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B85" w:rsidRPr="006B2B85" w:rsidRDefault="006B2B85" w:rsidP="006B2B85">
      <w:pPr>
        <w:suppressAutoHyphens w:val="0"/>
        <w:autoSpaceDE w:val="0"/>
        <w:autoSpaceDN w:val="0"/>
        <w:adjustRightInd w:val="0"/>
        <w:jc w:val="center"/>
        <w:outlineLvl w:val="0"/>
        <w:rPr>
          <w:b/>
          <w:bCs/>
          <w:lang w:eastAsia="ru-RU"/>
        </w:rPr>
      </w:pPr>
      <w:r w:rsidRPr="006B2B85">
        <w:rPr>
          <w:b/>
          <w:bCs/>
          <w:lang w:eastAsia="ru-RU"/>
        </w:rPr>
        <w:t>АДМИНИСТРАЦИЯ МОРГАУШСКОГО РАЙОНА</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ЧУВАШСКОЙ РЕСПУБЛИКИ</w:t>
      </w:r>
    </w:p>
    <w:p w:rsidR="006B2B85" w:rsidRPr="006B2B85" w:rsidRDefault="006B2B85" w:rsidP="006B2B85">
      <w:pPr>
        <w:suppressAutoHyphens w:val="0"/>
        <w:autoSpaceDE w:val="0"/>
        <w:autoSpaceDN w:val="0"/>
        <w:adjustRightInd w:val="0"/>
        <w:jc w:val="center"/>
        <w:rPr>
          <w:b/>
          <w:bCs/>
          <w:lang w:eastAsia="ru-RU"/>
        </w:rPr>
      </w:pP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ПОСТАНОВЛЕНИЕ</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от 18 марта 2014 г. N 246</w:t>
      </w:r>
    </w:p>
    <w:p w:rsidR="006B2B85" w:rsidRPr="006B2B85" w:rsidRDefault="006B2B85" w:rsidP="006B2B85">
      <w:pPr>
        <w:suppressAutoHyphens w:val="0"/>
        <w:autoSpaceDE w:val="0"/>
        <w:autoSpaceDN w:val="0"/>
        <w:adjustRightInd w:val="0"/>
        <w:jc w:val="center"/>
        <w:rPr>
          <w:b/>
          <w:bCs/>
          <w:lang w:eastAsia="ru-RU"/>
        </w:rPr>
      </w:pP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ОБ УТВЕРЖДЕНИИ АДМИНИСТРАТИВНОГО РЕГЛАМЕНТА</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АДМИНИСТРАЦИИ МОРГАУШСКОГО РАЙОНА ЧУВАШСКОЙ РЕСПУБЛИКИ</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ПО ПРЕДОСТАВЛЕНИЮ МУНИЦИПАЛЬНОЙ УСЛУГИ</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"ПРЕДОСТАВЛЕНИЕ ГРАЖДАНАМ ЖИЛЫХ ПОМЕЩЕНИЙ МУНИЦИПАЛЬНОГО</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СПЕЦИАЛИЗИРОВАННОГО ЖИЛИЩНОГО ФОНДА (МАНЕВРЕННОГО,</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СЛУЖЕБНОГО) 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 xml:space="preserve">В целях реализации прав и законных интересов граждан и организаций при исполнении органами местного самоуправления муниципальных услуг, обеспечения публичности и открытости данной деятельности, повышения качества и доступности предоставления муниципальных услуг, в соответствии с Федеральным </w:t>
      </w:r>
      <w:hyperlink r:id="rId4" w:history="1">
        <w:r w:rsidRPr="006B2B85">
          <w:rPr>
            <w:color w:val="0000FF"/>
            <w:lang w:eastAsia="ru-RU"/>
          </w:rPr>
          <w:t>законом</w:t>
        </w:r>
      </w:hyperlink>
      <w:r w:rsidRPr="006B2B85">
        <w:rPr>
          <w:lang w:eastAsia="ru-RU"/>
        </w:rPr>
        <w:t xml:space="preserve"> от 06.10.2003 N 131-ФЗ "Об общих принципах организации местного самоуправления в Российской Федерации", </w:t>
      </w:r>
      <w:hyperlink r:id="rId5" w:history="1">
        <w:r w:rsidRPr="006B2B85">
          <w:rPr>
            <w:color w:val="0000FF"/>
            <w:lang w:eastAsia="ru-RU"/>
          </w:rPr>
          <w:t>ст. 2</w:t>
        </w:r>
      </w:hyperlink>
      <w:r w:rsidRPr="006B2B85">
        <w:rPr>
          <w:lang w:eastAsia="ru-RU"/>
        </w:rPr>
        <w:t xml:space="preserve"> Федерального закона от 27.07.2010 N 210-ФЗ "Об организации предоставления государственных и муниципальных услуг", в соответствии с постановлением администрации Моргаушского района Чувашской Республики от 23.08.2011 N 845 "О порядке разработки и утверждения административных регламентов исполнения муниципальных функций и предоставления муниципальных услуг", администрация Моргаушского района Чувашской Республики постановляет: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1. Утвердить прилагаемый административный </w:t>
      </w:r>
      <w:hyperlink w:anchor="Par34" w:history="1">
        <w:r w:rsidRPr="006B2B85">
          <w:rPr>
            <w:color w:val="0000FF"/>
            <w:lang w:eastAsia="ru-RU"/>
          </w:rPr>
          <w:t>регламент</w:t>
        </w:r>
      </w:hyperlink>
      <w:r w:rsidRPr="006B2B85">
        <w:rPr>
          <w:lang w:eastAsia="ru-RU"/>
        </w:rPr>
        <w:t xml:space="preserve"> администрации Моргаушского района Чувашской Республики по предоставлению муниципальной услуги "Предоставление гражданам жилых помещений муниципального специализированного жилищного фонда (маневренного, служебного)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2. Контроль за исполнением настоящего постановления возложить на отдел имущественных и земельных отношений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3. Настоящее постановление вступает в силу с момента его официального опубликования.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right"/>
        <w:rPr>
          <w:lang w:eastAsia="ru-RU"/>
        </w:rPr>
      </w:pPr>
      <w:r w:rsidRPr="006B2B85">
        <w:rPr>
          <w:lang w:eastAsia="ru-RU"/>
        </w:rPr>
        <w:t>Глава администрации</w:t>
      </w:r>
    </w:p>
    <w:p w:rsidR="006B2B85" w:rsidRPr="006B2B85" w:rsidRDefault="006B2B85" w:rsidP="006B2B85">
      <w:pPr>
        <w:suppressAutoHyphens w:val="0"/>
        <w:autoSpaceDE w:val="0"/>
        <w:autoSpaceDN w:val="0"/>
        <w:adjustRightInd w:val="0"/>
        <w:jc w:val="right"/>
        <w:rPr>
          <w:lang w:eastAsia="ru-RU"/>
        </w:rPr>
      </w:pPr>
      <w:r w:rsidRPr="006B2B85">
        <w:rPr>
          <w:lang w:eastAsia="ru-RU"/>
        </w:rPr>
        <w:t>Моргаушского района</w:t>
      </w:r>
    </w:p>
    <w:p w:rsidR="006B2B85" w:rsidRPr="006B2B85" w:rsidRDefault="006B2B85" w:rsidP="006B2B85">
      <w:pPr>
        <w:suppressAutoHyphens w:val="0"/>
        <w:autoSpaceDE w:val="0"/>
        <w:autoSpaceDN w:val="0"/>
        <w:adjustRightInd w:val="0"/>
        <w:jc w:val="right"/>
        <w:rPr>
          <w:lang w:eastAsia="ru-RU"/>
        </w:rPr>
      </w:pPr>
      <w:r w:rsidRPr="006B2B85">
        <w:rPr>
          <w:lang w:eastAsia="ru-RU"/>
        </w:rPr>
        <w:t>Р.Н.ТИМОФЕЕВ</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right"/>
        <w:outlineLvl w:val="0"/>
        <w:rPr>
          <w:lang w:eastAsia="ru-RU"/>
        </w:rPr>
      </w:pPr>
      <w:r w:rsidRPr="006B2B85">
        <w:rPr>
          <w:lang w:eastAsia="ru-RU"/>
        </w:rPr>
        <w:t>Утвержден</w:t>
      </w:r>
    </w:p>
    <w:p w:rsidR="006B2B85" w:rsidRPr="006B2B85" w:rsidRDefault="006B2B85" w:rsidP="006B2B85">
      <w:pPr>
        <w:suppressAutoHyphens w:val="0"/>
        <w:autoSpaceDE w:val="0"/>
        <w:autoSpaceDN w:val="0"/>
        <w:adjustRightInd w:val="0"/>
        <w:jc w:val="right"/>
        <w:rPr>
          <w:lang w:eastAsia="ru-RU"/>
        </w:rPr>
      </w:pPr>
      <w:r w:rsidRPr="006B2B85">
        <w:rPr>
          <w:lang w:eastAsia="ru-RU"/>
        </w:rPr>
        <w:t>постановлением</w:t>
      </w:r>
    </w:p>
    <w:p w:rsidR="006B2B85" w:rsidRPr="006B2B85" w:rsidRDefault="006B2B85" w:rsidP="006B2B85">
      <w:pPr>
        <w:suppressAutoHyphens w:val="0"/>
        <w:autoSpaceDE w:val="0"/>
        <w:autoSpaceDN w:val="0"/>
        <w:adjustRightInd w:val="0"/>
        <w:jc w:val="right"/>
        <w:rPr>
          <w:lang w:eastAsia="ru-RU"/>
        </w:rPr>
      </w:pPr>
      <w:r w:rsidRPr="006B2B85">
        <w:rPr>
          <w:lang w:eastAsia="ru-RU"/>
        </w:rPr>
        <w:t>администрации</w:t>
      </w:r>
    </w:p>
    <w:p w:rsidR="006B2B85" w:rsidRPr="006B2B85" w:rsidRDefault="006B2B85" w:rsidP="006B2B85">
      <w:pPr>
        <w:suppressAutoHyphens w:val="0"/>
        <w:autoSpaceDE w:val="0"/>
        <w:autoSpaceDN w:val="0"/>
        <w:adjustRightInd w:val="0"/>
        <w:jc w:val="right"/>
        <w:rPr>
          <w:lang w:eastAsia="ru-RU"/>
        </w:rPr>
      </w:pPr>
      <w:r w:rsidRPr="006B2B85">
        <w:rPr>
          <w:lang w:eastAsia="ru-RU"/>
        </w:rPr>
        <w:t>Моргаушского района</w:t>
      </w:r>
    </w:p>
    <w:p w:rsidR="006B2B85" w:rsidRPr="006B2B85" w:rsidRDefault="006B2B85" w:rsidP="006B2B85">
      <w:pPr>
        <w:suppressAutoHyphens w:val="0"/>
        <w:autoSpaceDE w:val="0"/>
        <w:autoSpaceDN w:val="0"/>
        <w:adjustRightInd w:val="0"/>
        <w:jc w:val="right"/>
        <w:rPr>
          <w:lang w:eastAsia="ru-RU"/>
        </w:rPr>
      </w:pPr>
      <w:r w:rsidRPr="006B2B85">
        <w:rPr>
          <w:lang w:eastAsia="ru-RU"/>
        </w:rPr>
        <w:t>Чувашской Республики</w:t>
      </w:r>
    </w:p>
    <w:p w:rsidR="006B2B85" w:rsidRPr="006B2B85" w:rsidRDefault="006B2B85" w:rsidP="006B2B85">
      <w:pPr>
        <w:suppressAutoHyphens w:val="0"/>
        <w:autoSpaceDE w:val="0"/>
        <w:autoSpaceDN w:val="0"/>
        <w:adjustRightInd w:val="0"/>
        <w:jc w:val="right"/>
        <w:rPr>
          <w:lang w:eastAsia="ru-RU"/>
        </w:rPr>
      </w:pPr>
      <w:r w:rsidRPr="006B2B85">
        <w:rPr>
          <w:lang w:eastAsia="ru-RU"/>
        </w:rPr>
        <w:t>от 18.03.2014 N 246</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rPr>
          <w:b/>
          <w:bCs/>
          <w:lang w:eastAsia="ru-RU"/>
        </w:rPr>
      </w:pPr>
      <w:bookmarkStart w:id="0" w:name="Par34"/>
      <w:bookmarkEnd w:id="0"/>
      <w:r w:rsidRPr="006B2B85">
        <w:rPr>
          <w:b/>
          <w:bCs/>
          <w:lang w:eastAsia="ru-RU"/>
        </w:rPr>
        <w:t>АДМИНИСТРАТИВНЫЙ РЕГЛАМЕНТ</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АДМИНИСТРАЦИИ МОРГАУШСКОГО РАЙОНА ЧУВАШСКОЙ РЕСПУБЛИКИ</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ПО ПРЕДОСТАВЛЕНИЮ МУНИЦИПАЛЬНОЙ УСЛУГИ</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"ПРЕДОСТАВЛЕНИЕ ГРАЖДАНАМ ЖИЛЫХ ПОМЕЩЕНИЙ МУНИЦИПАЛЬНОГО</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СПЕЦИАЛИЗИРОВАННОГО ЖИЛИЩНОГО ФОНДА (МАНЕВРЕННОГО,</w:t>
      </w:r>
    </w:p>
    <w:p w:rsidR="006B2B85" w:rsidRPr="006B2B85" w:rsidRDefault="006B2B85" w:rsidP="006B2B85">
      <w:pPr>
        <w:suppressAutoHyphens w:val="0"/>
        <w:autoSpaceDE w:val="0"/>
        <w:autoSpaceDN w:val="0"/>
        <w:adjustRightInd w:val="0"/>
        <w:jc w:val="center"/>
        <w:rPr>
          <w:b/>
          <w:bCs/>
          <w:lang w:eastAsia="ru-RU"/>
        </w:rPr>
      </w:pPr>
      <w:r w:rsidRPr="006B2B85">
        <w:rPr>
          <w:b/>
          <w:bCs/>
          <w:lang w:eastAsia="ru-RU"/>
        </w:rPr>
        <w:t>СЛУЖЕБНОГО) 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outlineLvl w:val="1"/>
        <w:rPr>
          <w:lang w:eastAsia="ru-RU"/>
        </w:rPr>
      </w:pPr>
      <w:r w:rsidRPr="006B2B85">
        <w:rPr>
          <w:lang w:eastAsia="ru-RU"/>
        </w:rPr>
        <w:t>I. Общие положения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1.1. Предмет регулирования административного регламента</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Административный регламент администрации Моргаушского района Чувашской Республики по предоставлению муниципальной услуги "Предоставление гражданам жилых помещений муниципального специализированного жилищного фонда (маневренного, служебного) Моргаушского района Чувашской Республики" (далее - Административный регламент) устанавливает сроки и последовательность действий (административные процедуры) по предоставлению муниципальной услуги. Административный регламент разработан в целях повышения качества и доступности муниципальной услуги физическим лицам. Предметом регулирования Административного регламента являются отношения, возникающие при предоставлении муниципальной услуги по предоставлению гражданам жилых помещений муниципального специализированного жилищного фонда (маневренного, служебного) (далее - муниципальная услуга).</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1.2. Круг заявителей на предоставление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1.2.1. Заявителями на предоставление жилых помещений маневренного фонда являются:</w:t>
      </w:r>
    </w:p>
    <w:p w:rsidR="006B2B85" w:rsidRPr="006B2B85" w:rsidRDefault="006B2B85" w:rsidP="006B2B85">
      <w:pPr>
        <w:suppressAutoHyphens w:val="0"/>
        <w:autoSpaceDE w:val="0"/>
        <w:autoSpaceDN w:val="0"/>
        <w:adjustRightInd w:val="0"/>
        <w:spacing w:before="240"/>
        <w:ind w:firstLine="540"/>
        <w:jc w:val="both"/>
        <w:rPr>
          <w:lang w:eastAsia="ru-RU"/>
        </w:rPr>
      </w:pPr>
      <w:bookmarkStart w:id="1" w:name="Par50"/>
      <w:bookmarkEnd w:id="1"/>
      <w:r w:rsidRPr="006B2B85">
        <w:rPr>
          <w:lang w:eastAsia="ru-RU"/>
        </w:rPr>
        <w:t>1) граждане в связи с капитальным ремонтом или реконструкцией дома, в котором находятся жилые помещения, занимаемые ими по договорам социального найма;</w:t>
      </w:r>
    </w:p>
    <w:p w:rsidR="006B2B85" w:rsidRPr="006B2B85" w:rsidRDefault="006B2B85" w:rsidP="006B2B85">
      <w:pPr>
        <w:suppressAutoHyphens w:val="0"/>
        <w:autoSpaceDE w:val="0"/>
        <w:autoSpaceDN w:val="0"/>
        <w:adjustRightInd w:val="0"/>
        <w:spacing w:before="240"/>
        <w:ind w:firstLine="540"/>
        <w:jc w:val="both"/>
        <w:rPr>
          <w:lang w:eastAsia="ru-RU"/>
        </w:rPr>
      </w:pPr>
      <w:bookmarkStart w:id="2" w:name="Par51"/>
      <w:bookmarkEnd w:id="2"/>
      <w:r w:rsidRPr="006B2B85">
        <w:rPr>
          <w:lang w:eastAsia="ru-RU"/>
        </w:rPr>
        <w:t>2) граждане,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6B2B85" w:rsidRPr="006B2B85" w:rsidRDefault="006B2B85" w:rsidP="006B2B85">
      <w:pPr>
        <w:suppressAutoHyphens w:val="0"/>
        <w:autoSpaceDE w:val="0"/>
        <w:autoSpaceDN w:val="0"/>
        <w:adjustRightInd w:val="0"/>
        <w:spacing w:before="240"/>
        <w:ind w:firstLine="540"/>
        <w:jc w:val="both"/>
        <w:rPr>
          <w:lang w:eastAsia="ru-RU"/>
        </w:rPr>
      </w:pPr>
      <w:bookmarkStart w:id="3" w:name="Par52"/>
      <w:bookmarkEnd w:id="3"/>
      <w:r w:rsidRPr="006B2B85">
        <w:rPr>
          <w:lang w:eastAsia="ru-RU"/>
        </w:rPr>
        <w:t>3) граждане, у которых единственное жилое помещение стало непригодным для проживания в результате чрезвычайных обстоятельств.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1.2.2. Заявителями на предоставление служебных жилых помещений являются: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муниципальные служащие, замещающие должности в органах местного самоуправления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 лица, не замещающие должности муниципальной службы в органах местного самоуправления Моргаушского района Чувашской Республики, состоящие в трудовых отношениях с органами местного самоуправления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сотрудники, замещающие должность участковых уполномоченных полиции на территории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лица, состоящие в трудовых отношениях с муниципальными учреждениями и муниципальными унитарными предприятиями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выборные должностные лица органов местного самоуправления Моргаушского района, замещающие должности в органах местного самоуправления Моргаушского района Чувашской Республики на постоянной основе.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1.3. Информирование о порядке предоставления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1.3.1. Информация об органах власти, структурных подразделениях, организациях, предоставляющих муниципальную услугу</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 xml:space="preserve">Информация, предоставляемая заинтересованным лицам о муниципальной услуге, является открытой и общедоступной. </w:t>
      </w:r>
      <w:hyperlink w:anchor="Par478" w:history="1">
        <w:r w:rsidRPr="006B2B85">
          <w:rPr>
            <w:color w:val="0000FF"/>
            <w:lang w:eastAsia="ru-RU"/>
          </w:rPr>
          <w:t>Сведения</w:t>
        </w:r>
      </w:hyperlink>
      <w:r w:rsidRPr="006B2B85">
        <w:rPr>
          <w:lang w:eastAsia="ru-RU"/>
        </w:rPr>
        <w:t xml:space="preserve"> о местах нахождения и режиме работы администрации Моргаушского района Чувашской Республики, отдела имущественных и земельных отношений, организациях, участвующих в предоставлении муниципальной услуги представлены в Приложении N 1 к Административному регламенту.</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1.3.2. Способ получения сведений о местонахождении и режиме работы органов власти, структурных подразделениях, организациях, предоставляющих муниципальную услугу</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hyperlink w:anchor="Par478" w:history="1">
        <w:r w:rsidRPr="006B2B85">
          <w:rPr>
            <w:color w:val="0000FF"/>
            <w:lang w:eastAsia="ru-RU"/>
          </w:rPr>
          <w:t>Сведения</w:t>
        </w:r>
      </w:hyperlink>
      <w:r w:rsidRPr="006B2B85">
        <w:rPr>
          <w:lang w:eastAsia="ru-RU"/>
        </w:rPr>
        <w:t xml:space="preserve"> о местах нахождения и режимах работы, контактных телефонах, адресах электронной почты администрации Моргаушского района Чувашской Республики, отдела имущественных и земельных отношений, организаций, размещены на информационных стендах соответствующих структур, на официальном сайте Администрации в информационно-телекоммуникационной сети "Интернет" (далее - официальный сайт в сети "Интернет") (Приложение N 1 к Административному регламенту), а также используя региональную информационную систему Чувашской Республики "Портал государственных и муниципальных услуг (функций) Чувашской Республики" (далее - Портал) www.gosuslugi.cap.ru.</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Прием и информирование заинтересованных лиц по вопросам предоставления муниципальной услуги осуществляется специалистами отдела имущественных и земельных отношений администрации Моргаушского района Чувашской Республики, либо специалистами муниципального автономного учреждения "Многофункциональный центр предоставления государственных и муниципальных услуг" Моргаушского района Чувашской Республики (далее -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График работы специалистов отдела имущественных и земельных отношений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понедельник - пятница с 08.00 ч. - 17.00 ч., перерыв на обед с 12.00 ч. до 13.00 ч.; выходные дни - суббота, воскресенье.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Часы приема посетителей специалистами отдела имущественных и земельных отношений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понедельник - 08.00 ч. - 12.00 ч.</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вторник - 08.00 ч. - 17.00 ч.</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четверг - 08.00 ч. - 17.00 ч.</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перерыв на обед - 12.00 ч. - 13.00 ч.</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Режим работы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понедельник - пятница с 08.00 ч. до 18.00 ч.</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суббота - с 09.00 ч. до 13.00 ч. без перерыва на обед</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выходной день - воскресенье.</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1.3.3. Порядок получения информации заинтересованными лицами о предоставлении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Информацию о порядке предоставления муниципальной услуги (далее - информация о процедуре) заинтересованные лица, могут получить:</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 устной форме лично или по телефону специалиста отдела имущественных и земельных отношений администрации Моргаушского района Чувашской Республики, специалиста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 письменном виде почтой в адрес главы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на сайте администрации Моргаушского района Чувашской Республики, "Портале государственных и муниципальных услуг (функций)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Основными требованиями к информированию заинтересованных лиц являются: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достоверность и полнота информирования о процедуре;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четкость в изложении информации о процедуре;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удобство и доступность получения информации о процедуре;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корректность и тактичность в процессе информирования о процедуре.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представителей.</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lastRenderedPageBreak/>
        <w:t>1.3.4. Публичное устное информирование</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Публичное устное информирование осуществляется с привлечением средств массовой информации (СМИ).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bookmarkStart w:id="4" w:name="Par100"/>
      <w:bookmarkEnd w:id="4"/>
      <w:r w:rsidRPr="006B2B85">
        <w:rPr>
          <w:lang w:eastAsia="ru-RU"/>
        </w:rPr>
        <w:t>1.3.5. Публичное письменное информирование</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Публичное письменное информирование осуществляется путем публикации информационных материалов в СМИ, размещения на официальном сайте Моргаушского района Чувашской Республики, МФЦ, Портале, использования информационных стендов, размещенных в помещениях администрации Моргаушского района Чувашской Республики, отдела имущественных и земельных отношений администрации Моргаушского района Чувашской Республики, организаций, участвующих в предоставлении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Информационные стенды оборудуются в доступном для получения информации помещении. На информационных стендах и официальных сайтах в сети "Интернет" содержится следующая обязательная информация: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наименование органа, предоставляющего муниципальную услугу;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почтовый адрес, адреса электронной почты и официального сайта в сети "Интернет", контактные телефоны, режим работы, должность специалистов, осуществляющих прием и консультирование заинтересованных лиц;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описание процедуры предоставления муниципальной услуги в текстовом виде и в виде </w:t>
      </w:r>
      <w:hyperlink w:anchor="Par675" w:history="1">
        <w:r w:rsidRPr="006B2B85">
          <w:rPr>
            <w:color w:val="0000FF"/>
            <w:lang w:eastAsia="ru-RU"/>
          </w:rPr>
          <w:t>блок-схемы</w:t>
        </w:r>
      </w:hyperlink>
      <w:r w:rsidRPr="006B2B85">
        <w:rPr>
          <w:lang w:eastAsia="ru-RU"/>
        </w:rPr>
        <w:t xml:space="preserve"> (Приложение N 4 к Административному регламенту);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перечень документов, представляемых заинтересованными лицами для получения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образец </w:t>
      </w:r>
      <w:hyperlink w:anchor="Par623" w:history="1">
        <w:r w:rsidRPr="006B2B85">
          <w:rPr>
            <w:color w:val="0000FF"/>
            <w:lang w:eastAsia="ru-RU"/>
          </w:rPr>
          <w:t>Заявления</w:t>
        </w:r>
      </w:hyperlink>
      <w:r w:rsidRPr="006B2B85">
        <w:rPr>
          <w:lang w:eastAsia="ru-RU"/>
        </w:rPr>
        <w:t xml:space="preserve"> (Приложение N 3 к Административному регламенту);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извлечения из законодательных и иных нормативных правовых актов, регулирующих деятельность по предоставлению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перечень наиболее часто задаваемых вопросов и ответы на них при получении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перечень оснований для отказа в предоставлении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На Портале размещается следующая обязательная информация: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сведения о получателях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перечень документов, необходимых для получения муниципальной услуги, в том числе шаблоны и образцы для заполнения;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описание конечного результата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сроки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основания для приостановления предоставления услуги или отказа в ее предоставлении;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 сведения о возмездном/безвозмездном характере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сведения об органе (организации), предоставляющем (предоставляющей) муниципальную услугу (режим работы, контактные телефоны);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Административный регламент в электронном виде;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сведения о порядке обжалования действий (бездействия) и решений, осуществляемых (принятых) в ходе предоставления муниципальной услуги, в том числе шаблон заявления для заполнения.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Тексты информационных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1.3.6. Обязанности должностных лиц при ответе на телефонные звонки, устные и письменные обращения граждан или организаций</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При информировании о порядке предоставления муниципальной услуги по телефону специалист отдела имущественных и земельных отношений администрации Моргаушского района Чувашской Республики, осуществляющий прием и информирование, сняв трубку, должен представиться: назвать фамилию, имя, отчество, занимаемую должность и наименование структурного подразделения, где он работает, сообщить заинтересованному лицу адрес здания администрации Моргаушского района Чувашской Республики (при необходимости - способ проезда к нему), режим работы.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Во время разговора специалист отдела имущественных и земельных отношений администрации должен произносить слова четко. Если на момент поступления звонка от заинтересованных лиц, специалист отдела имущественных и земельных отношений администрации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 В конце информирования специалист отдела имущественных и земельных отношений администрации, осуществляющий прием и консультирование, должен кратко подвести итог разговора и перечислить действия, которые необходимо предпринять (кто именно, когда и что должен сделать). Разговор не должен продолжаться более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Специалист отдела имущественных и земельных отношений администрации не вправе осуществлять информирование заинтересованных лиц, выходящее за рамки информирования, влияющее прямо или косвенно на результат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Индивидуальное устное информирование осуществляется специалистом при обращении заинтересованных лиц за информацией лично.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Специалист отдела имущественных и земельных отношений администрации, осуществляющий устное информирование,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 Время ожидания заинтересованных лиц при индивидуальном устном информировании не должно превышать 15 минут. </w:t>
      </w:r>
      <w:r w:rsidRPr="006B2B85">
        <w:rPr>
          <w:lang w:eastAsia="ru-RU"/>
        </w:rPr>
        <w:lastRenderedPageBreak/>
        <w:t>Индивидуальное устное информирование специалист отдела имущественных и земельных отношений администрации, осуществляет не более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случае если для подготовки ответа требуется продолжительное время, специалист отдела имущественных и земельных отношений администрации,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 устном обращении заинтересованных лиц лично специалист отдела имущественных и земельных отношений администрации, осуществляющий прием и информирование, дает ответ самостоятельно. Если специалист отдела имущественных и земельных отношений администрации не может в данный момент ответить на вопрос самостоятельно, то он может предложить заинтересованному лицу обратиться с вопросом в письменной форме, либо назначить другое удобное для заинтересованного лица время для получения информации.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Специалист отдела имущественных и земельных отношений администрации,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главой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Ответ направляется в письменном виде или по электронной почте (в зависимости от способа обращения заинтересованного лица за информацией или способа доставки ответа, указанного в письменном обращении).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Ответ направляется в письменном виде в течение 30 календарных дней с даты регистрации обращения.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1.3.7. Порядок информирования заявителей по вопросам предоставления муниципальной услуги специалистами МФЦ</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Порядок взаимодействия специалистов МФЦ по вопросам предоставления муниципальных услуг осуществляется на основании регламента МФЦ и других законодательных актов Российской Федерации и настоящего регламента.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Подробная информация (консультация) по интересующим вопросам предоставления государственных и муниципальных услуг может получена заявителями через специалистов МФЦ как при личном общении, так и по телефону, с помощью электронной почты, через Интернет (в том числе через Интернет-Портал), через информационные терминалы, расположенные в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Консультации предоставляются по следующим вопросам:</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нормативно-правовая база, на основании которой предоставляются муниципальные услуги в рамках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перечень документов, необходимых для предоставления услуги, комплектность (достаточность) предоставленных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 источники получения документов, необходимых для оказания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требования к оформлению и заполнению заявления и других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время приема и выдачи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сроки предоставления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последовательность административных процедур при предоставлении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перечень оснований для отказа в приеме документов и предоставлении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порядок обжалования осуществляемых действий (бездействий) и решений, принимаемых в ходе оказания муниципальных услуг.</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 информировании о порядке предоставления муниципальной услуги по телефону специалист МФЦ, сняв трубку, должен представиться: назвать фамилию, имя, отчество, должность, наименование учреждения, сообщить заинтересованному лицу адрес МФЦ (при необходимости - способ проезда к нему), график работы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Во время разговора специалист МФЦ должен произносить слова четко. В конце информирования специалист МФЦ, осуществляющий прием и консультирование, должен кратко подвести итог разговора и перечислить действия, которые необходимо предпринять (кто именно, когда и что должен сделать). Разговор не должен продолжаться более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Индивидуальное устное информирование осуществляется специалистом МФЦ при обращении заинтересованных лиц за информацией лично.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Специалист МФЦ, осуществляющий устное информирование, должен принять все необходимые меры для предоставления полного ответа на поставленные вопросы, в случае необходимости - с привлечением компетентных специалистов. Время ожидания заинтересованных лиц при индивидуальном устном информировании не может превышать 15 минут. Индивидуальное устное информирование заинтересованных лиц специалист осуществляет не более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Специалист МФЦ, осуществляющий прием и консультирование (по телефону или лично),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Индивидуальное письменное информирование осуществляется специалистом МФЦ при обращении заинтересованных лиц в письменной форме или в форме электронного документа.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Ответ на письменное обращение предоставляется в письменной форме по существу поставленных вопросов в простой, четкой и понятной форме, с указанием фамилии, имени, отчества и номера телефона непосредственного исполнителя. Ответ на обращение, поступившее в форме электронного документа, направляется, в зависимости от выбранного заявителем способа доставки ответа,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течение 30 календарных дней с даты регистрации.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outlineLvl w:val="1"/>
        <w:rPr>
          <w:lang w:eastAsia="ru-RU"/>
        </w:rPr>
      </w:pPr>
      <w:r w:rsidRPr="006B2B85">
        <w:rPr>
          <w:lang w:eastAsia="ru-RU"/>
        </w:rPr>
        <w:lastRenderedPageBreak/>
        <w:t>II. Стандарт предоставления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2.1. Наименование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Муниципальная услуга имеет следующее наименование: "Предоставление гражданам жилых помещений муниципального специализированного жилищного фонда (маневренного, служебного) 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2.2. Наименование органа, предоставляющего муниципальную услугу</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Муниципальная услуга предоставляется администрацией Моргаушского района Чувашской Республики и осуществляется через отдел имущественных и земельных отношений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Прием заявления и выдача результата муниципальной услуги осуществляется через отдел имущественных и земельных отношений администрации Моргаушского района Чувашской Республики, либо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Информационное и техническое обеспечение по предоставлению муниципальной услуги осуществляется отделом имущественных и земельных отношений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2.2.1. Государственные муниципальные органы и организации участвующие в предоставлении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При предоставлении муниципальной услуги отдел имущественных и земельных отношений администрации Моргаушского района Чувашской Республики взаимодействует с:</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Управлением Федеральной службы судебных приставов по Чувашской Республике;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МВД по Чувашской Республике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Главным управлением МЧС России по Чувашской Республике;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БТИ;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Управлением Федеральной службы государственной регистрации, кадастра и картографии по Чувашской Республике.</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2.3. Результат предоставления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Конечным результатом предоставления муниципальной услуги является: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 случае принятия решения о предоставлении заявителям жилых помещений муниципального специализированного жилищного фонда (маневренного, служебного) - предоставление гражданам жилых помещений муниципального специализированного жилищного фонда (маневренного, служебного);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в случае принятия решения об отказе в предоставлении заявителям жилых помещений муниципального специализированного жилищного фонда (маневренного, служебного) - письменное уведомление администрации Моргаушского района Чувашской </w:t>
      </w:r>
      <w:r w:rsidRPr="006B2B85">
        <w:rPr>
          <w:lang w:eastAsia="ru-RU"/>
        </w:rPr>
        <w:lastRenderedPageBreak/>
        <w:t>Республики об отказе в предоставлении жилого помещения муниципального специализированного жилищного фонда (маневренного, служебного).</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bookmarkStart w:id="5" w:name="Par188"/>
      <w:bookmarkEnd w:id="5"/>
      <w:r w:rsidRPr="006B2B85">
        <w:rPr>
          <w:lang w:eastAsia="ru-RU"/>
        </w:rPr>
        <w:t>2.4. Сроки предоставления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Срок предоставления услуги составляет 30 дней.</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2.5. Нормативные правовые акты, регулирующие предоставление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Предоставление муниципальной услуги осуществляется в соответствии с:</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Жилищным </w:t>
      </w:r>
      <w:hyperlink r:id="rId6" w:history="1">
        <w:r w:rsidRPr="006B2B85">
          <w:rPr>
            <w:color w:val="0000FF"/>
            <w:lang w:eastAsia="ru-RU"/>
          </w:rPr>
          <w:t>кодексом</w:t>
        </w:r>
      </w:hyperlink>
      <w:r w:rsidRPr="006B2B85">
        <w:rPr>
          <w:lang w:eastAsia="ru-RU"/>
        </w:rPr>
        <w:t xml:space="preserve"> Российской Федерации от 29.12.2004 N 188-ФЗ (текст Кодекса опубликован в "Российской газете" от 12 января 2005 г. N 1, в "Парламентской газете" от 15 января 2005 г. N 7-8, в Собрании законодательства Российской Федерации от 3 января 2005 г. N 1 (часть I) ст. 14) &lt;*&gt;;</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w:t>
      </w:r>
      <w:hyperlink r:id="rId7" w:history="1">
        <w:r w:rsidRPr="006B2B85">
          <w:rPr>
            <w:color w:val="0000FF"/>
            <w:lang w:eastAsia="ru-RU"/>
          </w:rPr>
          <w:t>Законом</w:t>
        </w:r>
      </w:hyperlink>
      <w:r w:rsidRPr="006B2B85">
        <w:rPr>
          <w:lang w:eastAsia="ru-RU"/>
        </w:rPr>
        <w:t xml:space="preserve"> Чувашской Республики от 17 октября 2005 г. N 42 "О регулировании жилищных отношений" (текст Закона опубликован в газете "Республика" от 19 октября 2005 г. N 41 (560), в газете "Хыпар" (на чувашском языке) от 19 октября 2005 г. N 204 (24347), в Ведомостях Государственного Совета Чувашской Республики, 2005 г., N 64) &lt;*&gt;;</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w:t>
      </w:r>
      <w:hyperlink r:id="rId8" w:history="1">
        <w:r w:rsidRPr="006B2B85">
          <w:rPr>
            <w:color w:val="0000FF"/>
            <w:lang w:eastAsia="ru-RU"/>
          </w:rPr>
          <w:t>постановлением</w:t>
        </w:r>
      </w:hyperlink>
      <w:r w:rsidRPr="006B2B85">
        <w:rPr>
          <w:lang w:eastAsia="ru-RU"/>
        </w:rPr>
        <w:t xml:space="preserve"> Кабинета Министров Чувашской Республики от 31 августа 2006 года N 223 "Об утверждении Порядка предоставления жилых помещений специализированного жилищного фонда Чувашской Республики" (текст постановления опубликован на Портале органов власти Чувашской Республики в сети Интернет (www.cap.ru) 1 сентября 2006 г., в газете "Вести Чувашии" от 7 сентября 2006 г. N 89 (900), в Собрании законодательства Чувашской Республики, 2006 г., N 8, ст. 518) &lt;*&gt;;</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w:t>
      </w:r>
      <w:hyperlink r:id="rId9" w:history="1">
        <w:r w:rsidRPr="006B2B85">
          <w:rPr>
            <w:color w:val="0000FF"/>
            <w:lang w:eastAsia="ru-RU"/>
          </w:rPr>
          <w:t>Уставом</w:t>
        </w:r>
      </w:hyperlink>
      <w:r w:rsidRPr="006B2B85">
        <w:rPr>
          <w:lang w:eastAsia="ru-RU"/>
        </w:rPr>
        <w:t xml:space="preserve">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w:t>
      </w:r>
      <w:hyperlink r:id="rId10" w:history="1">
        <w:r w:rsidRPr="006B2B85">
          <w:rPr>
            <w:color w:val="0000FF"/>
            <w:lang w:eastAsia="ru-RU"/>
          </w:rPr>
          <w:t>Положением</w:t>
        </w:r>
      </w:hyperlink>
      <w:r w:rsidRPr="006B2B85">
        <w:rPr>
          <w:lang w:eastAsia="ru-RU"/>
        </w:rPr>
        <w:t xml:space="preserve"> о порядке предоставления жилых помещений муниципального специализированного жилищного фонда Моргаушского района, утвержденным решением Собрания депутатов Моргаушского района Чувашской Республики от 24.04.2013 N С-26/7 "Об утверждении Положения о порядке предоставления жилых помещений муниципального специализированного жилищного фонда Моргаушского района".</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bookmarkStart w:id="6" w:name="Par201"/>
      <w:bookmarkEnd w:id="6"/>
      <w:r w:rsidRPr="006B2B85">
        <w:rPr>
          <w:lang w:eastAsia="ru-RU"/>
        </w:rPr>
        <w:t>2.6. Перечень документов, необходимых для получения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 xml:space="preserve">Основанием для получения муниципальной услуги является представление заявителями </w:t>
      </w:r>
      <w:hyperlink w:anchor="Par623" w:history="1">
        <w:r w:rsidRPr="006B2B85">
          <w:rPr>
            <w:color w:val="0000FF"/>
            <w:lang w:eastAsia="ru-RU"/>
          </w:rPr>
          <w:t>Заявления</w:t>
        </w:r>
      </w:hyperlink>
      <w:r w:rsidRPr="006B2B85">
        <w:rPr>
          <w:lang w:eastAsia="ru-RU"/>
        </w:rPr>
        <w:t xml:space="preserve"> о предоставлении жилого помещения (далее - Заявление) в отдел имущественных и земельных отношений администрации Моргаушского района Чувашской Республики, либо МФЦ (Приложение N 3 к Административному регламенту).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Заявление составляется в единственном экземпляре - подлиннике и подписывается заявителями, может быть заполнено от руки или машинописным способом, распечатано посредством электронных печатных устройств.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К Заявлению прилагаются следующие документы: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1. копии документов, удостоверяющих личность заявителя и всех членов его семьи (документы предоставляются заявителем лично):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 паспорта (четыре страницы: страницы, удостоверяющие личность заявителя, регистрацию по месту жительства, семейное положение, дети);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свидетельства о заключении (расторжении) брака;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свидетельства о рождении (для семей, имеющих несовершеннолетних детей);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решения об усыновлении (удочерении);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2. выписка из финансового лицевого счета (документ является результатом предоставления необходимых и обязательных услуг);</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2.1. копии документов, подтверждающих правовые основания на проживание в жилом помещении (ордера, договора социального найма, договора найма жилого помещения, домовой книги) (документ предоставляется заявителем лично);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3.1. Для получения жилого помещения маневренного фонда заявители, кроме указанных выше документов, прилагают следующие документы: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копия решения суда об обращении взыскания на жилые помещения (документ предоставляется заявителем лично);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3.2. Для получения жилого помещения служебного фонда заявители, кроме указанных выше документов, прилагают следующие документы: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копии трудовых книжек (документ предоставляется заявителем лично).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Заявлении указываются члены семьи заявителя, их паспортные данные. Дополнительно заявителям необходимо указать номера телефонов для контактов. Заявление регистрируется специалистом в журнале регистраций.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 представлении копий необходимо прикладывать также и оригиналы документов, если копии нотариально не заверены, после заверения специалистом отдела имущественных и земельных отношений администрации Моргаушского района Чувашской Республики, либо специалистом МФЦ оригиналы возвращаются заявителям.</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2.6.1. 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 xml:space="preserve">В соответствии с Федеральным </w:t>
      </w:r>
      <w:hyperlink r:id="rId11" w:history="1">
        <w:r w:rsidRPr="006B2B85">
          <w:rPr>
            <w:color w:val="0000FF"/>
            <w:lang w:eastAsia="ru-RU"/>
          </w:rPr>
          <w:t>законом</w:t>
        </w:r>
      </w:hyperlink>
      <w:r w:rsidRPr="006B2B85">
        <w:rPr>
          <w:lang w:eastAsia="ru-RU"/>
        </w:rPr>
        <w:t xml:space="preserve"> от 27 июля 2010 г. N 210-ФЗ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сведения о жилых помещениях, находящихся в собственности на всех членов семьи;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справка о нахождении гражданина в местах лишения свободы, справка о розыске;</w:t>
      </w:r>
    </w:p>
    <w:p w:rsidR="006B2B85" w:rsidRPr="006B2B85" w:rsidRDefault="006B2B85" w:rsidP="006B2B85">
      <w:pPr>
        <w:suppressAutoHyphens w:val="0"/>
        <w:autoSpaceDE w:val="0"/>
        <w:autoSpaceDN w:val="0"/>
        <w:adjustRightInd w:val="0"/>
        <w:rPr>
          <w:lang w:eastAsia="ru-RU"/>
        </w:rPr>
      </w:pPr>
    </w:p>
    <w:tbl>
      <w:tblPr>
        <w:tblW w:w="5000" w:type="pct"/>
        <w:jc w:val="center"/>
        <w:tblLayout w:type="fixed"/>
        <w:tblCellMar>
          <w:top w:w="113" w:type="dxa"/>
          <w:left w:w="113" w:type="dxa"/>
          <w:bottom w:w="113" w:type="dxa"/>
          <w:right w:w="113" w:type="dxa"/>
        </w:tblCellMar>
        <w:tblLook w:val="0000"/>
      </w:tblPr>
      <w:tblGrid>
        <w:gridCol w:w="9580"/>
      </w:tblGrid>
      <w:tr w:rsidR="006B2B85" w:rsidRPr="006B2B85">
        <w:trPr>
          <w:jc w:val="center"/>
        </w:trPr>
        <w:tc>
          <w:tcPr>
            <w:tcW w:w="5000" w:type="pct"/>
            <w:tcBorders>
              <w:left w:val="single" w:sz="24" w:space="0" w:color="CED3F1"/>
              <w:right w:val="single" w:sz="24" w:space="0" w:color="F4F3F8"/>
            </w:tcBorders>
            <w:shd w:val="clear" w:color="auto" w:fill="F4F3F8"/>
          </w:tcPr>
          <w:p w:rsidR="006B2B85" w:rsidRPr="006B2B85" w:rsidRDefault="006B2B85" w:rsidP="006B2B85">
            <w:pPr>
              <w:suppressAutoHyphens w:val="0"/>
              <w:autoSpaceDE w:val="0"/>
              <w:autoSpaceDN w:val="0"/>
              <w:adjustRightInd w:val="0"/>
              <w:jc w:val="both"/>
              <w:rPr>
                <w:color w:val="392C69"/>
                <w:lang w:eastAsia="ru-RU"/>
              </w:rPr>
            </w:pPr>
            <w:r w:rsidRPr="006B2B85">
              <w:rPr>
                <w:color w:val="392C69"/>
                <w:lang w:eastAsia="ru-RU"/>
              </w:rPr>
              <w:t>КонсультантПлюс: примечание.</w:t>
            </w:r>
          </w:p>
          <w:p w:rsidR="006B2B85" w:rsidRPr="006B2B85" w:rsidRDefault="006B2B85" w:rsidP="006B2B85">
            <w:pPr>
              <w:suppressAutoHyphens w:val="0"/>
              <w:autoSpaceDE w:val="0"/>
              <w:autoSpaceDN w:val="0"/>
              <w:adjustRightInd w:val="0"/>
              <w:jc w:val="both"/>
              <w:rPr>
                <w:color w:val="392C69"/>
                <w:lang w:eastAsia="ru-RU"/>
              </w:rPr>
            </w:pPr>
            <w:r w:rsidRPr="006B2B85">
              <w:rPr>
                <w:color w:val="392C69"/>
                <w:lang w:eastAsia="ru-RU"/>
              </w:rPr>
              <w:t>Нумерация пунктов дана в соответствии с официальным текстом документа.</w:t>
            </w:r>
          </w:p>
        </w:tc>
      </w:tr>
    </w:tbl>
    <w:p w:rsidR="006B2B85" w:rsidRPr="006B2B85" w:rsidRDefault="006B2B85" w:rsidP="006B2B85">
      <w:pPr>
        <w:suppressAutoHyphens w:val="0"/>
        <w:autoSpaceDE w:val="0"/>
        <w:autoSpaceDN w:val="0"/>
        <w:adjustRightInd w:val="0"/>
        <w:spacing w:before="300"/>
        <w:ind w:firstLine="540"/>
        <w:jc w:val="both"/>
        <w:rPr>
          <w:lang w:eastAsia="ru-RU"/>
        </w:rPr>
      </w:pPr>
      <w:r w:rsidRPr="006B2B85">
        <w:rPr>
          <w:lang w:eastAsia="ru-RU"/>
        </w:rPr>
        <w:lastRenderedPageBreak/>
        <w:t>3.1. Для получения жилого помещения маневренного фонда прилагают следующие документы: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копия решения о капитальном ремонте или реконструкции дома, договора социального найма жилого помещения муниципального жилищного фонда или копии документов, подтверждающих непригодность жилого помещения для проживания в результате чрезвычайных обстоятельств, копия постановления о возбуждении исполнительного производства.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Документы могут быть представлены лично в отдел, либо почтовым отправлением в адрес администрации Моргаушского района.</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2.6.2. Особенности взаимодействия с заявителем при предоставлении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При подаче заявления с документами на предоставление муниципальной услуги в МФЦ, отдел имущественных и земельных отношений администрации Моргаушского района Чувашской Республики, а также в процессе предоставления муниципальной услуги, запрещается требовать от заявителя: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6B2B85" w:rsidRPr="006B2B85" w:rsidRDefault="006B2B85" w:rsidP="006B2B85">
      <w:pPr>
        <w:suppressAutoHyphens w:val="0"/>
        <w:autoSpaceDE w:val="0"/>
        <w:autoSpaceDN w:val="0"/>
        <w:adjustRightInd w:val="0"/>
        <w:rPr>
          <w:lang w:eastAsia="ru-RU"/>
        </w:rPr>
      </w:pPr>
    </w:p>
    <w:tbl>
      <w:tblPr>
        <w:tblW w:w="5000" w:type="pct"/>
        <w:jc w:val="center"/>
        <w:tblLayout w:type="fixed"/>
        <w:tblCellMar>
          <w:top w:w="113" w:type="dxa"/>
          <w:left w:w="113" w:type="dxa"/>
          <w:bottom w:w="113" w:type="dxa"/>
          <w:right w:w="113" w:type="dxa"/>
        </w:tblCellMar>
        <w:tblLook w:val="0000"/>
      </w:tblPr>
      <w:tblGrid>
        <w:gridCol w:w="9580"/>
      </w:tblGrid>
      <w:tr w:rsidR="006B2B85" w:rsidRPr="006B2B85">
        <w:trPr>
          <w:jc w:val="center"/>
        </w:trPr>
        <w:tc>
          <w:tcPr>
            <w:tcW w:w="5000" w:type="pct"/>
            <w:tcBorders>
              <w:left w:val="single" w:sz="24" w:space="0" w:color="CED3F1"/>
              <w:right w:val="single" w:sz="24" w:space="0" w:color="F4F3F8"/>
            </w:tcBorders>
            <w:shd w:val="clear" w:color="auto" w:fill="F4F3F8"/>
          </w:tcPr>
          <w:p w:rsidR="006B2B85" w:rsidRPr="006B2B85" w:rsidRDefault="006B2B85" w:rsidP="006B2B85">
            <w:pPr>
              <w:suppressAutoHyphens w:val="0"/>
              <w:autoSpaceDE w:val="0"/>
              <w:autoSpaceDN w:val="0"/>
              <w:adjustRightInd w:val="0"/>
              <w:jc w:val="both"/>
              <w:rPr>
                <w:color w:val="392C69"/>
                <w:lang w:eastAsia="ru-RU"/>
              </w:rPr>
            </w:pPr>
            <w:r w:rsidRPr="006B2B85">
              <w:rPr>
                <w:color w:val="392C69"/>
                <w:lang w:eastAsia="ru-RU"/>
              </w:rPr>
              <w:t>КонсультантПлюс: примечание.</w:t>
            </w:r>
          </w:p>
          <w:p w:rsidR="006B2B85" w:rsidRPr="006B2B85" w:rsidRDefault="006B2B85" w:rsidP="006B2B85">
            <w:pPr>
              <w:suppressAutoHyphens w:val="0"/>
              <w:autoSpaceDE w:val="0"/>
              <w:autoSpaceDN w:val="0"/>
              <w:adjustRightInd w:val="0"/>
              <w:jc w:val="both"/>
              <w:rPr>
                <w:color w:val="392C69"/>
                <w:lang w:eastAsia="ru-RU"/>
              </w:rPr>
            </w:pPr>
            <w:r w:rsidRPr="006B2B85">
              <w:rPr>
                <w:color w:val="392C69"/>
                <w:lang w:eastAsia="ru-RU"/>
              </w:rPr>
              <w:t>В официальном тексте документа, видимо, допущена опечатка: имеется в виду часть 6 статьи 7, а не статьи 1.</w:t>
            </w:r>
          </w:p>
        </w:tc>
      </w:tr>
    </w:tbl>
    <w:p w:rsidR="006B2B85" w:rsidRPr="006B2B85" w:rsidRDefault="006B2B85" w:rsidP="006B2B85">
      <w:pPr>
        <w:suppressAutoHyphens w:val="0"/>
        <w:autoSpaceDE w:val="0"/>
        <w:autoSpaceDN w:val="0"/>
        <w:adjustRightInd w:val="0"/>
        <w:spacing w:before="300"/>
        <w:ind w:firstLine="540"/>
        <w:jc w:val="both"/>
        <w:rPr>
          <w:lang w:eastAsia="ru-RU"/>
        </w:rPr>
      </w:pPr>
      <w:r w:rsidRPr="006B2B85">
        <w:rPr>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Pr="006B2B85">
          <w:rPr>
            <w:color w:val="0000FF"/>
            <w:lang w:eastAsia="ru-RU"/>
          </w:rPr>
          <w:t>частью 1 статьи 1</w:t>
        </w:r>
      </w:hyperlink>
      <w:r w:rsidRPr="006B2B85">
        <w:rPr>
          <w:lang w:eastAsia="ru-RU"/>
        </w:rPr>
        <w:t xml:space="preserve"> Федерального закона N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history="1">
        <w:r w:rsidRPr="006B2B85">
          <w:rPr>
            <w:color w:val="0000FF"/>
            <w:lang w:eastAsia="ru-RU"/>
          </w:rPr>
          <w:t>частью 6 статьи 1</w:t>
        </w:r>
      </w:hyperlink>
      <w:r w:rsidRPr="006B2B85">
        <w:rPr>
          <w:lang w:eastAsia="ru-RU"/>
        </w:rPr>
        <w:t xml:space="preserve"> Федерального закона N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6B2B85">
          <w:rPr>
            <w:color w:val="0000FF"/>
            <w:lang w:eastAsia="ru-RU"/>
          </w:rPr>
          <w:t>части 1 статьи 9</w:t>
        </w:r>
      </w:hyperlink>
      <w:r w:rsidRPr="006B2B85">
        <w:rPr>
          <w:lang w:eastAsia="ru-RU"/>
        </w:rPr>
        <w:t xml:space="preserve"> Федерального закона N 210-ФЗ.</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bookmarkStart w:id="7" w:name="Par240"/>
      <w:bookmarkEnd w:id="7"/>
      <w:r w:rsidRPr="006B2B85">
        <w:rPr>
          <w:lang w:eastAsia="ru-RU"/>
        </w:rPr>
        <w:lastRenderedPageBreak/>
        <w:t>2.7. Основания для отказа в приеме документов, необходимых для предоставления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Основаниями для отказа в приеме документов, необходимых для предоставления муниципальной услуги являются: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вид и состояние документов, которые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наличие факсимильных подписей, содержащихся на представляемых документах;</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bookmarkStart w:id="8" w:name="Par247"/>
      <w:bookmarkEnd w:id="8"/>
      <w:r w:rsidRPr="006B2B85">
        <w:rPr>
          <w:lang w:eastAsia="ru-RU"/>
        </w:rPr>
        <w:t>2.8. Основания для приостановления, отказа в предоставлении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Основаниями для отказа в предоставлении муниципальной услуги являются: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наличие судебных актов, решений правоохранительных органов;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при поступлении от заявителя письменного заявления о прекращении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не предоставление или предоставление не в полном объеме заявителями документов, перечисленных в </w:t>
      </w:r>
      <w:hyperlink w:anchor="Par201" w:history="1">
        <w:r w:rsidRPr="006B2B85">
          <w:rPr>
            <w:color w:val="0000FF"/>
            <w:lang w:eastAsia="ru-RU"/>
          </w:rPr>
          <w:t>пункте 2.6</w:t>
        </w:r>
      </w:hyperlink>
      <w:r w:rsidRPr="006B2B85">
        <w:rPr>
          <w:lang w:eastAsia="ru-RU"/>
        </w:rPr>
        <w:t xml:space="preserve"> Административного регламента;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 несоответствие одного из документов, указанных в </w:t>
      </w:r>
      <w:hyperlink w:anchor="Par201" w:history="1">
        <w:r w:rsidRPr="006B2B85">
          <w:rPr>
            <w:color w:val="0000FF"/>
            <w:lang w:eastAsia="ru-RU"/>
          </w:rPr>
          <w:t>пункте 2.6</w:t>
        </w:r>
      </w:hyperlink>
      <w:r w:rsidRPr="006B2B85">
        <w:rPr>
          <w:lang w:eastAsia="ru-RU"/>
        </w:rPr>
        <w:t xml:space="preserve"> Административного регламента, по форме или содержанию требованиям действующего законодательства;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представление заявителем неполных и (или) заведомо недостоверных сведений;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наличие у заявителей, претендующих на предоставление специализированного жилого помещения, либо у членов его семьи жилого помещения, предоставленного по договору социального найма либо находящегося в собственности, расположенного на территории 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2.9. Порядок, размер и основания взимания платы за предоставление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Муниципальная услуга предоставляется без взимания платы.</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2.10. Срок ожидания заявителя в очереди при подаче документов, получении информации, получении документов</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Время ожидания заявителей при подаче Заявления для получения муниципальной услуги не должно превышать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Время ожидания заявителей при получении документов для получения муниципальной услуги не должно превышать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Продолжительность приема заявителей у специалиста отдела имущественных и земельных отношений администрации Моргаушского района Чувашской Республики при получении консультации по вопросу предоставления муниципальной услуги не должна превышать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Время ожидания заявителя в очереди в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для получения информации (консультации) не должно превышать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для подачи документов не должно превышать 15 минут;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для получения документов не должно превышать 15 минут.</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2.11. Срок и порядок регистрации запроса заявителя о предоставлении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Заявление на предоставление муниципальной услуги регистрируется: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 журнале входящей документации в канцелярии администрации Моргаушского района Чувашской Республики путем присвоения входящего номера и даты поступления документа в течение 1 рабочего дня с даты поступления;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 системе электронного документооборота (далее - СЭД) с присвоением статуса "зарегистрировано" в течение 1 рабочего дня с даты поступления.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2.12. Требования к помещениям предоставления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Вход в здание администрации Моргаушского района Чувашской Республики оформлен вывеской с указанием основных реквизитов администрации на русском и чувашском языках, отдел имущественных и земельных отношений администрации Моргаушского района Чувашской Республики оформлен вывеской с указанием основных реквизитов администрации, а также графиком работы специалистов данного отдела.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На прилегающей территории здания администрации Моргаушского района Чувашской Республики находится паркинг как для сотрудников администрации, так и для посетителей.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Прием заявителей для предоставления муниципальной услуги осуществляется согласно графику приема граждан специалистами отдела имущественных и земельных отношений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Помещение для предоставления муниципальной услуги оснащено стульями, столами, компьютером с возможностью печати и выхода в сеть "Интернет".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Для ожидания приема заявителям отводится специальное место, оборудованное стульями, столами (стойками) для возможности оформления документов, а также оборудованное информационными стендами, на которых размещены график работы и приема граждан отдела имущественных и земельных отношений администрации Моргаушского района Чувашской Республики, номера телефонов для справок, процедура предоставления муниципальной услуги и информация согласно </w:t>
      </w:r>
      <w:hyperlink w:anchor="Par100" w:history="1">
        <w:r w:rsidRPr="006B2B85">
          <w:rPr>
            <w:color w:val="0000FF"/>
            <w:lang w:eastAsia="ru-RU"/>
          </w:rPr>
          <w:t>подпункту 1.3.5</w:t>
        </w:r>
      </w:hyperlink>
      <w:r w:rsidRPr="006B2B85">
        <w:rPr>
          <w:lang w:eastAsia="ru-RU"/>
        </w:rPr>
        <w:t xml:space="preserve"> Административного регламента.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Здание, в котором размещается МФЦ, располагается в пешеходной доступности - не более 5 минут от остановок общественного транспорта. Дорога от близлежащих остановок </w:t>
      </w:r>
      <w:r w:rsidRPr="006B2B85">
        <w:rPr>
          <w:lang w:eastAsia="ru-RU"/>
        </w:rPr>
        <w:lastRenderedPageBreak/>
        <w:t>общественного транспорта до здания оборудуется указателями. Вход в здание оборудован информационной табличкой (вывеской), содержащей полное наименование МФЦ на русском и чувашском языках, а также информацию о режиме работы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Вход в здание МФЦ и выход из него оборудован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Помещения МФЦ, предназначенные для работы с заявителями, расположены на нижних этажах здания и имеют отдельный вход. В помещениях установлены системы кондиционирования (охлаждения и нагревания) воздуха, средства пожаротушения и оповещения о возникновении чрезвычайной ситуации, кулер с питьевой водой.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здании предусмотрено место для хранения верхней одежды посетителей МФЦ, а также отдельный бесплатный туалет для посетителей, в том числе предназначенный специально для инвалидов.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На территории, прилегающей к зданию МФЦ, расположена бесплатная парковка для автомобильного транспорта посетителей МФЦ, в том числе предусматривающая места для специальных автотранспортных средств инвалидов.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Помещения МФЦ оборудованы программными и аппаратными средствами, позволяющими осуществить внедрение и обеспечить функционирование необходимых для предоставления государственных и муниципальных услуг программно-аппаратных комплексов, а также информационной системы МФЦ.</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2.13. Показатели доступности и качества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Показатели доступности и качества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организация предоставления муниципальной услуги через МФЦ, предусматривающая: повышенные условия комфортности;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при подаче документов на предоставление муниципальной услуги в МФЦ сведено к минимуму количество взаимодействий с должностными лицами ответственными за предоставление муниципальной услуги, продолжительность взаимодействия;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возможность получения информации о муниципальной услуге в электронной форме, при личном обращении, по телефону;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возможность получения сведений о ходе предоставления муниципальной услуги с использованием информационно-коммуникационных технологий.</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outlineLvl w:val="1"/>
        <w:rPr>
          <w:lang w:eastAsia="ru-RU"/>
        </w:rPr>
      </w:pPr>
      <w:r w:rsidRPr="006B2B85">
        <w:rPr>
          <w:lang w:eastAsia="ru-RU"/>
        </w:rPr>
        <w:t>III. Состав, последовательность и сроки выполнения</w:t>
      </w:r>
    </w:p>
    <w:p w:rsidR="006B2B85" w:rsidRPr="006B2B85" w:rsidRDefault="006B2B85" w:rsidP="006B2B85">
      <w:pPr>
        <w:suppressAutoHyphens w:val="0"/>
        <w:autoSpaceDE w:val="0"/>
        <w:autoSpaceDN w:val="0"/>
        <w:adjustRightInd w:val="0"/>
        <w:jc w:val="center"/>
        <w:rPr>
          <w:lang w:eastAsia="ru-RU"/>
        </w:rPr>
      </w:pPr>
      <w:r w:rsidRPr="006B2B85">
        <w:rPr>
          <w:lang w:eastAsia="ru-RU"/>
        </w:rPr>
        <w:t>административных процедур, требования к порядку</w:t>
      </w:r>
    </w:p>
    <w:p w:rsidR="006B2B85" w:rsidRPr="006B2B85" w:rsidRDefault="006B2B85" w:rsidP="006B2B85">
      <w:pPr>
        <w:suppressAutoHyphens w:val="0"/>
        <w:autoSpaceDE w:val="0"/>
        <w:autoSpaceDN w:val="0"/>
        <w:adjustRightInd w:val="0"/>
        <w:jc w:val="center"/>
        <w:rPr>
          <w:lang w:eastAsia="ru-RU"/>
        </w:rPr>
      </w:pPr>
      <w:r w:rsidRPr="006B2B85">
        <w:rPr>
          <w:lang w:eastAsia="ru-RU"/>
        </w:rPr>
        <w:t>их выполнения, в том числе особенности выполнения</w:t>
      </w:r>
    </w:p>
    <w:p w:rsidR="006B2B85" w:rsidRPr="006B2B85" w:rsidRDefault="006B2B85" w:rsidP="006B2B85">
      <w:pPr>
        <w:suppressAutoHyphens w:val="0"/>
        <w:autoSpaceDE w:val="0"/>
        <w:autoSpaceDN w:val="0"/>
        <w:adjustRightInd w:val="0"/>
        <w:jc w:val="center"/>
        <w:rPr>
          <w:lang w:eastAsia="ru-RU"/>
        </w:rPr>
      </w:pPr>
      <w:r w:rsidRPr="006B2B85">
        <w:rPr>
          <w:lang w:eastAsia="ru-RU"/>
        </w:rPr>
        <w:t>административных процедур в электронной форме</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3.1. Перечень административных процедур, необходимых для предоставления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lastRenderedPageBreak/>
        <w:t xml:space="preserve">Описание последовательности прохождения процедур предоставления муниципальной услуги представлено в </w:t>
      </w:r>
      <w:hyperlink w:anchor="Par675" w:history="1">
        <w:r w:rsidRPr="006B2B85">
          <w:rPr>
            <w:color w:val="0000FF"/>
            <w:lang w:eastAsia="ru-RU"/>
          </w:rPr>
          <w:t>блок-схеме</w:t>
        </w:r>
      </w:hyperlink>
      <w:r w:rsidRPr="006B2B85">
        <w:rPr>
          <w:lang w:eastAsia="ru-RU"/>
        </w:rPr>
        <w:t xml:space="preserve"> (Приложение N 4 к Административному регламенту).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Для предоставления муниципальной услуги осуществляются следующие административные процедуры: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первичный прием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формирование и направление запросов в органы (организации), участвующие в предоставлении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рассмотрение принятых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письменное уведомление об отказе в предоставлении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принятие решения о предоставлении (или об отказе в предоставлении) жилых помещений муниципального специализированного жилищного фонда (маневренного, служебного);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заключение договора найма специализированного жилого помещения.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3.1.1. Первичный прием документов</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1) в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w:t>
      </w:r>
      <w:hyperlink w:anchor="Par201" w:history="1">
        <w:r w:rsidRPr="006B2B85">
          <w:rPr>
            <w:color w:val="0000FF"/>
            <w:lang w:eastAsia="ru-RU"/>
          </w:rPr>
          <w:t>пунктом 2.6</w:t>
        </w:r>
      </w:hyperlink>
      <w:r w:rsidRPr="006B2B85">
        <w:rPr>
          <w:lang w:eastAsia="ru-RU"/>
        </w:rPr>
        <w:t xml:space="preserve"> Административного регламента в отдел имущественных и земельных отношений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 В ходе приема специалист отдела имущественных и земельных отношений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6B2B85" w:rsidRPr="006B2B85" w:rsidRDefault="006B2B85" w:rsidP="006B2B85">
      <w:pPr>
        <w:suppressAutoHyphens w:val="0"/>
        <w:autoSpaceDE w:val="0"/>
        <w:autoSpaceDN w:val="0"/>
        <w:adjustRightInd w:val="0"/>
        <w:spacing w:before="240"/>
        <w:ind w:firstLine="540"/>
        <w:jc w:val="both"/>
        <w:rPr>
          <w:lang w:eastAsia="ru-RU"/>
        </w:rPr>
      </w:pPr>
      <w:bookmarkStart w:id="9" w:name="Par320"/>
      <w:bookmarkEnd w:id="9"/>
      <w:r w:rsidRPr="006B2B85">
        <w:rPr>
          <w:lang w:eastAsia="ru-RU"/>
        </w:rPr>
        <w:t xml:space="preserve">В ходе приема специалист отдела имущественных и земельных отношений производит проверку представленного заявления с приложением документов на наличие необходимых документов согласно перечню, указанному в </w:t>
      </w:r>
      <w:hyperlink w:anchor="Par201" w:history="1">
        <w:r w:rsidRPr="006B2B85">
          <w:rPr>
            <w:color w:val="0000FF"/>
            <w:lang w:eastAsia="ru-RU"/>
          </w:rPr>
          <w:t>пункте 2.6</w:t>
        </w:r>
      </w:hyperlink>
      <w:r w:rsidRPr="006B2B85">
        <w:rPr>
          <w:lang w:eastAsia="ru-RU"/>
        </w:rPr>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отдела имущественных и земельных отношений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bookmarkStart w:id="10" w:name="Par321"/>
      <w:bookmarkEnd w:id="10"/>
      <w:r w:rsidRPr="006B2B85">
        <w:rPr>
          <w:lang w:eastAsia="ru-RU"/>
        </w:rPr>
        <w:t>В случае если документы не прошли контроль, в ходе приема специалист отдела имущественных и земельных отношений может в устной форме предложить представить недостающие документы и (или) внести необходимые исправления.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 xml:space="preserve">Если при наличии оснований для отказа в </w:t>
      </w:r>
      <w:hyperlink w:anchor="Par240" w:history="1">
        <w:r w:rsidRPr="006B2B85">
          <w:rPr>
            <w:color w:val="0000FF"/>
            <w:lang w:eastAsia="ru-RU"/>
          </w:rPr>
          <w:t>пунктах 2.7</w:t>
        </w:r>
      </w:hyperlink>
      <w:r w:rsidRPr="006B2B85">
        <w:rPr>
          <w:lang w:eastAsia="ru-RU"/>
        </w:rPr>
        <w:t xml:space="preserve">, </w:t>
      </w:r>
      <w:hyperlink w:anchor="Par247" w:history="1">
        <w:r w:rsidRPr="006B2B85">
          <w:rPr>
            <w:color w:val="0000FF"/>
            <w:lang w:eastAsia="ru-RU"/>
          </w:rPr>
          <w:t>2.8</w:t>
        </w:r>
      </w:hyperlink>
      <w:r w:rsidRPr="006B2B85">
        <w:rPr>
          <w:lang w:eastAsia="ru-RU"/>
        </w:rPr>
        <w:t xml:space="preserve"> настоящего Административного регламента, заявитель настаивает на приеме документов, специалист отдела имущественных и земельных отношений осуществляет прием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заведомо недостоверных сведений является основанием для отказа в предоставлении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случае отсутствия оснований для отказа в приеме документов, Заявление с приложениями документов регистрируется в журнале регистрации входящих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2) в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Основанием для получения муниципальной услуги является представление лично, либо представителем заявителя Заявления с приложением документов, предусмотренных </w:t>
      </w:r>
      <w:hyperlink w:anchor="Par201" w:history="1">
        <w:r w:rsidRPr="006B2B85">
          <w:rPr>
            <w:color w:val="0000FF"/>
            <w:lang w:eastAsia="ru-RU"/>
          </w:rPr>
          <w:t>пунктом 2.6</w:t>
        </w:r>
      </w:hyperlink>
      <w:r w:rsidRPr="006B2B85">
        <w:rPr>
          <w:lang w:eastAsia="ru-RU"/>
        </w:rPr>
        <w:t xml:space="preserve"> Административного регламента в МФЦ.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Специалист МФЦ, ответственный за прием и регистрацию документов осуществляет действия, предусмотренные </w:t>
      </w:r>
      <w:hyperlink w:anchor="Par320" w:history="1">
        <w:r w:rsidRPr="006B2B85">
          <w:rPr>
            <w:color w:val="0000FF"/>
            <w:lang w:eastAsia="ru-RU"/>
          </w:rPr>
          <w:t>абз. 4</w:t>
        </w:r>
      </w:hyperlink>
      <w:r w:rsidRPr="006B2B85">
        <w:rPr>
          <w:lang w:eastAsia="ru-RU"/>
        </w:rPr>
        <w:t xml:space="preserve">, </w:t>
      </w:r>
      <w:hyperlink w:anchor="Par321" w:history="1">
        <w:r w:rsidRPr="006B2B85">
          <w:rPr>
            <w:color w:val="0000FF"/>
            <w:lang w:eastAsia="ru-RU"/>
          </w:rPr>
          <w:t>абз. 5 подпункта 3.1.1</w:t>
        </w:r>
      </w:hyperlink>
      <w:r w:rsidRPr="006B2B85">
        <w:rPr>
          <w:lang w:eastAsia="ru-RU"/>
        </w:rPr>
        <w:t xml:space="preserve"> Административного регламента.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При отсутствии одного или нескольких документов, несоответствии представленных документов требованиям </w:t>
      </w:r>
      <w:hyperlink w:anchor="Par201" w:history="1">
        <w:r w:rsidRPr="006B2B85">
          <w:rPr>
            <w:color w:val="0000FF"/>
            <w:lang w:eastAsia="ru-RU"/>
          </w:rPr>
          <w:t>пункта 2.6</w:t>
        </w:r>
      </w:hyperlink>
      <w:r w:rsidRPr="006B2B85">
        <w:rPr>
          <w:lang w:eastAsia="ru-RU"/>
        </w:rPr>
        <w:t xml:space="preserve"> 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случае принятия документов специалист МФЦ, ответственный за прием и регистрацию документов, фиксирует обращения заявителей в системе электронного документооборота (СЭД) с присвоением статуса "зарегистрировано". После регистрации в СЭД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уполномоченное структурное подразделение, 3-й остается в МФЦ) в соответствии с действующими правилами ведения учета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расписке указываются следующие пункты: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согласие на обработку персональных данных;</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данные о заявителе;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расписка-уведомление о принятии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порядковый номер заявления;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дата поступления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подпись специалиста;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перечень принятых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 сроки предоставления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расписка о выдаче результата.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После регистрации заявления специалист МФЦ в течение одного рабочего дня, организуют доставку представленного заявителем пакета документов из МФЦ в уполномоченное структурное подразделение при этом меняя статус в СЭД на "отправлено в ведомство".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Результатом является регистрация заявления с приложениями документов регистрация в журнале регистрации входящих документов.</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3.1.2. Формирование и направление запросов в органы (организации), участвующие в предоставлении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Межведомственный запрос администрации Моргаушского района о представлении документов (их копии или сведения, содержащиеся в них), необходимых для предоставления государственной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наименование органа, направляющего межведомственный запрос;</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наименование органа, в адрес которого направляется межведомственный запрос;</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 контактная информация для направления ответа на межведомственный запрос;</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дата направления межведомственного запроса;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Срок направления межведомственного запроса в соответствующий орган (организацию) не должен превышать 3 дней с момента приема и регистрации заявления и документов, необходимых для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Результатом процедуры является направление межведомственного запроса в соответствующий орган (организацию).</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3.1.3. Рассмотрение принятых документов</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Основанием для получения муниципальной услуги является принятое Заявление с прилагаемыми к нему документами к рассмотрению.</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Специалистом уполномоченного отдела имущественных и земельных отношений производится проверка сведений, содержащихся в представленных документах в течение 1 дня со дня подачи документов заявителями. В случае, если заявление с документами поступило из МФЦ в срок, не превышающий 3 рабочих дня со дня уведомления, документы, свидетельствующие об устранении замечаний, должны быть доставлены из МФЦ в отдел имущественных и земельных отношений.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случае, если в течение 3 рабочих дней указанные замечания не устранены, специалист отдела имущественных и земельных отношений в течение 2 рабочих дней готовит и отправляет почтовым отправлением с уведомлением письмо администрации Моргаушского района Чувашской Республики о необходимости устранения указанных замечаний в течение 3 рабочих дней со дня уведомления. При этом срок рассмотрения поступившего Заявления начинает исчисляться заново со дня поступления в администрацию Моргаушского района Чувашской Республики документов, свидетельствующих об устранении замечаний. В случае если замечания не устранены в указанный срок, специалист отдела имущественных и земельных отношений готовит проект письменного отказа в предоставлении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 письменном обращении заявителя копии документов должны быть надлежаще заверены.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Результатом является рассмотрение принятых документов.</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3.1.4. Письменное уведомление об отказе в предоставлении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 xml:space="preserve">Основанием является представление заявителем документов не соответствующих перечню, указанному в </w:t>
      </w:r>
      <w:hyperlink w:anchor="Par201" w:history="1">
        <w:r w:rsidRPr="006B2B85">
          <w:rPr>
            <w:color w:val="0000FF"/>
            <w:lang w:eastAsia="ru-RU"/>
          </w:rPr>
          <w:t>пункте 2.6</w:t>
        </w:r>
      </w:hyperlink>
      <w:r w:rsidRPr="006B2B85">
        <w:rPr>
          <w:lang w:eastAsia="ru-RU"/>
        </w:rPr>
        <w:t xml:space="preserve"> Административного регламента, либо представлены не в полном объеме, специалист отдела в течение 5 рабочих дней со дня установления факта не устранения замечаний составляет и отправляет почтовым отправлением письменное уведомление администрации Моргаушского района Чувашской Республики об отказе в предоставлении муниципальной услуги (1 экз., оригинал), с указанием причин отказа и возможностей их устранения, которое подписывается главой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В случае если Заявление с прилагаемыми документами поступило из МФЦ специалист отдела в течение 3 рабочих дней со дня установления факта неустранения замечаний составляет и отправляет в МФЦ письменное уведомление администрации Моргаушского района Чувашской Республики об отказе (1 экз., оригинал) с указанием причин отказа и возможностей их устранения. К уведомлению прилагаются все представленные документы.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Специалист МФЦ в день поступления от уполномоченного отдела имущественных и земельных отношений письменного уведомления об отказе фиксирует в СЭД о смене статуса документа на "отказано в услуге" и извещает заявителя по телефону.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Уведомление администрации Моргаушского района Чувашской Республики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 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СЭД на "выдано". Заявителю выдается 1 экз. уведомления (оригинал) с прилагаемыми документами при личном обращении.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Результатом является выдача уведомления об отказе в предоставлении муниципальной услуги с указанием причин отказа.</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3.1.5. Принятие решения о предоставлении (или об отказе в предоставлении) жилых помещений муниципального специализированного жилищного фонда (маневренного, служебного)</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Основанием является проверка и рассмотрение представленных документов, при условии их соответствия предъявляемым требованиям и полной комплектности специалистом отдела имущественных и земельных отношений. Заявление с документами направляется на рассмотрение главе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Глава администрации Моргаушского района Чувашской Республики принимает одно из следующих решений: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о предоставлении заявителям жилых помещений муниципального специализированного жилищного фонда (маневренного, служебного);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об отказе в предоставлении заявителям жилых помещений муниципального специализированного жилищного фонда (маневренного, служебного);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о предоставлении заявителям жилых помещений муниципального специализированного жилищного фонда (маневренного, служебного), при условии представления дополнительных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На основании решения главы администрации Моргаушского района Чувашской Республики специалист отдела имущественных и земельных отношений, являющегося ответственным исполнителем, в течение двух дней с момента решения главы администрации Моргаушского района Чувашской Республики о предоставлении жилых помещений муниципального специализированного жилищного фонда (маневренного, служебного), готовит проект постановления администрации Моргаушского района </w:t>
      </w:r>
      <w:r w:rsidRPr="006B2B85">
        <w:rPr>
          <w:lang w:eastAsia="ru-RU"/>
        </w:rPr>
        <w:lastRenderedPageBreak/>
        <w:t>Чувашской Республики о предоставлении заявителям жилых помещений муниципального специализированного жилищного фонда (маневренного, служебного). Проект постановления подлежит согласованию начальником отдела имущественных и земельных отношений, специалистом юридического отдела, после чего подписывается главой администрации Моргаушского района Чувашской Республики и регистрируется в день подписания. Процедуры согласования и утверждения не могут превышать три рабочих дня.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Специалист отдела имущественных и земельных отношений в течение двух рабочих дней со дня решения главы администрации Моргаушского района Чувашской Республики о предоставлении специализированного жилого помещения, либо об отказе в предоставлении специализированного жилого помещения письменно, либо по телефону уведомляет заявителя о предоставлении специализированного жилого помещения, либо об отказе в предоставлении специализированного жилого помещения.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Результатом является уведомление заявителя о предоставлении специализированного жилого помещения, либо об отказе в предоставлении специализированного жилого помещения.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3"/>
        <w:rPr>
          <w:lang w:eastAsia="ru-RU"/>
        </w:rPr>
      </w:pPr>
      <w:r w:rsidRPr="006B2B85">
        <w:rPr>
          <w:lang w:eastAsia="ru-RU"/>
        </w:rPr>
        <w:t>3.1.6. Заключение договора найма специализированного жилого помещения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Основанием является принятие постановления администрации Моргаушского района Чувашской Республики о предоставлении гражданам жилых помещений муниципального специализированного жилищного фонда (маневренного, служебного) заявителю выдается на руки копия постановления. На основании постановления специалист отдела имущественных и земельных отношений администрации Моргаушского района Чувашской Республики проект договора найма специализированного жилого помещения.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Жилые помещения маневренного фонда предоставляются из расчета не менее шести квадратных метров жилой площади на одного человека.</w:t>
      </w:r>
    </w:p>
    <w:p w:rsidR="006B2B85" w:rsidRPr="006B2B85" w:rsidRDefault="006B2B85" w:rsidP="006B2B85">
      <w:pPr>
        <w:suppressAutoHyphens w:val="0"/>
        <w:autoSpaceDE w:val="0"/>
        <w:autoSpaceDN w:val="0"/>
        <w:adjustRightInd w:val="0"/>
        <w:spacing w:before="240"/>
        <w:ind w:firstLine="540"/>
        <w:jc w:val="both"/>
        <w:rPr>
          <w:lang w:eastAsia="ru-RU"/>
        </w:rPr>
      </w:pPr>
      <w:hyperlink w:anchor="Par730" w:history="1">
        <w:r w:rsidRPr="006B2B85">
          <w:rPr>
            <w:color w:val="0000FF"/>
            <w:lang w:eastAsia="ru-RU"/>
          </w:rPr>
          <w:t>Договор</w:t>
        </w:r>
      </w:hyperlink>
      <w:r w:rsidRPr="006B2B85">
        <w:rPr>
          <w:lang w:eastAsia="ru-RU"/>
        </w:rPr>
        <w:t xml:space="preserve"> найма жилого помещения маневренного фонда (Приложение N 4 к Административному регламенту) заключается на период:</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1) до завершения капитального ремонта или реконструкции дома (при заключении такого договора с заявителями, указанными в </w:t>
      </w:r>
      <w:hyperlink w:anchor="Par50" w:history="1">
        <w:r w:rsidRPr="006B2B85">
          <w:rPr>
            <w:color w:val="0000FF"/>
            <w:lang w:eastAsia="ru-RU"/>
          </w:rPr>
          <w:t>подпункте 1 пункта 1.2.1</w:t>
        </w:r>
      </w:hyperlink>
      <w:r w:rsidRPr="006B2B85">
        <w:rPr>
          <w:lang w:eastAsia="ru-RU"/>
        </w:rPr>
        <w:t xml:space="preserve"> настоящего Административного регламента);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заявителями, указанными в </w:t>
      </w:r>
      <w:hyperlink w:anchor="Par51" w:history="1">
        <w:r w:rsidRPr="006B2B85">
          <w:rPr>
            <w:color w:val="0000FF"/>
            <w:lang w:eastAsia="ru-RU"/>
          </w:rPr>
          <w:t>подпункте 2 пункта 1.2.1</w:t>
        </w:r>
      </w:hyperlink>
      <w:r w:rsidRPr="006B2B85">
        <w:rPr>
          <w:lang w:eastAsia="ru-RU"/>
        </w:rPr>
        <w:t xml:space="preserve"> настоящего Административного регламента);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w:t>
      </w:r>
      <w:hyperlink r:id="rId15" w:history="1">
        <w:r w:rsidRPr="006B2B85">
          <w:rPr>
            <w:color w:val="0000FF"/>
            <w:lang w:eastAsia="ru-RU"/>
          </w:rPr>
          <w:t>кодексом</w:t>
        </w:r>
      </w:hyperlink>
      <w:r w:rsidRPr="006B2B85">
        <w:rPr>
          <w:lang w:eastAsia="ru-RU"/>
        </w:rPr>
        <w:t xml:space="preserve"> Российской Федерации, иными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Жилищным </w:t>
      </w:r>
      <w:hyperlink r:id="rId16" w:history="1">
        <w:r w:rsidRPr="006B2B85">
          <w:rPr>
            <w:color w:val="0000FF"/>
            <w:lang w:eastAsia="ru-RU"/>
          </w:rPr>
          <w:t>кодексом</w:t>
        </w:r>
      </w:hyperlink>
      <w:r w:rsidRPr="006B2B85">
        <w:rPr>
          <w:lang w:eastAsia="ru-RU"/>
        </w:rPr>
        <w:t xml:space="preserve"> Российской Федерации (при заключении такого договора с заявителями, указанными в </w:t>
      </w:r>
      <w:hyperlink w:anchor="Par52" w:history="1">
        <w:r w:rsidRPr="006B2B85">
          <w:rPr>
            <w:color w:val="0000FF"/>
            <w:lang w:eastAsia="ru-RU"/>
          </w:rPr>
          <w:t>подпункте 3 пункта 1.2.1</w:t>
        </w:r>
      </w:hyperlink>
      <w:r w:rsidRPr="006B2B85">
        <w:rPr>
          <w:lang w:eastAsia="ru-RU"/>
        </w:rPr>
        <w:t xml:space="preserve"> настоящего Административного регламента).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Истечение периода, на который заключен договор найма жилого помещения маневренного фонда, является основанием прекращения данного договора.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Решение о предоставлении служебного жилого помещения принимается администрацией Моргаушского района Чувашской Республики по месту нахождения предприятия (учреждения) по ходатайству руководства предприятия (учреждения).</w:t>
      </w:r>
    </w:p>
    <w:p w:rsidR="006B2B85" w:rsidRPr="006B2B85" w:rsidRDefault="006B2B85" w:rsidP="006B2B85">
      <w:pPr>
        <w:suppressAutoHyphens w:val="0"/>
        <w:autoSpaceDE w:val="0"/>
        <w:autoSpaceDN w:val="0"/>
        <w:adjustRightInd w:val="0"/>
        <w:spacing w:before="240"/>
        <w:ind w:firstLine="540"/>
        <w:jc w:val="both"/>
        <w:rPr>
          <w:lang w:eastAsia="ru-RU"/>
        </w:rPr>
      </w:pPr>
      <w:hyperlink w:anchor="Par730" w:history="1">
        <w:r w:rsidRPr="006B2B85">
          <w:rPr>
            <w:color w:val="0000FF"/>
            <w:lang w:eastAsia="ru-RU"/>
          </w:rPr>
          <w:t>Договор</w:t>
        </w:r>
      </w:hyperlink>
      <w:r w:rsidRPr="006B2B85">
        <w:rPr>
          <w:lang w:eastAsia="ru-RU"/>
        </w:rPr>
        <w:t xml:space="preserve"> найма служебного жилого помещения (Приложение N 5 к Административному регламенту) заключается на период трудовых отношений, выполнения работы в муниципальном учреждении или предприятии, органах местного самоуправления, нахождения на выборной должности. Прекращение трудовых отношений либо пребывания на выборной должности в органах местного самоуправления является основанием расторжения договора найма служебного жилого помещения.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Результатом является заключение договора найма служебного жилого помещения.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3.2. Порядок осуществления административных процедур и административных действий в электронной форме</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1) Информирование о порядке предоставления муниципальной услуги осуществляется посредством размещения сведений на Портале, официальном сайте администрации Моргаушского района Чувашской Республики в сети "Интернет".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Заявитель имеет возможность получения информации по вопросам, входящим в компетенцию отдела имущественных и земельных отношений администрации Моргаушского района Чувашской Республики, посредством размещения вопроса в разделе "Интерактивная приемная" на официальном сайте администрации Моргаушского района Чувашской Республики в сети "Интернет".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Поступившие обращения рассматриваются в сроки, установленные </w:t>
      </w:r>
      <w:hyperlink w:anchor="Par188" w:history="1">
        <w:r w:rsidRPr="006B2B85">
          <w:rPr>
            <w:color w:val="0000FF"/>
            <w:lang w:eastAsia="ru-RU"/>
          </w:rPr>
          <w:t>п. 2.4</w:t>
        </w:r>
      </w:hyperlink>
      <w:r w:rsidRPr="006B2B85">
        <w:rPr>
          <w:lang w:eastAsia="ru-RU"/>
        </w:rPr>
        <w:t xml:space="preserve"> Административного регламента.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Портала, с момента создания соответствующей информационной и телекоммуникационной инфраструктуры.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3) Заявитель имеет возможность получения сведений о ходе выполнения заявления на предоставление муниципальной услуги, в случае если Заявление с документами было предоставлено в МФЦ, используя Портал. При регистрации Заявления с документами заявителю выдается расписка о принятии документов, в которой указывается регистрационный номер заявления и пин-код, используя которые заявитель имеет возможность получения сведений о статусе заявления и сроках его исполнения. Для этого на Портале, в разделе "Полезные ссылки" необходимо перейти по ссылке "Проверка статуса заявлений в МФЦ, заполнить поля "Номер заявления", "Год подачи заявления", "Пин-код", после чего отобразится информация о статусе, сроках исполнения муниципальной услуги.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outlineLvl w:val="1"/>
        <w:rPr>
          <w:lang w:eastAsia="ru-RU"/>
        </w:rPr>
      </w:pPr>
      <w:r w:rsidRPr="006B2B85">
        <w:rPr>
          <w:lang w:eastAsia="ru-RU"/>
        </w:rPr>
        <w:t>IV. Формы контроля</w:t>
      </w:r>
    </w:p>
    <w:p w:rsidR="006B2B85" w:rsidRPr="006B2B85" w:rsidRDefault="006B2B85" w:rsidP="006B2B85">
      <w:pPr>
        <w:suppressAutoHyphens w:val="0"/>
        <w:autoSpaceDE w:val="0"/>
        <w:autoSpaceDN w:val="0"/>
        <w:adjustRightInd w:val="0"/>
        <w:jc w:val="center"/>
        <w:rPr>
          <w:lang w:eastAsia="ru-RU"/>
        </w:rPr>
      </w:pPr>
      <w:r w:rsidRPr="006B2B85">
        <w:rPr>
          <w:lang w:eastAsia="ru-RU"/>
        </w:rPr>
        <w:t>за исполнением административного регламента</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Текущий контроль за соблюдением последовательности действий, определенных Административным регламентом по предоставлению муниципальной услуги осуществляется главой администрации Моргаушского района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Текущий контроль осуществляется путем согласования и визирования подготовленных специалистом отдела имущественных и земельных отношений администрации Моргаушского района Чувашской Республики документов в рамках предоставления муниципальной услуги соответствующих положениям настоящего Административного регламента и действующему законодательству.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граждан по вопросам подготовки и выдачи решения о согласовании переустройства и (или) перепланировки жилого помещения, содержащие жалобы на решения, действия (бездействие) должностных лиц.</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Периодичность проведения проверок может носить плановый характер (осуществляться 1 раз в год) и внеплановый характер (по конкретному обращению заявителей).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Порядок проведения проверок осуществляется путем проведения главой администрации Моргаушского района Чувашской Республики проверок соблюдения и исполнения специалистом отдела имущественных и земельных отношений администрации Моргаушского района Чувашской Республики положений Административного регламента, нормативных правовых актов Российской Федерации и Чувашской Республики.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 результатам проведенных проверок в случае выявления нарушений прав заявителей глава администрации Моргаушского района Чувашской Республики назначает ответственное лицо для подготовки необходимых документов для привлечения лиц, допустивших нарушение, к ответственности в соответствии с действующим законодательством.</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Специалист отдела имущественных и земельных отношений администрации Моргаушского района Чувашской Республики несет ответственность за: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полноту и грамотность проведенного консультирования заявителей;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соблюдение сроков и порядка приема документов, правильность внесения записи в журнал учета входящих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соответствие результатов рассмотрения документов требованиям действующего законодательства;</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полноту представленных заявителями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соблюдения сроков, порядка предоставления муниципальной услуги, подготовки отказа в предоставлении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порядок выдачи документов.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Ответственность специалиста отдела имущественных и земельных отношений администрации Моргаушского района Чувашской Республики закрепляется его должностной инструкцией.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Предоставление муниципальной услуги контролируются общественными объединениями и гражданами посредством информации, размещенной на официальном сайте Моргаушского района Чувашской Республики, о сроках и условиях предоставления муниципальной услуги, определенных настоящим Административным регламентом.</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Текущий контроль за соблюдением последовательности действий, определенных административным регламентом по предоставлению муниципальной услуги через МФЦ, и принятием решений специалистами МФЦ осуществляется директором МФЦ.</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outlineLvl w:val="1"/>
        <w:rPr>
          <w:lang w:eastAsia="ru-RU"/>
        </w:rPr>
      </w:pPr>
      <w:r w:rsidRPr="006B2B85">
        <w:rPr>
          <w:lang w:eastAsia="ru-RU"/>
        </w:rPr>
        <w:t>V. Досудебный (внесудебный) порядок обжалования решений</w:t>
      </w:r>
    </w:p>
    <w:p w:rsidR="006B2B85" w:rsidRPr="006B2B85" w:rsidRDefault="006B2B85" w:rsidP="006B2B85">
      <w:pPr>
        <w:suppressAutoHyphens w:val="0"/>
        <w:autoSpaceDE w:val="0"/>
        <w:autoSpaceDN w:val="0"/>
        <w:adjustRightInd w:val="0"/>
        <w:jc w:val="center"/>
        <w:rPr>
          <w:lang w:eastAsia="ru-RU"/>
        </w:rPr>
      </w:pPr>
      <w:r w:rsidRPr="006B2B85">
        <w:rPr>
          <w:lang w:eastAsia="ru-RU"/>
        </w:rPr>
        <w:t>и действий (бездействий) органа местного самоуправления,</w:t>
      </w:r>
    </w:p>
    <w:p w:rsidR="006B2B85" w:rsidRPr="006B2B85" w:rsidRDefault="006B2B85" w:rsidP="006B2B85">
      <w:pPr>
        <w:suppressAutoHyphens w:val="0"/>
        <w:autoSpaceDE w:val="0"/>
        <w:autoSpaceDN w:val="0"/>
        <w:adjustRightInd w:val="0"/>
        <w:jc w:val="center"/>
        <w:rPr>
          <w:lang w:eastAsia="ru-RU"/>
        </w:rPr>
      </w:pPr>
      <w:r w:rsidRPr="006B2B85">
        <w:rPr>
          <w:lang w:eastAsia="ru-RU"/>
        </w:rPr>
        <w:t>предоставляющего муниципальную услугу,</w:t>
      </w:r>
    </w:p>
    <w:p w:rsidR="006B2B85" w:rsidRPr="006B2B85" w:rsidRDefault="006B2B85" w:rsidP="006B2B85">
      <w:pPr>
        <w:suppressAutoHyphens w:val="0"/>
        <w:autoSpaceDE w:val="0"/>
        <w:autoSpaceDN w:val="0"/>
        <w:adjustRightInd w:val="0"/>
        <w:jc w:val="center"/>
        <w:rPr>
          <w:lang w:eastAsia="ru-RU"/>
        </w:rPr>
      </w:pPr>
      <w:r w:rsidRPr="006B2B85">
        <w:rPr>
          <w:lang w:eastAsia="ru-RU"/>
        </w:rPr>
        <w:t>а также должностных лиц, муниципальных служащих</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5.1. Обжалование действия (бездействия) и решений, осуществляемых (принятых) в ходе предоставления муниципальной услуги в досудебном порядке</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Жалоба подается в письменной форме на бумажном носителе, в электронной форме в орган, предоставляющий муниципальную услугу.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Моргаушского района Чувашской Республики, единого портала государственных и муниципальных услуг либо Портал, а также может быть принята при личном приеме заявителя.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При обращении заинтересованного лица устно к главе администрации Моргаушского района Чувашской Республики - начальнику отдела имущественных и земельных отношений администрации Моргаушского района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Заявитель может обратиться с жалобой, в том числе в следующих случаях:</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1) нарушение срока регистрации запроса заявителя о предоставлении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2) нарушение срока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7) отказ администрации Моргаушского района Чувашской Республики, должностного лица администрации Моргаушского района Чувашской Республики,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 xml:space="preserve">В письменном </w:t>
      </w:r>
      <w:hyperlink w:anchor="Par985" w:history="1">
        <w:r w:rsidRPr="006B2B85">
          <w:rPr>
            <w:color w:val="0000FF"/>
            <w:lang w:eastAsia="ru-RU"/>
          </w:rPr>
          <w:t>обращении</w:t>
        </w:r>
      </w:hyperlink>
      <w:r w:rsidRPr="006B2B85">
        <w:rPr>
          <w:lang w:eastAsia="ru-RU"/>
        </w:rPr>
        <w:t xml:space="preserve"> (Приложения N 6 к Административному регламенту) заинтересованные лица в обязательном порядке указывают:</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3) сведения об обжалуемых решениях и действиях (бездействии) администрации Моргаушского района Чувашской Республики, должностного лица администрации Моргаушского района Чувашской Республики, предоставляющего муниципальную услугу, либо муниципального служащего;</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4) доводы, на основании которых заявитель не согласен с решением и действием (бездействием) администрации Моргаушского района Чувашской Республики, должностного лица администрации Моргаушского района Чувашской Республики,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Письменное обращение должно быть написано разборчивым почерком, не содержать нецензурных выражений.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Моргаушского района Чувашской Республики - начальник отдела имущественных и земельных отношений администрации Моргаушского района Чувашской Республики 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lastRenderedPageBreak/>
        <w:t>Жалоба, поступившая в администрацию Моргаушского района Чувашской Республики,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Моргаушского района Чувашской Республики, должностного лица администрации Моргаушского района Чувашской Республики,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 результатам рассмотрения жалобы администрация Моргаушского района Чувашской Республики принимает одно из следующих решений:</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1) удовлетворяет жалобу, в том числе в форме отмены принятого решения, исправления допущенных администрацией Моргаушского района Чувашской Республики,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2) отказывает в удовлетворении жалобы.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outlineLvl w:val="2"/>
        <w:rPr>
          <w:lang w:eastAsia="ru-RU"/>
        </w:rPr>
      </w:pPr>
      <w:r w:rsidRPr="006B2B85">
        <w:rPr>
          <w:lang w:eastAsia="ru-RU"/>
        </w:rPr>
        <w:t>5.2. Обжалование действия (бездействия) и решений, осуществляемых (принятых) в ходе предоставления муниципальной услуги, в судебном порядке</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Заинтересованное лицо вправе оспорить в суде решения, действия (бездействие), принятые и совершенные в ходе предоставления муниципальной услуги в порядке и сроки, установленные действующим гражданским процессуальным законодательством.</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Если заявители не удовлетворены решением, принятым в ходе рассмотрения жалобы или решение не было принято, то заявители вправе обратиться в судебные органы с жалобой в течение 3 месяцев со дня вынесения обжалуемого решения либо совершения действия (бездействия).</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Жалоба подается в суд общей юрисдикции по месту расположения ответчика (администрации Моргаушского района Чувашской Республики) или по месту жительства заявителя.</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right"/>
        <w:outlineLvl w:val="1"/>
        <w:rPr>
          <w:lang w:eastAsia="ru-RU"/>
        </w:rPr>
      </w:pPr>
      <w:r w:rsidRPr="006B2B85">
        <w:rPr>
          <w:lang w:eastAsia="ru-RU"/>
        </w:rPr>
        <w:t>Приложение N 1</w:t>
      </w:r>
    </w:p>
    <w:p w:rsidR="006B2B85" w:rsidRPr="006B2B85" w:rsidRDefault="006B2B85" w:rsidP="006B2B85">
      <w:pPr>
        <w:suppressAutoHyphens w:val="0"/>
        <w:autoSpaceDE w:val="0"/>
        <w:autoSpaceDN w:val="0"/>
        <w:adjustRightInd w:val="0"/>
        <w:jc w:val="right"/>
        <w:rPr>
          <w:lang w:eastAsia="ru-RU"/>
        </w:rPr>
      </w:pPr>
      <w:r w:rsidRPr="006B2B85">
        <w:rPr>
          <w:lang w:eastAsia="ru-RU"/>
        </w:rPr>
        <w:t>к административному регламенту</w:t>
      </w:r>
    </w:p>
    <w:p w:rsidR="006B2B85" w:rsidRPr="006B2B85" w:rsidRDefault="006B2B85" w:rsidP="006B2B85">
      <w:pPr>
        <w:suppressAutoHyphens w:val="0"/>
        <w:autoSpaceDE w:val="0"/>
        <w:autoSpaceDN w:val="0"/>
        <w:adjustRightInd w:val="0"/>
        <w:jc w:val="right"/>
        <w:rPr>
          <w:lang w:eastAsia="ru-RU"/>
        </w:rPr>
      </w:pPr>
      <w:r w:rsidRPr="006B2B85">
        <w:rPr>
          <w:lang w:eastAsia="ru-RU"/>
        </w:rPr>
        <w:t>администрации Моргаушского района</w:t>
      </w:r>
    </w:p>
    <w:p w:rsidR="006B2B85" w:rsidRPr="006B2B85" w:rsidRDefault="006B2B85" w:rsidP="006B2B85">
      <w:pPr>
        <w:suppressAutoHyphens w:val="0"/>
        <w:autoSpaceDE w:val="0"/>
        <w:autoSpaceDN w:val="0"/>
        <w:adjustRightInd w:val="0"/>
        <w:jc w:val="right"/>
        <w:rPr>
          <w:lang w:eastAsia="ru-RU"/>
        </w:rPr>
      </w:pPr>
      <w:r w:rsidRPr="006B2B85">
        <w:rPr>
          <w:lang w:eastAsia="ru-RU"/>
        </w:rPr>
        <w:lastRenderedPageBreak/>
        <w:t>Чувашской Республики по предоставлению</w:t>
      </w:r>
    </w:p>
    <w:p w:rsidR="006B2B85" w:rsidRPr="006B2B85" w:rsidRDefault="006B2B85" w:rsidP="006B2B85">
      <w:pPr>
        <w:suppressAutoHyphens w:val="0"/>
        <w:autoSpaceDE w:val="0"/>
        <w:autoSpaceDN w:val="0"/>
        <w:adjustRightInd w:val="0"/>
        <w:jc w:val="right"/>
        <w:rPr>
          <w:lang w:eastAsia="ru-RU"/>
        </w:rPr>
      </w:pPr>
      <w:r w:rsidRPr="006B2B85">
        <w:rPr>
          <w:lang w:eastAsia="ru-RU"/>
        </w:rPr>
        <w:t>муниципальной услуги "Предоставление</w:t>
      </w:r>
    </w:p>
    <w:p w:rsidR="006B2B85" w:rsidRPr="006B2B85" w:rsidRDefault="006B2B85" w:rsidP="006B2B85">
      <w:pPr>
        <w:suppressAutoHyphens w:val="0"/>
        <w:autoSpaceDE w:val="0"/>
        <w:autoSpaceDN w:val="0"/>
        <w:adjustRightInd w:val="0"/>
        <w:jc w:val="right"/>
        <w:rPr>
          <w:lang w:eastAsia="ru-RU"/>
        </w:rPr>
      </w:pPr>
      <w:r w:rsidRPr="006B2B85">
        <w:rPr>
          <w:lang w:eastAsia="ru-RU"/>
        </w:rPr>
        <w:t>гражданам жилых помещений муниципального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специализированного жилищного фонда</w:t>
      </w:r>
    </w:p>
    <w:p w:rsidR="006B2B85" w:rsidRPr="006B2B85" w:rsidRDefault="006B2B85" w:rsidP="006B2B85">
      <w:pPr>
        <w:suppressAutoHyphens w:val="0"/>
        <w:autoSpaceDE w:val="0"/>
        <w:autoSpaceDN w:val="0"/>
        <w:adjustRightInd w:val="0"/>
        <w:jc w:val="right"/>
        <w:rPr>
          <w:lang w:eastAsia="ru-RU"/>
        </w:rPr>
      </w:pPr>
      <w:r w:rsidRPr="006B2B85">
        <w:rPr>
          <w:lang w:eastAsia="ru-RU"/>
        </w:rPr>
        <w:t>(маневренного, служебного)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rPr>
          <w:lang w:eastAsia="ru-RU"/>
        </w:rPr>
      </w:pPr>
      <w:bookmarkStart w:id="11" w:name="Par478"/>
      <w:bookmarkEnd w:id="11"/>
      <w:r w:rsidRPr="006B2B85">
        <w:rPr>
          <w:lang w:eastAsia="ru-RU"/>
        </w:rPr>
        <w:t>Сведения</w:t>
      </w:r>
    </w:p>
    <w:p w:rsidR="006B2B85" w:rsidRPr="006B2B85" w:rsidRDefault="006B2B85" w:rsidP="006B2B85">
      <w:pPr>
        <w:suppressAutoHyphens w:val="0"/>
        <w:autoSpaceDE w:val="0"/>
        <w:autoSpaceDN w:val="0"/>
        <w:adjustRightInd w:val="0"/>
        <w:jc w:val="center"/>
        <w:rPr>
          <w:lang w:eastAsia="ru-RU"/>
        </w:rPr>
      </w:pPr>
      <w:r w:rsidRPr="006B2B85">
        <w:rPr>
          <w:lang w:eastAsia="ru-RU"/>
        </w:rPr>
        <w:t>о месте нахождения и графике работы</w:t>
      </w:r>
    </w:p>
    <w:p w:rsidR="006B2B85" w:rsidRPr="006B2B85" w:rsidRDefault="006B2B85" w:rsidP="006B2B85">
      <w:pPr>
        <w:suppressAutoHyphens w:val="0"/>
        <w:autoSpaceDE w:val="0"/>
        <w:autoSpaceDN w:val="0"/>
        <w:adjustRightInd w:val="0"/>
        <w:jc w:val="center"/>
        <w:rPr>
          <w:lang w:eastAsia="ru-RU"/>
        </w:rPr>
      </w:pPr>
      <w:r w:rsidRPr="006B2B85">
        <w:rPr>
          <w:lang w:eastAsia="ru-RU"/>
        </w:rPr>
        <w:t>администрации Моргаушского района Чувашской Республики</w:t>
      </w:r>
    </w:p>
    <w:p w:rsidR="006B2B85" w:rsidRPr="006B2B85" w:rsidRDefault="006B2B85" w:rsidP="006B2B85">
      <w:pPr>
        <w:suppressAutoHyphens w:val="0"/>
        <w:autoSpaceDE w:val="0"/>
        <w:autoSpaceDN w:val="0"/>
        <w:adjustRightInd w:val="0"/>
        <w:jc w:val="center"/>
        <w:rPr>
          <w:lang w:eastAsia="ru-RU"/>
        </w:rPr>
      </w:pPr>
      <w:r w:rsidRPr="006B2B85">
        <w:rPr>
          <w:lang w:eastAsia="ru-RU"/>
        </w:rPr>
        <w:t>и отдела имущественных и земельных отношений</w:t>
      </w:r>
    </w:p>
    <w:p w:rsidR="006B2B85" w:rsidRPr="006B2B85" w:rsidRDefault="006B2B85" w:rsidP="006B2B85">
      <w:pPr>
        <w:suppressAutoHyphens w:val="0"/>
        <w:autoSpaceDE w:val="0"/>
        <w:autoSpaceDN w:val="0"/>
        <w:adjustRightInd w:val="0"/>
        <w:jc w:val="center"/>
        <w:rPr>
          <w:lang w:eastAsia="ru-RU"/>
        </w:rPr>
      </w:pPr>
      <w:r w:rsidRPr="006B2B85">
        <w:rPr>
          <w:lang w:eastAsia="ru-RU"/>
        </w:rPr>
        <w:t>администрации 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Адрес: 429530, Чувашская Республика, Моргаушский район, с. Моргауши, ул. Мира, д. 6.</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Тел. (883541) 62-2-66, факс (883541) 62-1-34, e-mail:morgau@cap.ru.</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outlineLvl w:val="2"/>
        <w:rPr>
          <w:lang w:eastAsia="ru-RU"/>
        </w:rPr>
      </w:pPr>
      <w:r w:rsidRPr="006B2B85">
        <w:rPr>
          <w:lang w:eastAsia="ru-RU"/>
        </w:rPr>
        <w:t>Руководство:</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sectPr w:rsidR="006B2B85" w:rsidRPr="006B2B85">
          <w:pgSz w:w="11905" w:h="16838"/>
          <w:pgMar w:top="1134" w:right="850" w:bottom="1134" w:left="1701" w:header="0" w:footer="0" w:gutter="0"/>
          <w:cols w:space="720"/>
          <w:noEndnote/>
        </w:sectPr>
      </w:pPr>
    </w:p>
    <w:tbl>
      <w:tblPr>
        <w:tblW w:w="0" w:type="auto"/>
        <w:tblInd w:w="62" w:type="dxa"/>
        <w:tblLayout w:type="fixed"/>
        <w:tblCellMar>
          <w:top w:w="102" w:type="dxa"/>
          <w:left w:w="62" w:type="dxa"/>
          <w:bottom w:w="102" w:type="dxa"/>
          <w:right w:w="62" w:type="dxa"/>
        </w:tblCellMar>
        <w:tblLook w:val="0000"/>
      </w:tblPr>
      <w:tblGrid>
        <w:gridCol w:w="3118"/>
        <w:gridCol w:w="3000"/>
        <w:gridCol w:w="1339"/>
        <w:gridCol w:w="2211"/>
      </w:tblGrid>
      <w:tr w:rsidR="006B2B85" w:rsidRPr="006B2B85">
        <w:tc>
          <w:tcPr>
            <w:tcW w:w="311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lastRenderedPageBreak/>
              <w:t>Тимофеев</w:t>
            </w:r>
          </w:p>
          <w:p w:rsidR="006B2B85" w:rsidRPr="006B2B85" w:rsidRDefault="006B2B85" w:rsidP="006B2B85">
            <w:pPr>
              <w:suppressAutoHyphens w:val="0"/>
              <w:autoSpaceDE w:val="0"/>
              <w:autoSpaceDN w:val="0"/>
              <w:adjustRightInd w:val="0"/>
              <w:rPr>
                <w:lang w:eastAsia="ru-RU"/>
              </w:rPr>
            </w:pPr>
            <w:r w:rsidRPr="006B2B85">
              <w:rPr>
                <w:lang w:eastAsia="ru-RU"/>
              </w:rPr>
              <w:t>Ростислав Николаевич</w:t>
            </w:r>
          </w:p>
        </w:tc>
        <w:tc>
          <w:tcPr>
            <w:tcW w:w="30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both"/>
              <w:rPr>
                <w:lang w:eastAsia="ru-RU"/>
              </w:rPr>
            </w:pPr>
            <w:r w:rsidRPr="006B2B85">
              <w:rPr>
                <w:lang w:eastAsia="ru-RU"/>
              </w:rPr>
              <w:t>Глава администрации</w:t>
            </w:r>
          </w:p>
        </w:tc>
        <w:tc>
          <w:tcPr>
            <w:tcW w:w="1339"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62-1-34</w:t>
            </w:r>
          </w:p>
        </w:tc>
        <w:tc>
          <w:tcPr>
            <w:tcW w:w="2211"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morgau@cap.ru</w:t>
            </w:r>
          </w:p>
        </w:tc>
      </w:tr>
    </w:tbl>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outlineLvl w:val="2"/>
        <w:rPr>
          <w:lang w:eastAsia="ru-RU"/>
        </w:rPr>
      </w:pPr>
      <w:r w:rsidRPr="006B2B85">
        <w:rPr>
          <w:lang w:eastAsia="ru-RU"/>
        </w:rPr>
        <w:t>Информация</w:t>
      </w:r>
    </w:p>
    <w:p w:rsidR="006B2B85" w:rsidRPr="006B2B85" w:rsidRDefault="006B2B85" w:rsidP="006B2B85">
      <w:pPr>
        <w:suppressAutoHyphens w:val="0"/>
        <w:autoSpaceDE w:val="0"/>
        <w:autoSpaceDN w:val="0"/>
        <w:adjustRightInd w:val="0"/>
        <w:jc w:val="center"/>
        <w:rPr>
          <w:lang w:eastAsia="ru-RU"/>
        </w:rPr>
      </w:pPr>
      <w:r w:rsidRPr="006B2B85">
        <w:rPr>
          <w:lang w:eastAsia="ru-RU"/>
        </w:rPr>
        <w:t>об адресах и телефонах отдела имущественных</w:t>
      </w:r>
    </w:p>
    <w:p w:rsidR="006B2B85" w:rsidRPr="006B2B85" w:rsidRDefault="006B2B85" w:rsidP="006B2B85">
      <w:pPr>
        <w:suppressAutoHyphens w:val="0"/>
        <w:autoSpaceDE w:val="0"/>
        <w:autoSpaceDN w:val="0"/>
        <w:adjustRightInd w:val="0"/>
        <w:jc w:val="center"/>
        <w:rPr>
          <w:lang w:eastAsia="ru-RU"/>
        </w:rPr>
      </w:pPr>
      <w:r w:rsidRPr="006B2B85">
        <w:rPr>
          <w:lang w:eastAsia="ru-RU"/>
        </w:rPr>
        <w:t>и земельных отношений администрации,</w:t>
      </w:r>
    </w:p>
    <w:p w:rsidR="006B2B85" w:rsidRPr="006B2B85" w:rsidRDefault="006B2B85" w:rsidP="006B2B85">
      <w:pPr>
        <w:suppressAutoHyphens w:val="0"/>
        <w:autoSpaceDE w:val="0"/>
        <w:autoSpaceDN w:val="0"/>
        <w:adjustRightInd w:val="0"/>
        <w:jc w:val="center"/>
        <w:rPr>
          <w:lang w:eastAsia="ru-RU"/>
        </w:rPr>
      </w:pPr>
      <w:r w:rsidRPr="006B2B85">
        <w:rPr>
          <w:lang w:eastAsia="ru-RU"/>
        </w:rPr>
        <w:t>предоставляющего муниципальную услугу</w:t>
      </w:r>
    </w:p>
    <w:p w:rsidR="006B2B85" w:rsidRPr="006B2B85" w:rsidRDefault="006B2B85" w:rsidP="006B2B85">
      <w:pPr>
        <w:suppressAutoHyphens w:val="0"/>
        <w:autoSpaceDE w:val="0"/>
        <w:autoSpaceDN w:val="0"/>
        <w:adjustRightInd w:val="0"/>
        <w:jc w:val="both"/>
        <w:rPr>
          <w:lang w:eastAsia="ru-RU"/>
        </w:rPr>
      </w:pPr>
    </w:p>
    <w:tbl>
      <w:tblPr>
        <w:tblW w:w="0" w:type="auto"/>
        <w:tblInd w:w="62" w:type="dxa"/>
        <w:tblLayout w:type="fixed"/>
        <w:tblCellMar>
          <w:top w:w="102" w:type="dxa"/>
          <w:left w:w="62" w:type="dxa"/>
          <w:bottom w:w="102" w:type="dxa"/>
          <w:right w:w="62" w:type="dxa"/>
        </w:tblCellMar>
        <w:tblLook w:val="0000"/>
      </w:tblPr>
      <w:tblGrid>
        <w:gridCol w:w="2211"/>
        <w:gridCol w:w="1757"/>
        <w:gridCol w:w="907"/>
        <w:gridCol w:w="1417"/>
        <w:gridCol w:w="3118"/>
      </w:tblGrid>
      <w:tr w:rsidR="006B2B85" w:rsidRPr="006B2B85">
        <w:tc>
          <w:tcPr>
            <w:tcW w:w="2211"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Ф.И.О.</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Должность</w:t>
            </w:r>
          </w:p>
        </w:tc>
        <w:tc>
          <w:tcPr>
            <w:tcW w:w="90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N каб.</w:t>
            </w:r>
          </w:p>
        </w:tc>
        <w:tc>
          <w:tcPr>
            <w:tcW w:w="141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Служебный телефон</w:t>
            </w:r>
          </w:p>
        </w:tc>
        <w:tc>
          <w:tcPr>
            <w:tcW w:w="311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Адрес электронной почты</w:t>
            </w:r>
          </w:p>
        </w:tc>
      </w:tr>
      <w:tr w:rsidR="006B2B85" w:rsidRPr="006B2B85">
        <w:tc>
          <w:tcPr>
            <w:tcW w:w="2211"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Захаров</w:t>
            </w:r>
          </w:p>
          <w:p w:rsidR="006B2B85" w:rsidRPr="006B2B85" w:rsidRDefault="006B2B85" w:rsidP="006B2B85">
            <w:pPr>
              <w:suppressAutoHyphens w:val="0"/>
              <w:autoSpaceDE w:val="0"/>
              <w:autoSpaceDN w:val="0"/>
              <w:adjustRightInd w:val="0"/>
              <w:rPr>
                <w:lang w:eastAsia="ru-RU"/>
              </w:rPr>
            </w:pPr>
            <w:r w:rsidRPr="006B2B85">
              <w:rPr>
                <w:lang w:eastAsia="ru-RU"/>
              </w:rPr>
              <w:t>Илья Николаевич</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начальник отдела</w:t>
            </w:r>
          </w:p>
        </w:tc>
        <w:tc>
          <w:tcPr>
            <w:tcW w:w="90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3-й этаж</w:t>
            </w:r>
          </w:p>
        </w:tc>
        <w:tc>
          <w:tcPr>
            <w:tcW w:w="141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(883541) 62-2-66</w:t>
            </w:r>
          </w:p>
        </w:tc>
        <w:tc>
          <w:tcPr>
            <w:tcW w:w="311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imu100@morgau.cap.ru</w:t>
            </w:r>
          </w:p>
        </w:tc>
      </w:tr>
      <w:tr w:rsidR="006B2B85" w:rsidRPr="006B2B85">
        <w:tc>
          <w:tcPr>
            <w:tcW w:w="2211"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Мостова</w:t>
            </w:r>
          </w:p>
          <w:p w:rsidR="006B2B85" w:rsidRPr="006B2B85" w:rsidRDefault="006B2B85" w:rsidP="006B2B85">
            <w:pPr>
              <w:suppressAutoHyphens w:val="0"/>
              <w:autoSpaceDE w:val="0"/>
              <w:autoSpaceDN w:val="0"/>
              <w:adjustRightInd w:val="0"/>
              <w:rPr>
                <w:lang w:eastAsia="ru-RU"/>
              </w:rPr>
            </w:pPr>
            <w:r w:rsidRPr="006B2B85">
              <w:rPr>
                <w:lang w:eastAsia="ru-RU"/>
              </w:rPr>
              <w:t>Валентина Валерьевна</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Главный специалист-эксперт</w:t>
            </w:r>
          </w:p>
        </w:tc>
        <w:tc>
          <w:tcPr>
            <w:tcW w:w="90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3-й этаж</w:t>
            </w:r>
          </w:p>
        </w:tc>
        <w:tc>
          <w:tcPr>
            <w:tcW w:w="141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(883541) 62-5-99</w:t>
            </w:r>
          </w:p>
        </w:tc>
        <w:tc>
          <w:tcPr>
            <w:tcW w:w="311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imu4@morgau.cap.ru</w:t>
            </w:r>
          </w:p>
        </w:tc>
      </w:tr>
      <w:tr w:rsidR="006B2B85" w:rsidRPr="006B2B85">
        <w:tc>
          <w:tcPr>
            <w:tcW w:w="2211"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Суворова</w:t>
            </w:r>
          </w:p>
          <w:p w:rsidR="006B2B85" w:rsidRPr="006B2B85" w:rsidRDefault="006B2B85" w:rsidP="006B2B85">
            <w:pPr>
              <w:suppressAutoHyphens w:val="0"/>
              <w:autoSpaceDE w:val="0"/>
              <w:autoSpaceDN w:val="0"/>
              <w:adjustRightInd w:val="0"/>
              <w:rPr>
                <w:lang w:eastAsia="ru-RU"/>
              </w:rPr>
            </w:pPr>
            <w:r w:rsidRPr="006B2B85">
              <w:rPr>
                <w:lang w:eastAsia="ru-RU"/>
              </w:rPr>
              <w:t>Анастасия Александровна</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специалист-эксперт</w:t>
            </w:r>
          </w:p>
        </w:tc>
        <w:tc>
          <w:tcPr>
            <w:tcW w:w="90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3-й этаж</w:t>
            </w:r>
          </w:p>
        </w:tc>
        <w:tc>
          <w:tcPr>
            <w:tcW w:w="141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(883541) 62-7-47</w:t>
            </w:r>
          </w:p>
        </w:tc>
        <w:tc>
          <w:tcPr>
            <w:tcW w:w="311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imu1@morgau.cap.ru</w:t>
            </w:r>
          </w:p>
        </w:tc>
      </w:tr>
      <w:tr w:rsidR="006B2B85" w:rsidRPr="006B2B85">
        <w:tc>
          <w:tcPr>
            <w:tcW w:w="2211"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Тимофеева</w:t>
            </w:r>
          </w:p>
          <w:p w:rsidR="006B2B85" w:rsidRPr="006B2B85" w:rsidRDefault="006B2B85" w:rsidP="006B2B85">
            <w:pPr>
              <w:suppressAutoHyphens w:val="0"/>
              <w:autoSpaceDE w:val="0"/>
              <w:autoSpaceDN w:val="0"/>
              <w:adjustRightInd w:val="0"/>
              <w:rPr>
                <w:lang w:eastAsia="ru-RU"/>
              </w:rPr>
            </w:pPr>
            <w:r w:rsidRPr="006B2B85">
              <w:rPr>
                <w:lang w:eastAsia="ru-RU"/>
              </w:rPr>
              <w:t>Екатерина Валерьевна</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специалист-эксперт</w:t>
            </w:r>
          </w:p>
        </w:tc>
        <w:tc>
          <w:tcPr>
            <w:tcW w:w="90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3-й этаж</w:t>
            </w:r>
          </w:p>
        </w:tc>
        <w:tc>
          <w:tcPr>
            <w:tcW w:w="141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(883541) 62-5-99</w:t>
            </w:r>
          </w:p>
        </w:tc>
        <w:tc>
          <w:tcPr>
            <w:tcW w:w="311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imu2@morgau.cap.ru</w:t>
            </w:r>
          </w:p>
        </w:tc>
      </w:tr>
      <w:tr w:rsidR="006B2B85" w:rsidRPr="006B2B85">
        <w:tc>
          <w:tcPr>
            <w:tcW w:w="2211"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Арсентьева</w:t>
            </w:r>
          </w:p>
          <w:p w:rsidR="006B2B85" w:rsidRPr="006B2B85" w:rsidRDefault="006B2B85" w:rsidP="006B2B85">
            <w:pPr>
              <w:suppressAutoHyphens w:val="0"/>
              <w:autoSpaceDE w:val="0"/>
              <w:autoSpaceDN w:val="0"/>
              <w:adjustRightInd w:val="0"/>
              <w:rPr>
                <w:lang w:eastAsia="ru-RU"/>
              </w:rPr>
            </w:pPr>
            <w:r w:rsidRPr="006B2B85">
              <w:rPr>
                <w:lang w:eastAsia="ru-RU"/>
              </w:rPr>
              <w:t>Ольга Олеговна</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специалист-эксперт</w:t>
            </w:r>
          </w:p>
        </w:tc>
        <w:tc>
          <w:tcPr>
            <w:tcW w:w="90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3-й этаж</w:t>
            </w:r>
          </w:p>
        </w:tc>
        <w:tc>
          <w:tcPr>
            <w:tcW w:w="141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(883541) 62-5-99</w:t>
            </w:r>
          </w:p>
        </w:tc>
        <w:tc>
          <w:tcPr>
            <w:tcW w:w="311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imu@morgau.cap.ru</w:t>
            </w:r>
          </w:p>
        </w:tc>
      </w:tr>
    </w:tbl>
    <w:p w:rsidR="006B2B85" w:rsidRPr="006B2B85" w:rsidRDefault="006B2B85" w:rsidP="006B2B85">
      <w:pPr>
        <w:suppressAutoHyphens w:val="0"/>
        <w:autoSpaceDE w:val="0"/>
        <w:autoSpaceDN w:val="0"/>
        <w:adjustRightInd w:val="0"/>
        <w:jc w:val="both"/>
        <w:rPr>
          <w:lang w:eastAsia="ru-RU"/>
        </w:rPr>
        <w:sectPr w:rsidR="006B2B85" w:rsidRPr="006B2B85">
          <w:pgSz w:w="16838" w:h="11905" w:orient="landscape"/>
          <w:pgMar w:top="1701" w:right="1134" w:bottom="850" w:left="1134" w:header="0" w:footer="0" w:gutter="0"/>
          <w:cols w:space="720"/>
          <w:noEndnote/>
        </w:sect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График работы Администрации и отдела имущества, предоставляющего муниципальную услугу:</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Понедельник с 08.00 до 17.00</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Вторник с 08.00 до 17.00</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Среда с 08.00 до 17.00</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Четверг с 08.00 до 17.00</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Пятница с 08.00 до 17.00</w:t>
      </w:r>
    </w:p>
    <w:p w:rsidR="006B2B85" w:rsidRPr="006B2B85" w:rsidRDefault="006B2B85" w:rsidP="006B2B85">
      <w:pPr>
        <w:suppressAutoHyphens w:val="0"/>
        <w:autoSpaceDE w:val="0"/>
        <w:autoSpaceDN w:val="0"/>
        <w:adjustRightInd w:val="0"/>
        <w:spacing w:before="240"/>
        <w:ind w:firstLine="540"/>
        <w:jc w:val="both"/>
        <w:rPr>
          <w:lang w:eastAsia="ru-RU"/>
        </w:rPr>
      </w:pPr>
      <w:r w:rsidRPr="006B2B85">
        <w:rPr>
          <w:lang w:eastAsia="ru-RU"/>
        </w:rPr>
        <w:t>Обеденный перерыв - с 12.00 до 13.00. Суббота и воскресенье, а также праздничные дни - выходные дни.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right"/>
        <w:outlineLvl w:val="1"/>
        <w:rPr>
          <w:lang w:eastAsia="ru-RU"/>
        </w:rPr>
      </w:pPr>
      <w:r w:rsidRPr="006B2B85">
        <w:rPr>
          <w:lang w:eastAsia="ru-RU"/>
        </w:rPr>
        <w:t>Приложение N 2</w:t>
      </w:r>
    </w:p>
    <w:p w:rsidR="006B2B85" w:rsidRPr="006B2B85" w:rsidRDefault="006B2B85" w:rsidP="006B2B85">
      <w:pPr>
        <w:suppressAutoHyphens w:val="0"/>
        <w:autoSpaceDE w:val="0"/>
        <w:autoSpaceDN w:val="0"/>
        <w:adjustRightInd w:val="0"/>
        <w:jc w:val="right"/>
        <w:rPr>
          <w:lang w:eastAsia="ru-RU"/>
        </w:rPr>
      </w:pPr>
      <w:r w:rsidRPr="006B2B85">
        <w:rPr>
          <w:lang w:eastAsia="ru-RU"/>
        </w:rPr>
        <w:t>к административному регламенту</w:t>
      </w:r>
    </w:p>
    <w:p w:rsidR="006B2B85" w:rsidRPr="006B2B85" w:rsidRDefault="006B2B85" w:rsidP="006B2B85">
      <w:pPr>
        <w:suppressAutoHyphens w:val="0"/>
        <w:autoSpaceDE w:val="0"/>
        <w:autoSpaceDN w:val="0"/>
        <w:adjustRightInd w:val="0"/>
        <w:jc w:val="right"/>
        <w:rPr>
          <w:lang w:eastAsia="ru-RU"/>
        </w:rPr>
      </w:pPr>
      <w:r w:rsidRPr="006B2B85">
        <w:rPr>
          <w:lang w:eastAsia="ru-RU"/>
        </w:rPr>
        <w:t>администрации Моргаушского района</w:t>
      </w:r>
    </w:p>
    <w:p w:rsidR="006B2B85" w:rsidRPr="006B2B85" w:rsidRDefault="006B2B85" w:rsidP="006B2B85">
      <w:pPr>
        <w:suppressAutoHyphens w:val="0"/>
        <w:autoSpaceDE w:val="0"/>
        <w:autoSpaceDN w:val="0"/>
        <w:adjustRightInd w:val="0"/>
        <w:jc w:val="right"/>
        <w:rPr>
          <w:lang w:eastAsia="ru-RU"/>
        </w:rPr>
      </w:pPr>
      <w:r w:rsidRPr="006B2B85">
        <w:rPr>
          <w:lang w:eastAsia="ru-RU"/>
        </w:rPr>
        <w:t>Чувашской Республики по предоставлению</w:t>
      </w:r>
    </w:p>
    <w:p w:rsidR="006B2B85" w:rsidRPr="006B2B85" w:rsidRDefault="006B2B85" w:rsidP="006B2B85">
      <w:pPr>
        <w:suppressAutoHyphens w:val="0"/>
        <w:autoSpaceDE w:val="0"/>
        <w:autoSpaceDN w:val="0"/>
        <w:adjustRightInd w:val="0"/>
        <w:jc w:val="right"/>
        <w:rPr>
          <w:lang w:eastAsia="ru-RU"/>
        </w:rPr>
      </w:pPr>
      <w:r w:rsidRPr="006B2B85">
        <w:rPr>
          <w:lang w:eastAsia="ru-RU"/>
        </w:rPr>
        <w:t>муниципальной услуги "Предоставление</w:t>
      </w:r>
    </w:p>
    <w:p w:rsidR="006B2B85" w:rsidRPr="006B2B85" w:rsidRDefault="006B2B85" w:rsidP="006B2B85">
      <w:pPr>
        <w:suppressAutoHyphens w:val="0"/>
        <w:autoSpaceDE w:val="0"/>
        <w:autoSpaceDN w:val="0"/>
        <w:adjustRightInd w:val="0"/>
        <w:jc w:val="right"/>
        <w:rPr>
          <w:lang w:eastAsia="ru-RU"/>
        </w:rPr>
      </w:pPr>
      <w:r w:rsidRPr="006B2B85">
        <w:rPr>
          <w:lang w:eastAsia="ru-RU"/>
        </w:rPr>
        <w:t>гражданам жилых помещений муниципального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специализированного жилищного фонда</w:t>
      </w:r>
    </w:p>
    <w:p w:rsidR="006B2B85" w:rsidRPr="006B2B85" w:rsidRDefault="006B2B85" w:rsidP="006B2B85">
      <w:pPr>
        <w:suppressAutoHyphens w:val="0"/>
        <w:autoSpaceDE w:val="0"/>
        <w:autoSpaceDN w:val="0"/>
        <w:adjustRightInd w:val="0"/>
        <w:jc w:val="right"/>
        <w:rPr>
          <w:lang w:eastAsia="ru-RU"/>
        </w:rPr>
      </w:pPr>
      <w:r w:rsidRPr="006B2B85">
        <w:rPr>
          <w:lang w:eastAsia="ru-RU"/>
        </w:rPr>
        <w:t>(маневренного, служебного)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rPr>
          <w:lang w:eastAsia="ru-RU"/>
        </w:rPr>
      </w:pPr>
      <w:r w:rsidRPr="006B2B85">
        <w:rPr>
          <w:lang w:eastAsia="ru-RU"/>
        </w:rPr>
        <w:t>Сведения</w:t>
      </w:r>
    </w:p>
    <w:p w:rsidR="006B2B85" w:rsidRPr="006B2B85" w:rsidRDefault="006B2B85" w:rsidP="006B2B85">
      <w:pPr>
        <w:suppressAutoHyphens w:val="0"/>
        <w:autoSpaceDE w:val="0"/>
        <w:autoSpaceDN w:val="0"/>
        <w:adjustRightInd w:val="0"/>
        <w:jc w:val="center"/>
        <w:rPr>
          <w:lang w:eastAsia="ru-RU"/>
        </w:rPr>
      </w:pPr>
      <w:r w:rsidRPr="006B2B85">
        <w:rPr>
          <w:lang w:eastAsia="ru-RU"/>
        </w:rPr>
        <w:t>о месте нахождения и графике работы</w:t>
      </w:r>
    </w:p>
    <w:p w:rsidR="006B2B85" w:rsidRPr="006B2B85" w:rsidRDefault="006B2B85" w:rsidP="006B2B85">
      <w:pPr>
        <w:suppressAutoHyphens w:val="0"/>
        <w:autoSpaceDE w:val="0"/>
        <w:autoSpaceDN w:val="0"/>
        <w:adjustRightInd w:val="0"/>
        <w:jc w:val="center"/>
        <w:rPr>
          <w:lang w:eastAsia="ru-RU"/>
        </w:rPr>
      </w:pPr>
      <w:r w:rsidRPr="006B2B85">
        <w:rPr>
          <w:lang w:eastAsia="ru-RU"/>
        </w:rPr>
        <w:t>Муниципального автономного учреждения</w:t>
      </w:r>
    </w:p>
    <w:p w:rsidR="006B2B85" w:rsidRPr="006B2B85" w:rsidRDefault="006B2B85" w:rsidP="006B2B85">
      <w:pPr>
        <w:suppressAutoHyphens w:val="0"/>
        <w:autoSpaceDE w:val="0"/>
        <w:autoSpaceDN w:val="0"/>
        <w:adjustRightInd w:val="0"/>
        <w:jc w:val="center"/>
        <w:rPr>
          <w:lang w:eastAsia="ru-RU"/>
        </w:rPr>
      </w:pPr>
      <w:r w:rsidRPr="006B2B85">
        <w:rPr>
          <w:lang w:eastAsia="ru-RU"/>
        </w:rPr>
        <w:t>"Многофункциональный центр предоставления государственных</w:t>
      </w:r>
    </w:p>
    <w:p w:rsidR="006B2B85" w:rsidRPr="006B2B85" w:rsidRDefault="006B2B85" w:rsidP="006B2B85">
      <w:pPr>
        <w:suppressAutoHyphens w:val="0"/>
        <w:autoSpaceDE w:val="0"/>
        <w:autoSpaceDN w:val="0"/>
        <w:adjustRightInd w:val="0"/>
        <w:jc w:val="center"/>
        <w:rPr>
          <w:lang w:eastAsia="ru-RU"/>
        </w:rPr>
      </w:pPr>
      <w:r w:rsidRPr="006B2B85">
        <w:rPr>
          <w:lang w:eastAsia="ru-RU"/>
        </w:rPr>
        <w:t>и муниципальных услуг" Моргаушского района</w:t>
      </w:r>
    </w:p>
    <w:p w:rsidR="006B2B85" w:rsidRPr="006B2B85" w:rsidRDefault="006B2B85" w:rsidP="006B2B85">
      <w:pPr>
        <w:suppressAutoHyphens w:val="0"/>
        <w:autoSpaceDE w:val="0"/>
        <w:autoSpaceDN w:val="0"/>
        <w:adjustRightInd w:val="0"/>
        <w:jc w:val="center"/>
        <w:rPr>
          <w:lang w:eastAsia="ru-RU"/>
        </w:rPr>
      </w:pPr>
      <w:r w:rsidRPr="006B2B85">
        <w:rPr>
          <w:lang w:eastAsia="ru-RU"/>
        </w:rPr>
        <w:t>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Наименование учреждения: Муниципальное автономное учреждение "Многофункциональный центр предоставления государственных и муниципальных услуг" 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ind w:firstLine="540"/>
        <w:jc w:val="both"/>
        <w:rPr>
          <w:lang w:eastAsia="ru-RU"/>
        </w:rPr>
      </w:pPr>
      <w:r w:rsidRPr="006B2B85">
        <w:rPr>
          <w:lang w:eastAsia="ru-RU"/>
        </w:rPr>
        <w:t>Юридический и почтовый адрес: 429530, Чувашская Республика, Моргаушский район, с. Моргауши, ул. Мира, д. 6.</w:t>
      </w:r>
    </w:p>
    <w:p w:rsidR="006B2B85" w:rsidRPr="006B2B85" w:rsidRDefault="006B2B85" w:rsidP="006B2B85">
      <w:pPr>
        <w:suppressAutoHyphens w:val="0"/>
        <w:autoSpaceDE w:val="0"/>
        <w:autoSpaceDN w:val="0"/>
        <w:adjustRightInd w:val="0"/>
        <w:jc w:val="both"/>
        <w:rPr>
          <w:lang w:eastAsia="ru-RU"/>
        </w:rPr>
      </w:pPr>
    </w:p>
    <w:tbl>
      <w:tblPr>
        <w:tblW w:w="0" w:type="auto"/>
        <w:tblInd w:w="62" w:type="dxa"/>
        <w:tblLayout w:type="fixed"/>
        <w:tblCellMar>
          <w:top w:w="102" w:type="dxa"/>
          <w:left w:w="62" w:type="dxa"/>
          <w:bottom w:w="102" w:type="dxa"/>
          <w:right w:w="62" w:type="dxa"/>
        </w:tblCellMar>
        <w:tblLook w:val="0000"/>
      </w:tblPr>
      <w:tblGrid>
        <w:gridCol w:w="2268"/>
        <w:gridCol w:w="1757"/>
        <w:gridCol w:w="2948"/>
        <w:gridCol w:w="2233"/>
      </w:tblGrid>
      <w:tr w:rsidR="006B2B85" w:rsidRPr="006B2B85">
        <w:tc>
          <w:tcPr>
            <w:tcW w:w="226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Ф.И.О.</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Должность</w:t>
            </w:r>
          </w:p>
        </w:tc>
        <w:tc>
          <w:tcPr>
            <w:tcW w:w="294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Контактная информация</w:t>
            </w:r>
          </w:p>
        </w:tc>
        <w:tc>
          <w:tcPr>
            <w:tcW w:w="2233"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График работы</w:t>
            </w:r>
          </w:p>
        </w:tc>
      </w:tr>
      <w:tr w:rsidR="006B2B85" w:rsidRPr="006B2B85">
        <w:tc>
          <w:tcPr>
            <w:tcW w:w="226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both"/>
              <w:rPr>
                <w:lang w:eastAsia="ru-RU"/>
              </w:rPr>
            </w:pPr>
            <w:r w:rsidRPr="006B2B85">
              <w:rPr>
                <w:lang w:eastAsia="ru-RU"/>
              </w:rPr>
              <w:t>Королькова</w:t>
            </w:r>
          </w:p>
          <w:p w:rsidR="006B2B85" w:rsidRPr="006B2B85" w:rsidRDefault="006B2B85" w:rsidP="006B2B85">
            <w:pPr>
              <w:suppressAutoHyphens w:val="0"/>
              <w:autoSpaceDE w:val="0"/>
              <w:autoSpaceDN w:val="0"/>
              <w:adjustRightInd w:val="0"/>
              <w:jc w:val="both"/>
              <w:rPr>
                <w:lang w:eastAsia="ru-RU"/>
              </w:rPr>
            </w:pPr>
            <w:r w:rsidRPr="006B2B85">
              <w:rPr>
                <w:lang w:eastAsia="ru-RU"/>
              </w:rPr>
              <w:t>Татьяна Евгеньевна</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Директор</w:t>
            </w:r>
          </w:p>
        </w:tc>
        <w:tc>
          <w:tcPr>
            <w:tcW w:w="294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 (835-41) 62-3-15</w:t>
            </w:r>
          </w:p>
          <w:p w:rsidR="006B2B85" w:rsidRPr="006B2B85" w:rsidRDefault="006B2B85" w:rsidP="006B2B85">
            <w:pPr>
              <w:suppressAutoHyphens w:val="0"/>
              <w:autoSpaceDE w:val="0"/>
              <w:autoSpaceDN w:val="0"/>
              <w:adjustRightInd w:val="0"/>
              <w:jc w:val="center"/>
              <w:rPr>
                <w:lang w:eastAsia="ru-RU"/>
              </w:rPr>
            </w:pPr>
            <w:r w:rsidRPr="006B2B85">
              <w:rPr>
                <w:lang w:eastAsia="ru-RU"/>
              </w:rPr>
              <w:t>mfc4@morgau.cap.ru</w:t>
            </w:r>
          </w:p>
        </w:tc>
        <w:tc>
          <w:tcPr>
            <w:tcW w:w="2233" w:type="dxa"/>
            <w:vMerge w:val="restart"/>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Понедельник - пятница:</w:t>
            </w:r>
          </w:p>
          <w:p w:rsidR="006B2B85" w:rsidRPr="006B2B85" w:rsidRDefault="006B2B85" w:rsidP="006B2B85">
            <w:pPr>
              <w:suppressAutoHyphens w:val="0"/>
              <w:autoSpaceDE w:val="0"/>
              <w:autoSpaceDN w:val="0"/>
              <w:adjustRightInd w:val="0"/>
              <w:jc w:val="center"/>
              <w:rPr>
                <w:lang w:eastAsia="ru-RU"/>
              </w:rPr>
            </w:pPr>
            <w:r w:rsidRPr="006B2B85">
              <w:rPr>
                <w:lang w:eastAsia="ru-RU"/>
              </w:rPr>
              <w:t>08.00 - 18.00, без перерыва на обед.</w:t>
            </w:r>
          </w:p>
          <w:p w:rsidR="006B2B85" w:rsidRPr="006B2B85" w:rsidRDefault="006B2B85" w:rsidP="006B2B85">
            <w:pPr>
              <w:suppressAutoHyphens w:val="0"/>
              <w:autoSpaceDE w:val="0"/>
              <w:autoSpaceDN w:val="0"/>
              <w:adjustRightInd w:val="0"/>
              <w:jc w:val="center"/>
              <w:rPr>
                <w:lang w:eastAsia="ru-RU"/>
              </w:rPr>
            </w:pPr>
            <w:r w:rsidRPr="006B2B85">
              <w:rPr>
                <w:lang w:eastAsia="ru-RU"/>
              </w:rPr>
              <w:lastRenderedPageBreak/>
              <w:t>Суббота:</w:t>
            </w:r>
          </w:p>
          <w:p w:rsidR="006B2B85" w:rsidRPr="006B2B85" w:rsidRDefault="006B2B85" w:rsidP="006B2B85">
            <w:pPr>
              <w:suppressAutoHyphens w:val="0"/>
              <w:autoSpaceDE w:val="0"/>
              <w:autoSpaceDN w:val="0"/>
              <w:adjustRightInd w:val="0"/>
              <w:jc w:val="center"/>
              <w:rPr>
                <w:lang w:eastAsia="ru-RU"/>
              </w:rPr>
            </w:pPr>
            <w:r w:rsidRPr="006B2B85">
              <w:rPr>
                <w:lang w:eastAsia="ru-RU"/>
              </w:rPr>
              <w:t>09.00 - 13.00, без перерыва на обед.</w:t>
            </w:r>
          </w:p>
          <w:p w:rsidR="006B2B85" w:rsidRPr="006B2B85" w:rsidRDefault="006B2B85" w:rsidP="006B2B85">
            <w:pPr>
              <w:suppressAutoHyphens w:val="0"/>
              <w:autoSpaceDE w:val="0"/>
              <w:autoSpaceDN w:val="0"/>
              <w:adjustRightInd w:val="0"/>
              <w:jc w:val="center"/>
              <w:rPr>
                <w:lang w:eastAsia="ru-RU"/>
              </w:rPr>
            </w:pPr>
            <w:r w:rsidRPr="006B2B85">
              <w:rPr>
                <w:lang w:eastAsia="ru-RU"/>
              </w:rPr>
              <w:t>Выходные дни - воскресенье, праздничные дни</w:t>
            </w:r>
          </w:p>
        </w:tc>
      </w:tr>
      <w:tr w:rsidR="006B2B85" w:rsidRPr="006B2B85">
        <w:tc>
          <w:tcPr>
            <w:tcW w:w="226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Мясникова</w:t>
            </w:r>
          </w:p>
          <w:p w:rsidR="006B2B85" w:rsidRPr="006B2B85" w:rsidRDefault="006B2B85" w:rsidP="006B2B85">
            <w:pPr>
              <w:suppressAutoHyphens w:val="0"/>
              <w:autoSpaceDE w:val="0"/>
              <w:autoSpaceDN w:val="0"/>
              <w:adjustRightInd w:val="0"/>
              <w:rPr>
                <w:lang w:eastAsia="ru-RU"/>
              </w:rPr>
            </w:pPr>
            <w:r w:rsidRPr="006B2B85">
              <w:rPr>
                <w:lang w:eastAsia="ru-RU"/>
              </w:rPr>
              <w:t>Татьяна Юрьевна</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Специалист</w:t>
            </w:r>
          </w:p>
        </w:tc>
        <w:tc>
          <w:tcPr>
            <w:tcW w:w="294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 (835-41) 62-3-15</w:t>
            </w:r>
          </w:p>
          <w:p w:rsidR="006B2B85" w:rsidRPr="006B2B85" w:rsidRDefault="006B2B85" w:rsidP="006B2B85">
            <w:pPr>
              <w:suppressAutoHyphens w:val="0"/>
              <w:autoSpaceDE w:val="0"/>
              <w:autoSpaceDN w:val="0"/>
              <w:adjustRightInd w:val="0"/>
              <w:jc w:val="center"/>
              <w:rPr>
                <w:lang w:eastAsia="ru-RU"/>
              </w:rPr>
            </w:pPr>
            <w:r w:rsidRPr="006B2B85">
              <w:rPr>
                <w:lang w:eastAsia="ru-RU"/>
              </w:rPr>
              <w:t>mfc1@morgau.cap.ru</w:t>
            </w:r>
          </w:p>
        </w:tc>
        <w:tc>
          <w:tcPr>
            <w:tcW w:w="2233" w:type="dxa"/>
            <w:vMerge/>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p>
        </w:tc>
      </w:tr>
      <w:tr w:rsidR="006B2B85" w:rsidRPr="006B2B85">
        <w:tc>
          <w:tcPr>
            <w:tcW w:w="226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lastRenderedPageBreak/>
              <w:t>Колбасова</w:t>
            </w:r>
          </w:p>
          <w:p w:rsidR="006B2B85" w:rsidRPr="006B2B85" w:rsidRDefault="006B2B85" w:rsidP="006B2B85">
            <w:pPr>
              <w:suppressAutoHyphens w:val="0"/>
              <w:autoSpaceDE w:val="0"/>
              <w:autoSpaceDN w:val="0"/>
              <w:adjustRightInd w:val="0"/>
              <w:rPr>
                <w:lang w:eastAsia="ru-RU"/>
              </w:rPr>
            </w:pPr>
            <w:r w:rsidRPr="006B2B85">
              <w:rPr>
                <w:lang w:eastAsia="ru-RU"/>
              </w:rPr>
              <w:t>Анастасия Владиславна</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Специалист</w:t>
            </w:r>
          </w:p>
        </w:tc>
        <w:tc>
          <w:tcPr>
            <w:tcW w:w="294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 (835-41) 62-3-15</w:t>
            </w:r>
          </w:p>
          <w:p w:rsidR="006B2B85" w:rsidRPr="006B2B85" w:rsidRDefault="006B2B85" w:rsidP="006B2B85">
            <w:pPr>
              <w:suppressAutoHyphens w:val="0"/>
              <w:autoSpaceDE w:val="0"/>
              <w:autoSpaceDN w:val="0"/>
              <w:adjustRightInd w:val="0"/>
              <w:jc w:val="center"/>
              <w:rPr>
                <w:lang w:eastAsia="ru-RU"/>
              </w:rPr>
            </w:pPr>
            <w:r w:rsidRPr="006B2B85">
              <w:rPr>
                <w:lang w:eastAsia="ru-RU"/>
              </w:rPr>
              <w:t>mfc2@morgau.cap.ru</w:t>
            </w:r>
          </w:p>
        </w:tc>
        <w:tc>
          <w:tcPr>
            <w:tcW w:w="2233" w:type="dxa"/>
            <w:vMerge/>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p>
        </w:tc>
      </w:tr>
      <w:tr w:rsidR="006B2B85" w:rsidRPr="006B2B85">
        <w:tc>
          <w:tcPr>
            <w:tcW w:w="226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lastRenderedPageBreak/>
              <w:t>Исаева</w:t>
            </w:r>
          </w:p>
          <w:p w:rsidR="006B2B85" w:rsidRPr="006B2B85" w:rsidRDefault="006B2B85" w:rsidP="006B2B85">
            <w:pPr>
              <w:suppressAutoHyphens w:val="0"/>
              <w:autoSpaceDE w:val="0"/>
              <w:autoSpaceDN w:val="0"/>
              <w:adjustRightInd w:val="0"/>
              <w:rPr>
                <w:lang w:eastAsia="ru-RU"/>
              </w:rPr>
            </w:pPr>
            <w:r w:rsidRPr="006B2B85">
              <w:rPr>
                <w:lang w:eastAsia="ru-RU"/>
              </w:rPr>
              <w:t>Наталия Владимировна</w:t>
            </w:r>
          </w:p>
        </w:tc>
        <w:tc>
          <w:tcPr>
            <w:tcW w:w="1757"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r w:rsidRPr="006B2B85">
              <w:rPr>
                <w:lang w:eastAsia="ru-RU"/>
              </w:rPr>
              <w:t>Специалист</w:t>
            </w:r>
          </w:p>
        </w:tc>
        <w:tc>
          <w:tcPr>
            <w:tcW w:w="2948"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8 (835-41) 62-3-15</w:t>
            </w:r>
          </w:p>
          <w:p w:rsidR="006B2B85" w:rsidRPr="006B2B85" w:rsidRDefault="006B2B85" w:rsidP="006B2B85">
            <w:pPr>
              <w:suppressAutoHyphens w:val="0"/>
              <w:autoSpaceDE w:val="0"/>
              <w:autoSpaceDN w:val="0"/>
              <w:adjustRightInd w:val="0"/>
              <w:jc w:val="center"/>
              <w:rPr>
                <w:lang w:eastAsia="ru-RU"/>
              </w:rPr>
            </w:pPr>
            <w:r w:rsidRPr="006B2B85">
              <w:rPr>
                <w:lang w:eastAsia="ru-RU"/>
              </w:rPr>
              <w:t>mfc@morgau.cap.ru</w:t>
            </w:r>
          </w:p>
        </w:tc>
        <w:tc>
          <w:tcPr>
            <w:tcW w:w="2233" w:type="dxa"/>
            <w:vMerge/>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p>
        </w:tc>
      </w:tr>
    </w:tbl>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right"/>
        <w:outlineLvl w:val="1"/>
        <w:rPr>
          <w:lang w:eastAsia="ru-RU"/>
        </w:rPr>
      </w:pPr>
      <w:r w:rsidRPr="006B2B85">
        <w:rPr>
          <w:lang w:eastAsia="ru-RU"/>
        </w:rPr>
        <w:t>Приложение N 3</w:t>
      </w:r>
    </w:p>
    <w:p w:rsidR="006B2B85" w:rsidRPr="006B2B85" w:rsidRDefault="006B2B85" w:rsidP="006B2B85">
      <w:pPr>
        <w:suppressAutoHyphens w:val="0"/>
        <w:autoSpaceDE w:val="0"/>
        <w:autoSpaceDN w:val="0"/>
        <w:adjustRightInd w:val="0"/>
        <w:jc w:val="right"/>
        <w:rPr>
          <w:lang w:eastAsia="ru-RU"/>
        </w:rPr>
      </w:pPr>
      <w:r w:rsidRPr="006B2B85">
        <w:rPr>
          <w:lang w:eastAsia="ru-RU"/>
        </w:rPr>
        <w:t>к административному регламенту</w:t>
      </w:r>
    </w:p>
    <w:p w:rsidR="006B2B85" w:rsidRPr="006B2B85" w:rsidRDefault="006B2B85" w:rsidP="006B2B85">
      <w:pPr>
        <w:suppressAutoHyphens w:val="0"/>
        <w:autoSpaceDE w:val="0"/>
        <w:autoSpaceDN w:val="0"/>
        <w:adjustRightInd w:val="0"/>
        <w:jc w:val="right"/>
        <w:rPr>
          <w:lang w:eastAsia="ru-RU"/>
        </w:rPr>
      </w:pPr>
      <w:r w:rsidRPr="006B2B85">
        <w:rPr>
          <w:lang w:eastAsia="ru-RU"/>
        </w:rPr>
        <w:t>администрации Моргаушского района</w:t>
      </w:r>
    </w:p>
    <w:p w:rsidR="006B2B85" w:rsidRPr="006B2B85" w:rsidRDefault="006B2B85" w:rsidP="006B2B85">
      <w:pPr>
        <w:suppressAutoHyphens w:val="0"/>
        <w:autoSpaceDE w:val="0"/>
        <w:autoSpaceDN w:val="0"/>
        <w:adjustRightInd w:val="0"/>
        <w:jc w:val="right"/>
        <w:rPr>
          <w:lang w:eastAsia="ru-RU"/>
        </w:rPr>
      </w:pPr>
      <w:r w:rsidRPr="006B2B85">
        <w:rPr>
          <w:lang w:eastAsia="ru-RU"/>
        </w:rPr>
        <w:t>Чувашской Республики по предоставлению</w:t>
      </w:r>
    </w:p>
    <w:p w:rsidR="006B2B85" w:rsidRPr="006B2B85" w:rsidRDefault="006B2B85" w:rsidP="006B2B85">
      <w:pPr>
        <w:suppressAutoHyphens w:val="0"/>
        <w:autoSpaceDE w:val="0"/>
        <w:autoSpaceDN w:val="0"/>
        <w:adjustRightInd w:val="0"/>
        <w:jc w:val="right"/>
        <w:rPr>
          <w:lang w:eastAsia="ru-RU"/>
        </w:rPr>
      </w:pPr>
      <w:r w:rsidRPr="006B2B85">
        <w:rPr>
          <w:lang w:eastAsia="ru-RU"/>
        </w:rPr>
        <w:t>муниципальной услуги "Предоставление</w:t>
      </w:r>
    </w:p>
    <w:p w:rsidR="006B2B85" w:rsidRPr="006B2B85" w:rsidRDefault="006B2B85" w:rsidP="006B2B85">
      <w:pPr>
        <w:suppressAutoHyphens w:val="0"/>
        <w:autoSpaceDE w:val="0"/>
        <w:autoSpaceDN w:val="0"/>
        <w:adjustRightInd w:val="0"/>
        <w:jc w:val="right"/>
        <w:rPr>
          <w:lang w:eastAsia="ru-RU"/>
        </w:rPr>
      </w:pPr>
      <w:r w:rsidRPr="006B2B85">
        <w:rPr>
          <w:lang w:eastAsia="ru-RU"/>
        </w:rPr>
        <w:t>гражданам жилых помещений муниципального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специализированного жилищного фонда</w:t>
      </w:r>
    </w:p>
    <w:p w:rsidR="006B2B85" w:rsidRPr="006B2B85" w:rsidRDefault="006B2B85" w:rsidP="006B2B85">
      <w:pPr>
        <w:suppressAutoHyphens w:val="0"/>
        <w:autoSpaceDE w:val="0"/>
        <w:autoSpaceDN w:val="0"/>
        <w:adjustRightInd w:val="0"/>
        <w:jc w:val="right"/>
        <w:rPr>
          <w:lang w:eastAsia="ru-RU"/>
        </w:rPr>
      </w:pPr>
      <w:r w:rsidRPr="006B2B85">
        <w:rPr>
          <w:lang w:eastAsia="ru-RU"/>
        </w:rPr>
        <w:t>(маневренного, служебного)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Главе администрации Моргаушского района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Чувашской Республики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Тимофееву Р.Н.</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гр. 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проживающего по адресу: 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тел. 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bookmarkStart w:id="12" w:name="Par623"/>
      <w:bookmarkEnd w:id="12"/>
      <w:r w:rsidRPr="006B2B85">
        <w:rPr>
          <w:rFonts w:ascii="Courier New" w:hAnsi="Courier New" w:cs="Courier New"/>
          <w:sz w:val="20"/>
          <w:szCs w:val="20"/>
          <w:lang w:eastAsia="ru-RU"/>
        </w:rPr>
        <w:t xml:space="preserve">                                Заявление.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Прошу предоставить мне с составом семьи _______ человек жилое помещение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муниципального специализированного жилищного фонда 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(маневренного, служебного)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в связи с 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(указать причину по которой заявитель претендует на получение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жилого помещения муниципального специализированного жилищного фонда)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Состав моей семьи: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Заявитель 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(Ф.И.О. полностью, месяц, год рождения)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Супруг(а) 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(Ф.И.О. полностью, число, год рождения)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(родственные отношения, Ф.И.О. полностью, число, месяц, год рождения)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(родственные отношения, Ф.И.О. полностью, число, месяц, год рождения)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К заявлению прилагаю следующие документы:</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Я  (и  вышеуказанные  дееспособные  члены  моей семьи) в соответствии с</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Федеральным  </w:t>
      </w:r>
      <w:hyperlink r:id="rId17" w:history="1">
        <w:r w:rsidRPr="006B2B85">
          <w:rPr>
            <w:rFonts w:ascii="Courier New" w:hAnsi="Courier New" w:cs="Courier New"/>
            <w:color w:val="0000FF"/>
            <w:sz w:val="20"/>
            <w:szCs w:val="20"/>
            <w:lang w:eastAsia="ru-RU"/>
          </w:rPr>
          <w:t>законом</w:t>
        </w:r>
      </w:hyperlink>
      <w:r w:rsidRPr="006B2B85">
        <w:rPr>
          <w:rFonts w:ascii="Courier New" w:hAnsi="Courier New" w:cs="Courier New"/>
          <w:sz w:val="20"/>
          <w:szCs w:val="20"/>
          <w:lang w:eastAsia="ru-RU"/>
        </w:rPr>
        <w:t xml:space="preserve">  от  27.07.2006  N  152-ФЗ "О персональных данных" даю</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согласие   администрации   Моргаушского   района  Чувашской  Республики  на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lastRenderedPageBreak/>
        <w:t>обработку моих персональных данных.</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Подписи дееспособных членов семьи: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 __________ 20___ г.</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Подпись заявителя _______________/__________________</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right"/>
        <w:outlineLvl w:val="1"/>
        <w:rPr>
          <w:lang w:eastAsia="ru-RU"/>
        </w:rPr>
      </w:pPr>
      <w:r w:rsidRPr="006B2B85">
        <w:rPr>
          <w:lang w:eastAsia="ru-RU"/>
        </w:rPr>
        <w:t>Приложение N 4</w:t>
      </w:r>
    </w:p>
    <w:p w:rsidR="006B2B85" w:rsidRPr="006B2B85" w:rsidRDefault="006B2B85" w:rsidP="006B2B85">
      <w:pPr>
        <w:suppressAutoHyphens w:val="0"/>
        <w:autoSpaceDE w:val="0"/>
        <w:autoSpaceDN w:val="0"/>
        <w:adjustRightInd w:val="0"/>
        <w:jc w:val="right"/>
        <w:rPr>
          <w:lang w:eastAsia="ru-RU"/>
        </w:rPr>
      </w:pPr>
      <w:r w:rsidRPr="006B2B85">
        <w:rPr>
          <w:lang w:eastAsia="ru-RU"/>
        </w:rPr>
        <w:t>к административному регламенту</w:t>
      </w:r>
    </w:p>
    <w:p w:rsidR="006B2B85" w:rsidRPr="006B2B85" w:rsidRDefault="006B2B85" w:rsidP="006B2B85">
      <w:pPr>
        <w:suppressAutoHyphens w:val="0"/>
        <w:autoSpaceDE w:val="0"/>
        <w:autoSpaceDN w:val="0"/>
        <w:adjustRightInd w:val="0"/>
        <w:jc w:val="right"/>
        <w:rPr>
          <w:lang w:eastAsia="ru-RU"/>
        </w:rPr>
      </w:pPr>
      <w:r w:rsidRPr="006B2B85">
        <w:rPr>
          <w:lang w:eastAsia="ru-RU"/>
        </w:rPr>
        <w:t>администрации Моргаушского района</w:t>
      </w:r>
    </w:p>
    <w:p w:rsidR="006B2B85" w:rsidRPr="006B2B85" w:rsidRDefault="006B2B85" w:rsidP="006B2B85">
      <w:pPr>
        <w:suppressAutoHyphens w:val="0"/>
        <w:autoSpaceDE w:val="0"/>
        <w:autoSpaceDN w:val="0"/>
        <w:adjustRightInd w:val="0"/>
        <w:jc w:val="right"/>
        <w:rPr>
          <w:lang w:eastAsia="ru-RU"/>
        </w:rPr>
      </w:pPr>
      <w:r w:rsidRPr="006B2B85">
        <w:rPr>
          <w:lang w:eastAsia="ru-RU"/>
        </w:rPr>
        <w:t>Чувашской Республики по предоставлению</w:t>
      </w:r>
    </w:p>
    <w:p w:rsidR="006B2B85" w:rsidRPr="006B2B85" w:rsidRDefault="006B2B85" w:rsidP="006B2B85">
      <w:pPr>
        <w:suppressAutoHyphens w:val="0"/>
        <w:autoSpaceDE w:val="0"/>
        <w:autoSpaceDN w:val="0"/>
        <w:adjustRightInd w:val="0"/>
        <w:jc w:val="right"/>
        <w:rPr>
          <w:lang w:eastAsia="ru-RU"/>
        </w:rPr>
      </w:pPr>
      <w:r w:rsidRPr="006B2B85">
        <w:rPr>
          <w:lang w:eastAsia="ru-RU"/>
        </w:rPr>
        <w:t>муниципальной услуги "Предоставление</w:t>
      </w:r>
    </w:p>
    <w:p w:rsidR="006B2B85" w:rsidRPr="006B2B85" w:rsidRDefault="006B2B85" w:rsidP="006B2B85">
      <w:pPr>
        <w:suppressAutoHyphens w:val="0"/>
        <w:autoSpaceDE w:val="0"/>
        <w:autoSpaceDN w:val="0"/>
        <w:adjustRightInd w:val="0"/>
        <w:jc w:val="right"/>
        <w:rPr>
          <w:lang w:eastAsia="ru-RU"/>
        </w:rPr>
      </w:pPr>
      <w:r w:rsidRPr="006B2B85">
        <w:rPr>
          <w:lang w:eastAsia="ru-RU"/>
        </w:rPr>
        <w:t>гражданам жилых помещений муниципального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специализированного жилищного фонда</w:t>
      </w:r>
    </w:p>
    <w:p w:rsidR="006B2B85" w:rsidRPr="006B2B85" w:rsidRDefault="006B2B85" w:rsidP="006B2B85">
      <w:pPr>
        <w:suppressAutoHyphens w:val="0"/>
        <w:autoSpaceDE w:val="0"/>
        <w:autoSpaceDN w:val="0"/>
        <w:adjustRightInd w:val="0"/>
        <w:jc w:val="right"/>
        <w:rPr>
          <w:lang w:eastAsia="ru-RU"/>
        </w:rPr>
      </w:pPr>
      <w:r w:rsidRPr="006B2B85">
        <w:rPr>
          <w:lang w:eastAsia="ru-RU"/>
        </w:rPr>
        <w:t>(маневренного, служебного)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center"/>
        <w:rPr>
          <w:lang w:eastAsia="ru-RU"/>
        </w:rPr>
      </w:pPr>
      <w:bookmarkStart w:id="13" w:name="Par675"/>
      <w:bookmarkEnd w:id="13"/>
      <w:r w:rsidRPr="006B2B85">
        <w:rPr>
          <w:lang w:eastAsia="ru-RU"/>
        </w:rPr>
        <w:t>БЛОК-СХЕМА</w:t>
      </w:r>
    </w:p>
    <w:p w:rsidR="006B2B85" w:rsidRPr="006B2B85" w:rsidRDefault="006B2B85" w:rsidP="006B2B85">
      <w:pPr>
        <w:suppressAutoHyphens w:val="0"/>
        <w:autoSpaceDE w:val="0"/>
        <w:autoSpaceDN w:val="0"/>
        <w:adjustRightInd w:val="0"/>
        <w:jc w:val="center"/>
        <w:rPr>
          <w:lang w:eastAsia="ru-RU"/>
        </w:rPr>
      </w:pPr>
      <w:r w:rsidRPr="006B2B85">
        <w:rPr>
          <w:lang w:eastAsia="ru-RU"/>
        </w:rPr>
        <w:t>ПОСЛЕДОВАТЕЛЬНОСТИ ПРЕДОСТАВЛЕНИЯ МУНИЦИПАЛЬНОЙ УСЛУГИ</w:t>
      </w:r>
    </w:p>
    <w:p w:rsidR="006B2B85" w:rsidRPr="006B2B85" w:rsidRDefault="006B2B85" w:rsidP="006B2B85">
      <w:pPr>
        <w:suppressAutoHyphens w:val="0"/>
        <w:autoSpaceDE w:val="0"/>
        <w:autoSpaceDN w:val="0"/>
        <w:adjustRightInd w:val="0"/>
        <w:jc w:val="center"/>
        <w:rPr>
          <w:lang w:eastAsia="ru-RU"/>
        </w:rPr>
      </w:pPr>
      <w:r w:rsidRPr="006B2B85">
        <w:rPr>
          <w:lang w:eastAsia="ru-RU"/>
        </w:rPr>
        <w:t>"ПРЕДОСТАВЛЕНИЕ ГРАЖДАНАМ ЖИЛЫХ ПОМЕЩЕНИЙ МУНИЦИПАЛЬНОГО</w:t>
      </w:r>
    </w:p>
    <w:p w:rsidR="006B2B85" w:rsidRPr="006B2B85" w:rsidRDefault="006B2B85" w:rsidP="006B2B85">
      <w:pPr>
        <w:suppressAutoHyphens w:val="0"/>
        <w:autoSpaceDE w:val="0"/>
        <w:autoSpaceDN w:val="0"/>
        <w:adjustRightInd w:val="0"/>
        <w:jc w:val="center"/>
        <w:rPr>
          <w:lang w:eastAsia="ru-RU"/>
        </w:rPr>
      </w:pPr>
      <w:r w:rsidRPr="006B2B85">
        <w:rPr>
          <w:lang w:eastAsia="ru-RU"/>
        </w:rPr>
        <w:t>СПЕЦИАЛИЗИРОВАННОГО СОБСТВЕННОСТИ МОРГАУШСКОГО РАЙОНА</w:t>
      </w:r>
    </w:p>
    <w:p w:rsidR="006B2B85" w:rsidRPr="006B2B85" w:rsidRDefault="006B2B85" w:rsidP="006B2B85">
      <w:pPr>
        <w:suppressAutoHyphens w:val="0"/>
        <w:autoSpaceDE w:val="0"/>
        <w:autoSpaceDN w:val="0"/>
        <w:adjustRightInd w:val="0"/>
        <w:jc w:val="center"/>
        <w:rPr>
          <w:lang w:eastAsia="ru-RU"/>
        </w:rPr>
      </w:pPr>
      <w:r w:rsidRPr="006B2B85">
        <w:rPr>
          <w:lang w:eastAsia="ru-RU"/>
        </w:rPr>
        <w:t>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Обращение заявителей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Заявление и документы, представленные гражданином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рассматриваются главой администрации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Моргаушского района Чувашской Республики.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│Принимается решение о предоставлении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специализированного жилищного фонда либо об отказе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в предоставлении жилого помещения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специализированного жилищного фонда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НЕТ  │                               ДА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Заявителю направляется  │ │  Готовиться постановление администрации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письменное уведомление  │ │ Моргаушского района Чувашской Республики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│об отказе в предоставлении│ │о предоставлении гражданину муниципального│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муниципальной услуги   │ │    специализированного жилищного фонда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в течение 2 рабочих дней │ │    в течение 2 дней с момента решения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со дня установления факта│ │  главы администрации Моргаушского района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неустранения замечаний  │ │   Чувашской Республики о предоставлении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      жилых помещений муниципального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специализированного жилищного фонда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lastRenderedPageBreak/>
        <w:t xml:space="preserve">                            │    Заключение договора найма служебного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жилого помещения на основании постановления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администрации Моргаушского района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Чувашской Республики о предоставлении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│гражданину муниципального специализированного│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жилищного фонда               │</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right"/>
        <w:outlineLvl w:val="1"/>
        <w:rPr>
          <w:lang w:eastAsia="ru-RU"/>
        </w:rPr>
      </w:pPr>
      <w:r w:rsidRPr="006B2B85">
        <w:rPr>
          <w:lang w:eastAsia="ru-RU"/>
        </w:rPr>
        <w:t>Приложение N 5</w:t>
      </w:r>
    </w:p>
    <w:p w:rsidR="006B2B85" w:rsidRPr="006B2B85" w:rsidRDefault="006B2B85" w:rsidP="006B2B85">
      <w:pPr>
        <w:suppressAutoHyphens w:val="0"/>
        <w:autoSpaceDE w:val="0"/>
        <w:autoSpaceDN w:val="0"/>
        <w:adjustRightInd w:val="0"/>
        <w:jc w:val="right"/>
        <w:rPr>
          <w:lang w:eastAsia="ru-RU"/>
        </w:rPr>
      </w:pPr>
      <w:r w:rsidRPr="006B2B85">
        <w:rPr>
          <w:lang w:eastAsia="ru-RU"/>
        </w:rPr>
        <w:t>к административному регламенту</w:t>
      </w:r>
    </w:p>
    <w:p w:rsidR="006B2B85" w:rsidRPr="006B2B85" w:rsidRDefault="006B2B85" w:rsidP="006B2B85">
      <w:pPr>
        <w:suppressAutoHyphens w:val="0"/>
        <w:autoSpaceDE w:val="0"/>
        <w:autoSpaceDN w:val="0"/>
        <w:adjustRightInd w:val="0"/>
        <w:jc w:val="right"/>
        <w:rPr>
          <w:lang w:eastAsia="ru-RU"/>
        </w:rPr>
      </w:pPr>
      <w:r w:rsidRPr="006B2B85">
        <w:rPr>
          <w:lang w:eastAsia="ru-RU"/>
        </w:rPr>
        <w:t>администрации Моргаушского района</w:t>
      </w:r>
    </w:p>
    <w:p w:rsidR="006B2B85" w:rsidRPr="006B2B85" w:rsidRDefault="006B2B85" w:rsidP="006B2B85">
      <w:pPr>
        <w:suppressAutoHyphens w:val="0"/>
        <w:autoSpaceDE w:val="0"/>
        <w:autoSpaceDN w:val="0"/>
        <w:adjustRightInd w:val="0"/>
        <w:jc w:val="right"/>
        <w:rPr>
          <w:lang w:eastAsia="ru-RU"/>
        </w:rPr>
      </w:pPr>
      <w:r w:rsidRPr="006B2B85">
        <w:rPr>
          <w:lang w:eastAsia="ru-RU"/>
        </w:rPr>
        <w:t>Чувашской Республики по предоставлению</w:t>
      </w:r>
    </w:p>
    <w:p w:rsidR="006B2B85" w:rsidRPr="006B2B85" w:rsidRDefault="006B2B85" w:rsidP="006B2B85">
      <w:pPr>
        <w:suppressAutoHyphens w:val="0"/>
        <w:autoSpaceDE w:val="0"/>
        <w:autoSpaceDN w:val="0"/>
        <w:adjustRightInd w:val="0"/>
        <w:jc w:val="right"/>
        <w:rPr>
          <w:lang w:eastAsia="ru-RU"/>
        </w:rPr>
      </w:pPr>
      <w:r w:rsidRPr="006B2B85">
        <w:rPr>
          <w:lang w:eastAsia="ru-RU"/>
        </w:rPr>
        <w:t>муниципальной услуги "Предоставление</w:t>
      </w:r>
    </w:p>
    <w:p w:rsidR="006B2B85" w:rsidRPr="006B2B85" w:rsidRDefault="006B2B85" w:rsidP="006B2B85">
      <w:pPr>
        <w:suppressAutoHyphens w:val="0"/>
        <w:autoSpaceDE w:val="0"/>
        <w:autoSpaceDN w:val="0"/>
        <w:adjustRightInd w:val="0"/>
        <w:jc w:val="right"/>
        <w:rPr>
          <w:lang w:eastAsia="ru-RU"/>
        </w:rPr>
      </w:pPr>
      <w:r w:rsidRPr="006B2B85">
        <w:rPr>
          <w:lang w:eastAsia="ru-RU"/>
        </w:rPr>
        <w:t>гражданам жилых помещений муниципального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специализированного жилищного фонда</w:t>
      </w:r>
    </w:p>
    <w:p w:rsidR="006B2B85" w:rsidRPr="006B2B85" w:rsidRDefault="006B2B85" w:rsidP="006B2B85">
      <w:pPr>
        <w:suppressAutoHyphens w:val="0"/>
        <w:autoSpaceDE w:val="0"/>
        <w:autoSpaceDN w:val="0"/>
        <w:adjustRightInd w:val="0"/>
        <w:jc w:val="right"/>
        <w:rPr>
          <w:lang w:eastAsia="ru-RU"/>
        </w:rPr>
      </w:pPr>
      <w:r w:rsidRPr="006B2B85">
        <w:rPr>
          <w:lang w:eastAsia="ru-RU"/>
        </w:rPr>
        <w:t>(маневренного, служебного)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bookmarkStart w:id="14" w:name="Par730"/>
      <w:bookmarkEnd w:id="14"/>
      <w:r w:rsidRPr="006B2B85">
        <w:rPr>
          <w:rFonts w:ascii="Courier New" w:hAnsi="Courier New" w:cs="Courier New"/>
          <w:sz w:val="20"/>
          <w:szCs w:val="20"/>
          <w:lang w:eastAsia="ru-RU"/>
        </w:rPr>
        <w:t xml:space="preserve">                                  ДОГОВОР</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НАЙМА СЛУЖЕБНОГО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N 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 Моргауши                                            "___" 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Администрация  Моргаушского  района  Чувашской Республики, в лице главы</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администрации Моргаушского района Чувашской Республики Тимофеева Ростислава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Николаевича,  действующего  на  основании  Устава,  именуемый  в дальнейшем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"Наймодатель", с одной стороны, и гражданин(ка) 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 паспорт серии 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номер ___________ выдан 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именуемый  в  дальнейшем  "Наниматель",  с  другой  стороны,  на  основании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постановления  о  предоставлении  служебного  жилого  помещения  N  ___  от</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 заключили настоящий Договор о нижеследующем.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I. Предмет Договора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Наймодатель  передает  Нанимателю  и  членам  его семьи за плату во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владение   и  пользование  изолированное  жилое  помещение,  находящееся  в</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муниципальной  собственности  комнату  (квартиру) общей площадью ______ кв.</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м.,  расположенная  по  адресу:  Чувашская  Республика,  Моргаушский район,</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 для временного проживания в</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Жилое помещение предоставляется в связи с работой 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(указать причину по которой заявитель претендует на получение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жилого помещения муниципального специализированного жилищного фонда)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Характеристика  предоставляемого жилого помещения, его технического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состояния,   а   также   санитарно-технического   и   иного   оборудования,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находящегося в нем, содержится в техническом паспорте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Совместно с Нанимателем в жилое помещение вселяются следующие члены</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семьи:</w:t>
      </w:r>
    </w:p>
    <w:p w:rsidR="006B2B85" w:rsidRPr="006B2B85" w:rsidRDefault="006B2B85" w:rsidP="006B2B85">
      <w:pPr>
        <w:suppressAutoHyphens w:val="0"/>
        <w:autoSpaceDE w:val="0"/>
        <w:autoSpaceDN w:val="0"/>
        <w:adjustRightInd w:val="0"/>
        <w:jc w:val="both"/>
        <w:rPr>
          <w:lang w:eastAsia="ru-RU"/>
        </w:rPr>
      </w:pPr>
    </w:p>
    <w:tbl>
      <w:tblPr>
        <w:tblW w:w="0" w:type="auto"/>
        <w:tblInd w:w="62" w:type="dxa"/>
        <w:tblLayout w:type="fixed"/>
        <w:tblCellMar>
          <w:top w:w="102" w:type="dxa"/>
          <w:left w:w="62" w:type="dxa"/>
          <w:bottom w:w="102" w:type="dxa"/>
          <w:right w:w="62" w:type="dxa"/>
        </w:tblCellMar>
        <w:tblLook w:val="0000"/>
      </w:tblPr>
      <w:tblGrid>
        <w:gridCol w:w="600"/>
        <w:gridCol w:w="4320"/>
        <w:gridCol w:w="1500"/>
        <w:gridCol w:w="2640"/>
      </w:tblGrid>
      <w:tr w:rsidR="006B2B85" w:rsidRPr="006B2B85">
        <w:tc>
          <w:tcPr>
            <w:tcW w:w="6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N п/п</w:t>
            </w:r>
          </w:p>
        </w:tc>
        <w:tc>
          <w:tcPr>
            <w:tcW w:w="432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Фамилия, имя, отчество</w:t>
            </w:r>
          </w:p>
        </w:tc>
        <w:tc>
          <w:tcPr>
            <w:tcW w:w="15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Год рождения</w:t>
            </w:r>
          </w:p>
        </w:tc>
        <w:tc>
          <w:tcPr>
            <w:tcW w:w="264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jc w:val="center"/>
              <w:rPr>
                <w:lang w:eastAsia="ru-RU"/>
              </w:rPr>
            </w:pPr>
            <w:r w:rsidRPr="006B2B85">
              <w:rPr>
                <w:lang w:eastAsia="ru-RU"/>
              </w:rPr>
              <w:t>Родственные отношения</w:t>
            </w:r>
          </w:p>
        </w:tc>
      </w:tr>
      <w:tr w:rsidR="006B2B85" w:rsidRPr="006B2B85">
        <w:tc>
          <w:tcPr>
            <w:tcW w:w="6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432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15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264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r>
      <w:tr w:rsidR="006B2B85" w:rsidRPr="006B2B85">
        <w:tc>
          <w:tcPr>
            <w:tcW w:w="6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432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15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264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r>
      <w:tr w:rsidR="006B2B85" w:rsidRPr="006B2B85">
        <w:tc>
          <w:tcPr>
            <w:tcW w:w="6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432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150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c>
          <w:tcPr>
            <w:tcW w:w="2640" w:type="dxa"/>
            <w:tcBorders>
              <w:top w:val="single" w:sz="4" w:space="0" w:color="auto"/>
              <w:left w:val="single" w:sz="4" w:space="0" w:color="auto"/>
              <w:bottom w:val="single" w:sz="4" w:space="0" w:color="auto"/>
              <w:right w:val="single" w:sz="4" w:space="0" w:color="auto"/>
            </w:tcBorders>
          </w:tcPr>
          <w:p w:rsidR="006B2B85" w:rsidRPr="006B2B85" w:rsidRDefault="006B2B85" w:rsidP="006B2B85">
            <w:pPr>
              <w:suppressAutoHyphens w:val="0"/>
              <w:autoSpaceDE w:val="0"/>
              <w:autoSpaceDN w:val="0"/>
              <w:adjustRightInd w:val="0"/>
              <w:rPr>
                <w:lang w:eastAsia="ru-RU"/>
              </w:rPr>
            </w:pPr>
          </w:p>
        </w:tc>
      </w:tr>
    </w:tbl>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5. Настоящий Договор заключается на время трудовых отношений с 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II. Права и обязанности Нанимателя и членов его семьи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Наниматель имеет право: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на  использование  жилого  помещения  для проживания, в том числе с</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членами семьи;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на пользование общим имуществом в многоквартирном доме;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на неприкосновенность жилища и недопустимость произвольного лишения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жилого помещения. Никто не вправе проникать в служебное жилое помещение без</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согласия  проживающих  в  нем  на  законных  основаниях граждан иначе как в</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порядке  и  случаях,  предусмотренных федеральным законом, или на основании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судебного  решения.  Проживающие  в  служебном  жилом помещении на законных</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основаниях   граждане  не  могут  быть  выселены  из  этого  помещения  или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ограничены в праве пользования иначе как в порядке и по основаниям, которые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предусмотрены Жилищным </w:t>
      </w:r>
      <w:hyperlink r:id="rId18" w:history="1">
        <w:r w:rsidRPr="006B2B85">
          <w:rPr>
            <w:rFonts w:ascii="Courier New" w:hAnsi="Courier New" w:cs="Courier New"/>
            <w:color w:val="0000FF"/>
            <w:sz w:val="20"/>
            <w:szCs w:val="20"/>
            <w:lang w:eastAsia="ru-RU"/>
          </w:rPr>
          <w:t>кодексом</w:t>
        </w:r>
      </w:hyperlink>
      <w:r w:rsidRPr="006B2B85">
        <w:rPr>
          <w:rFonts w:ascii="Courier New" w:hAnsi="Courier New" w:cs="Courier New"/>
          <w:sz w:val="20"/>
          <w:szCs w:val="20"/>
          <w:lang w:eastAsia="ru-RU"/>
        </w:rPr>
        <w:t xml:space="preserve"> Российской Федерации и другими федеральными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законами;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на расторжение в любое время настоящего Договора;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5)  на  сохранение  права  пользования  служебным  жилым помещением при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переходе   права   собственности   на  это  помещение,  а  также  на  право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хозяйственного  ведения  или  оперативного  управления в случае, если новый</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собственник  жилого помещения или юридическое лицо, которому передано такое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жилое     помещение,     является    стороной    трудового    договора    с</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работником-Нанимателем;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6)  на  получение  субсидий  на  оплату жилого помещения и коммунальных</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услуг  в порядке и на условиях, установленных </w:t>
      </w:r>
      <w:hyperlink r:id="rId19" w:history="1">
        <w:r w:rsidRPr="006B2B85">
          <w:rPr>
            <w:rFonts w:ascii="Courier New" w:hAnsi="Courier New" w:cs="Courier New"/>
            <w:color w:val="0000FF"/>
            <w:sz w:val="20"/>
            <w:szCs w:val="20"/>
            <w:lang w:eastAsia="ru-RU"/>
          </w:rPr>
          <w:t>статьей 159</w:t>
        </w:r>
      </w:hyperlink>
      <w:r w:rsidRPr="006B2B85">
        <w:rPr>
          <w:rFonts w:ascii="Courier New" w:hAnsi="Courier New" w:cs="Courier New"/>
          <w:sz w:val="20"/>
          <w:szCs w:val="20"/>
          <w:lang w:eastAsia="ru-RU"/>
        </w:rPr>
        <w:t xml:space="preserve"> Жилищного кодекса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Российской Федерации.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Наниматель может иметь иные права, предусмотренные законодательством.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Наниматель обязан:</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использовать   жилое   помещение   по  назначению  и  в  пределах,</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установленных Жилищным </w:t>
      </w:r>
      <w:hyperlink r:id="rId20" w:history="1">
        <w:r w:rsidRPr="006B2B85">
          <w:rPr>
            <w:rFonts w:ascii="Courier New" w:hAnsi="Courier New" w:cs="Courier New"/>
            <w:color w:val="0000FF"/>
            <w:sz w:val="20"/>
            <w:szCs w:val="20"/>
            <w:lang w:eastAsia="ru-RU"/>
          </w:rPr>
          <w:t>кодексом</w:t>
        </w:r>
      </w:hyperlink>
      <w:r w:rsidRPr="006B2B85">
        <w:rPr>
          <w:rFonts w:ascii="Courier New" w:hAnsi="Courier New" w:cs="Courier New"/>
          <w:sz w:val="20"/>
          <w:szCs w:val="20"/>
          <w:lang w:eastAsia="ru-RU"/>
        </w:rPr>
        <w:t xml:space="preserve"> Российской Федерации;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соблюдать правила пользования жилым помещением;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обеспечивать сохранность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поддерживать  в  надлежащем  состоянии жилое помещение. Самовольное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переустройство или перепланировка жилого помещения не допускается;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5) проводить текущий ремонт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6)  своевременно вносить плату за жилое помещение и коммунальные услуги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(обязательные  платежи).  Обязанность  вносить  плату  за жилое помещение 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коммунальные  услуги  возникает  с  момента заключения настоящего Договора.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Несвоевременное  внесение  платы  за  жилое помещение и коммунальные услуги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влечет  взимание пеней в порядке и размере, которые установлены </w:t>
      </w:r>
      <w:hyperlink r:id="rId21" w:history="1">
        <w:r w:rsidRPr="006B2B85">
          <w:rPr>
            <w:rFonts w:ascii="Courier New" w:hAnsi="Courier New" w:cs="Courier New"/>
            <w:color w:val="0000FF"/>
            <w:sz w:val="20"/>
            <w:szCs w:val="20"/>
            <w:lang w:eastAsia="ru-RU"/>
          </w:rPr>
          <w:t>статьей 155</w:t>
        </w:r>
      </w:hyperlink>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Жилищного кодекса Российской Федерации;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7)  переселяться  на  время  капитального ремонта жилого дома с членами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семьи  в другое жилое помещение, предоставленное Наймодателем (когда ремонт</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не  может  быть  произведен  без  выселения).  В случае отказа Нанимателя 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членов  его  семьи  от  переселения в это жилое помещение Наймодатель может</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потребовать переселения в судебном порядке;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8)   допускать   в   жилое  помещение  в  заранее  согласованное  время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представителя   Наймодателя   для  осмотра  технического  состояния  жилого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помещения, санитарно-технического и иного оборудования, находящегося в нем,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а также для выполнения необходимых работ;</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9)    при    обнаружении    неисправностей    жилого    помещения   или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санитарно-технического и иного оборудования, находящегося в нем, немедленно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принимать  возможные меры к их устранению и в случае необходимости сообщать</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  них  Наймодателю  или в соответствующую эксплуатирующую либо управляющую</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lastRenderedPageBreak/>
        <w:t>организацию;</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10)  осуществлять пользование жилым помещением с учетом соблюдения прав</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и   законных   интересов   соседей,   требований   пожарной   безопасности,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санитарно-гигиенических, экологических и иных требований законодательства;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11)  при  освобождении  жилого  помещения  сдать  его  в течение 3 дней</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Наймодателю  в  надлежащем  состоянии, оплатить стоимость не произведенного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Нанимателем   и   входящего  в  его  обязанности  текущего  ремонта  жилого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помещения,  а  также  погасить  задолженность  по оплате жилого помещения 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коммунальных услуг;</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12)  при  расторжении  или  прекращении  настоящего Договора освободить</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жилое  помещение.  В  случае отказа освободить жилое помещение Наниматель 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члены его семьи подлежат выселению в судебном порядке.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Наниматель несет иные обязанности, предусмотренные законодательством.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Временное  отсутствие  Нанимателя  и  членов  его  семьи  не влечет</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изменение их прав и обязанностей по настоящему Договору.</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Наниматель  не  вправе осуществлять обмен жилого помещения, а также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передавать его в поднаем.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5.  Члены  семьи  Нанимателя  имеют  право пользования жилым помещением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наравне   с   Нанимателем,  если  иное  не  установлено  соглашением  между</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Нанимателем и членами его семьи.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6.   Члены   семьи  Нанимателя  обязаны  использовать  служебное  жилое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помещение по назначению и обеспечивать его сохранность.</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7.  Дееспособные  члены семьи Нанимателя несут солидарную с Нанимателем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ответственность   по   обязательствам,   вытекающим  из  пользования  жилым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помещением,  если  иное  не  установлено  соглашением  между  Нанимателем 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членами  его  семьи.  В случае прекращения семейных отношений с Нанимателем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право пользования жилым помещением за бывшими членами семьи не сохраняется,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если  иное  не  установлено соглашением между Нанимателем и бывшими членами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его семьи.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III. Права и обязанности Наймодателя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Наймодатель имеет право: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требовать  своевременного  внесения  платы  за  жилое  помещение  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коммунальные услуги;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требовать  расторжения  настоящего  Договора  в  случаях  нарушения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Нанимателем жилищного законодательства и условий настоящего Договора;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принимать решение о приватизации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Наймодатель может иметь иные права, предусмотренные законодательством.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Наймодатель обязан:</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передать  Нанимателю  свободное  от  прав  иных лиц и пригодное для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проживания  жилое  помещение  в  состоянии, отвечающем требованиям пожарной</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безопасности, санитарно-гигиеническим, экологическим и иным требованиям;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принимать   участие  в  надлежащем  содержании  и  ремонте  общего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имущества в многоквартирном доме, в котором находится жилое помещение;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осуществлять капитальный ремонт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предоставить  Нанимателю  и  членам  его  семьи на время проведения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капитального  ремонта  или  реконструкции  жилого  дома  (когда  ремонт или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реконструкция  не  могут  быть  произведены без выселения Нанимателя) жилое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помещение  маневренного  фонда  (из  расчета  не  менее  6 кв. метров жилой</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площади  на  1  человека)  без расторжения настоящего Договора. Переселение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Нанимателя  и  членов  его  семьи  в  жилое  помещение маневренного фонда 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обратно    (по    окончании   капитального   ремонта   или   реконструкции)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осуществляется за счет средств Наймодателя;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5)  информировать  Нанимателя  о  проведении  капитального  ремонта или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реконструкции дома не позднее чем за 30 дней до начала работ;</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6)   принимать   участие   в   своевременной  подготовке  жилого  дома,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санитарно-технического   и   иного  оборудования,  находящегося  в  нем,  к</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эксплуатации в зимних условиях;</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7) обеспечивать предоставление Нанимателю коммунальных услуг;</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8)  принять в установленные настоящим Договором сроки жилое помещение у</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Нанимателя  с  соблюдением  условий, предусмотренных подпунктом 11 пункта 7</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настоящего Договора;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9)  соблюдать  при  переустройстве  и  перепланировке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lastRenderedPageBreak/>
        <w:t xml:space="preserve">требования, установленные Жилищным </w:t>
      </w:r>
      <w:hyperlink r:id="rId22" w:history="1">
        <w:r w:rsidRPr="006B2B85">
          <w:rPr>
            <w:rFonts w:ascii="Courier New" w:hAnsi="Courier New" w:cs="Courier New"/>
            <w:color w:val="0000FF"/>
            <w:sz w:val="20"/>
            <w:szCs w:val="20"/>
            <w:lang w:eastAsia="ru-RU"/>
          </w:rPr>
          <w:t>кодексом</w:t>
        </w:r>
      </w:hyperlink>
      <w:r w:rsidRPr="006B2B85">
        <w:rPr>
          <w:rFonts w:ascii="Courier New" w:hAnsi="Courier New" w:cs="Courier New"/>
          <w:sz w:val="20"/>
          <w:szCs w:val="20"/>
          <w:lang w:eastAsia="ru-RU"/>
        </w:rPr>
        <w:t xml:space="preserve"> Российской Федерации;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10)  предоставлять  другие  жилые  помещения  в  связи  с  расторжением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настоящего  Договора  гражданам,  имеющим  право  на предоставление другого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жилого помещения в соответствии со </w:t>
      </w:r>
      <w:hyperlink r:id="rId23" w:history="1">
        <w:r w:rsidRPr="006B2B85">
          <w:rPr>
            <w:rFonts w:ascii="Courier New" w:hAnsi="Courier New" w:cs="Courier New"/>
            <w:color w:val="0000FF"/>
            <w:sz w:val="20"/>
            <w:szCs w:val="20"/>
            <w:lang w:eastAsia="ru-RU"/>
          </w:rPr>
          <w:t>статьей 103</w:t>
        </w:r>
      </w:hyperlink>
      <w:r w:rsidRPr="006B2B85">
        <w:rPr>
          <w:rFonts w:ascii="Courier New" w:hAnsi="Courier New" w:cs="Courier New"/>
          <w:sz w:val="20"/>
          <w:szCs w:val="20"/>
          <w:lang w:eastAsia="ru-RU"/>
        </w:rPr>
        <w:t xml:space="preserve"> Жилищного кодекса Российской</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Федерации.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Наймодатель несет иные обязанности, предусмотренные законодательством.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IV. Расторжение и прекращение Договора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Наниматель в любое время может расторгнуть настоящий Договор.</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Настоящий Договор может быть расторгнут в любое время по соглашению</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сторон.</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Расторжение   настоящего   Договора   по   требованию  Наймодателя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допускается в судебном порядке в случае: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невнесения   Нанимателем   платы   за   жилое  помещение  и  (или)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коммунальные услуги в течение более 6 месяцев;</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разрушения или повреждения жилого помещения Нанимателем или членами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его семьи;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систематического нарушения прав и законных интересов соседей;</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использования жилого помещения не по назначению.</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Настоящий Договор прекращается в связи: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с утратой (разрушением) жилого помещения;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со смертью Нанимателя;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3) с истечением срока трудового договора;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4) с окончанием срока службы;</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5)   с   истечением   срока  пребывания  на  государственной  должности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Российской   Федерации,   государственной   должности  субъекта  Российской</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Федерации или на выборной должности.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5.  В  случае расторжения или прекращения настоящего Договора в связи с</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истечением  срока  трудового  договора,  окончания срока службы, истечением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срока  пребывания  на государственной, муниципальной или выборной должности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Наниматель  и  члены  его семьи должны освободить жилое помещение. В случае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отказа   освободить   жилое   помещение  граждане  подлежат  выселению  без</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предоставления   другого   жилого   помещения,   за   исключением  случаев,</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предусмотренных Жилищным </w:t>
      </w:r>
      <w:hyperlink r:id="rId24" w:history="1">
        <w:r w:rsidRPr="006B2B85">
          <w:rPr>
            <w:rFonts w:ascii="Courier New" w:hAnsi="Courier New" w:cs="Courier New"/>
            <w:color w:val="0000FF"/>
            <w:sz w:val="20"/>
            <w:szCs w:val="20"/>
            <w:lang w:eastAsia="ru-RU"/>
          </w:rPr>
          <w:t>кодексом</w:t>
        </w:r>
      </w:hyperlink>
      <w:r w:rsidRPr="006B2B85">
        <w:rPr>
          <w:rFonts w:ascii="Courier New" w:hAnsi="Courier New" w:cs="Courier New"/>
          <w:sz w:val="20"/>
          <w:szCs w:val="20"/>
          <w:lang w:eastAsia="ru-RU"/>
        </w:rPr>
        <w:t xml:space="preserve"> Российской Федерации.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V. Внесение платы по Договору</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Наниматель  вносит  плату  за  жилое  помещение  в  порядке  и размере,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которые предусмотрены Жилищным </w:t>
      </w:r>
      <w:hyperlink r:id="rId25" w:history="1">
        <w:r w:rsidRPr="006B2B85">
          <w:rPr>
            <w:rFonts w:ascii="Courier New" w:hAnsi="Courier New" w:cs="Courier New"/>
            <w:color w:val="0000FF"/>
            <w:sz w:val="20"/>
            <w:szCs w:val="20"/>
            <w:lang w:eastAsia="ru-RU"/>
          </w:rPr>
          <w:t>кодексом</w:t>
        </w:r>
      </w:hyperlink>
      <w:r w:rsidRPr="006B2B85">
        <w:rPr>
          <w:rFonts w:ascii="Courier New" w:hAnsi="Courier New" w:cs="Courier New"/>
          <w:sz w:val="20"/>
          <w:szCs w:val="20"/>
          <w:lang w:eastAsia="ru-RU"/>
        </w:rPr>
        <w:t xml:space="preserve"> Российской Федерации.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VI. Иные условия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1.  Споры,  которые  могут  возникнуть  между  сторонами  по настоящему</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Договору, разрешаются в порядке, предусмотренном законодательством.</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2.  Настоящий  Договор  составлен  в  2  экземплярах,  один  из которых</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находится у Наймодателя, другой - у Нанимателя.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Наймодатель: Глава администрации   Наниматель: 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Моргаушского района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Чувашской Республики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 Тимофеев Р.Н.   _________________ 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(подпись)                        (подпись)</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М.П.</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right"/>
        <w:outlineLvl w:val="1"/>
        <w:rPr>
          <w:lang w:eastAsia="ru-RU"/>
        </w:rPr>
      </w:pPr>
      <w:r w:rsidRPr="006B2B85">
        <w:rPr>
          <w:lang w:eastAsia="ru-RU"/>
        </w:rPr>
        <w:t>Приложение N 6</w:t>
      </w:r>
    </w:p>
    <w:p w:rsidR="006B2B85" w:rsidRPr="006B2B85" w:rsidRDefault="006B2B85" w:rsidP="006B2B85">
      <w:pPr>
        <w:suppressAutoHyphens w:val="0"/>
        <w:autoSpaceDE w:val="0"/>
        <w:autoSpaceDN w:val="0"/>
        <w:adjustRightInd w:val="0"/>
        <w:jc w:val="right"/>
        <w:rPr>
          <w:lang w:eastAsia="ru-RU"/>
        </w:rPr>
      </w:pPr>
      <w:r w:rsidRPr="006B2B85">
        <w:rPr>
          <w:lang w:eastAsia="ru-RU"/>
        </w:rPr>
        <w:t>к административному регламенту</w:t>
      </w:r>
    </w:p>
    <w:p w:rsidR="006B2B85" w:rsidRPr="006B2B85" w:rsidRDefault="006B2B85" w:rsidP="006B2B85">
      <w:pPr>
        <w:suppressAutoHyphens w:val="0"/>
        <w:autoSpaceDE w:val="0"/>
        <w:autoSpaceDN w:val="0"/>
        <w:adjustRightInd w:val="0"/>
        <w:jc w:val="right"/>
        <w:rPr>
          <w:lang w:eastAsia="ru-RU"/>
        </w:rPr>
      </w:pPr>
      <w:r w:rsidRPr="006B2B85">
        <w:rPr>
          <w:lang w:eastAsia="ru-RU"/>
        </w:rPr>
        <w:lastRenderedPageBreak/>
        <w:t>администрации Моргаушского района</w:t>
      </w:r>
    </w:p>
    <w:p w:rsidR="006B2B85" w:rsidRPr="006B2B85" w:rsidRDefault="006B2B85" w:rsidP="006B2B85">
      <w:pPr>
        <w:suppressAutoHyphens w:val="0"/>
        <w:autoSpaceDE w:val="0"/>
        <w:autoSpaceDN w:val="0"/>
        <w:adjustRightInd w:val="0"/>
        <w:jc w:val="right"/>
        <w:rPr>
          <w:lang w:eastAsia="ru-RU"/>
        </w:rPr>
      </w:pPr>
      <w:r w:rsidRPr="006B2B85">
        <w:rPr>
          <w:lang w:eastAsia="ru-RU"/>
        </w:rPr>
        <w:t>Чувашской Республики по предоставлению</w:t>
      </w:r>
    </w:p>
    <w:p w:rsidR="006B2B85" w:rsidRPr="006B2B85" w:rsidRDefault="006B2B85" w:rsidP="006B2B85">
      <w:pPr>
        <w:suppressAutoHyphens w:val="0"/>
        <w:autoSpaceDE w:val="0"/>
        <w:autoSpaceDN w:val="0"/>
        <w:adjustRightInd w:val="0"/>
        <w:jc w:val="right"/>
        <w:rPr>
          <w:lang w:eastAsia="ru-RU"/>
        </w:rPr>
      </w:pPr>
      <w:r w:rsidRPr="006B2B85">
        <w:rPr>
          <w:lang w:eastAsia="ru-RU"/>
        </w:rPr>
        <w:t>муниципальной услуги "Предоставление</w:t>
      </w:r>
    </w:p>
    <w:p w:rsidR="006B2B85" w:rsidRPr="006B2B85" w:rsidRDefault="006B2B85" w:rsidP="006B2B85">
      <w:pPr>
        <w:suppressAutoHyphens w:val="0"/>
        <w:autoSpaceDE w:val="0"/>
        <w:autoSpaceDN w:val="0"/>
        <w:adjustRightInd w:val="0"/>
        <w:jc w:val="right"/>
        <w:rPr>
          <w:lang w:eastAsia="ru-RU"/>
        </w:rPr>
      </w:pPr>
      <w:r w:rsidRPr="006B2B85">
        <w:rPr>
          <w:lang w:eastAsia="ru-RU"/>
        </w:rPr>
        <w:t>гражданам жилых помещений муниципального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специализированного жилищного фонда</w:t>
      </w:r>
    </w:p>
    <w:p w:rsidR="006B2B85" w:rsidRPr="006B2B85" w:rsidRDefault="006B2B85" w:rsidP="006B2B85">
      <w:pPr>
        <w:suppressAutoHyphens w:val="0"/>
        <w:autoSpaceDE w:val="0"/>
        <w:autoSpaceDN w:val="0"/>
        <w:adjustRightInd w:val="0"/>
        <w:jc w:val="right"/>
        <w:rPr>
          <w:lang w:eastAsia="ru-RU"/>
        </w:rPr>
      </w:pPr>
      <w:r w:rsidRPr="006B2B85">
        <w:rPr>
          <w:lang w:eastAsia="ru-RU"/>
        </w:rPr>
        <w:t>(маневренного, служебного)</w:t>
      </w:r>
    </w:p>
    <w:p w:rsidR="006B2B85" w:rsidRPr="006B2B85" w:rsidRDefault="006B2B85" w:rsidP="006B2B85">
      <w:pPr>
        <w:suppressAutoHyphens w:val="0"/>
        <w:autoSpaceDE w:val="0"/>
        <w:autoSpaceDN w:val="0"/>
        <w:adjustRightInd w:val="0"/>
        <w:jc w:val="right"/>
        <w:rPr>
          <w:lang w:eastAsia="ru-RU"/>
        </w:rPr>
      </w:pPr>
      <w:r w:rsidRPr="006B2B85">
        <w:rPr>
          <w:lang w:eastAsia="ru-RU"/>
        </w:rPr>
        <w:t>Моргаушского района Чувашской Республики"</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Главе администрации Моргаушского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района Чувашской Республики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Р.Н.Тимофееву</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(Или)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Начальнику отдела имущественных</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и земельных отношений администрации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Моргаушского района Чувашской Республики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Захарову И.Н.</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Заявителя: 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тел. 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bookmarkStart w:id="15" w:name="Par985"/>
      <w:bookmarkEnd w:id="15"/>
      <w:r w:rsidRPr="006B2B85">
        <w:rPr>
          <w:rFonts w:ascii="Courier New" w:hAnsi="Courier New" w:cs="Courier New"/>
          <w:sz w:val="20"/>
          <w:szCs w:val="20"/>
          <w:lang w:eastAsia="ru-RU"/>
        </w:rPr>
        <w:t xml:space="preserve">                                 Обращение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(полностью заявитель)</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обратился   в  Отдел  имущественных  и  земельных  отношений  администрации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Моргаушского  района  Чувашской  Республики  с  заявлением о предоставлении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жилого   помещения   муниципального   специализированного  жилищного  фонда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(маневренного, служебного) Моргаушского района Чувашской Республики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в целях 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сроком 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"____"  ___________  20___  года  был  получен отказ в предоставлении в</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жилого   помещения   муниципального   специализированного  жилищного  фонда</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(маневренного, служебного) Моргаушского района Чувашской Республики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Просим повторно рассмотреть заявление, представленное "__" _________ г.</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и предоставить жилое помещения муниципального специализированного жилищного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фонда  (маневренного,  служебного) Моргаушского района Чувашской Республики</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К настоящему заявлению прилагается: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___________________________________________________________________________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Контактный телефон 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Информацию просим (нужное отметить):</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выдать лично</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 xml:space="preserve">    - направить по почте</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_____________________ ___________________ _________________________________</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(должность заявителя) (подпись заявителя)   (полностью Ф.И.О. заявителя)</w:t>
      </w:r>
    </w:p>
    <w:p w:rsidR="006B2B85" w:rsidRPr="006B2B85" w:rsidRDefault="006B2B85" w:rsidP="006B2B85">
      <w:pPr>
        <w:suppressAutoHyphens w:val="0"/>
        <w:autoSpaceDE w:val="0"/>
        <w:autoSpaceDN w:val="0"/>
        <w:adjustRightInd w:val="0"/>
        <w:jc w:val="both"/>
        <w:outlineLvl w:val="0"/>
        <w:rPr>
          <w:rFonts w:ascii="Courier New" w:hAnsi="Courier New" w:cs="Courier New"/>
          <w:sz w:val="20"/>
          <w:szCs w:val="20"/>
          <w:lang w:eastAsia="ru-RU"/>
        </w:rPr>
      </w:pPr>
      <w:r w:rsidRPr="006B2B85">
        <w:rPr>
          <w:rFonts w:ascii="Courier New" w:hAnsi="Courier New" w:cs="Courier New"/>
          <w:sz w:val="20"/>
          <w:szCs w:val="20"/>
          <w:lang w:eastAsia="ru-RU"/>
        </w:rPr>
        <w:t>"____" ___________ _____ г.</w:t>
      </w: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suppressAutoHyphens w:val="0"/>
        <w:autoSpaceDE w:val="0"/>
        <w:autoSpaceDN w:val="0"/>
        <w:adjustRightInd w:val="0"/>
        <w:jc w:val="both"/>
        <w:rPr>
          <w:lang w:eastAsia="ru-RU"/>
        </w:rPr>
      </w:pPr>
    </w:p>
    <w:p w:rsidR="006B2B85" w:rsidRPr="006B2B85" w:rsidRDefault="006B2B85" w:rsidP="006B2B85">
      <w:pPr>
        <w:pBdr>
          <w:top w:val="single" w:sz="6" w:space="0" w:color="auto"/>
        </w:pBdr>
        <w:suppressAutoHyphens w:val="0"/>
        <w:autoSpaceDE w:val="0"/>
        <w:autoSpaceDN w:val="0"/>
        <w:adjustRightInd w:val="0"/>
        <w:spacing w:before="100" w:after="100"/>
        <w:jc w:val="both"/>
        <w:rPr>
          <w:sz w:val="2"/>
          <w:szCs w:val="2"/>
          <w:lang w:eastAsia="ru-RU"/>
        </w:rPr>
      </w:pPr>
    </w:p>
    <w:p w:rsidR="002E70BE" w:rsidRDefault="006B2B85"/>
    <w:sectPr w:rsidR="002E70BE" w:rsidSect="00417868">
      <w:pgSz w:w="11905" w:h="16838"/>
      <w:pgMar w:top="1134" w:right="850" w:bottom="1134"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6B2B85"/>
    <w:rsid w:val="00483252"/>
    <w:rsid w:val="005274AC"/>
    <w:rsid w:val="006B2B85"/>
    <w:rsid w:val="00843337"/>
    <w:rsid w:val="00901A1F"/>
    <w:rsid w:val="00B03578"/>
    <w:rsid w:val="00EA5D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578"/>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5DF670CA02EBCF88ACB650DAB07CE0A810558EB769014B5CB31298207C2149E0DD45F85A530011CD037B0A5EF9E5510DJ4r0F" TargetMode="External"/><Relationship Id="rId13" Type="http://schemas.openxmlformats.org/officeDocument/2006/relationships/hyperlink" Target="consultantplus://offline/ref=3B5DF670CA02EBCF88ACA85DCCDC22E4A3190A86B46A0E1506E514CF7F2C271CA09D43A8081C014D8954680A5BF9E756124BB6E6JArDF" TargetMode="External"/><Relationship Id="rId18" Type="http://schemas.openxmlformats.org/officeDocument/2006/relationships/hyperlink" Target="consultantplus://offline/ref=3B5DF670CA02EBCF88ACA85DCCDC22E4A3190E85BE6B0E1506E514CF7F2C271CB29D1BA10B154B1CCA1F670A58JErEF"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3B5DF670CA02EBCF88ACA85DCCDC22E4A3190E85BE6B0E1506E514CF7F2C271CA09D43AD0B175C1DCD0A315B1DB2EA510E57B6E0BA467298JAr8F" TargetMode="External"/><Relationship Id="rId7" Type="http://schemas.openxmlformats.org/officeDocument/2006/relationships/hyperlink" Target="consultantplus://offline/ref=3B5DF670CA02EBCF88ACB650DAB07CE0A810558EB769064A5BB61298207C2149E0DD45F85A530011CD037B0A5EF9E5510DJ4r0F" TargetMode="External"/><Relationship Id="rId12" Type="http://schemas.openxmlformats.org/officeDocument/2006/relationships/hyperlink" Target="consultantplus://offline/ref=3B5DF670CA02EBCF88ACA85DCCDC22E4A3190A86B46A0E1506E514CF7F2C271CA09D43AD0B17551DCD0A315B1DB2EA510E57B6E0BA467298JAr8F" TargetMode="External"/><Relationship Id="rId17" Type="http://schemas.openxmlformats.org/officeDocument/2006/relationships/hyperlink" Target="consultantplus://offline/ref=3B5DF670CA02EBCF88ACA85DCCDC22E4A2130D8AB3610E1506E514CF7F2C271CB29D1BA10B154B1CCA1F670A58JErEF" TargetMode="External"/><Relationship Id="rId25" Type="http://schemas.openxmlformats.org/officeDocument/2006/relationships/hyperlink" Target="consultantplus://offline/ref=3B5DF670CA02EBCF88ACA85DCCDC22E4A3190E85BE6B0E1506E514CF7F2C271CB29D1BA10B154B1CCA1F670A58JErEF" TargetMode="External"/><Relationship Id="rId2" Type="http://schemas.openxmlformats.org/officeDocument/2006/relationships/settings" Target="settings.xml"/><Relationship Id="rId16" Type="http://schemas.openxmlformats.org/officeDocument/2006/relationships/hyperlink" Target="consultantplus://offline/ref=3B5DF670CA02EBCF88ACA85DCCDC22E4A3190E85BE6B0E1506E514CF7F2C271CB29D1BA10B154B1CCA1F670A58JErEF" TargetMode="External"/><Relationship Id="rId20" Type="http://schemas.openxmlformats.org/officeDocument/2006/relationships/hyperlink" Target="consultantplus://offline/ref=3B5DF670CA02EBCF88ACA85DCCDC22E4A3190E85BE6B0E1506E514CF7F2C271CB29D1BA10B154B1CCA1F670A58JErEF" TargetMode="External"/><Relationship Id="rId1" Type="http://schemas.openxmlformats.org/officeDocument/2006/relationships/styles" Target="styles.xml"/><Relationship Id="rId6" Type="http://schemas.openxmlformats.org/officeDocument/2006/relationships/hyperlink" Target="consultantplus://offline/ref=3B5DF670CA02EBCF88ACA85DCCDC22E4A3190E85BE6B0E1506E514CF7F2C271CB29D1BA10B154B1CCA1F670A58JErEF" TargetMode="External"/><Relationship Id="rId11" Type="http://schemas.openxmlformats.org/officeDocument/2006/relationships/hyperlink" Target="consultantplus://offline/ref=3B5DF670CA02EBCF88ACA85DCCDC22E4A3190A86B46A0E1506E514CF7F2C271CB29D1BA10B154B1CCA1F670A58JErEF" TargetMode="External"/><Relationship Id="rId24" Type="http://schemas.openxmlformats.org/officeDocument/2006/relationships/hyperlink" Target="consultantplus://offline/ref=3B5DF670CA02EBCF88ACA85DCCDC22E4A3190E85BE6B0E1506E514CF7F2C271CB29D1BA10B154B1CCA1F670A58JErEF" TargetMode="External"/><Relationship Id="rId5" Type="http://schemas.openxmlformats.org/officeDocument/2006/relationships/hyperlink" Target="consultantplus://offline/ref=3B5DF670CA02EBCF88ACA85DCCDC22E4A3190A86B46A0E1506E514CF7F2C271CA09D43AD0B17551DCE0A315B1DB2EA510E57B6E0BA467298JAr8F" TargetMode="External"/><Relationship Id="rId15" Type="http://schemas.openxmlformats.org/officeDocument/2006/relationships/hyperlink" Target="consultantplus://offline/ref=3B5DF670CA02EBCF88ACA85DCCDC22E4A3190E85BE6B0E1506E514CF7F2C271CB29D1BA10B154B1CCA1F670A58JErEF" TargetMode="External"/><Relationship Id="rId23" Type="http://schemas.openxmlformats.org/officeDocument/2006/relationships/hyperlink" Target="consultantplus://offline/ref=3B5DF670CA02EBCF88ACA85DCCDC22E4A3190E85BE6B0E1506E514CF7F2C271CA09D43AD0B17531ECC0A315B1DB2EA510E57B6E0BA467298JAr8F" TargetMode="External"/><Relationship Id="rId10" Type="http://schemas.openxmlformats.org/officeDocument/2006/relationships/hyperlink" Target="consultantplus://offline/ref=3B5DF670CA02EBCF88ACB650DAB07CE0A810558EBF6E0D465BBA4F9228252D4BE7D21AEF4F1A541CCD01640A52B3B6155944B6E5BA447587A3D248J7r5F" TargetMode="External"/><Relationship Id="rId19" Type="http://schemas.openxmlformats.org/officeDocument/2006/relationships/hyperlink" Target="consultantplus://offline/ref=3B5DF670CA02EBCF88ACA85DCCDC22E4A3190E85BE6B0E1506E514CF7F2C271CA09D43AD0B175C18CB0A315B1DB2EA510E57B6E0BA467298JAr8F" TargetMode="External"/><Relationship Id="rId4" Type="http://schemas.openxmlformats.org/officeDocument/2006/relationships/hyperlink" Target="consultantplus://offline/ref=3B5DF670CA02EBCF88ACA85DCCDC22E4A3190F83B06D0E1506E514CF7F2C271CB29D1BA10B154B1CCA1F670A58JErEF" TargetMode="External"/><Relationship Id="rId9" Type="http://schemas.openxmlformats.org/officeDocument/2006/relationships/hyperlink" Target="consultantplus://offline/ref=3B5DF670CA02EBCF88ACB650DAB07CE0A810558EB769074A59B71298207C2149E0DD45F85A530011CD037B0A5EF9E5510DJ4r0F" TargetMode="External"/><Relationship Id="rId14" Type="http://schemas.openxmlformats.org/officeDocument/2006/relationships/hyperlink" Target="consultantplus://offline/ref=3B5DF670CA02EBCF88ACA85DCCDC22E4A3190A86B46A0E1506E514CF7F2C271CA09D43AD0B175519CB0A315B1DB2EA510E57B6E0BA467298JAr8F" TargetMode="External"/><Relationship Id="rId22" Type="http://schemas.openxmlformats.org/officeDocument/2006/relationships/hyperlink" Target="consultantplus://offline/ref=3B5DF670CA02EBCF88ACA85DCCDC22E4A3190E85BE6B0E1506E514CF7F2C271CB29D1BA10B154B1CCA1F670A58JEr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14104</Words>
  <Characters>80398</Characters>
  <Application>Microsoft Office Word</Application>
  <DocSecurity>0</DocSecurity>
  <Lines>669</Lines>
  <Paragraphs>188</Paragraphs>
  <ScaleCrop>false</ScaleCrop>
  <Company/>
  <LinksUpToDate>false</LinksUpToDate>
  <CharactersWithSpaces>94314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morgau_imu100</dc:creator>
  <cp:keywords/>
  <dc:description/>
  <cp:lastModifiedBy>morgau_imu100</cp:lastModifiedBy>
  <cp:revision>2</cp:revision>
  <dcterms:created xsi:type="dcterms:W3CDTF">2019-07-02T05:43:00Z</dcterms:created>
  <dcterms:modified xsi:type="dcterms:W3CDTF">2019-07-02T05:43:00Z</dcterms:modified>
</cp:coreProperties>
</file>