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034252" w:rsidRPr="00034252" w:rsidTr="00FB787E">
        <w:trPr>
          <w:trHeight w:val="3111"/>
        </w:trPr>
        <w:tc>
          <w:tcPr>
            <w:tcW w:w="4253" w:type="dxa"/>
          </w:tcPr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034252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03425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03425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FB787E" w:rsidRPr="00034252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034252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034252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034252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034252" w:rsidRDefault="006140D1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</w:p>
          <w:p w:rsidR="00FB787E" w:rsidRPr="00034252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034252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034252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С Т А Н О В Л Е Н И Е </w:t>
            </w:r>
          </w:p>
          <w:p w:rsidR="00FB787E" w:rsidRPr="00034252" w:rsidRDefault="00B435F1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29.06.2026</w:t>
            </w:r>
            <w:r w:rsidR="00FB787E"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711</w:t>
            </w:r>
          </w:p>
          <w:p w:rsidR="00FB787E" w:rsidRPr="00034252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034252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4252" w:rsidRPr="00034252" w:rsidTr="00FB787E">
        <w:trPr>
          <w:trHeight w:val="2065"/>
        </w:trPr>
        <w:tc>
          <w:tcPr>
            <w:tcW w:w="5387" w:type="dxa"/>
            <w:gridSpan w:val="2"/>
          </w:tcPr>
          <w:p w:rsidR="00FB787E" w:rsidRPr="00034252" w:rsidRDefault="00FB787E" w:rsidP="00FF6E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417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постановлений администрации </w:t>
            </w:r>
            <w:proofErr w:type="spellStart"/>
            <w:r w:rsidR="00FF6EFC"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Карабашского</w:t>
            </w:r>
            <w:proofErr w:type="spellEnd"/>
            <w:r w:rsidR="00D52FA7"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881DC1"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034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034252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034252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4173F1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4173F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034252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4173F1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034252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34252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034252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54ED"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6140D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034252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034252">
        <w:rPr>
          <w:color w:val="000000" w:themeColor="text1"/>
        </w:rPr>
        <w:t xml:space="preserve">1. </w:t>
      </w:r>
      <w:r w:rsidR="00632931" w:rsidRPr="00034252">
        <w:rPr>
          <w:color w:val="000000" w:themeColor="text1"/>
        </w:rPr>
        <w:t>Признать утратившими силу:</w:t>
      </w:r>
    </w:p>
    <w:p w:rsidR="008E08BD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30.06.2009 № 23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о комиссии по соблюдению основных обязанностей муниципальных служащих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и урегулированию конфликта интересов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 xml:space="preserve">от </w:t>
      </w:r>
      <w:r w:rsidRPr="00034252">
        <w:rPr>
          <w:rFonts w:ascii="Times New Roman" w:hAnsi="Times New Roman" w:cs="Times New Roman"/>
          <w:color w:val="000000" w:themeColor="text1"/>
        </w:rPr>
        <w:t xml:space="preserve">12.07.2009 № 27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уведомления представителя нанимателя (раб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одателя) о фактах обращения в целях склонения муниципального служащего к совершению коррупционных правонарушений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23.07.2009 № 26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положение о комиссии по соблюдению основных обязанностей муниципальных служащих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и урегулированию конфликта интересов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14.09.2010 № 35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комиссии по соблюдению требований к служебному поведению муниципальных служащих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и урегулированию конфликта интересов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22.10.2010 № 42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ограничениях, налагаемых на гражданина, замещавшего должность муниципальной службы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поселения Мариинско-Посадского района Чувашской Республики, при заключении им трудового договора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25.03.2011 № 15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стимулирования труда муниципальных служащих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25.03.2011 № 16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Положение о проверке достоверности и полн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ы сведений, предоставляемых гражданами, претендующими на замещение должностей муниципальной службы, муниципальными служащими и соблюдения муниципальными служащими требований к служебному поведению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утвержденного постановлением главы № 34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13.09.2010 г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06.07.2011 № 34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ведения реестра должностей муниципальных служащих муниципального образования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20.10.2011 № 48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определении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помещений для проведения агитационных публичных мероприятий и выделения специальных мест для размещения печатных агитационных материалов в агитационный период по выборам депутатов Государственной Думы Федерального Собрания Российской Федерации шестого созыва и депутатов Государственного Совета Чувашской Республики пятого созыва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20.10.2011 № 47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назначении публичных слушаний по обсуждению проекта решения Собрания депутатов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Устав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25.01.2012 № 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Выдача справок, выписок из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похозяйственных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книг населенных пунктов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02.04.2012 № 13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главы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12.07.2009 № 27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01.06.2012 № 20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формировании и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овке резерва управленческих кадров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10.07.2012 № 24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главы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14.09.2010 № 35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16.07.2012 № 29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организации сбора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анных ртутьсодержащих ламп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 xml:space="preserve">от </w:t>
      </w:r>
      <w:r w:rsidRPr="00034252">
        <w:rPr>
          <w:rFonts w:ascii="Times New Roman" w:hAnsi="Times New Roman" w:cs="Times New Roman"/>
          <w:color w:val="000000" w:themeColor="text1"/>
        </w:rPr>
        <w:t xml:space="preserve">07.08.2012 № 33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формирования, обеспечения размещения, исполнения и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контроля за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исполнением муниципального заказа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lastRenderedPageBreak/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25.09.2012 № 38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Плане мероприятий по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иводействию коррупции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на 2012-2013 г.г.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08.10.2012 № 40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повышении оплаты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08.10.2012 № 39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повышении оплаты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15.10.2012 № 41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Кодекса этики и служебного поведения муниципальных служащих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 xml:space="preserve">от </w:t>
      </w:r>
      <w:r w:rsidRPr="00034252">
        <w:rPr>
          <w:rFonts w:ascii="Times New Roman" w:hAnsi="Times New Roman" w:cs="Times New Roman"/>
          <w:color w:val="000000" w:themeColor="text1"/>
        </w:rPr>
        <w:t xml:space="preserve">16.10.2012 № 42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повышении оплаты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26.10.2012 № 48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Администрацией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муниципальной услуги по рассм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рению и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ветов на обращения граждан и организаций, поступившие в администрацию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31.10.2012 № 51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ников, замещающих должности, не являющиеся должностями муниципальной службы в Чувашской Республике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 xml:space="preserve">от </w:t>
      </w:r>
      <w:r w:rsidRPr="00034252">
        <w:rPr>
          <w:rFonts w:ascii="Times New Roman" w:hAnsi="Times New Roman" w:cs="Times New Roman"/>
          <w:color w:val="000000" w:themeColor="text1"/>
        </w:rPr>
        <w:t xml:space="preserve">28.12.2012 № 63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 совершению 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ариальных действий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11.01.2013 № 01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обеспечения доступа к информации о деятельности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F6EFC" w:rsidRPr="00034252" w:rsidRDefault="00FF6EF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11.01.2013 № 02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передачи подарков, полученных лицами, замещающими муниципальные должности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района в связи с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окольными мероприятиями, служебными командировками и другими официальными мероприятиями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11.01.2013 № 05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11.01.2013 № 04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оказании бесплатной юридической помощи жителям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11.01.2013 № 06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о порядке предоставления земельных участков для размещения временных объектов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21.01.2013 № 07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формирования и ведения реестра муниципальных услуг администрацией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28.01.2013 № 11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разраб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ки и утверждения административных регламентов предоставления муниципальных услуг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24.04.2013 № 26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проверке достоверности и полн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ы сведений, представляемых лицами, поступающими на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у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должность руководителя муниципального учреждения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и руководителями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Мариинско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- 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08.05.2013 № 30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перечне должностей муниципальной службы, предусм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ренной статьей 20 Федерального закона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21.11.2011 № 329- ФЗ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04.06.2013 № 43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повышении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уровня оплаты труда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дельных категорий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 бюджетной сферы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3C55AA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13.06.2013 № 47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3C55AA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определении границ прилегающих территорий к организациям и (или) объектам на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орых, не допускается розничная продажа алкогольной продукции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16.07.2013 № 51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31.10.2012 г. № 51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30.08.2013 № 60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повышении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уровня оплаты труда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дельных категорий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 бюджетной сферы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lastRenderedPageBreak/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27.09.2013 № 65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повышении оплаты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09.01.2014 № 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01.02.2013 № 12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перечня должностей муниципальной службы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Карабашской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сельской администрации Мариинско-Посадского района Чувашской Республики, при назначении на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орые граждане и при замещении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орых муниципальные служащие обязаны предоставлять сведения о своих доходах, об имуществе и обязательствах имущественного характера своих супруги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(супруга) и несовершеннолетних детей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31.07.2014 № 46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б утверждении Порядка предоставления в прокуратуру Мариинско-Посадского района Чувашской Республики нормативных правовых актов и проектов нормативных правовых актов органов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для проведения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антикоррупционной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экспертизы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08.10.2014 № 69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премировании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бюджетных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25.12.2014 № 103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28.01.2013 г. № 11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разраб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ки и утверждения административных регламентов предоставления муниципальных услуг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02.07.2015 № 56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иводействия коррупции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19.10.2015 № 87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Правил присвоения, изменения и аннулирования адресов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011FCC" w:rsidRPr="00034252" w:rsidRDefault="00011F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02.11.2015 № 93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размещения сведений о доходах, расходах, об имуществе, и обязательствах имущественного характера лиц, замещающих должность муниципальной службы в органах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района, и членов их семей в сети Интернет на официальном сайте органов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и представления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информации об опубликовании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F32263" w:rsidP="00F32263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12.02.2016 № 14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Развитие транспортной системы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2016–2020 годы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F32263" w:rsidP="00F32263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12.02.2016 № 17 </w:t>
      </w:r>
      <w:r w:rsidR="006140D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Повышение безопасности жизнедеятельности населения и территорий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на 2016–2020 годы</w:t>
      </w:r>
      <w:r w:rsidR="001008A9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»</w:t>
      </w:r>
    </w:p>
    <w:p w:rsidR="00F32263" w:rsidRPr="00034252" w:rsidRDefault="00F32263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12.02.2016 № 11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муниципальной программе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физической культуры и спорта на 2016–2020 годы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F32263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12.02.2016 № 12 </w:t>
      </w:r>
      <w:r w:rsidR="006140D1">
        <w:rPr>
          <w:rFonts w:ascii="Times New Roman" w:hAnsi="Times New Roman" w:cs="Times New Roman"/>
          <w:color w:val="000000" w:themeColor="text1"/>
        </w:rPr>
        <w:t>Главы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целевой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Энергосбережение и повышение энергетической эффективности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2016 год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F32263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12.02.2016 № 13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жилищного строительства и сферы жилищно-коммунального хозяйства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2016–2020 годы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F32263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12.02.2016 № 15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енциала муниципального 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2016-2020 годы</w:t>
      </w:r>
    </w:p>
    <w:p w:rsidR="00F32263" w:rsidRPr="00034252" w:rsidRDefault="00F32263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05.04.2016 № 65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сообщения муниципальными служащими и руководителями муниципальных учреждений о возникновении личной заинтересованности при исполнении должностных обязанностей,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орая приводит или может привести к конфликту интересов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F32263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25.04.2016 № 71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22.04.2015 № 29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27.05.2016 № 78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начисления, сбора, взыскания и перечисления платы граждан за пользование (наём) жилыми помещениями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17.10.2016 № 121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Методики прогнозирования поступлений доходов в бюджет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главным администратором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орых является </w:t>
      </w:r>
      <w:r w:rsidR="006140D1">
        <w:rPr>
          <w:rStyle w:val="a3"/>
          <w:rFonts w:ascii="Times New Roman" w:hAnsi="Times New Roman" w:cs="Times New Roman"/>
          <w:color w:val="000000" w:themeColor="text1"/>
          <w:u w:val="none"/>
        </w:rPr>
        <w:t>Администрации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08.12.2016 № 141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Порядка уведомления муниципальными служащими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сельского поселения Мариинско-Посадского района Чувашской Республики о выполнении иной оплачиваемой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08.12.2016 № 142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22.12.2016 № 149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Мариинско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– 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28.12.2012 № 63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 совершению 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ариальных действий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09.02.2017 № 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Положения о представлении гражданами, претендующими на замещение должностей муниципальной службы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поселения, и муниципальными служащими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сведений о размещении информации в информационно-телекоммуникационной сети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Интернет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18.04.2017 № 18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Профилактика терроризма и экстремизма, а также минимизация и (или) ликвидация последствий проявлений терроризма и экстремизма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2017-2019 годы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12.07.2017 № 38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разрешений на производство земляных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18.07.2017 № 41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овка и выдача градостроительных планов земельных участков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14.08.2017 № 50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получения муниципальными служащими, замещающими должности муниципальной службы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поселения, разрешения представителя нанимателя (раб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ребительским кооперативами, товариществом собственников недвижимости в качестве единоличного исполнительного органа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или вхождение в состав их коллегиальных органов управления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24.08.2017 № 52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12.07.2017г № 38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разрешений на производство земляных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lastRenderedPageBreak/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06.09.2017 № 60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08.12.2016 г. № 142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18.09.2017 № 63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18.09.2017 № 64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18.09.2017 № 65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18.09.2017 № 67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администрацией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22.09.2017 № 66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29.09.2017 № 69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№ 67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18.09.2017 г.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администрацией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30.10.2017 № 77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Комплексное развитие социальной инфраструктуры на 2017-2025 годы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11.12.2017 № 86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принятии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Положения об организации ритуальных услуг, погребении, похоронного дела и содержании кладбищ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454FCF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12.12.2017 № 89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овка и выдача градостроительного плана земельного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участка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3C55AA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27.12.2017 № 94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454FCF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28.03.2018 № 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№ 95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03.11.2015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о контрактном управляющем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28.03.2018 № 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№ 29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22.04.2015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находящегося в муниципальной собственности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29.03.2018 № 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проверки достоверности и полн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ы сведений о доходах, об имуществе и обязательствах имущественного характера, представляемых гражданами, претендующим на замещение должностей руководителей муниципальных учреждений, и лицами, замещающими данные должности, органами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16.05.2018 № 18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02.07.2015 г № 56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иводействия коррупции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25.05.2018 № 22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создании добровольной народной дружины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14.06.2018 № 26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Регламента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ы Совета по профилактике правонарушений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26.07.2018 № 34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11.12.2017 г. № 87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разрешений на строительство, реконструкцию объекта капитального строительства и индивидуальное строительство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20.08.2018 № 36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предоставления субсидий некоммерческим организациям, не являющимся казенными учреждениями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Мариинско-Посадского района Чувашской Республики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20.08.2018 № 38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о порядке организации и осуществления муниципального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контроля за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соблюдением правил благоустройства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27.08.2018 № 46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и условий перечисления средств местного бюджета на счет регионального оператора или на специальный счет в целях финансирования оказания услуг и (или) выполнения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по капитальному ремонту общего имущества в многоквартирном доме, в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ором проведение капитального ремонта требовалось на дату приватизации первого жилого помещения за счет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средств местного бюджета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27.08.2018 № 47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Порядке оказания на возвратной и (или) безвозвратной основе за счет средств местного бюджета дополнительной помощи при возникновении не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19.09.2018 № 49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иводействие коррупции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на 2018-2020 годы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 плана мероприятий по ее реализации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05.10.2018 № 53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08.12.2016 г. № 141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Порядка уведомления муниципальными служащими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о выполнении иной оплачиваемой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05.10.2018 № 52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27.03.2017 г. № 12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сообщения муниципальными служащими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орая приводит или может привести к конфликту интересов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23.11.2018 № 62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Предоставление разрешения 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клонение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предельных параметров разрешенного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23.11.2018 № 63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Принятие решений 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овке, об утверждении документации по планировке территорий (проектов планировки, проектов межевания)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29.11.2018 № 64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№ 97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29.12.2017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формирования и ведения реестра источников доходов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03.12.2018 № 66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02.07.2015 г № 56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иводействия коррупции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05.12.2018 № 68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внесении изменений в Порядок формирования, утверждения и ведения плана-графика закупок товаров,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услуг для обеспечения нужд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утв. постановлением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07.11.2014 № 85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12.12.2018 № 75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финансирования мероприятий по улучшению условий и охраны труда в организациях, финансируемых из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20.12.2018 № 76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27.12.2017 г № 94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Заключение договора аренды земельного участка в границах застроенной территории, в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орой принято решение о развитии,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 находится в муниципальной собственности, на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 не разграничена 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 не предоставлен в пользование и (или) во владение гражданам и юридическим лицам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Заключение договора о развитии застроенных территорий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Принятие решения о предоставлении земельных участков в собственность бесплатно для строительства в границах застроенной территории, в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орой принято решение о развитии, или об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казе в принятии такого решения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Заключение договора безвозмездного пользования в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ношении земельного участка из земель, находящихся в государственной собственности или муниципальной собственности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14.01.2019 № 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ветствии)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построенных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18.01.2019 № 11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 декабря 2018 г. № 75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финансирования мероприятий по улучшению условий и охраны труда в организациях, финансируемых из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20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7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6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Заключение договора о развитии застроенных территорий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lastRenderedPageBreak/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8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Заключение договора аренды земельного участка в границах застроенной территории, в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орой принято решение о развитии,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 находится в муниципальной собственности, на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не </w:t>
      </w:r>
      <w:proofErr w:type="gram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разграничена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орый не предоставлен в пользование и (или) во владение гражданам и юридическим лицам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Заключение договора безвозмездного пользования в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ношении земельного участка из земель, находящихся в государственной собственности или муниципальной собственности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индивидуального жилищного строительства или садового дома на земельном участке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12.03.2019 № 14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05.04.2019 № 26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создания и деятельности координационных или совещательных органов в области развития малого и среднего предпринимательства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15.04.2019 № 30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27.12.2017 г. № 94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19.06.2019 № 42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1008A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рассм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рения уведомлений, связанных со сносом объектов капитального строительства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поселения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Мариинско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– Посадского района Чувашской Республики</w:t>
      </w:r>
      <w:r w:rsidR="001008A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19.06.2019 № 41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сноса самовольных построек или приведении их в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ветствие с установленными требованиями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48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 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ветствии) указанных в уведомлении о планируемом строительстве объекта индивидуального жилищного строительства или садового дома параметрам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 допустимости размещения объекта индивидуального жилищного строительства или садового дома на земельном участке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49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14.01.2019 г. №1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уведомления о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(несо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деятельности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Принятие в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ветствие с предельными параметрами разрешенного строительства, реконструкций объектов капитального строительства, установленными правилами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требований к составу и порядку деятельности комиссии по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овке проекта правил землепользования и застройки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в административный регламент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Предоставление разрешения 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клонение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предельных параметров разрешенного строительства, реконструкции объектов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утвержденный постановлением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23.11.2018 № 62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18. 09. 2017 № 65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 утверждению административного регламента предоставления муниципальной функции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12.12.2017 № 89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овка и выдача градостроительного плана земельного участка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61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23.11.2018 № 63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Принятие решения 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овке и утверждении документации по планировке территории (проектов планирования и проектов межевания)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овка проекта внесения изменений в Правила землепользования и застройки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овка проекта внесения изменений в Генеральный план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937D06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 документации по планировке территории, разрабатываемой на основании решения главы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937D06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59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составе, порядке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 документов территориального планирования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поселения, о порядке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овки изменений и внесения их в такие документы, а также состав, порядок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овки планов реализации таких документов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60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овки, утверждения местных нормативов градостроительного проектирования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и внесения в них изменений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62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63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разрешения на ввод объекта в эксплуатацию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05.08.2019 № 64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18.09.2017 № 64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10.10.2019 № 78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05.08.2019 г. № 59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составе, порядке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 Генерального плана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о порядке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овки и внесения изменений в такой план, а также о составе и порядке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овки плана его реализации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10.10.2019 № 77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05.08.2019 № 62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10.10.2019 № 76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12.12.2017 № 89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овка и выдача градостроительного плана земельного участка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24.10.2019 № 87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разраб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ки, реализации и оценки эффективности муниципальных программ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24.10.2019 № 86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принятия решений о заключении муниципальных контрактов на поставку товаров, выполнение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оказание услуг для обеспечения нужд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24.10.2019 № 85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Правил осуществления капитальных вложений в объекты муниципальной собственности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24.10.2019 № 84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Правил принятия решения 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овке и реализации бюджетных инвестиций в объекты муниципальной собственности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24.10.2019 № 83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16.12.2013 № 81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ников, замещающих должности, не являющиеся должностями муниципальной службы в Чувашской Республике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06.12.2019 № 95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оценки налоговых расходов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23.12.2019 № 98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20.08.2018 № 36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предоставления субсидий некоммерческим организациям, не являющимся казенными учреждениями за счет средств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27.12.2019 № 102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услуг из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12.02.2020 № С-104/2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условно разрешенный вид использования земельного участка или объекта капитального строительства, проектам решений о предоставлении разрешения 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клонение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предельных параметров разрешенного строительства, реконструкции объектов капитального строительства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25.02.2020 № 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услуг из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утвержденный постановлением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27.12.2019 № 102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»2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lastRenderedPageBreak/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03.03.2020 № 10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внесении изменений в Порядок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 и утверждения местных нормативов градостроительного проектирования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поселения, утвержденного постановлением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05.08.2019 № 60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овки, утверждения местных нормативов градостроительного проектирования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и внесения в них изменений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13.03.2020 № 11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муниципальной программе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Управление общественными финансами и муниципальным долгом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2020-2035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01.04.2020 № 15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Приложение к постановлению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02.09.2019 № 68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Перечня должностей муниципальной службы, при назначении на к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орые граждане, претендующие на замещение должностей муниципальной службы, и муниципальные служащие, замещающие должности муниципальной службы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обязаны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17.04.2020 № 18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28.12.2012 № 63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 совершению н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ариальных действий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17.04.2020 № 19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Порядок уведомления муниципальными служащими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о выполнении иной оплачиваемой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утвержденный постановлением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08.12.2016 № 141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17.04.2020 № 20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27.12.2017 № 94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17.04.2020 № 21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02.07.2015 № 56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иводействия коррупции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20.04.2020 № 22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Регламент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ы Совета по профилактике правонарушений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утв. постановлением администрации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14.06.2018 № 26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29.04.2020 № 27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29.04.2020 № 28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08.05.2020 № 30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Изменение целевого назначения земельного участка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27.05.2020 № 34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порядке осуществления в 2020 году муниципального контроля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19.06.2020 № 37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17.07.2020 № 42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Порядок создания межведомственной комиссии для оценки жилых помещений муниципального жилищного фонда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утв. постановлением администрации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08.12.2016 № 142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17.07.2020 № 44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по даче письменных разъяснений налогоплательщикам по вопросам применения муниципальных правовых актов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о местных налогах и сборах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22.07.2020 № 46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Карабашским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сельским поселением Мариинско-Посадского района Чувашской Республики как публично-правовым образованием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11.09.2020 № 52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б утверждении Положения о порядке расходования средств резервного фонда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05.10.2020 № 55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повышении оплаты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муниципальных учреждений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05.10.2020 № 56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</w:t>
      </w:r>
      <w:r w:rsidRPr="00034252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05.08.2020 №60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Порядка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овки, утверждения местных нормативов градостроительного проектирования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и внесения в них изменений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27.10.2020 № 59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16.12.2013 № 80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органов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27.10.2020 № 60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16.12.2013 № 81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ников, замещающих должности, не являющиеся должностями муниципальной службы в Чувашской Республике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22.12.2020 № 69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06.05.2020 № 30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28.12.2020 № 72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05.10.2018 № 51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Мариинско-Посадского района сведений о доходах, расходах, об имуществе и обязательствах имущественного характера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19.02.2021 № 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внесении изменения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27.12.2017 № 94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19.02.2021 № 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определения цены земельных участков, находящихся в муниципальной собственности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23.03.2021 № 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предоставления рассрочки платежа по договорам купли-продажи земельных участков, находящихся в муниципальной собственности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поселения, собственникам зданий, строений, сооружений либо помещений в них,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>расположенных на таких земельных участках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02 ноября 2015 г. № 93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размещения сведений о доходах, об имуществе и обязательствах имущественного характера лиц, замещающих должность муниципальной службы в органах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района, и членов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их семей в сети Интернет на официальном сайте органов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Комплексное развитие сельских территорий Чувашской Республике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Обеспечение общественного порядка и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иводействие преступности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Мариинско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– 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Профилактика терроризма и экстремистской деятельности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гг.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Развитие земельных и имущественных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ношений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культуры и туризма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енциала природно-сырьевых ресурсов и повышение экологической безопасности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транспортной системы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2021-2035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29.03.2021 № 19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Развитие физической культуры и спорта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2021-2025 годы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20.04.2021 № 21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30.07.2020 г. № 47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принятия решения о признании безнадежной к взысканию задолженности по платежам в бюджет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22.04.2021 № 22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, услуг из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района, утвержденный постановлением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27.12.2019 г. № 102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12.05.2021 № 23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о Порядке обеспечения первичных мер пожарной безопасности в границах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12.05.2021 № 24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выполнения мероприятий по пожарной безопасности при введении особого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ивопожарного режима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12.05.2021 № 25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Порядке установления особого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ивопожарного режима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01.07.2021 № 32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03.11.2015 № 95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контрактном управляющем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Мариинско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– 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01.07.2021 № 35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Порядка организации снабжения населения твердым топливом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05.07.2021 № 36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изменения в постановление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27 декабря 2017 г. № 94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Положения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ограничениях и запретах, связанных с муниципальной службой в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05.07.2021 № 37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05.08.2019 г. № 52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утверждении положения о составе и порядке деятельности комиссии по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овке проекта Правил землепользования и застройки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17.02.2022 № 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05.08.2019 г. № 63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разрешения на ввод объекта в эксплуатацию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20.05.2022 № 37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25.01.2012 г. № 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Выдача справок, выписок из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похозяйственных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книг населенных пунктов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20.05.2022 № 39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муниципальной программы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Энергосбережение и повышение энергетической эффективности на 2021-2023 гг.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31.05.2022 № 41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11.12.2020 г. № 39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22.06.2022 № 48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18.09.2017 г. № 65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1F7D2B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23.06.2022 № 50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23.11.2018 г. № 63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Принятие решения о 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овке и утверждении документации по планировке территории (проектов планирования и проектов межевания)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1F7D2B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30.06.2022 № 52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23.11.2018 г. № 62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Предоставление разрешения на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клонение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предельных параметров разрешенного строительства, реконструкции объектов капитального строительства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1F7D2B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28.07.2022 № 58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12.07.2017 г. № 38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Выдача разрешений на производство земляных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02.08.2022 № 59а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proofErr w:type="gramStart"/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</w:t>
      </w:r>
      <w:proofErr w:type="gram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12.12.2017 г. № 89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Подг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овка и выдача градостроительного плана земельного участка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18.08.2022 № 61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организации пожарно-профилактической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ы в жилом секторе и на объектах с массовым 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lastRenderedPageBreak/>
        <w:t xml:space="preserve">пребыванием людей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18.08.2022 № 62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организации пожарно-профилактической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ы по проведению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ивопожарной пропаганды на территории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18.08.2022 № 63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источниках наружного пр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ивопожарного водоснабжения для целей пожар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ушения, расположенных в населенных пунктах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и на прилегающих к ним территориях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18.08.2022 № 64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определении форм участия граждан в обеспечении первичных мер пожарной безопасности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17.10.2022 № 69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Налог на профессиональный доход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и организациям, образующим инфраструктуру поддержки субъектов малого и среднего предпринимательства, в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Карабашском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сельском поселении Мариинско-Посадского района</w:t>
      </w:r>
      <w:r w:rsidR="00BE7359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09.11.2022 № 74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16.12.2013 г. № 80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ников органов местного самоуправления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582BCC" w:rsidRPr="00034252" w:rsidRDefault="00582BCC" w:rsidP="00667D01">
      <w:pPr>
        <w:pStyle w:val="a6"/>
        <w:ind w:left="0" w:firstLine="567"/>
        <w:rPr>
          <w:rStyle w:val="a3"/>
          <w:rFonts w:ascii="Times New Roman" w:hAnsi="Times New Roman" w:cs="Times New Roman"/>
          <w:color w:val="000000" w:themeColor="text1"/>
          <w:u w:val="none"/>
        </w:rPr>
      </w:pPr>
      <w:proofErr w:type="gramStart"/>
      <w:r w:rsidRPr="00034252">
        <w:rPr>
          <w:rFonts w:ascii="Times New Roman" w:hAnsi="Times New Roman" w:cs="Times New Roman"/>
          <w:color w:val="000000" w:themeColor="text1"/>
        </w:rPr>
        <w:t xml:space="preserve">постановление </w:t>
      </w:r>
      <w:r w:rsidR="004173F1">
        <w:rPr>
          <w:rFonts w:ascii="Times New Roman" w:hAnsi="Times New Roman" w:cs="Times New Roman"/>
          <w:color w:val="000000" w:themeColor="text1"/>
        </w:rPr>
        <w:t>от</w:t>
      </w:r>
      <w:r w:rsidRPr="00034252">
        <w:rPr>
          <w:rFonts w:ascii="Times New Roman" w:hAnsi="Times New Roman" w:cs="Times New Roman"/>
          <w:color w:val="000000" w:themeColor="text1"/>
        </w:rPr>
        <w:t xml:space="preserve"> 09.11.2022 № 75 </w:t>
      </w:r>
      <w:r w:rsidR="006140D1">
        <w:rPr>
          <w:rFonts w:ascii="Times New Roman" w:hAnsi="Times New Roman" w:cs="Times New Roman"/>
          <w:color w:val="000000" w:themeColor="text1"/>
        </w:rPr>
        <w:t>Администрации</w:t>
      </w:r>
      <w:r w:rsidRPr="0003425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34252">
        <w:rPr>
          <w:rFonts w:ascii="Times New Roman" w:hAnsi="Times New Roman" w:cs="Times New Roman"/>
          <w:color w:val="000000" w:themeColor="text1"/>
        </w:rPr>
        <w:t>Карабашского</w:t>
      </w:r>
      <w:proofErr w:type="spellEnd"/>
      <w:r w:rsidRPr="00034252">
        <w:rPr>
          <w:rFonts w:ascii="Times New Roman" w:hAnsi="Times New Roman" w:cs="Times New Roman"/>
          <w:color w:val="000000" w:themeColor="text1"/>
        </w:rPr>
        <w:t xml:space="preserve"> сельского поселения Мариинско-Посадского района Чувашской Республики</w:t>
      </w:r>
      <w:r w:rsidR="00034252">
        <w:rPr>
          <w:rFonts w:ascii="Times New Roman" w:hAnsi="Times New Roman" w:cs="Times New Roman"/>
          <w:color w:val="000000" w:themeColor="text1"/>
        </w:rPr>
        <w:t xml:space="preserve"> </w:t>
      </w:r>
      <w:r w:rsidR="00BE7359">
        <w:rPr>
          <w:rFonts w:ascii="Times New Roman" w:hAnsi="Times New Roman" w:cs="Times New Roman"/>
          <w:color w:val="000000" w:themeColor="text1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О внесении изменений в постановление администрации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16.12.2013 г. №81 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«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Об оценке расходных п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ребностей бюджета </w:t>
      </w:r>
      <w:proofErr w:type="spellStart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Карабашского</w:t>
      </w:r>
      <w:proofErr w:type="spellEnd"/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 xml:space="preserve"> сельского поселения Мариинско-Посадского района Чувашской Республики на оплату труда раб</w:t>
      </w:r>
      <w:r w:rsidR="004173F1">
        <w:rPr>
          <w:rStyle w:val="a3"/>
          <w:rFonts w:ascii="Times New Roman" w:hAnsi="Times New Roman" w:cs="Times New Roman"/>
          <w:color w:val="000000" w:themeColor="text1"/>
          <w:u w:val="none"/>
        </w:rPr>
        <w:t>от</w:t>
      </w:r>
      <w:r w:rsidRPr="00034252">
        <w:rPr>
          <w:rStyle w:val="a3"/>
          <w:rFonts w:ascii="Times New Roman" w:hAnsi="Times New Roman" w:cs="Times New Roman"/>
          <w:color w:val="000000" w:themeColor="text1"/>
          <w:u w:val="none"/>
        </w:rPr>
        <w:t>ников, замещающих должности, не являющиеся должностями муниципальной службы в Чувашской Республике</w:t>
      </w:r>
      <w:r w:rsidR="00034252">
        <w:rPr>
          <w:rStyle w:val="a3"/>
          <w:rFonts w:ascii="Times New Roman" w:hAnsi="Times New Roman" w:cs="Times New Roman"/>
          <w:color w:val="000000" w:themeColor="text1"/>
          <w:u w:val="none"/>
        </w:rPr>
        <w:t>»</w:t>
      </w:r>
      <w:proofErr w:type="gramEnd"/>
    </w:p>
    <w:p w:rsidR="00667D01" w:rsidRPr="00034252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034252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034252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55AA" w:rsidRDefault="004A137B" w:rsidP="003C55A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</w:t>
      </w:r>
      <w:r w:rsidR="006140D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="00667D01"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667D01" w:rsidRPr="00034252" w:rsidRDefault="00667D01" w:rsidP="003C55A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42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3C55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</w:t>
      </w:r>
      <w:r w:rsidR="006546C2"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4252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p w:rsidR="00667D01" w:rsidRPr="00034252" w:rsidRDefault="00667D01" w:rsidP="003C55A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7D02" w:rsidRPr="00034252" w:rsidRDefault="009F7D02" w:rsidP="003C55A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034252" w:rsidSect="001F6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9F7D02"/>
    <w:rsid w:val="00011FCC"/>
    <w:rsid w:val="00034252"/>
    <w:rsid w:val="00040462"/>
    <w:rsid w:val="000979C4"/>
    <w:rsid w:val="000B695F"/>
    <w:rsid w:val="001008A9"/>
    <w:rsid w:val="001456A3"/>
    <w:rsid w:val="00177F2C"/>
    <w:rsid w:val="001F606C"/>
    <w:rsid w:val="001F7D2B"/>
    <w:rsid w:val="00291A3B"/>
    <w:rsid w:val="002A3919"/>
    <w:rsid w:val="003A5309"/>
    <w:rsid w:val="003C55AA"/>
    <w:rsid w:val="004024B1"/>
    <w:rsid w:val="004173F1"/>
    <w:rsid w:val="00454FCF"/>
    <w:rsid w:val="00496051"/>
    <w:rsid w:val="004A137B"/>
    <w:rsid w:val="004F7394"/>
    <w:rsid w:val="0052764A"/>
    <w:rsid w:val="00582BCC"/>
    <w:rsid w:val="005D7DB3"/>
    <w:rsid w:val="005E7917"/>
    <w:rsid w:val="006140D1"/>
    <w:rsid w:val="00632931"/>
    <w:rsid w:val="006546C2"/>
    <w:rsid w:val="00667D01"/>
    <w:rsid w:val="00777B51"/>
    <w:rsid w:val="007E5747"/>
    <w:rsid w:val="008154ED"/>
    <w:rsid w:val="00881DC1"/>
    <w:rsid w:val="008A3E4B"/>
    <w:rsid w:val="008E08BD"/>
    <w:rsid w:val="009021C6"/>
    <w:rsid w:val="0090244F"/>
    <w:rsid w:val="00937D06"/>
    <w:rsid w:val="009C408E"/>
    <w:rsid w:val="009F7D02"/>
    <w:rsid w:val="00AC648C"/>
    <w:rsid w:val="00B435F1"/>
    <w:rsid w:val="00B73557"/>
    <w:rsid w:val="00B80C0D"/>
    <w:rsid w:val="00BE7359"/>
    <w:rsid w:val="00C06122"/>
    <w:rsid w:val="00C8506B"/>
    <w:rsid w:val="00D52FA7"/>
    <w:rsid w:val="00D61B2F"/>
    <w:rsid w:val="00D711D7"/>
    <w:rsid w:val="00DB61B5"/>
    <w:rsid w:val="00E2371F"/>
    <w:rsid w:val="00EE5BDC"/>
    <w:rsid w:val="00F32263"/>
    <w:rsid w:val="00F47CC0"/>
    <w:rsid w:val="00F53DBE"/>
    <w:rsid w:val="00FA6FB5"/>
    <w:rsid w:val="00FB787E"/>
    <w:rsid w:val="00FD5FA1"/>
    <w:rsid w:val="00FF6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6C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41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73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810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99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9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7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001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9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2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6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4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3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9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7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5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5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9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5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6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2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3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7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3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1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0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8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2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69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0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7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7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5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09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69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7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0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8153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480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6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1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7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9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7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0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4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39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4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8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5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4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0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33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7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7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7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4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38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60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7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0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8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2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3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26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5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5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3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7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95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6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4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31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6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1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5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1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7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2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7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2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4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3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7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2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7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8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3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5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9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41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3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8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4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8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4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0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96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7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3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68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28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81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9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4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8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4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3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7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4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3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9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7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2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1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3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3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91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18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18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6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9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8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89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9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84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25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9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5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9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8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78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37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6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2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6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43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0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1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85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58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9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4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59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1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0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3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4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1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49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39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5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2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1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3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3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6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12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5260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927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1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53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66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7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4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7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5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26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6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7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71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4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9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53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62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8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6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47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9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7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79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44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09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2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3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0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0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5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4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7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5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4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5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4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6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6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5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7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7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1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7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3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9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3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11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53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3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9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2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2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8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4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36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3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42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1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9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14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5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0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1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2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6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68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2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9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5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9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73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4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83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3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77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4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7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9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40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2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3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9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30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6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16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73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34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2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9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4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5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7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5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8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65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9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51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9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74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5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93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0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54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83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8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62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2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4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33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83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93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0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7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5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70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2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5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9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8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2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9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6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3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3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8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7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5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12704</Words>
  <Characters>72417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2</cp:revision>
  <cp:lastPrinted>2026-06-29T08:07:00Z</cp:lastPrinted>
  <dcterms:created xsi:type="dcterms:W3CDTF">2026-06-30T05:10:00Z</dcterms:created>
  <dcterms:modified xsi:type="dcterms:W3CDTF">2026-06-30T05:10:00Z</dcterms:modified>
</cp:coreProperties>
</file>