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0A710FC"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3</w:t>
                            </w:r>
                            <w:r w:rsidR="002362A1">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0A710FC"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3</w:t>
                      </w:r>
                      <w:r w:rsidR="002362A1">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7F0D5DA"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04B3D">
                              <w:rPr>
                                <w:rFonts w:ascii="Times New Roman" w:eastAsia="Times New Roman" w:hAnsi="Times New Roman" w:cs="Times New Roman"/>
                                <w:sz w:val="24"/>
                                <w:szCs w:val="24"/>
                                <w:u w:val="single"/>
                                <w:lang w:eastAsia="ru-RU"/>
                              </w:rPr>
                              <w:t>5</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404B3D">
                              <w:rPr>
                                <w:rFonts w:ascii="Times New Roman" w:eastAsia="Times New Roman" w:hAnsi="Times New Roman" w:cs="Times New Roman"/>
                                <w:sz w:val="24"/>
                                <w:szCs w:val="24"/>
                                <w:u w:val="single"/>
                                <w:lang w:eastAsia="ru-RU"/>
                              </w:rPr>
                              <w:t>3</w:t>
                            </w:r>
                            <w:r w:rsidR="002362A1">
                              <w:rPr>
                                <w:rFonts w:ascii="Times New Roman" w:eastAsia="Times New Roman" w:hAnsi="Times New Roman" w:cs="Times New Roman"/>
                                <w:sz w:val="24"/>
                                <w:szCs w:val="24"/>
                                <w:u w:val="single"/>
                                <w:lang w:eastAsia="ru-RU"/>
                              </w:rPr>
                              <w:t>9</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7F0D5DA"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404B3D">
                        <w:rPr>
                          <w:rFonts w:ascii="Times New Roman" w:eastAsia="Times New Roman" w:hAnsi="Times New Roman" w:cs="Times New Roman"/>
                          <w:sz w:val="24"/>
                          <w:szCs w:val="24"/>
                          <w:u w:val="single"/>
                          <w:lang w:eastAsia="ru-RU"/>
                        </w:rPr>
                        <w:t>5</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404B3D">
                        <w:rPr>
                          <w:rFonts w:ascii="Times New Roman" w:eastAsia="Times New Roman" w:hAnsi="Times New Roman" w:cs="Times New Roman"/>
                          <w:sz w:val="24"/>
                          <w:szCs w:val="24"/>
                          <w:u w:val="single"/>
                          <w:lang w:eastAsia="ru-RU"/>
                        </w:rPr>
                        <w:t>3</w:t>
                      </w:r>
                      <w:r w:rsidR="002362A1">
                        <w:rPr>
                          <w:rFonts w:ascii="Times New Roman" w:eastAsia="Times New Roman" w:hAnsi="Times New Roman" w:cs="Times New Roman"/>
                          <w:sz w:val="24"/>
                          <w:szCs w:val="24"/>
                          <w:u w:val="single"/>
                          <w:lang w:eastAsia="ru-RU"/>
                        </w:rPr>
                        <w:t>9</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983CB11" w14:textId="77777777" w:rsidR="009D4248" w:rsidRDefault="009D4248" w:rsidP="009D4248">
      <w:pPr>
        <w:tabs>
          <w:tab w:val="left" w:pos="4536"/>
        </w:tabs>
        <w:spacing w:after="0" w:line="240" w:lineRule="auto"/>
        <w:ind w:right="4962"/>
        <w:jc w:val="both"/>
        <w:rPr>
          <w:rFonts w:ascii="Times New Roman" w:hAnsi="Times New Roman" w:cs="Times New Roman"/>
          <w:spacing w:val="-4"/>
          <w:sz w:val="24"/>
          <w:szCs w:val="24"/>
          <w:lang w:eastAsia="hi-IN" w:bidi="hi-IN"/>
        </w:rPr>
      </w:pPr>
    </w:p>
    <w:p w14:paraId="7D5386F4" w14:textId="77777777" w:rsidR="002362A1" w:rsidRDefault="002362A1" w:rsidP="009D4248">
      <w:pPr>
        <w:tabs>
          <w:tab w:val="left" w:pos="4536"/>
        </w:tabs>
        <w:spacing w:after="0" w:line="240" w:lineRule="auto"/>
        <w:ind w:right="4962"/>
        <w:jc w:val="both"/>
        <w:rPr>
          <w:rFonts w:ascii="Times New Roman" w:hAnsi="Times New Roman" w:cs="Times New Roman"/>
          <w:spacing w:val="-4"/>
          <w:sz w:val="24"/>
          <w:szCs w:val="24"/>
          <w:lang w:eastAsia="hi-IN" w:bidi="hi-IN"/>
        </w:rPr>
      </w:pPr>
    </w:p>
    <w:p w14:paraId="62FF4B8E" w14:textId="77777777" w:rsidR="002362A1" w:rsidRPr="003D4582" w:rsidRDefault="002362A1" w:rsidP="002362A1">
      <w:pPr>
        <w:tabs>
          <w:tab w:val="left" w:pos="0"/>
          <w:tab w:val="left" w:pos="4536"/>
        </w:tabs>
        <w:spacing w:after="0" w:line="240" w:lineRule="auto"/>
        <w:ind w:right="4962"/>
        <w:jc w:val="both"/>
        <w:rPr>
          <w:rFonts w:ascii="Times New Roman" w:eastAsia="Times New Roman" w:hAnsi="Times New Roman" w:cs="Times New Roman"/>
          <w:snapToGrid w:val="0"/>
          <w:color w:val="000000"/>
          <w:kern w:val="2"/>
          <w:sz w:val="24"/>
          <w:szCs w:val="24"/>
          <w:lang w:eastAsia="ar-SA"/>
        </w:rPr>
      </w:pPr>
      <w:r w:rsidRPr="003D4582">
        <w:rPr>
          <w:rFonts w:ascii="Times New Roman" w:eastAsia="Times New Roman" w:hAnsi="Times New Roman" w:cs="Times New Roman"/>
          <w:snapToGrid w:val="0"/>
          <w:color w:val="000000"/>
          <w:kern w:val="2"/>
          <w:sz w:val="24"/>
          <w:szCs w:val="24"/>
          <w:lang w:eastAsia="ar-SA"/>
        </w:rPr>
        <w:t xml:space="preserve">О проведении фестиваля художественной самодеятельности, посвященного Году единства народов России, Году дружбы народов в Чувашской Республике и Году эффективного управления и бережливости в </w:t>
      </w:r>
      <w:proofErr w:type="spellStart"/>
      <w:r w:rsidRPr="003D4582">
        <w:rPr>
          <w:rFonts w:ascii="Times New Roman" w:eastAsia="Times New Roman" w:hAnsi="Times New Roman" w:cs="Times New Roman"/>
          <w:snapToGrid w:val="0"/>
          <w:color w:val="000000"/>
          <w:kern w:val="2"/>
          <w:sz w:val="24"/>
          <w:szCs w:val="24"/>
          <w:lang w:eastAsia="ar-SA"/>
        </w:rPr>
        <w:t>Урмарском</w:t>
      </w:r>
      <w:proofErr w:type="spellEnd"/>
      <w:r w:rsidRPr="003D4582">
        <w:rPr>
          <w:rFonts w:ascii="Times New Roman" w:eastAsia="Times New Roman" w:hAnsi="Times New Roman" w:cs="Times New Roman"/>
          <w:snapToGrid w:val="0"/>
          <w:color w:val="000000"/>
          <w:kern w:val="2"/>
          <w:sz w:val="24"/>
          <w:szCs w:val="24"/>
          <w:lang w:eastAsia="ar-SA"/>
        </w:rPr>
        <w:t xml:space="preserve"> муниципальном округе</w:t>
      </w:r>
    </w:p>
    <w:p w14:paraId="77027122" w14:textId="77777777" w:rsidR="002362A1" w:rsidRDefault="002362A1" w:rsidP="002362A1">
      <w:pPr>
        <w:spacing w:after="0" w:line="240" w:lineRule="auto"/>
        <w:ind w:firstLine="720"/>
        <w:rPr>
          <w:rFonts w:ascii="Times New Roman" w:hAnsi="Times New Roman" w:cs="Times New Roman"/>
          <w:sz w:val="24"/>
          <w:szCs w:val="24"/>
        </w:rPr>
      </w:pPr>
    </w:p>
    <w:p w14:paraId="298BF926" w14:textId="77777777" w:rsidR="002362A1" w:rsidRDefault="002362A1" w:rsidP="002362A1">
      <w:pPr>
        <w:spacing w:after="0" w:line="240" w:lineRule="auto"/>
        <w:ind w:firstLine="720"/>
        <w:jc w:val="both"/>
        <w:rPr>
          <w:rFonts w:ascii="Times New Roman" w:hAnsi="Times New Roman" w:cs="Times New Roman"/>
          <w:snapToGrid w:val="0"/>
          <w:color w:val="000000"/>
          <w:sz w:val="24"/>
          <w:szCs w:val="24"/>
        </w:rPr>
      </w:pPr>
    </w:p>
    <w:p w14:paraId="79E202D0" w14:textId="77777777" w:rsidR="002362A1" w:rsidRDefault="002362A1" w:rsidP="002362A1">
      <w:pPr>
        <w:pStyle w:val="13"/>
        <w:ind w:firstLine="708"/>
        <w:jc w:val="both"/>
      </w:pPr>
      <w:proofErr w:type="gramStart"/>
      <w:r>
        <w:rPr>
          <w:snapToGrid w:val="0"/>
          <w:color w:val="000000"/>
        </w:rPr>
        <w:t xml:space="preserve">В соответствии с Указом Президента Российской Федерации от 25 декабря 2025 года № 962 </w:t>
      </w:r>
      <w:r>
        <w:rPr>
          <w:snapToGrid w:val="0"/>
        </w:rPr>
        <w:t xml:space="preserve">«О проведении в Российской Федерации </w:t>
      </w:r>
      <w:r>
        <w:t>Года единства народов России</w:t>
      </w:r>
      <w:r>
        <w:rPr>
          <w:snapToGrid w:val="0"/>
        </w:rPr>
        <w:t>»</w:t>
      </w:r>
      <w:r>
        <w:t>, Указом Главы Чувашской Республики от 04 декабря 2025 года № 221 «Об объявлении в Чувашской Республике 2026 года Годом дружбы народов»</w:t>
      </w:r>
      <w:r>
        <w:rPr>
          <w:color w:val="000000"/>
        </w:rPr>
        <w:t xml:space="preserve">, с распоряжением главы </w:t>
      </w:r>
      <w:proofErr w:type="spellStart"/>
      <w:r>
        <w:rPr>
          <w:color w:val="000000"/>
        </w:rPr>
        <w:t>Урмарского</w:t>
      </w:r>
      <w:proofErr w:type="spellEnd"/>
      <w:r>
        <w:rPr>
          <w:color w:val="000000"/>
        </w:rPr>
        <w:t xml:space="preserve"> муниципального округа от 26 ноября 2025 года № 492-р «Об объявлении в 2026 году в</w:t>
      </w:r>
      <w:proofErr w:type="gramEnd"/>
      <w:r>
        <w:rPr>
          <w:color w:val="000000"/>
        </w:rPr>
        <w:t xml:space="preserve"> </w:t>
      </w:r>
      <w:proofErr w:type="spellStart"/>
      <w:r>
        <w:rPr>
          <w:color w:val="000000"/>
        </w:rPr>
        <w:t>Урмарском</w:t>
      </w:r>
      <w:proofErr w:type="spellEnd"/>
      <w:r>
        <w:rPr>
          <w:color w:val="000000"/>
        </w:rPr>
        <w:t xml:space="preserve"> муниципальном округе «Годом эффективного управления и бережливости» в целях сохранения и развития художественной самодеятельности и организации культурного досуга населения </w:t>
      </w:r>
      <w:r>
        <w:t xml:space="preserve">Администрация </w:t>
      </w:r>
      <w:proofErr w:type="spellStart"/>
      <w:r>
        <w:t>Урмарского</w:t>
      </w:r>
      <w:proofErr w:type="spellEnd"/>
      <w:r>
        <w:t xml:space="preserve"> муниципального округа </w:t>
      </w:r>
      <w:proofErr w:type="gramStart"/>
      <w:r>
        <w:t>п</w:t>
      </w:r>
      <w:proofErr w:type="gramEnd"/>
      <w:r>
        <w:t xml:space="preserve"> о с т а н о в л я е т: </w:t>
      </w:r>
    </w:p>
    <w:p w14:paraId="6E92E7DC" w14:textId="77777777" w:rsidR="002362A1" w:rsidRDefault="002362A1" w:rsidP="002362A1">
      <w:pPr>
        <w:pStyle w:val="13"/>
        <w:ind w:firstLine="708"/>
        <w:jc w:val="both"/>
        <w:rPr>
          <w:color w:val="FF0000"/>
        </w:rPr>
      </w:pPr>
      <w:r>
        <w:rPr>
          <w:color w:val="000000"/>
        </w:rPr>
        <w:t xml:space="preserve">1. Провести фестиваль художественной самодеятельности территориальных отделов администрации </w:t>
      </w:r>
      <w:proofErr w:type="spellStart"/>
      <w:r>
        <w:rPr>
          <w:color w:val="000000"/>
        </w:rPr>
        <w:t>Урмарского</w:t>
      </w:r>
      <w:proofErr w:type="spellEnd"/>
      <w:r>
        <w:rPr>
          <w:color w:val="000000"/>
        </w:rPr>
        <w:t xml:space="preserve"> муниципального округа, посвященного Году единства народов в России,  Году дружбы народов в Чувашской Республике и Году эффективного управления и бережливости в </w:t>
      </w:r>
      <w:proofErr w:type="spellStart"/>
      <w:r>
        <w:rPr>
          <w:color w:val="000000"/>
        </w:rPr>
        <w:t>Урмарском</w:t>
      </w:r>
      <w:proofErr w:type="spellEnd"/>
      <w:r>
        <w:rPr>
          <w:color w:val="000000"/>
        </w:rPr>
        <w:t xml:space="preserve"> муниципальном округе в период </w:t>
      </w:r>
      <w:r>
        <w:t xml:space="preserve">с 06 февраля по 20 февраля 2026 года.  </w:t>
      </w:r>
    </w:p>
    <w:p w14:paraId="14D5DE55" w14:textId="77777777" w:rsidR="002362A1" w:rsidRDefault="002362A1" w:rsidP="002362A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 Утвердить:</w:t>
      </w:r>
    </w:p>
    <w:p w14:paraId="6BBF1CA5" w14:textId="77777777" w:rsidR="002362A1" w:rsidRDefault="002362A1" w:rsidP="002362A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2.1. Положение о проведении фестиваля художественной самодеятельности</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согласно приложению № 1 к настоящему постановлению.</w:t>
      </w:r>
    </w:p>
    <w:p w14:paraId="1DBAE7DF" w14:textId="77777777" w:rsidR="002362A1" w:rsidRDefault="002362A1" w:rsidP="002362A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2.2. График проведения творческих отчетов коллективов художественной самодеятельности в </w:t>
      </w:r>
      <w:proofErr w:type="spellStart"/>
      <w:r>
        <w:rPr>
          <w:rFonts w:ascii="Times New Roman" w:hAnsi="Times New Roman" w:cs="Times New Roman"/>
          <w:color w:val="000000"/>
          <w:sz w:val="24"/>
          <w:szCs w:val="24"/>
        </w:rPr>
        <w:t>Урмарском</w:t>
      </w:r>
      <w:proofErr w:type="spellEnd"/>
      <w:r>
        <w:rPr>
          <w:rFonts w:ascii="Times New Roman" w:hAnsi="Times New Roman" w:cs="Times New Roman"/>
          <w:color w:val="000000"/>
          <w:sz w:val="24"/>
          <w:szCs w:val="24"/>
        </w:rPr>
        <w:t xml:space="preserve"> муниципальном округе в 2026 году согласно приложению № 2 к настоящему постановлению.</w:t>
      </w:r>
    </w:p>
    <w:p w14:paraId="265E084A" w14:textId="77777777" w:rsidR="002362A1" w:rsidRDefault="002362A1" w:rsidP="002362A1">
      <w:pPr>
        <w:tabs>
          <w:tab w:val="center" w:pos="9356"/>
          <w:tab w:val="left" w:pos="9498"/>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2.3. Состав оргкомитета и жюри по проведению творческих отчетов коллективов художественной самодеятельности в </w:t>
      </w:r>
      <w:proofErr w:type="spellStart"/>
      <w:r>
        <w:rPr>
          <w:rFonts w:ascii="Times New Roman" w:hAnsi="Times New Roman" w:cs="Times New Roman"/>
          <w:color w:val="000000"/>
          <w:sz w:val="24"/>
          <w:szCs w:val="24"/>
        </w:rPr>
        <w:t>Урмарском</w:t>
      </w:r>
      <w:proofErr w:type="spellEnd"/>
      <w:r>
        <w:rPr>
          <w:rFonts w:ascii="Times New Roman" w:hAnsi="Times New Roman" w:cs="Times New Roman"/>
          <w:color w:val="000000"/>
          <w:sz w:val="24"/>
          <w:szCs w:val="24"/>
        </w:rPr>
        <w:t xml:space="preserve"> муниципальном округе в 2026 году согласно приложению № 3 к настоящему постановлению.</w:t>
      </w:r>
    </w:p>
    <w:p w14:paraId="0070D428" w14:textId="77777777" w:rsidR="002362A1" w:rsidRDefault="002362A1" w:rsidP="002362A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3. Рекомендовать:</w:t>
      </w:r>
    </w:p>
    <w:p w14:paraId="0387AAC6" w14:textId="77777777" w:rsidR="002362A1" w:rsidRDefault="002362A1" w:rsidP="002362A1">
      <w:pPr>
        <w:spacing w:after="0" w:line="240" w:lineRule="auto"/>
        <w:ind w:firstLine="72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xml:space="preserve">- начальникам территориальных отделов администрации </w:t>
      </w:r>
      <w:proofErr w:type="spellStart"/>
      <w:r>
        <w:rPr>
          <w:rFonts w:ascii="Times New Roman" w:hAnsi="Times New Roman" w:cs="Times New Roman"/>
          <w:color w:val="000000"/>
          <w:sz w:val="24"/>
          <w:szCs w:val="24"/>
        </w:rPr>
        <w:t>Урмарского</w:t>
      </w:r>
      <w:proofErr w:type="spellEnd"/>
      <w:r>
        <w:rPr>
          <w:rFonts w:ascii="Times New Roman" w:hAnsi="Times New Roman" w:cs="Times New Roman"/>
          <w:color w:val="000000"/>
          <w:sz w:val="24"/>
          <w:szCs w:val="24"/>
        </w:rPr>
        <w:t xml:space="preserve"> муниципального округа в соответствии с Федеральным законом от 06.10.2003 г. № 131-ФЗ «Об общих принципах организации местного самоуправления в Российской Федерации», совместить по графику проведения фестиваля художественной самодеятельности, посвященного Году единства народов в России, Году дружбы народов в Чувашской Республике и </w:t>
      </w:r>
      <w:r w:rsidRPr="003D4582">
        <w:rPr>
          <w:rFonts w:ascii="Times New Roman" w:eastAsia="Times New Roman" w:hAnsi="Times New Roman" w:cs="Times New Roman"/>
          <w:snapToGrid w:val="0"/>
          <w:color w:val="000000"/>
          <w:kern w:val="2"/>
          <w:sz w:val="24"/>
          <w:szCs w:val="24"/>
          <w:lang w:eastAsia="ar-SA"/>
        </w:rPr>
        <w:t xml:space="preserve">Году эффективного управления и бережливости в </w:t>
      </w:r>
      <w:proofErr w:type="spellStart"/>
      <w:r w:rsidRPr="003D4582">
        <w:rPr>
          <w:rFonts w:ascii="Times New Roman" w:eastAsia="Times New Roman" w:hAnsi="Times New Roman" w:cs="Times New Roman"/>
          <w:snapToGrid w:val="0"/>
          <w:color w:val="000000"/>
          <w:kern w:val="2"/>
          <w:sz w:val="24"/>
          <w:szCs w:val="24"/>
          <w:lang w:eastAsia="ar-SA"/>
        </w:rPr>
        <w:t>Урмарском</w:t>
      </w:r>
      <w:proofErr w:type="spellEnd"/>
      <w:r w:rsidRPr="003D4582">
        <w:rPr>
          <w:rFonts w:ascii="Times New Roman" w:eastAsia="Times New Roman" w:hAnsi="Times New Roman" w:cs="Times New Roman"/>
          <w:snapToGrid w:val="0"/>
          <w:color w:val="000000"/>
          <w:kern w:val="2"/>
          <w:sz w:val="24"/>
          <w:szCs w:val="24"/>
          <w:lang w:eastAsia="ar-SA"/>
        </w:rPr>
        <w:t xml:space="preserve"> муниципальном округе</w:t>
      </w:r>
      <w:r>
        <w:rPr>
          <w:rFonts w:ascii="Times New Roman" w:hAnsi="Times New Roman" w:cs="Times New Roman"/>
          <w:color w:val="000000"/>
          <w:sz w:val="24"/>
          <w:szCs w:val="24"/>
        </w:rPr>
        <w:t xml:space="preserve"> проведение отчетов начальников территориальных отделов по</w:t>
      </w:r>
      <w:proofErr w:type="gramEnd"/>
      <w:r>
        <w:rPr>
          <w:rFonts w:ascii="Times New Roman" w:hAnsi="Times New Roman" w:cs="Times New Roman"/>
          <w:color w:val="000000"/>
          <w:sz w:val="24"/>
          <w:szCs w:val="24"/>
        </w:rPr>
        <w:t xml:space="preserve"> результатам деятельности за 2025 отчетный год;</w:t>
      </w:r>
    </w:p>
    <w:p w14:paraId="06AF0FCD" w14:textId="77777777" w:rsidR="002362A1" w:rsidRDefault="002362A1" w:rsidP="002362A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начальникам территориальных отделов администрации </w:t>
      </w:r>
      <w:proofErr w:type="spellStart"/>
      <w:r>
        <w:rPr>
          <w:rFonts w:ascii="Times New Roman" w:hAnsi="Times New Roman" w:cs="Times New Roman"/>
          <w:color w:val="000000"/>
          <w:sz w:val="24"/>
          <w:szCs w:val="24"/>
        </w:rPr>
        <w:t>Урмарского</w:t>
      </w:r>
      <w:proofErr w:type="spellEnd"/>
      <w:r>
        <w:rPr>
          <w:rFonts w:ascii="Times New Roman" w:hAnsi="Times New Roman" w:cs="Times New Roman"/>
          <w:color w:val="000000"/>
          <w:sz w:val="24"/>
          <w:szCs w:val="24"/>
        </w:rPr>
        <w:t xml:space="preserve"> муниципального округа совместно с руководителями образовательных учреждений, учреждений культуры, предприятий, организаций, учреждений округа обеспечить участие коллективов и семейных ансамблей на фестивале;</w:t>
      </w:r>
    </w:p>
    <w:p w14:paraId="04FDEE58" w14:textId="77777777" w:rsidR="002362A1" w:rsidRDefault="002362A1" w:rsidP="002362A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начальнику МО МВД РФ «</w:t>
      </w:r>
      <w:proofErr w:type="spellStart"/>
      <w:r>
        <w:rPr>
          <w:rFonts w:ascii="Times New Roman" w:hAnsi="Times New Roman" w:cs="Times New Roman"/>
          <w:color w:val="000000"/>
          <w:sz w:val="24"/>
          <w:szCs w:val="24"/>
        </w:rPr>
        <w:t>Урмарский</w:t>
      </w:r>
      <w:proofErr w:type="spellEnd"/>
      <w:r>
        <w:rPr>
          <w:rFonts w:ascii="Times New Roman" w:hAnsi="Times New Roman" w:cs="Times New Roman"/>
          <w:color w:val="000000"/>
          <w:sz w:val="24"/>
          <w:szCs w:val="24"/>
        </w:rPr>
        <w:t>» Софронову А.Н. обеспечить охрану общественного порядка при проведении творческих отчетов коллективов художественной самодеятельности.</w:t>
      </w:r>
    </w:p>
    <w:p w14:paraId="1CAD6963" w14:textId="77777777" w:rsidR="002362A1" w:rsidRDefault="002362A1" w:rsidP="002362A1">
      <w:pPr>
        <w:spacing w:after="0" w:line="240" w:lineRule="auto"/>
        <w:ind w:firstLine="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 xml:space="preserve">4. </w:t>
      </w:r>
      <w:proofErr w:type="gramStart"/>
      <w:r>
        <w:rPr>
          <w:rFonts w:ascii="Times New Roman" w:hAnsi="Times New Roman" w:cs="Times New Roman"/>
          <w:color w:val="000000"/>
          <w:sz w:val="24"/>
          <w:szCs w:val="24"/>
        </w:rPr>
        <w:t>Контроль за</w:t>
      </w:r>
      <w:proofErr w:type="gramEnd"/>
      <w:r>
        <w:rPr>
          <w:rFonts w:ascii="Times New Roman" w:hAnsi="Times New Roman" w:cs="Times New Roman"/>
          <w:color w:val="000000"/>
          <w:sz w:val="24"/>
          <w:szCs w:val="24"/>
        </w:rPr>
        <w:t xml:space="preserve"> исполнением настоящего постановления возложить на первого </w:t>
      </w:r>
      <w:r>
        <w:rPr>
          <w:rFonts w:ascii="Times New Roman" w:hAnsi="Times New Roman" w:cs="Times New Roman"/>
          <w:color w:val="000000"/>
          <w:sz w:val="24"/>
          <w:szCs w:val="24"/>
          <w:shd w:val="clear" w:color="auto" w:fill="FFFFFF"/>
        </w:rPr>
        <w:t xml:space="preserve">заместителя главы администрации </w:t>
      </w:r>
      <w:proofErr w:type="spellStart"/>
      <w:r>
        <w:rPr>
          <w:rFonts w:ascii="Times New Roman" w:hAnsi="Times New Roman" w:cs="Times New Roman"/>
          <w:color w:val="000000"/>
          <w:sz w:val="24"/>
          <w:szCs w:val="24"/>
          <w:shd w:val="clear" w:color="auto" w:fill="FFFFFF"/>
        </w:rPr>
        <w:t>Урмарского</w:t>
      </w:r>
      <w:proofErr w:type="spellEnd"/>
      <w:r>
        <w:rPr>
          <w:rFonts w:ascii="Times New Roman" w:hAnsi="Times New Roman" w:cs="Times New Roman"/>
          <w:color w:val="000000"/>
          <w:sz w:val="24"/>
          <w:szCs w:val="24"/>
          <w:shd w:val="clear" w:color="auto" w:fill="FFFFFF"/>
        </w:rPr>
        <w:t xml:space="preserve"> муниципального округа - начальника отдела организационно-контрольной и кадровой работы</w:t>
      </w:r>
      <w:r>
        <w:rPr>
          <w:rFonts w:ascii="Times New Roman" w:hAnsi="Times New Roman" w:cs="Times New Roman"/>
          <w:color w:val="000000"/>
          <w:sz w:val="24"/>
          <w:szCs w:val="24"/>
        </w:rPr>
        <w:t xml:space="preserve"> администрации </w:t>
      </w:r>
      <w:proofErr w:type="spellStart"/>
      <w:r>
        <w:rPr>
          <w:rFonts w:ascii="Times New Roman" w:hAnsi="Times New Roman" w:cs="Times New Roman"/>
          <w:color w:val="000000"/>
          <w:sz w:val="24"/>
          <w:szCs w:val="24"/>
        </w:rPr>
        <w:t>Урмарского</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shd w:val="clear" w:color="auto" w:fill="FFFFFF"/>
        </w:rPr>
        <w:t>муниципального округа</w:t>
      </w:r>
      <w:r>
        <w:rPr>
          <w:rFonts w:ascii="Times New Roman" w:hAnsi="Times New Roman" w:cs="Times New Roman"/>
          <w:color w:val="000000"/>
          <w:sz w:val="24"/>
          <w:szCs w:val="24"/>
        </w:rPr>
        <w:t xml:space="preserve"> </w:t>
      </w:r>
      <w:proofErr w:type="spellStart"/>
      <w:r>
        <w:rPr>
          <w:rFonts w:ascii="Times New Roman" w:hAnsi="Times New Roman" w:cs="Times New Roman"/>
          <w:bCs/>
          <w:color w:val="000000"/>
          <w:sz w:val="24"/>
          <w:szCs w:val="24"/>
        </w:rPr>
        <w:t>Кошелькова</w:t>
      </w:r>
      <w:proofErr w:type="spellEnd"/>
      <w:r>
        <w:rPr>
          <w:rFonts w:ascii="Times New Roman" w:hAnsi="Times New Roman" w:cs="Times New Roman"/>
          <w:bCs/>
          <w:color w:val="000000"/>
          <w:sz w:val="24"/>
          <w:szCs w:val="24"/>
        </w:rPr>
        <w:t xml:space="preserve"> О.М. </w:t>
      </w:r>
    </w:p>
    <w:p w14:paraId="43B0C892" w14:textId="77777777" w:rsidR="002362A1" w:rsidRDefault="002362A1" w:rsidP="002362A1">
      <w:pPr>
        <w:spacing w:after="0" w:line="240" w:lineRule="auto"/>
        <w:jc w:val="both"/>
        <w:rPr>
          <w:rFonts w:ascii="Times New Roman" w:hAnsi="Times New Roman" w:cs="Times New Roman"/>
          <w:sz w:val="24"/>
          <w:szCs w:val="24"/>
        </w:rPr>
      </w:pPr>
    </w:p>
    <w:p w14:paraId="700B71A3" w14:textId="77777777" w:rsidR="002362A1" w:rsidRDefault="002362A1" w:rsidP="002362A1">
      <w:pPr>
        <w:spacing w:after="0" w:line="240" w:lineRule="auto"/>
        <w:jc w:val="both"/>
        <w:rPr>
          <w:rFonts w:ascii="Times New Roman" w:hAnsi="Times New Roman" w:cs="Times New Roman"/>
          <w:sz w:val="24"/>
          <w:szCs w:val="24"/>
        </w:rPr>
      </w:pPr>
    </w:p>
    <w:p w14:paraId="021369F0" w14:textId="77777777" w:rsidR="002362A1" w:rsidRDefault="002362A1" w:rsidP="002362A1">
      <w:pPr>
        <w:spacing w:after="0" w:line="240" w:lineRule="auto"/>
        <w:jc w:val="both"/>
        <w:rPr>
          <w:rFonts w:ascii="Times New Roman" w:hAnsi="Times New Roman" w:cs="Times New Roman"/>
          <w:sz w:val="24"/>
          <w:szCs w:val="24"/>
        </w:rPr>
      </w:pPr>
    </w:p>
    <w:p w14:paraId="3DD3C912"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p>
    <w:p w14:paraId="00D589D1" w14:textId="77777777" w:rsidR="002362A1" w:rsidRDefault="002362A1" w:rsidP="002362A1">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муниципального округа                                                                                     В.В. </w:t>
      </w:r>
      <w:proofErr w:type="spellStart"/>
      <w:r>
        <w:rPr>
          <w:rFonts w:ascii="Times New Roman" w:hAnsi="Times New Roman" w:cs="Times New Roman"/>
          <w:sz w:val="24"/>
          <w:szCs w:val="24"/>
        </w:rPr>
        <w:t>Шигильдеев</w:t>
      </w:r>
      <w:proofErr w:type="spellEnd"/>
    </w:p>
    <w:p w14:paraId="1B14CBFA" w14:textId="77777777" w:rsidR="002362A1" w:rsidRDefault="002362A1" w:rsidP="002362A1">
      <w:pPr>
        <w:spacing w:after="0" w:line="240" w:lineRule="auto"/>
        <w:jc w:val="both"/>
        <w:rPr>
          <w:rFonts w:ascii="Times New Roman" w:hAnsi="Times New Roman" w:cs="Times New Roman"/>
          <w:sz w:val="20"/>
          <w:szCs w:val="20"/>
        </w:rPr>
      </w:pPr>
    </w:p>
    <w:p w14:paraId="07E20061" w14:textId="77777777" w:rsidR="002362A1" w:rsidRDefault="002362A1" w:rsidP="002362A1">
      <w:pPr>
        <w:spacing w:after="0" w:line="240" w:lineRule="auto"/>
        <w:jc w:val="both"/>
        <w:rPr>
          <w:rFonts w:ascii="Times New Roman" w:hAnsi="Times New Roman" w:cs="Times New Roman"/>
          <w:sz w:val="20"/>
          <w:szCs w:val="20"/>
        </w:rPr>
      </w:pPr>
    </w:p>
    <w:p w14:paraId="04353DF4" w14:textId="77777777" w:rsidR="002362A1" w:rsidRDefault="002362A1" w:rsidP="002362A1">
      <w:pPr>
        <w:spacing w:after="0" w:line="240" w:lineRule="auto"/>
        <w:jc w:val="both"/>
        <w:rPr>
          <w:rFonts w:ascii="Times New Roman" w:hAnsi="Times New Roman" w:cs="Times New Roman"/>
          <w:sz w:val="20"/>
          <w:szCs w:val="20"/>
        </w:rPr>
      </w:pPr>
    </w:p>
    <w:p w14:paraId="09967806" w14:textId="77777777" w:rsidR="002362A1" w:rsidRDefault="002362A1" w:rsidP="002362A1">
      <w:pPr>
        <w:spacing w:after="0" w:line="240" w:lineRule="auto"/>
        <w:jc w:val="both"/>
        <w:rPr>
          <w:rFonts w:ascii="Times New Roman" w:hAnsi="Times New Roman" w:cs="Times New Roman"/>
          <w:sz w:val="20"/>
          <w:szCs w:val="20"/>
        </w:rPr>
      </w:pPr>
    </w:p>
    <w:p w14:paraId="6C8726C0" w14:textId="77777777" w:rsidR="002362A1" w:rsidRDefault="002362A1" w:rsidP="002362A1">
      <w:pPr>
        <w:spacing w:after="0" w:line="240" w:lineRule="auto"/>
        <w:jc w:val="both"/>
        <w:rPr>
          <w:rFonts w:ascii="Times New Roman" w:hAnsi="Times New Roman" w:cs="Times New Roman"/>
          <w:sz w:val="20"/>
          <w:szCs w:val="20"/>
        </w:rPr>
      </w:pPr>
    </w:p>
    <w:p w14:paraId="17E68E86" w14:textId="77777777" w:rsidR="002362A1" w:rsidRDefault="002362A1" w:rsidP="002362A1">
      <w:pPr>
        <w:spacing w:after="0" w:line="240" w:lineRule="auto"/>
        <w:jc w:val="both"/>
        <w:rPr>
          <w:rFonts w:ascii="Times New Roman" w:hAnsi="Times New Roman" w:cs="Times New Roman"/>
          <w:sz w:val="20"/>
          <w:szCs w:val="20"/>
        </w:rPr>
      </w:pPr>
    </w:p>
    <w:p w14:paraId="02F662CE" w14:textId="77777777" w:rsidR="002362A1" w:rsidRDefault="002362A1" w:rsidP="002362A1">
      <w:pPr>
        <w:spacing w:after="0" w:line="240" w:lineRule="auto"/>
        <w:jc w:val="both"/>
        <w:rPr>
          <w:rFonts w:ascii="Times New Roman" w:hAnsi="Times New Roman" w:cs="Times New Roman"/>
          <w:sz w:val="20"/>
          <w:szCs w:val="20"/>
        </w:rPr>
      </w:pPr>
    </w:p>
    <w:p w14:paraId="41392E2F" w14:textId="77777777" w:rsidR="002362A1" w:rsidRDefault="002362A1" w:rsidP="002362A1">
      <w:pPr>
        <w:spacing w:after="0" w:line="240" w:lineRule="auto"/>
        <w:jc w:val="both"/>
        <w:rPr>
          <w:rFonts w:ascii="Times New Roman" w:hAnsi="Times New Roman" w:cs="Times New Roman"/>
          <w:sz w:val="20"/>
          <w:szCs w:val="20"/>
        </w:rPr>
      </w:pPr>
    </w:p>
    <w:p w14:paraId="49ADA781" w14:textId="77777777" w:rsidR="002362A1" w:rsidRDefault="002362A1" w:rsidP="002362A1">
      <w:pPr>
        <w:spacing w:after="0" w:line="240" w:lineRule="auto"/>
        <w:jc w:val="both"/>
        <w:rPr>
          <w:rFonts w:ascii="Times New Roman" w:hAnsi="Times New Roman" w:cs="Times New Roman"/>
          <w:sz w:val="20"/>
          <w:szCs w:val="20"/>
        </w:rPr>
      </w:pPr>
    </w:p>
    <w:p w14:paraId="25FFD5F5" w14:textId="77777777" w:rsidR="002362A1" w:rsidRDefault="002362A1" w:rsidP="002362A1">
      <w:pPr>
        <w:spacing w:after="0" w:line="240" w:lineRule="auto"/>
        <w:jc w:val="both"/>
        <w:rPr>
          <w:rFonts w:ascii="Times New Roman" w:hAnsi="Times New Roman" w:cs="Times New Roman"/>
          <w:sz w:val="20"/>
          <w:szCs w:val="20"/>
        </w:rPr>
      </w:pPr>
    </w:p>
    <w:p w14:paraId="62BFE687" w14:textId="77777777" w:rsidR="002362A1" w:rsidRDefault="002362A1" w:rsidP="002362A1">
      <w:pPr>
        <w:spacing w:after="0" w:line="240" w:lineRule="auto"/>
        <w:jc w:val="both"/>
        <w:rPr>
          <w:rFonts w:ascii="Times New Roman" w:hAnsi="Times New Roman" w:cs="Times New Roman"/>
          <w:sz w:val="20"/>
          <w:szCs w:val="20"/>
        </w:rPr>
      </w:pPr>
    </w:p>
    <w:p w14:paraId="76FBB0AA" w14:textId="77777777" w:rsidR="002362A1" w:rsidRDefault="002362A1" w:rsidP="002362A1">
      <w:pPr>
        <w:spacing w:after="0" w:line="240" w:lineRule="auto"/>
        <w:jc w:val="both"/>
        <w:rPr>
          <w:rFonts w:ascii="Times New Roman" w:hAnsi="Times New Roman" w:cs="Times New Roman"/>
          <w:sz w:val="20"/>
          <w:szCs w:val="20"/>
        </w:rPr>
      </w:pPr>
    </w:p>
    <w:p w14:paraId="30B571FB" w14:textId="77777777" w:rsidR="002362A1" w:rsidRDefault="002362A1" w:rsidP="002362A1">
      <w:pPr>
        <w:spacing w:after="0" w:line="240" w:lineRule="auto"/>
        <w:jc w:val="both"/>
        <w:rPr>
          <w:rFonts w:ascii="Times New Roman" w:hAnsi="Times New Roman" w:cs="Times New Roman"/>
          <w:sz w:val="20"/>
          <w:szCs w:val="20"/>
        </w:rPr>
      </w:pPr>
    </w:p>
    <w:p w14:paraId="3BE2665A" w14:textId="77777777" w:rsidR="002362A1" w:rsidRDefault="002362A1" w:rsidP="002362A1">
      <w:pPr>
        <w:spacing w:after="0" w:line="240" w:lineRule="auto"/>
        <w:jc w:val="both"/>
        <w:rPr>
          <w:rFonts w:ascii="Times New Roman" w:hAnsi="Times New Roman" w:cs="Times New Roman"/>
          <w:sz w:val="20"/>
          <w:szCs w:val="20"/>
        </w:rPr>
      </w:pPr>
    </w:p>
    <w:p w14:paraId="777D5F10" w14:textId="77777777" w:rsidR="002362A1" w:rsidRDefault="002362A1" w:rsidP="002362A1">
      <w:pPr>
        <w:spacing w:after="0" w:line="240" w:lineRule="auto"/>
        <w:jc w:val="both"/>
        <w:rPr>
          <w:rFonts w:ascii="Times New Roman" w:hAnsi="Times New Roman" w:cs="Times New Roman"/>
          <w:sz w:val="20"/>
          <w:szCs w:val="20"/>
        </w:rPr>
      </w:pPr>
    </w:p>
    <w:p w14:paraId="1FB4D6E2" w14:textId="77777777" w:rsidR="002362A1" w:rsidRDefault="002362A1" w:rsidP="002362A1">
      <w:pPr>
        <w:spacing w:after="0" w:line="240" w:lineRule="auto"/>
        <w:jc w:val="both"/>
        <w:rPr>
          <w:rFonts w:ascii="Times New Roman" w:hAnsi="Times New Roman" w:cs="Times New Roman"/>
          <w:sz w:val="20"/>
          <w:szCs w:val="20"/>
        </w:rPr>
      </w:pPr>
    </w:p>
    <w:p w14:paraId="77A46F7E" w14:textId="77777777" w:rsidR="002362A1" w:rsidRDefault="002362A1" w:rsidP="002362A1">
      <w:pPr>
        <w:spacing w:after="0" w:line="240" w:lineRule="auto"/>
        <w:jc w:val="both"/>
        <w:rPr>
          <w:rFonts w:ascii="Times New Roman" w:hAnsi="Times New Roman" w:cs="Times New Roman"/>
          <w:sz w:val="20"/>
          <w:szCs w:val="20"/>
        </w:rPr>
      </w:pPr>
    </w:p>
    <w:p w14:paraId="7A563B57" w14:textId="77777777" w:rsidR="002362A1" w:rsidRDefault="002362A1" w:rsidP="002362A1">
      <w:pPr>
        <w:spacing w:after="0" w:line="240" w:lineRule="auto"/>
        <w:jc w:val="both"/>
        <w:rPr>
          <w:rFonts w:ascii="Times New Roman" w:hAnsi="Times New Roman" w:cs="Times New Roman"/>
          <w:sz w:val="20"/>
          <w:szCs w:val="20"/>
        </w:rPr>
      </w:pPr>
    </w:p>
    <w:p w14:paraId="592F8180" w14:textId="77777777" w:rsidR="002362A1" w:rsidRDefault="002362A1" w:rsidP="002362A1">
      <w:pPr>
        <w:spacing w:after="0" w:line="240" w:lineRule="auto"/>
        <w:jc w:val="both"/>
        <w:rPr>
          <w:rFonts w:ascii="Times New Roman" w:hAnsi="Times New Roman" w:cs="Times New Roman"/>
          <w:sz w:val="20"/>
          <w:szCs w:val="20"/>
        </w:rPr>
      </w:pPr>
    </w:p>
    <w:p w14:paraId="0E87DFF3" w14:textId="77777777" w:rsidR="002362A1" w:rsidRDefault="002362A1" w:rsidP="002362A1">
      <w:pPr>
        <w:spacing w:after="0" w:line="240" w:lineRule="auto"/>
        <w:jc w:val="both"/>
        <w:rPr>
          <w:rFonts w:ascii="Times New Roman" w:hAnsi="Times New Roman" w:cs="Times New Roman"/>
          <w:sz w:val="20"/>
          <w:szCs w:val="20"/>
        </w:rPr>
      </w:pPr>
    </w:p>
    <w:p w14:paraId="0DA71598" w14:textId="77777777" w:rsidR="002362A1" w:rsidRDefault="002362A1" w:rsidP="002362A1">
      <w:pPr>
        <w:spacing w:after="0" w:line="240" w:lineRule="auto"/>
        <w:jc w:val="both"/>
        <w:rPr>
          <w:rFonts w:ascii="Times New Roman" w:hAnsi="Times New Roman" w:cs="Times New Roman"/>
          <w:sz w:val="20"/>
          <w:szCs w:val="20"/>
        </w:rPr>
      </w:pPr>
    </w:p>
    <w:p w14:paraId="5DF4110E" w14:textId="77777777" w:rsidR="002362A1" w:rsidRDefault="002362A1" w:rsidP="002362A1">
      <w:pPr>
        <w:spacing w:after="0" w:line="240" w:lineRule="auto"/>
        <w:jc w:val="both"/>
        <w:rPr>
          <w:rFonts w:ascii="Times New Roman" w:hAnsi="Times New Roman" w:cs="Times New Roman"/>
          <w:sz w:val="20"/>
          <w:szCs w:val="20"/>
        </w:rPr>
      </w:pPr>
    </w:p>
    <w:p w14:paraId="773F1FB2" w14:textId="77777777" w:rsidR="002362A1" w:rsidRDefault="002362A1" w:rsidP="002362A1">
      <w:pPr>
        <w:spacing w:after="0" w:line="240" w:lineRule="auto"/>
        <w:jc w:val="both"/>
        <w:rPr>
          <w:rFonts w:ascii="Times New Roman" w:hAnsi="Times New Roman" w:cs="Times New Roman"/>
          <w:sz w:val="20"/>
          <w:szCs w:val="20"/>
        </w:rPr>
      </w:pPr>
    </w:p>
    <w:p w14:paraId="4BAFF928" w14:textId="77777777" w:rsidR="002362A1" w:rsidRDefault="002362A1" w:rsidP="002362A1">
      <w:pPr>
        <w:spacing w:after="0" w:line="240" w:lineRule="auto"/>
        <w:jc w:val="both"/>
        <w:rPr>
          <w:rFonts w:ascii="Times New Roman" w:hAnsi="Times New Roman" w:cs="Times New Roman"/>
          <w:sz w:val="20"/>
          <w:szCs w:val="20"/>
        </w:rPr>
      </w:pPr>
    </w:p>
    <w:p w14:paraId="38F6595C" w14:textId="77777777" w:rsidR="002362A1" w:rsidRDefault="002362A1" w:rsidP="002362A1">
      <w:pPr>
        <w:spacing w:after="0" w:line="240" w:lineRule="auto"/>
        <w:jc w:val="both"/>
        <w:rPr>
          <w:rFonts w:ascii="Times New Roman" w:hAnsi="Times New Roman" w:cs="Times New Roman"/>
          <w:sz w:val="20"/>
          <w:szCs w:val="20"/>
        </w:rPr>
      </w:pPr>
    </w:p>
    <w:p w14:paraId="5DCEF27D" w14:textId="77777777" w:rsidR="002362A1" w:rsidRDefault="002362A1" w:rsidP="002362A1">
      <w:pPr>
        <w:spacing w:after="0" w:line="240" w:lineRule="auto"/>
        <w:jc w:val="both"/>
        <w:rPr>
          <w:rFonts w:ascii="Times New Roman" w:hAnsi="Times New Roman" w:cs="Times New Roman"/>
          <w:sz w:val="20"/>
          <w:szCs w:val="20"/>
        </w:rPr>
      </w:pPr>
    </w:p>
    <w:p w14:paraId="67399DF8" w14:textId="77777777" w:rsidR="002362A1" w:rsidRDefault="002362A1" w:rsidP="002362A1">
      <w:pPr>
        <w:spacing w:after="0" w:line="240" w:lineRule="auto"/>
        <w:jc w:val="both"/>
        <w:rPr>
          <w:rFonts w:ascii="Times New Roman" w:hAnsi="Times New Roman" w:cs="Times New Roman"/>
          <w:sz w:val="20"/>
          <w:szCs w:val="20"/>
        </w:rPr>
      </w:pPr>
    </w:p>
    <w:p w14:paraId="286E16E6" w14:textId="77777777" w:rsidR="002362A1" w:rsidRDefault="002362A1" w:rsidP="002362A1">
      <w:pPr>
        <w:spacing w:after="0" w:line="240" w:lineRule="auto"/>
        <w:jc w:val="both"/>
        <w:rPr>
          <w:rFonts w:ascii="Times New Roman" w:hAnsi="Times New Roman" w:cs="Times New Roman"/>
          <w:sz w:val="20"/>
          <w:szCs w:val="20"/>
        </w:rPr>
      </w:pPr>
    </w:p>
    <w:p w14:paraId="22714D4C" w14:textId="77777777" w:rsidR="002362A1" w:rsidRDefault="002362A1" w:rsidP="002362A1">
      <w:pPr>
        <w:spacing w:after="0" w:line="240" w:lineRule="auto"/>
        <w:jc w:val="both"/>
        <w:rPr>
          <w:rFonts w:ascii="Times New Roman" w:hAnsi="Times New Roman" w:cs="Times New Roman"/>
          <w:sz w:val="20"/>
          <w:szCs w:val="20"/>
        </w:rPr>
      </w:pPr>
    </w:p>
    <w:p w14:paraId="6FAF2AFB" w14:textId="77777777" w:rsidR="002362A1" w:rsidRDefault="002362A1" w:rsidP="002362A1">
      <w:pPr>
        <w:spacing w:after="0" w:line="240" w:lineRule="auto"/>
        <w:jc w:val="both"/>
        <w:rPr>
          <w:rFonts w:ascii="Times New Roman" w:hAnsi="Times New Roman" w:cs="Times New Roman"/>
          <w:sz w:val="20"/>
          <w:szCs w:val="20"/>
        </w:rPr>
      </w:pPr>
    </w:p>
    <w:p w14:paraId="2E10DF3D" w14:textId="77777777" w:rsidR="002362A1" w:rsidRDefault="002362A1" w:rsidP="002362A1">
      <w:pPr>
        <w:spacing w:after="0" w:line="240" w:lineRule="auto"/>
        <w:jc w:val="both"/>
        <w:rPr>
          <w:rFonts w:ascii="Times New Roman" w:hAnsi="Times New Roman" w:cs="Times New Roman"/>
          <w:sz w:val="20"/>
          <w:szCs w:val="20"/>
        </w:rPr>
      </w:pPr>
    </w:p>
    <w:p w14:paraId="5850EAF8" w14:textId="77777777" w:rsidR="002362A1" w:rsidRDefault="002362A1" w:rsidP="002362A1">
      <w:pPr>
        <w:spacing w:after="0" w:line="240" w:lineRule="auto"/>
        <w:jc w:val="both"/>
        <w:rPr>
          <w:rFonts w:ascii="Times New Roman" w:hAnsi="Times New Roman" w:cs="Times New Roman"/>
          <w:sz w:val="20"/>
          <w:szCs w:val="20"/>
        </w:rPr>
      </w:pPr>
    </w:p>
    <w:p w14:paraId="335314B2" w14:textId="77777777" w:rsidR="002362A1" w:rsidRDefault="002362A1" w:rsidP="002362A1">
      <w:pPr>
        <w:spacing w:after="0" w:line="240" w:lineRule="auto"/>
        <w:jc w:val="both"/>
        <w:rPr>
          <w:rFonts w:ascii="Times New Roman" w:hAnsi="Times New Roman" w:cs="Times New Roman"/>
          <w:sz w:val="20"/>
          <w:szCs w:val="20"/>
        </w:rPr>
      </w:pPr>
    </w:p>
    <w:p w14:paraId="154DBA06" w14:textId="77777777" w:rsidR="002362A1" w:rsidRDefault="002362A1" w:rsidP="002362A1">
      <w:pPr>
        <w:spacing w:after="0" w:line="240" w:lineRule="auto"/>
        <w:jc w:val="both"/>
        <w:rPr>
          <w:rFonts w:ascii="Times New Roman" w:hAnsi="Times New Roman" w:cs="Times New Roman"/>
          <w:sz w:val="20"/>
          <w:szCs w:val="20"/>
        </w:rPr>
      </w:pPr>
    </w:p>
    <w:p w14:paraId="61E624FC" w14:textId="77777777" w:rsidR="002362A1" w:rsidRDefault="002362A1" w:rsidP="002362A1">
      <w:pPr>
        <w:spacing w:after="0" w:line="240" w:lineRule="auto"/>
        <w:jc w:val="both"/>
        <w:rPr>
          <w:rFonts w:ascii="Times New Roman" w:hAnsi="Times New Roman" w:cs="Times New Roman"/>
          <w:sz w:val="20"/>
          <w:szCs w:val="20"/>
        </w:rPr>
      </w:pPr>
    </w:p>
    <w:p w14:paraId="5525C936" w14:textId="77777777" w:rsidR="002362A1" w:rsidRDefault="002362A1" w:rsidP="002362A1">
      <w:pPr>
        <w:spacing w:after="0" w:line="240" w:lineRule="auto"/>
        <w:jc w:val="both"/>
        <w:rPr>
          <w:rFonts w:ascii="Times New Roman" w:hAnsi="Times New Roman" w:cs="Times New Roman"/>
          <w:sz w:val="20"/>
          <w:szCs w:val="20"/>
        </w:rPr>
      </w:pPr>
    </w:p>
    <w:p w14:paraId="25A50B83" w14:textId="77777777" w:rsidR="002362A1" w:rsidRDefault="002362A1" w:rsidP="002362A1">
      <w:pPr>
        <w:spacing w:after="0" w:line="240" w:lineRule="auto"/>
        <w:jc w:val="both"/>
        <w:rPr>
          <w:rFonts w:ascii="Times New Roman" w:hAnsi="Times New Roman" w:cs="Times New Roman"/>
          <w:sz w:val="20"/>
          <w:szCs w:val="20"/>
        </w:rPr>
      </w:pPr>
    </w:p>
    <w:p w14:paraId="47B773D6" w14:textId="77777777" w:rsidR="002362A1" w:rsidRDefault="002362A1" w:rsidP="002362A1">
      <w:pPr>
        <w:spacing w:after="0" w:line="240" w:lineRule="auto"/>
        <w:jc w:val="both"/>
        <w:rPr>
          <w:rFonts w:ascii="Times New Roman" w:hAnsi="Times New Roman" w:cs="Times New Roman"/>
          <w:sz w:val="20"/>
          <w:szCs w:val="20"/>
        </w:rPr>
      </w:pPr>
    </w:p>
    <w:p w14:paraId="63E3AB03" w14:textId="77777777" w:rsidR="002362A1" w:rsidRDefault="002362A1" w:rsidP="002362A1">
      <w:pPr>
        <w:spacing w:after="0" w:line="240" w:lineRule="auto"/>
        <w:jc w:val="both"/>
        <w:rPr>
          <w:rFonts w:ascii="Times New Roman" w:hAnsi="Times New Roman" w:cs="Times New Roman"/>
          <w:sz w:val="20"/>
          <w:szCs w:val="20"/>
        </w:rPr>
      </w:pPr>
    </w:p>
    <w:p w14:paraId="30247CDD" w14:textId="77777777" w:rsidR="002362A1" w:rsidRDefault="002362A1" w:rsidP="002362A1">
      <w:pPr>
        <w:spacing w:after="0" w:line="240" w:lineRule="auto"/>
        <w:jc w:val="both"/>
        <w:rPr>
          <w:rFonts w:ascii="Times New Roman" w:hAnsi="Times New Roman" w:cs="Times New Roman"/>
          <w:sz w:val="20"/>
          <w:szCs w:val="20"/>
        </w:rPr>
      </w:pPr>
    </w:p>
    <w:p w14:paraId="02D6FDE9" w14:textId="77777777" w:rsidR="002362A1" w:rsidRDefault="002362A1" w:rsidP="002362A1">
      <w:pPr>
        <w:spacing w:after="0" w:line="240" w:lineRule="auto"/>
        <w:jc w:val="both"/>
        <w:rPr>
          <w:rFonts w:ascii="Times New Roman" w:hAnsi="Times New Roman" w:cs="Times New Roman"/>
          <w:sz w:val="20"/>
          <w:szCs w:val="20"/>
        </w:rPr>
      </w:pPr>
    </w:p>
    <w:p w14:paraId="50048B26" w14:textId="77777777" w:rsidR="002362A1" w:rsidRDefault="002362A1" w:rsidP="002362A1">
      <w:pPr>
        <w:spacing w:after="0" w:line="240" w:lineRule="auto"/>
        <w:jc w:val="both"/>
        <w:rPr>
          <w:rFonts w:ascii="Times New Roman" w:hAnsi="Times New Roman" w:cs="Times New Roman"/>
          <w:sz w:val="20"/>
          <w:szCs w:val="20"/>
        </w:rPr>
      </w:pPr>
    </w:p>
    <w:p w14:paraId="595B222C" w14:textId="77777777" w:rsidR="002362A1" w:rsidRDefault="002362A1" w:rsidP="002362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Краснов Александр Валериевич</w:t>
      </w:r>
    </w:p>
    <w:p w14:paraId="183AC502" w14:textId="77777777" w:rsidR="002362A1" w:rsidRDefault="002362A1" w:rsidP="002362A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8(835-44) 2-31-38</w:t>
      </w:r>
    </w:p>
    <w:p w14:paraId="3FDAE724" w14:textId="77777777" w:rsidR="002362A1" w:rsidRDefault="002362A1" w:rsidP="002362A1">
      <w:pPr>
        <w:spacing w:after="0" w:line="240" w:lineRule="auto"/>
        <w:jc w:val="both"/>
        <w:rPr>
          <w:rFonts w:ascii="Times New Roman" w:hAnsi="Times New Roman" w:cs="Times New Roman"/>
          <w:sz w:val="20"/>
          <w:szCs w:val="20"/>
        </w:rPr>
      </w:pPr>
    </w:p>
    <w:p w14:paraId="21A49B18" w14:textId="77777777" w:rsidR="002362A1" w:rsidRDefault="002362A1" w:rsidP="002362A1">
      <w:pPr>
        <w:spacing w:after="0" w:line="240" w:lineRule="auto"/>
        <w:ind w:left="3539" w:firstLine="708"/>
        <w:jc w:val="center"/>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 1</w:t>
      </w:r>
    </w:p>
    <w:p w14:paraId="42DEB87E" w14:textId="77777777" w:rsidR="002362A1" w:rsidRDefault="002362A1" w:rsidP="002362A1">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УТВЕРЖДЕНО</w:t>
      </w:r>
    </w:p>
    <w:p w14:paraId="75588C44" w14:textId="77777777" w:rsidR="002362A1" w:rsidRDefault="002362A1" w:rsidP="002362A1">
      <w:pPr>
        <w:spacing w:after="0" w:line="240" w:lineRule="auto"/>
        <w:ind w:left="2832" w:firstLine="708"/>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постановлением администрации</w:t>
      </w:r>
    </w:p>
    <w:p w14:paraId="610A0C61" w14:textId="77777777" w:rsidR="002362A1" w:rsidRDefault="002362A1" w:rsidP="002362A1">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p w14:paraId="5989D2DB" w14:textId="77777777" w:rsidR="002362A1" w:rsidRDefault="002362A1" w:rsidP="002362A1">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Чувашской Республики</w:t>
      </w:r>
    </w:p>
    <w:p w14:paraId="176B11CC" w14:textId="11100F49"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о</w:t>
      </w:r>
      <w:r>
        <w:rPr>
          <w:rFonts w:ascii="Times New Roman" w:hAnsi="Times New Roman" w:cs="Times New Roman"/>
          <w:sz w:val="24"/>
          <w:szCs w:val="24"/>
        </w:rPr>
        <w:t>т</w:t>
      </w:r>
      <w:r>
        <w:rPr>
          <w:rFonts w:ascii="Times New Roman" w:hAnsi="Times New Roman" w:cs="Times New Roman"/>
          <w:sz w:val="24"/>
          <w:szCs w:val="24"/>
        </w:rPr>
        <w:t xml:space="preserve"> 15.01.2026</w:t>
      </w:r>
      <w:r>
        <w:rPr>
          <w:rFonts w:ascii="Times New Roman" w:hAnsi="Times New Roman" w:cs="Times New Roman"/>
          <w:sz w:val="24"/>
          <w:szCs w:val="24"/>
        </w:rPr>
        <w:t xml:space="preserve">   № </w:t>
      </w:r>
      <w:r>
        <w:rPr>
          <w:rFonts w:ascii="Times New Roman" w:hAnsi="Times New Roman" w:cs="Times New Roman"/>
          <w:sz w:val="24"/>
          <w:szCs w:val="24"/>
        </w:rPr>
        <w:t xml:space="preserve"> 39</w:t>
      </w:r>
    </w:p>
    <w:p w14:paraId="01968AB7" w14:textId="77777777" w:rsidR="002362A1" w:rsidRDefault="002362A1" w:rsidP="002362A1">
      <w:pPr>
        <w:spacing w:after="0" w:line="240" w:lineRule="auto"/>
        <w:jc w:val="center"/>
        <w:rPr>
          <w:rFonts w:ascii="Times New Roman" w:hAnsi="Times New Roman" w:cs="Times New Roman"/>
          <w:sz w:val="24"/>
          <w:szCs w:val="24"/>
        </w:rPr>
      </w:pPr>
    </w:p>
    <w:p w14:paraId="07544C86" w14:textId="77777777" w:rsidR="002362A1" w:rsidRDefault="002362A1" w:rsidP="002362A1">
      <w:pPr>
        <w:spacing w:after="0" w:line="240" w:lineRule="auto"/>
        <w:jc w:val="center"/>
        <w:rPr>
          <w:rFonts w:ascii="Times New Roman" w:hAnsi="Times New Roman" w:cs="Times New Roman"/>
          <w:sz w:val="24"/>
          <w:szCs w:val="24"/>
        </w:rPr>
      </w:pPr>
    </w:p>
    <w:p w14:paraId="48087371" w14:textId="77777777" w:rsidR="002362A1" w:rsidRDefault="002362A1" w:rsidP="002362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ПОЛОЖЕНИЕ</w:t>
      </w:r>
    </w:p>
    <w:p w14:paraId="07419553" w14:textId="77777777" w:rsidR="002362A1" w:rsidRDefault="002362A1" w:rsidP="002362A1">
      <w:pPr>
        <w:tabs>
          <w:tab w:val="left" w:pos="1134"/>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 проведении фестиваля художественной самодеятельности </w:t>
      </w:r>
    </w:p>
    <w:p w14:paraId="7A0A5615" w14:textId="77777777" w:rsidR="002362A1" w:rsidRDefault="002362A1" w:rsidP="002362A1">
      <w:pPr>
        <w:spacing w:after="0" w:line="240" w:lineRule="auto"/>
        <w:jc w:val="center"/>
        <w:rPr>
          <w:rFonts w:ascii="Times New Roman" w:hAnsi="Times New Roman" w:cs="Times New Roman"/>
          <w:snapToGrid w:val="0"/>
          <w:color w:val="000000"/>
          <w:sz w:val="24"/>
          <w:szCs w:val="24"/>
        </w:rPr>
      </w:pPr>
    </w:p>
    <w:p w14:paraId="79956806" w14:textId="77777777" w:rsidR="002362A1" w:rsidRDefault="002362A1" w:rsidP="002362A1">
      <w:pPr>
        <w:spacing w:after="0" w:line="240" w:lineRule="auto"/>
        <w:ind w:firstLine="720"/>
        <w:jc w:val="both"/>
        <w:rPr>
          <w:rFonts w:ascii="Times New Roman" w:hAnsi="Times New Roman" w:cs="Times New Roman"/>
          <w:sz w:val="24"/>
          <w:szCs w:val="24"/>
        </w:rPr>
      </w:pPr>
      <w:proofErr w:type="gramStart"/>
      <w:r w:rsidRPr="00EA4BFE">
        <w:rPr>
          <w:rFonts w:ascii="Times New Roman" w:hAnsi="Times New Roman" w:cs="Times New Roman"/>
          <w:color w:val="000000"/>
          <w:sz w:val="24"/>
          <w:szCs w:val="24"/>
        </w:rPr>
        <w:t>В соответствии с Указом Президента Российской Федерации 25</w:t>
      </w:r>
      <w:r>
        <w:rPr>
          <w:rFonts w:ascii="Times New Roman" w:hAnsi="Times New Roman" w:cs="Times New Roman"/>
          <w:color w:val="000000"/>
          <w:sz w:val="24"/>
          <w:szCs w:val="24"/>
        </w:rPr>
        <w:t xml:space="preserve"> декабря </w:t>
      </w:r>
      <w:r w:rsidRPr="00EA4BFE">
        <w:rPr>
          <w:rFonts w:ascii="Times New Roman" w:hAnsi="Times New Roman" w:cs="Times New Roman"/>
          <w:color w:val="000000"/>
          <w:sz w:val="24"/>
          <w:szCs w:val="24"/>
        </w:rPr>
        <w:t>2025</w:t>
      </w:r>
      <w:r>
        <w:rPr>
          <w:rFonts w:ascii="Times New Roman" w:hAnsi="Times New Roman" w:cs="Times New Roman"/>
          <w:color w:val="000000"/>
          <w:sz w:val="24"/>
          <w:szCs w:val="24"/>
        </w:rPr>
        <w:t xml:space="preserve"> года</w:t>
      </w:r>
      <w:r w:rsidRPr="00EA4BFE">
        <w:rPr>
          <w:rFonts w:ascii="Times New Roman" w:hAnsi="Times New Roman" w:cs="Times New Roman"/>
          <w:color w:val="000000"/>
          <w:sz w:val="24"/>
          <w:szCs w:val="24"/>
        </w:rPr>
        <w:t xml:space="preserve"> № 962 «О проведении в Российской Федерации Года единства народов России», Указом Главы Чувашской Республики от 04</w:t>
      </w:r>
      <w:r>
        <w:rPr>
          <w:rFonts w:ascii="Times New Roman" w:hAnsi="Times New Roman" w:cs="Times New Roman"/>
          <w:color w:val="000000"/>
          <w:sz w:val="24"/>
          <w:szCs w:val="24"/>
        </w:rPr>
        <w:t xml:space="preserve"> декабря </w:t>
      </w:r>
      <w:r w:rsidRPr="00EA4BFE">
        <w:rPr>
          <w:rFonts w:ascii="Times New Roman" w:hAnsi="Times New Roman" w:cs="Times New Roman"/>
          <w:color w:val="000000"/>
          <w:sz w:val="24"/>
          <w:szCs w:val="24"/>
        </w:rPr>
        <w:t>2025</w:t>
      </w:r>
      <w:r>
        <w:rPr>
          <w:rFonts w:ascii="Times New Roman" w:hAnsi="Times New Roman" w:cs="Times New Roman"/>
          <w:color w:val="000000"/>
          <w:sz w:val="24"/>
          <w:szCs w:val="24"/>
        </w:rPr>
        <w:t xml:space="preserve"> года</w:t>
      </w:r>
      <w:r w:rsidRPr="00EA4BFE">
        <w:rPr>
          <w:rFonts w:ascii="Times New Roman" w:hAnsi="Times New Roman" w:cs="Times New Roman"/>
          <w:color w:val="000000"/>
          <w:sz w:val="24"/>
          <w:szCs w:val="24"/>
        </w:rPr>
        <w:t xml:space="preserve"> № 221 «Об объявлении в Чувашской Республике 2026 года Годом дружбы народов», с распоряжением главы </w:t>
      </w:r>
      <w:proofErr w:type="spellStart"/>
      <w:r w:rsidRPr="00EA4BFE">
        <w:rPr>
          <w:rFonts w:ascii="Times New Roman" w:hAnsi="Times New Roman" w:cs="Times New Roman"/>
          <w:color w:val="000000"/>
          <w:sz w:val="24"/>
          <w:szCs w:val="24"/>
        </w:rPr>
        <w:t>Урмарского</w:t>
      </w:r>
      <w:proofErr w:type="spellEnd"/>
      <w:r w:rsidRPr="00EA4BFE">
        <w:rPr>
          <w:rFonts w:ascii="Times New Roman" w:hAnsi="Times New Roman" w:cs="Times New Roman"/>
          <w:color w:val="000000"/>
          <w:sz w:val="24"/>
          <w:szCs w:val="24"/>
        </w:rPr>
        <w:t xml:space="preserve"> муниципального округа </w:t>
      </w:r>
      <w:r>
        <w:rPr>
          <w:rFonts w:ascii="Times New Roman" w:hAnsi="Times New Roman" w:cs="Times New Roman"/>
          <w:color w:val="000000"/>
          <w:sz w:val="24"/>
          <w:szCs w:val="24"/>
        </w:rPr>
        <w:t xml:space="preserve">от 26 ноября 2025 года № 492-р </w:t>
      </w:r>
      <w:r w:rsidRPr="00EA4BFE">
        <w:rPr>
          <w:rFonts w:ascii="Times New Roman" w:hAnsi="Times New Roman" w:cs="Times New Roman"/>
          <w:color w:val="000000"/>
          <w:sz w:val="24"/>
          <w:szCs w:val="24"/>
        </w:rPr>
        <w:t xml:space="preserve">«Об объявлении в 2026 году в </w:t>
      </w:r>
      <w:proofErr w:type="spellStart"/>
      <w:r w:rsidRPr="00EA4BFE">
        <w:rPr>
          <w:rFonts w:ascii="Times New Roman" w:hAnsi="Times New Roman" w:cs="Times New Roman"/>
          <w:color w:val="000000"/>
          <w:sz w:val="24"/>
          <w:szCs w:val="24"/>
        </w:rPr>
        <w:t>Урмарском</w:t>
      </w:r>
      <w:proofErr w:type="spellEnd"/>
      <w:proofErr w:type="gramEnd"/>
      <w:r w:rsidRPr="00EA4BFE">
        <w:rPr>
          <w:rFonts w:ascii="Times New Roman" w:hAnsi="Times New Roman" w:cs="Times New Roman"/>
          <w:color w:val="000000"/>
          <w:sz w:val="24"/>
          <w:szCs w:val="24"/>
        </w:rPr>
        <w:t xml:space="preserve"> </w:t>
      </w:r>
      <w:proofErr w:type="gramStart"/>
      <w:r w:rsidRPr="00EA4BFE">
        <w:rPr>
          <w:rFonts w:ascii="Times New Roman" w:hAnsi="Times New Roman" w:cs="Times New Roman"/>
          <w:color w:val="000000"/>
          <w:sz w:val="24"/>
          <w:szCs w:val="24"/>
        </w:rPr>
        <w:t>муниципальном округе «Годом эффективного управления и бережливости»</w:t>
      </w:r>
      <w:r>
        <w:rPr>
          <w:rFonts w:ascii="Times New Roman" w:hAnsi="Times New Roman" w:cs="Times New Roman"/>
          <w:color w:val="000000"/>
          <w:sz w:val="24"/>
          <w:szCs w:val="24"/>
        </w:rPr>
        <w:t xml:space="preserve">, в целях сохранения и развития художественной самодеятельности и организации культурного досуга населения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w:t>
      </w:r>
      <w:r>
        <w:rPr>
          <w:rFonts w:ascii="Times New Roman" w:hAnsi="Times New Roman" w:cs="Times New Roman"/>
          <w:color w:val="353F48"/>
          <w:sz w:val="24"/>
          <w:szCs w:val="24"/>
        </w:rPr>
        <w:t xml:space="preserve"> </w:t>
      </w:r>
      <w:r>
        <w:rPr>
          <w:rFonts w:ascii="Times New Roman" w:hAnsi="Times New Roman" w:cs="Times New Roman"/>
          <w:color w:val="000000"/>
          <w:sz w:val="24"/>
          <w:szCs w:val="24"/>
        </w:rPr>
        <w:t xml:space="preserve">провести </w:t>
      </w:r>
      <w:r>
        <w:rPr>
          <w:rFonts w:ascii="Times New Roman" w:hAnsi="Times New Roman" w:cs="Times New Roman"/>
          <w:sz w:val="24"/>
          <w:szCs w:val="24"/>
        </w:rPr>
        <w:t xml:space="preserve">фестиваль коллективов художественной самодеятельности территориальных отделов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в период с 10 февраля по 20 февраля 2026 года. </w:t>
      </w:r>
      <w:proofErr w:type="gramEnd"/>
    </w:p>
    <w:p w14:paraId="73C4ACE1" w14:textId="77777777" w:rsidR="002362A1" w:rsidRDefault="002362A1" w:rsidP="002362A1">
      <w:pPr>
        <w:spacing w:after="0" w:line="240" w:lineRule="auto"/>
        <w:ind w:firstLine="720"/>
        <w:jc w:val="both"/>
        <w:rPr>
          <w:rFonts w:ascii="Times New Roman" w:hAnsi="Times New Roman" w:cs="Times New Roman"/>
          <w:color w:val="000000"/>
          <w:sz w:val="24"/>
          <w:szCs w:val="24"/>
        </w:rPr>
      </w:pPr>
    </w:p>
    <w:p w14:paraId="5B2939EF" w14:textId="77777777" w:rsidR="002362A1" w:rsidRDefault="002362A1" w:rsidP="002362A1">
      <w:pPr>
        <w:numPr>
          <w:ilvl w:val="0"/>
          <w:numId w:val="24"/>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Организация фестиваля:</w:t>
      </w:r>
    </w:p>
    <w:p w14:paraId="57A06BF3" w14:textId="77777777" w:rsidR="002362A1" w:rsidRDefault="002362A1" w:rsidP="002362A1">
      <w:pPr>
        <w:spacing w:after="0" w:line="240" w:lineRule="auto"/>
        <w:ind w:firstLine="720"/>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 xml:space="preserve">Настоящее </w:t>
      </w:r>
      <w:r w:rsidRPr="00EA4BFE">
        <w:rPr>
          <w:rFonts w:ascii="Times New Roman" w:hAnsi="Times New Roman" w:cs="Times New Roman"/>
          <w:color w:val="000000"/>
          <w:sz w:val="24"/>
          <w:szCs w:val="24"/>
        </w:rPr>
        <w:t>положение</w:t>
      </w:r>
      <w:r>
        <w:rPr>
          <w:rFonts w:ascii="Times New Roman" w:hAnsi="Times New Roman" w:cs="Times New Roman"/>
          <w:snapToGrid w:val="0"/>
          <w:color w:val="000000"/>
          <w:sz w:val="24"/>
          <w:szCs w:val="24"/>
        </w:rPr>
        <w:t xml:space="preserve"> определяет порядок организации, проведение и подведение итогов фестиваля художественной самодеятельности.</w:t>
      </w:r>
    </w:p>
    <w:p w14:paraId="405A3938" w14:textId="77777777" w:rsidR="002362A1" w:rsidRDefault="002362A1" w:rsidP="002362A1">
      <w:pPr>
        <w:spacing w:after="0" w:line="240" w:lineRule="auto"/>
        <w:ind w:firstLine="720"/>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Организаторы фестиваля:</w:t>
      </w:r>
    </w:p>
    <w:p w14:paraId="6052016B" w14:textId="77777777" w:rsidR="002362A1" w:rsidRDefault="002362A1" w:rsidP="002362A1">
      <w:pPr>
        <w:spacing w:after="0" w:line="24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отдел организационно-контрольной и кадровой работы</w:t>
      </w:r>
      <w:r>
        <w:rPr>
          <w:rFonts w:ascii="Times New Roman" w:hAnsi="Times New Roman" w:cs="Times New Roman"/>
          <w:sz w:val="24"/>
          <w:szCs w:val="24"/>
        </w:rPr>
        <w:t xml:space="preserve">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муниципального округа</w:t>
      </w:r>
      <w:r>
        <w:rPr>
          <w:rFonts w:ascii="Times New Roman" w:hAnsi="Times New Roman" w:cs="Times New Roman"/>
          <w:sz w:val="24"/>
          <w:szCs w:val="24"/>
        </w:rPr>
        <w:t>;</w:t>
      </w:r>
    </w:p>
    <w:p w14:paraId="450D4B2D" w14:textId="77777777" w:rsidR="002362A1" w:rsidRDefault="002362A1" w:rsidP="002362A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отдел культуры, социального развития и спорта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муниципального округа</w:t>
      </w:r>
      <w:r>
        <w:rPr>
          <w:rFonts w:ascii="Times New Roman" w:hAnsi="Times New Roman" w:cs="Times New Roman"/>
          <w:sz w:val="24"/>
          <w:szCs w:val="24"/>
        </w:rPr>
        <w:t>;</w:t>
      </w:r>
    </w:p>
    <w:p w14:paraId="2A09C701" w14:textId="77777777" w:rsidR="002362A1" w:rsidRDefault="002362A1" w:rsidP="002362A1">
      <w:pPr>
        <w:spacing w:after="0" w:line="240" w:lineRule="auto"/>
        <w:ind w:firstLine="720"/>
        <w:jc w:val="both"/>
        <w:rPr>
          <w:rFonts w:ascii="Times New Roman" w:hAnsi="Times New Roman" w:cs="Times New Roman"/>
          <w:snapToGrid w:val="0"/>
          <w:color w:val="000000"/>
          <w:sz w:val="24"/>
          <w:szCs w:val="24"/>
        </w:rPr>
      </w:pPr>
      <w:r>
        <w:rPr>
          <w:rFonts w:ascii="Times New Roman" w:hAnsi="Times New Roman" w:cs="Times New Roman"/>
          <w:sz w:val="24"/>
          <w:szCs w:val="24"/>
        </w:rPr>
        <w:t xml:space="preserve">- отдел образования и молодежной политики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муниципального округа</w:t>
      </w:r>
      <w:r>
        <w:rPr>
          <w:rFonts w:ascii="Times New Roman" w:hAnsi="Times New Roman" w:cs="Times New Roman"/>
          <w:sz w:val="24"/>
          <w:szCs w:val="24"/>
        </w:rPr>
        <w:t>;</w:t>
      </w:r>
    </w:p>
    <w:p w14:paraId="54243A0B"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МБУК «Централизованная клубная система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p w14:paraId="0CD3992E" w14:textId="77777777" w:rsidR="002362A1" w:rsidRDefault="002362A1" w:rsidP="002362A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-МБУК «Централизованная библиотечная система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p w14:paraId="2CA843BE" w14:textId="77777777" w:rsidR="002362A1" w:rsidRDefault="002362A1" w:rsidP="002362A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МБОУ ДО «</w:t>
      </w:r>
      <w:proofErr w:type="spellStart"/>
      <w:r>
        <w:rPr>
          <w:rFonts w:ascii="Times New Roman" w:hAnsi="Times New Roman" w:cs="Times New Roman"/>
          <w:sz w:val="24"/>
          <w:szCs w:val="24"/>
        </w:rPr>
        <w:t>Урмарская</w:t>
      </w:r>
      <w:proofErr w:type="spellEnd"/>
      <w:r>
        <w:rPr>
          <w:rFonts w:ascii="Times New Roman" w:hAnsi="Times New Roman" w:cs="Times New Roman"/>
          <w:sz w:val="24"/>
          <w:szCs w:val="24"/>
        </w:rPr>
        <w:t xml:space="preserve"> ДШИ»;</w:t>
      </w:r>
    </w:p>
    <w:p w14:paraId="4E3B952F" w14:textId="77777777" w:rsidR="002362A1" w:rsidRDefault="002362A1" w:rsidP="002362A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МБОУ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Дом</w:t>
      </w:r>
      <w:proofErr w:type="gramEnd"/>
      <w:r>
        <w:rPr>
          <w:rFonts w:ascii="Times New Roman" w:hAnsi="Times New Roman" w:cs="Times New Roman"/>
          <w:sz w:val="24"/>
          <w:szCs w:val="24"/>
        </w:rPr>
        <w:t xml:space="preserve"> детского творчества».</w:t>
      </w:r>
    </w:p>
    <w:p w14:paraId="5ED6F8A6" w14:textId="77777777" w:rsidR="002362A1" w:rsidRDefault="002362A1" w:rsidP="002362A1">
      <w:pPr>
        <w:spacing w:after="0" w:line="240" w:lineRule="auto"/>
        <w:jc w:val="both"/>
        <w:rPr>
          <w:rFonts w:ascii="Times New Roman" w:hAnsi="Times New Roman" w:cs="Times New Roman"/>
          <w:sz w:val="24"/>
          <w:szCs w:val="24"/>
        </w:rPr>
      </w:pPr>
    </w:p>
    <w:p w14:paraId="780DEA91" w14:textId="77777777" w:rsidR="002362A1" w:rsidRDefault="002362A1" w:rsidP="002362A1">
      <w:pPr>
        <w:numPr>
          <w:ilvl w:val="0"/>
          <w:numId w:val="24"/>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Цели и задачи фестиваля:</w:t>
      </w:r>
    </w:p>
    <w:p w14:paraId="48ECBCF4" w14:textId="77777777" w:rsidR="002362A1" w:rsidRPr="00A4267B" w:rsidRDefault="002362A1" w:rsidP="002362A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Фестиваль проводится во исполнение плана мероприятий</w:t>
      </w:r>
      <w:r w:rsidRPr="00A4267B">
        <w:rPr>
          <w:rFonts w:ascii="Times New Roman" w:hAnsi="Times New Roman" w:cs="Times New Roman"/>
          <w:color w:val="000000"/>
          <w:sz w:val="24"/>
          <w:szCs w:val="24"/>
        </w:rPr>
        <w:t>, посвященного Году единства народов в России,  Году дружбы народов в Чувашской Республике и Году эффективного управления и бережливости</w:t>
      </w:r>
      <w:r>
        <w:rPr>
          <w:rFonts w:ascii="Times New Roman" w:hAnsi="Times New Roman" w:cs="Times New Roman"/>
          <w:color w:val="000000"/>
          <w:sz w:val="24"/>
          <w:szCs w:val="24"/>
        </w:rPr>
        <w:t xml:space="preserve"> в </w:t>
      </w:r>
      <w:proofErr w:type="spellStart"/>
      <w:r>
        <w:rPr>
          <w:rFonts w:ascii="Times New Roman" w:hAnsi="Times New Roman" w:cs="Times New Roman"/>
          <w:color w:val="000000"/>
          <w:sz w:val="24"/>
          <w:szCs w:val="24"/>
        </w:rPr>
        <w:t>Урмарском</w:t>
      </w:r>
      <w:proofErr w:type="spellEnd"/>
      <w:r>
        <w:rPr>
          <w:rFonts w:ascii="Times New Roman" w:hAnsi="Times New Roman" w:cs="Times New Roman"/>
          <w:color w:val="000000"/>
          <w:sz w:val="24"/>
          <w:szCs w:val="24"/>
        </w:rPr>
        <w:t xml:space="preserve"> муниципальном округе.</w:t>
      </w:r>
    </w:p>
    <w:p w14:paraId="3D19B548" w14:textId="77777777" w:rsidR="002362A1" w:rsidRDefault="002362A1" w:rsidP="002362A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shd w:val="clear" w:color="auto" w:fill="FFFFFF"/>
        </w:rPr>
        <w:t>признание особого статуса педагогических работников, в том числе выполняющих наставническую деятельность</w:t>
      </w:r>
      <w:r>
        <w:rPr>
          <w:rFonts w:ascii="Times New Roman" w:hAnsi="Times New Roman" w:cs="Times New Roman"/>
          <w:color w:val="000000"/>
          <w:sz w:val="24"/>
          <w:szCs w:val="24"/>
        </w:rPr>
        <w:t>;</w:t>
      </w:r>
    </w:p>
    <w:p w14:paraId="1E4C606D" w14:textId="77777777" w:rsidR="002362A1" w:rsidRDefault="002362A1" w:rsidP="002362A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Фестиваль призван способствовать:</w:t>
      </w:r>
    </w:p>
    <w:p w14:paraId="731C0432" w14:textId="77777777" w:rsidR="002362A1" w:rsidRDefault="002362A1" w:rsidP="002362A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пропаганде классического и народного наследия;</w:t>
      </w:r>
    </w:p>
    <w:p w14:paraId="14D9E0C3" w14:textId="77777777" w:rsidR="002362A1" w:rsidRDefault="002362A1" w:rsidP="002362A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выявлению ярких, самодеятельных талантов;</w:t>
      </w:r>
    </w:p>
    <w:p w14:paraId="05905037"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пропаганда исторического, культурно-нравственного наследия;</w:t>
      </w:r>
    </w:p>
    <w:p w14:paraId="0C620A60"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возрождение и сохранение национальных традиций чувашского народа;</w:t>
      </w:r>
    </w:p>
    <w:p w14:paraId="2834C7CA"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выявление талантливых творческих людей;</w:t>
      </w:r>
    </w:p>
    <w:p w14:paraId="0BE14BBB"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сохранение традиционных семейных ценностей;</w:t>
      </w:r>
    </w:p>
    <w:p w14:paraId="5D22F303"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развитие массовости и повышение исполнительского мастерства любительских коллективов; </w:t>
      </w:r>
    </w:p>
    <w:p w14:paraId="20D1AF21"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совершенствование организации активного досуга населения;</w:t>
      </w:r>
    </w:p>
    <w:p w14:paraId="27385430"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пропаганда танцевального, фольклорного жанра, бардовской песни (песни собственного сочинения, песен патриотической направленности), семейных ансамблей, произведений местных авторов;</w:t>
      </w:r>
    </w:p>
    <w:p w14:paraId="37028F0D"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привлечение людей разных возрастов к активному участию в социальной, общественной и культурной жизни округа.</w:t>
      </w:r>
    </w:p>
    <w:p w14:paraId="7836C8DA" w14:textId="77777777" w:rsidR="002362A1" w:rsidRDefault="002362A1" w:rsidP="002362A1">
      <w:pPr>
        <w:spacing w:after="0" w:line="240" w:lineRule="auto"/>
        <w:ind w:firstLine="720"/>
        <w:jc w:val="center"/>
        <w:rPr>
          <w:rFonts w:ascii="Times New Roman" w:hAnsi="Times New Roman" w:cs="Times New Roman"/>
          <w:b/>
          <w:sz w:val="24"/>
          <w:szCs w:val="24"/>
        </w:rPr>
      </w:pPr>
    </w:p>
    <w:p w14:paraId="68C438F2" w14:textId="77777777" w:rsidR="002362A1" w:rsidRDefault="002362A1" w:rsidP="002362A1">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3. Условия проведения:</w:t>
      </w:r>
    </w:p>
    <w:p w14:paraId="4AC98F87" w14:textId="77777777" w:rsidR="002362A1" w:rsidRDefault="002362A1" w:rsidP="002362A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Фестиваль проводится в 2 этапа: </w:t>
      </w:r>
    </w:p>
    <w:p w14:paraId="3194124C" w14:textId="77777777" w:rsidR="002362A1" w:rsidRDefault="002362A1" w:rsidP="002362A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Первый этап – выступление коллективов художественной самодеятельности в территориальных отделах округа. </w:t>
      </w:r>
    </w:p>
    <w:p w14:paraId="188EC8CD" w14:textId="77777777" w:rsidR="002362A1" w:rsidRDefault="002362A1" w:rsidP="002362A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Второй этап – выступление и награждение лучших коллективов и отдельных исполнителей на празднике «Акатуй-2026».</w:t>
      </w:r>
    </w:p>
    <w:p w14:paraId="38BA161F"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фестивале принимают участие детские, юношеские и взрослые коллективы культурно-досуговых учреждений округа и действующие при них кружки и иные формирования самодеятельного народного творчества (трудовые коллективы учреждений и организаций и т.д.).</w:t>
      </w:r>
    </w:p>
    <w:p w14:paraId="55EF7F33"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программу фестиваля включаются вокальные ансамбли, хоровое искусство, хореографические, фольклорные и эстрадные коллективы, театральное творчество, художественное слово, бардовская песня (песни собственного сочинения), юные дарования, исполнение песни на </w:t>
      </w:r>
      <w:proofErr w:type="gramStart"/>
      <w:r>
        <w:rPr>
          <w:rFonts w:ascii="Times New Roman" w:hAnsi="Times New Roman" w:cs="Times New Roman"/>
          <w:sz w:val="24"/>
          <w:szCs w:val="24"/>
        </w:rPr>
        <w:t>чувашском</w:t>
      </w:r>
      <w:proofErr w:type="gramEnd"/>
      <w:r>
        <w:rPr>
          <w:rFonts w:ascii="Times New Roman" w:hAnsi="Times New Roman" w:cs="Times New Roman"/>
          <w:sz w:val="24"/>
          <w:szCs w:val="24"/>
        </w:rPr>
        <w:t xml:space="preserve"> и иностранных языках. Учитывается массовость участников. МБУК «Централизованная клубная система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проводит работу по организации фестиваля. За участниками фестиваля будет закреплен куратор-специалист МБУК «Централизованная клубная система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который окажет посильную помощь в подготовке.</w:t>
      </w:r>
    </w:p>
    <w:p w14:paraId="5FEF9C7F" w14:textId="77777777" w:rsidR="002362A1" w:rsidRDefault="002362A1" w:rsidP="002362A1">
      <w:pPr>
        <w:tabs>
          <w:tab w:val="num" w:pos="0"/>
        </w:tabs>
        <w:spacing w:after="0" w:line="240" w:lineRule="auto"/>
        <w:ind w:firstLine="709"/>
        <w:jc w:val="both"/>
        <w:rPr>
          <w:rFonts w:ascii="Times New Roman" w:hAnsi="Times New Roman" w:cs="Times New Roman"/>
          <w:sz w:val="24"/>
          <w:szCs w:val="24"/>
        </w:rPr>
      </w:pPr>
    </w:p>
    <w:p w14:paraId="06538D3B" w14:textId="77777777" w:rsidR="002362A1" w:rsidRDefault="002362A1" w:rsidP="002362A1">
      <w:pPr>
        <w:numPr>
          <w:ilvl w:val="0"/>
          <w:numId w:val="25"/>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Номинации:</w:t>
      </w:r>
    </w:p>
    <w:p w14:paraId="4E5DC2C9" w14:textId="77777777" w:rsidR="002362A1" w:rsidRDefault="002362A1" w:rsidP="002362A1">
      <w:pPr>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 xml:space="preserve">По итогам творческих отчетов лучшие коллективы и исполнители награждаются почетными грамотами, дипломами </w:t>
      </w:r>
      <w:r>
        <w:rPr>
          <w:rFonts w:ascii="Times New Roman" w:hAnsi="Times New Roman" w:cs="Times New Roman"/>
          <w:sz w:val="24"/>
          <w:szCs w:val="24"/>
          <w:lang w:val="en-US"/>
        </w:rPr>
        <w:t>I</w:t>
      </w:r>
      <w:r>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xml:space="preserve">, </w:t>
      </w:r>
      <w:r>
        <w:rPr>
          <w:rFonts w:ascii="Times New Roman" w:hAnsi="Times New Roman" w:cs="Times New Roman"/>
          <w:sz w:val="24"/>
          <w:szCs w:val="24"/>
          <w:lang w:val="en-US"/>
        </w:rPr>
        <w:t>III</w:t>
      </w:r>
      <w:r>
        <w:rPr>
          <w:rFonts w:ascii="Times New Roman" w:hAnsi="Times New Roman" w:cs="Times New Roman"/>
          <w:sz w:val="24"/>
          <w:szCs w:val="24"/>
        </w:rPr>
        <w:t xml:space="preserve"> степени по номинациям:</w:t>
      </w:r>
    </w:p>
    <w:p w14:paraId="7E067541"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взрослый хоровой коллектив»;</w:t>
      </w:r>
    </w:p>
    <w:p w14:paraId="58CD2F74"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взрослый танцевальный коллектив»;</w:t>
      </w:r>
    </w:p>
    <w:p w14:paraId="52A26442"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детский танцевальный коллектив»;</w:t>
      </w:r>
    </w:p>
    <w:p w14:paraId="3AED2021"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взрослый вокальный ансамбль»;</w:t>
      </w:r>
    </w:p>
    <w:p w14:paraId="35F657E6"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детский вокальный ансамбль»;</w:t>
      </w:r>
    </w:p>
    <w:p w14:paraId="4696D817"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взрослый фольклорный коллектив»;</w:t>
      </w:r>
    </w:p>
    <w:p w14:paraId="23ECB36A"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солист» (взрослый);</w:t>
      </w:r>
    </w:p>
    <w:p w14:paraId="4AABA0CE"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солист» (детский);</w:t>
      </w:r>
    </w:p>
    <w:p w14:paraId="3544DAA0"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чтец» (взрослый);</w:t>
      </w:r>
    </w:p>
    <w:p w14:paraId="2D83F329"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«Лучший чтец» (детский);</w:t>
      </w:r>
    </w:p>
    <w:p w14:paraId="3A1426DD"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«Лучшая театральная постановка»;</w:t>
      </w:r>
    </w:p>
    <w:p w14:paraId="3223C441"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«Юные дарования»;</w:t>
      </w:r>
    </w:p>
    <w:p w14:paraId="212CAE88"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«Лучшая выставка декоративно-прикладного искусства»;</w:t>
      </w:r>
    </w:p>
    <w:p w14:paraId="4A3064BB"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номинации – «Юные дарования» - оцениваются участники  в возрасте до 6 лет.</w:t>
      </w:r>
    </w:p>
    <w:p w14:paraId="3D954528"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28AE69A" w14:textId="77777777" w:rsidR="002362A1" w:rsidRDefault="002362A1" w:rsidP="002362A1">
      <w:pPr>
        <w:numPr>
          <w:ilvl w:val="0"/>
          <w:numId w:val="25"/>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Критерии оценок:</w:t>
      </w:r>
    </w:p>
    <w:p w14:paraId="45BD57F8" w14:textId="77777777" w:rsidR="002362A1" w:rsidRDefault="002362A1" w:rsidP="002362A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соответствие репертуара исполнительской возможности и возрастной категории исполнителя;</w:t>
      </w:r>
    </w:p>
    <w:p w14:paraId="0BE49D83" w14:textId="77777777" w:rsidR="002362A1" w:rsidRDefault="002362A1" w:rsidP="002362A1">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артистизм, раскрытие художественного образа;</w:t>
      </w:r>
    </w:p>
    <w:p w14:paraId="5C7B6AF4" w14:textId="77777777" w:rsidR="002362A1" w:rsidRDefault="002362A1" w:rsidP="002362A1">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сценичность (культура исполнения);</w:t>
      </w:r>
    </w:p>
    <w:p w14:paraId="05C2ED9C" w14:textId="77777777" w:rsidR="002362A1" w:rsidRDefault="002362A1" w:rsidP="002362A1">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морально-этическое, художественное содержание произведений;</w:t>
      </w:r>
    </w:p>
    <w:p w14:paraId="22221A6B" w14:textId="77777777" w:rsidR="002362A1" w:rsidRDefault="002362A1" w:rsidP="002362A1">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зрелищность. </w:t>
      </w:r>
    </w:p>
    <w:p w14:paraId="115C3CD0" w14:textId="77777777" w:rsidR="002362A1" w:rsidRDefault="002362A1" w:rsidP="002362A1">
      <w:pPr>
        <w:spacing w:after="0" w:line="240" w:lineRule="auto"/>
        <w:ind w:left="720"/>
        <w:rPr>
          <w:rFonts w:ascii="Times New Roman" w:hAnsi="Times New Roman" w:cs="Times New Roman"/>
          <w:b/>
          <w:sz w:val="24"/>
          <w:szCs w:val="24"/>
        </w:rPr>
      </w:pPr>
      <w:r>
        <w:rPr>
          <w:rFonts w:ascii="Times New Roman" w:hAnsi="Times New Roman" w:cs="Times New Roman"/>
          <w:sz w:val="24"/>
          <w:szCs w:val="24"/>
        </w:rPr>
        <w:t xml:space="preserve"> </w:t>
      </w:r>
    </w:p>
    <w:p w14:paraId="1A95A50C" w14:textId="77777777" w:rsidR="002362A1" w:rsidRDefault="002362A1" w:rsidP="002362A1">
      <w:pPr>
        <w:numPr>
          <w:ilvl w:val="0"/>
          <w:numId w:val="25"/>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Подведение итогов и награждение:</w:t>
      </w:r>
    </w:p>
    <w:p w14:paraId="79E97AA6"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Жюри оставляет за собой право:</w:t>
      </w:r>
    </w:p>
    <w:p w14:paraId="0D13227A" w14:textId="77777777" w:rsidR="002362A1" w:rsidRDefault="002362A1" w:rsidP="002362A1">
      <w:pPr>
        <w:spacing w:after="0" w:line="240"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разделить одну награду или место между несколькими участниками;</w:t>
      </w:r>
    </w:p>
    <w:p w14:paraId="321E52A6" w14:textId="77777777" w:rsidR="002362A1" w:rsidRDefault="002362A1" w:rsidP="002362A1">
      <w:pPr>
        <w:spacing w:after="0" w:line="240" w:lineRule="auto"/>
        <w:ind w:firstLine="720"/>
        <w:jc w:val="both"/>
        <w:rPr>
          <w:rFonts w:ascii="Times New Roman" w:hAnsi="Times New Roman" w:cs="Times New Roman"/>
          <w:sz w:val="24"/>
          <w:szCs w:val="24"/>
        </w:rPr>
      </w:pPr>
      <w:r w:rsidRPr="006C64F9">
        <w:rPr>
          <w:rFonts w:ascii="Times New Roman" w:hAnsi="Times New Roman" w:cs="Times New Roman"/>
          <w:b/>
          <w:sz w:val="24"/>
          <w:szCs w:val="24"/>
        </w:rPr>
        <w:t xml:space="preserve">- </w:t>
      </w:r>
      <w:r>
        <w:rPr>
          <w:rFonts w:ascii="Times New Roman" w:hAnsi="Times New Roman" w:cs="Times New Roman"/>
          <w:sz w:val="24"/>
          <w:szCs w:val="24"/>
        </w:rPr>
        <w:t>вручать не все награды;</w:t>
      </w:r>
    </w:p>
    <w:p w14:paraId="50558A36" w14:textId="77777777" w:rsidR="002362A1" w:rsidRDefault="002362A1" w:rsidP="002362A1">
      <w:pPr>
        <w:spacing w:after="0" w:line="240" w:lineRule="auto"/>
        <w:ind w:firstLine="720"/>
        <w:jc w:val="both"/>
        <w:rPr>
          <w:rFonts w:ascii="Times New Roman" w:hAnsi="Times New Roman" w:cs="Times New Roman"/>
          <w:sz w:val="24"/>
          <w:szCs w:val="24"/>
        </w:rPr>
      </w:pPr>
      <w:r w:rsidRPr="006C64F9">
        <w:rPr>
          <w:rFonts w:ascii="Times New Roman" w:hAnsi="Times New Roman" w:cs="Times New Roman"/>
          <w:b/>
          <w:sz w:val="24"/>
          <w:szCs w:val="24"/>
        </w:rPr>
        <w:t>-</w:t>
      </w:r>
      <w:r>
        <w:rPr>
          <w:rFonts w:ascii="Times New Roman" w:hAnsi="Times New Roman" w:cs="Times New Roman"/>
          <w:sz w:val="24"/>
          <w:szCs w:val="24"/>
        </w:rPr>
        <w:t xml:space="preserve"> по своему усмотрению учреждать дополнительные номинации, специальные дипломы;</w:t>
      </w:r>
    </w:p>
    <w:p w14:paraId="7CA426A2" w14:textId="77777777" w:rsidR="002362A1" w:rsidRDefault="002362A1" w:rsidP="002362A1">
      <w:pPr>
        <w:spacing w:after="0" w:line="240" w:lineRule="auto"/>
        <w:ind w:firstLine="720"/>
        <w:jc w:val="both"/>
        <w:rPr>
          <w:rFonts w:ascii="Times New Roman" w:hAnsi="Times New Roman" w:cs="Times New Roman"/>
          <w:sz w:val="24"/>
          <w:szCs w:val="24"/>
        </w:rPr>
      </w:pPr>
      <w:r w:rsidRPr="006C64F9">
        <w:rPr>
          <w:rFonts w:ascii="Times New Roman" w:hAnsi="Times New Roman" w:cs="Times New Roman"/>
          <w:b/>
          <w:sz w:val="24"/>
          <w:szCs w:val="24"/>
        </w:rPr>
        <w:t>-</w:t>
      </w:r>
      <w:r>
        <w:rPr>
          <w:rFonts w:ascii="Times New Roman" w:hAnsi="Times New Roman" w:cs="Times New Roman"/>
          <w:sz w:val="24"/>
          <w:szCs w:val="24"/>
        </w:rPr>
        <w:t xml:space="preserve"> вручать коллективам фестиваля-конкурса дипломы «За творческую устремленность».</w:t>
      </w:r>
    </w:p>
    <w:p w14:paraId="406B2012" w14:textId="77777777" w:rsidR="002362A1" w:rsidRDefault="002362A1" w:rsidP="002362A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Лучшие солисты и ансамбли по итогам творческих отчетов будут приглашены на праздник «Акатуй-2026». Победители фестиваля художественной самодеятельности награждаются на празднике «Акатуй-2026» дипломами.</w:t>
      </w:r>
    </w:p>
    <w:p w14:paraId="68BA18E5" w14:textId="77777777" w:rsidR="002362A1" w:rsidRDefault="002362A1" w:rsidP="002362A1">
      <w:pPr>
        <w:spacing w:after="0" w:line="240" w:lineRule="auto"/>
        <w:jc w:val="center"/>
        <w:rPr>
          <w:rFonts w:ascii="Times New Roman" w:hAnsi="Times New Roman" w:cs="Times New Roman"/>
          <w:b/>
          <w:sz w:val="24"/>
          <w:szCs w:val="24"/>
        </w:rPr>
      </w:pPr>
    </w:p>
    <w:p w14:paraId="4659F889" w14:textId="77777777" w:rsidR="002362A1" w:rsidRDefault="002362A1" w:rsidP="002362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 Регламент работы жюри фестиваля.</w:t>
      </w:r>
    </w:p>
    <w:p w14:paraId="04A07677"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Жюри (в количестве не менее 3 человек) формируется в соответствии с жанровой направленности конкурса.</w:t>
      </w:r>
    </w:p>
    <w:p w14:paraId="1AED6CC7"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Голосование членов жюри происходит по окончании выступлений всех конкурсантов в каждой номинации.</w:t>
      </w:r>
    </w:p>
    <w:p w14:paraId="2172D4F4"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Решение жюри фиксируется оценочными листами.</w:t>
      </w:r>
    </w:p>
    <w:p w14:paraId="4D605321"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Состав жюри формируется организаторами фестиваля.</w:t>
      </w:r>
    </w:p>
    <w:p w14:paraId="03620590" w14:textId="77777777" w:rsidR="002362A1" w:rsidRDefault="002362A1" w:rsidP="002362A1">
      <w:pPr>
        <w:spacing w:after="0" w:line="240" w:lineRule="auto"/>
        <w:jc w:val="center"/>
        <w:rPr>
          <w:rFonts w:ascii="Times New Roman" w:hAnsi="Times New Roman" w:cs="Times New Roman"/>
          <w:b/>
          <w:sz w:val="24"/>
          <w:szCs w:val="24"/>
        </w:rPr>
      </w:pPr>
    </w:p>
    <w:p w14:paraId="627C205B" w14:textId="77777777" w:rsidR="002362A1" w:rsidRDefault="002362A1" w:rsidP="002362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 Финансовые условия фестиваля.</w:t>
      </w:r>
    </w:p>
    <w:p w14:paraId="4EF221FE"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Расходы, связанные с пребыванием участников на </w:t>
      </w:r>
      <w:r>
        <w:rPr>
          <w:rFonts w:ascii="Times New Roman" w:hAnsi="Times New Roman" w:cs="Times New Roman"/>
          <w:sz w:val="24"/>
          <w:szCs w:val="24"/>
          <w:lang w:val="en-US"/>
        </w:rPr>
        <w:t>II</w:t>
      </w:r>
      <w:r>
        <w:rPr>
          <w:rFonts w:ascii="Times New Roman" w:hAnsi="Times New Roman" w:cs="Times New Roman"/>
          <w:sz w:val="24"/>
          <w:szCs w:val="24"/>
        </w:rPr>
        <w:t xml:space="preserve"> этапе конкурса несут направляющие стороны.</w:t>
      </w:r>
    </w:p>
    <w:p w14:paraId="3A0EEC6F" w14:textId="77777777"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Расходы, связанные с награждением участников несут организаторы фестиваля.</w:t>
      </w:r>
    </w:p>
    <w:p w14:paraId="69912C06" w14:textId="77777777" w:rsidR="002362A1" w:rsidRDefault="002362A1" w:rsidP="002362A1">
      <w:pPr>
        <w:spacing w:after="0" w:line="240" w:lineRule="auto"/>
        <w:jc w:val="center"/>
        <w:rPr>
          <w:rFonts w:ascii="Times New Roman" w:hAnsi="Times New Roman" w:cs="Times New Roman"/>
          <w:b/>
          <w:sz w:val="24"/>
          <w:szCs w:val="24"/>
        </w:rPr>
      </w:pPr>
    </w:p>
    <w:p w14:paraId="0152C9E2" w14:textId="77777777" w:rsidR="002362A1" w:rsidRDefault="002362A1" w:rsidP="002362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 Заключительные положения.</w:t>
      </w:r>
    </w:p>
    <w:p w14:paraId="6017A590" w14:textId="77777777" w:rsidR="002362A1" w:rsidRDefault="002362A1" w:rsidP="002362A1">
      <w:pPr>
        <w:spacing w:after="0" w:line="240" w:lineRule="auto"/>
        <w:ind w:firstLine="709"/>
        <w:rPr>
          <w:rFonts w:ascii="Times New Roman" w:hAnsi="Times New Roman" w:cs="Times New Roman"/>
          <w:b/>
          <w:sz w:val="24"/>
          <w:szCs w:val="24"/>
        </w:rPr>
      </w:pPr>
      <w:r>
        <w:rPr>
          <w:rFonts w:ascii="Times New Roman" w:hAnsi="Times New Roman" w:cs="Times New Roman"/>
          <w:sz w:val="24"/>
          <w:szCs w:val="24"/>
        </w:rPr>
        <w:t>Контактные телефоны:</w:t>
      </w:r>
    </w:p>
    <w:p w14:paraId="06376394"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8(835-44) 2-31-38  Краснов А.В. –</w:t>
      </w:r>
      <w:r>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начальник отдела культуры, социального развития и спорта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p w14:paraId="15F3D0AD"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8(835-44) 2-12-33  Михайлова О.Ю. – </w:t>
      </w:r>
      <w:proofErr w:type="spellStart"/>
      <w:r>
        <w:rPr>
          <w:rFonts w:ascii="Times New Roman" w:hAnsi="Times New Roman" w:cs="Times New Roman"/>
          <w:sz w:val="24"/>
          <w:szCs w:val="24"/>
        </w:rPr>
        <w:t>врио</w:t>
      </w:r>
      <w:proofErr w:type="spellEnd"/>
      <w:r>
        <w:rPr>
          <w:rFonts w:ascii="Times New Roman" w:hAnsi="Times New Roman" w:cs="Times New Roman"/>
          <w:sz w:val="24"/>
          <w:szCs w:val="24"/>
        </w:rPr>
        <w:t xml:space="preserve"> директора МБУК «Централизованная клубная система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w:t>
      </w:r>
    </w:p>
    <w:p w14:paraId="45994142" w14:textId="77777777" w:rsidR="002362A1" w:rsidRDefault="002362A1" w:rsidP="002362A1">
      <w:pPr>
        <w:spacing w:after="0" w:line="240" w:lineRule="auto"/>
        <w:jc w:val="center"/>
        <w:rPr>
          <w:rFonts w:ascii="Times New Roman" w:hAnsi="Times New Roman" w:cs="Times New Roman"/>
          <w:b/>
          <w:sz w:val="24"/>
          <w:szCs w:val="24"/>
        </w:rPr>
      </w:pPr>
    </w:p>
    <w:p w14:paraId="23695499" w14:textId="77777777" w:rsidR="002362A1" w:rsidRDefault="002362A1" w:rsidP="002362A1">
      <w:pPr>
        <w:spacing w:after="0" w:line="240" w:lineRule="auto"/>
        <w:jc w:val="center"/>
        <w:rPr>
          <w:rFonts w:ascii="Times New Roman" w:hAnsi="Times New Roman" w:cs="Times New Roman"/>
          <w:b/>
          <w:sz w:val="24"/>
          <w:szCs w:val="24"/>
        </w:rPr>
      </w:pPr>
    </w:p>
    <w:p w14:paraId="1ADF4056" w14:textId="77777777" w:rsidR="002362A1" w:rsidRDefault="002362A1" w:rsidP="002362A1">
      <w:pPr>
        <w:spacing w:after="0" w:line="240" w:lineRule="auto"/>
        <w:jc w:val="center"/>
        <w:rPr>
          <w:rFonts w:ascii="Times New Roman" w:hAnsi="Times New Roman" w:cs="Times New Roman"/>
          <w:b/>
          <w:sz w:val="24"/>
          <w:szCs w:val="24"/>
        </w:rPr>
      </w:pPr>
    </w:p>
    <w:p w14:paraId="01B3D30D" w14:textId="77777777" w:rsidR="002362A1" w:rsidRDefault="002362A1" w:rsidP="002362A1">
      <w:pPr>
        <w:spacing w:after="0" w:line="240" w:lineRule="auto"/>
        <w:jc w:val="center"/>
        <w:rPr>
          <w:rFonts w:ascii="Times New Roman" w:hAnsi="Times New Roman" w:cs="Times New Roman"/>
          <w:b/>
          <w:sz w:val="24"/>
          <w:szCs w:val="24"/>
        </w:rPr>
      </w:pPr>
    </w:p>
    <w:p w14:paraId="6AB448DA" w14:textId="77777777" w:rsidR="002362A1" w:rsidRDefault="002362A1" w:rsidP="002362A1">
      <w:pPr>
        <w:spacing w:after="0" w:line="240" w:lineRule="auto"/>
        <w:jc w:val="center"/>
        <w:rPr>
          <w:rFonts w:ascii="Times New Roman" w:hAnsi="Times New Roman" w:cs="Times New Roman"/>
          <w:b/>
          <w:sz w:val="24"/>
          <w:szCs w:val="24"/>
        </w:rPr>
      </w:pPr>
    </w:p>
    <w:p w14:paraId="215BB6B4" w14:textId="77777777" w:rsidR="002362A1" w:rsidRDefault="002362A1" w:rsidP="002362A1">
      <w:pPr>
        <w:spacing w:after="0" w:line="240" w:lineRule="auto"/>
        <w:jc w:val="center"/>
        <w:rPr>
          <w:rFonts w:ascii="Times New Roman" w:hAnsi="Times New Roman" w:cs="Times New Roman"/>
          <w:b/>
          <w:sz w:val="24"/>
          <w:szCs w:val="24"/>
        </w:rPr>
      </w:pPr>
    </w:p>
    <w:p w14:paraId="567CEA43" w14:textId="77777777" w:rsidR="002362A1" w:rsidRDefault="002362A1" w:rsidP="002362A1">
      <w:pPr>
        <w:spacing w:after="0" w:line="240" w:lineRule="auto"/>
        <w:jc w:val="center"/>
        <w:rPr>
          <w:rFonts w:ascii="Times New Roman" w:hAnsi="Times New Roman" w:cs="Times New Roman"/>
          <w:b/>
          <w:sz w:val="24"/>
          <w:szCs w:val="24"/>
        </w:rPr>
      </w:pPr>
    </w:p>
    <w:p w14:paraId="1133E223" w14:textId="77777777" w:rsidR="002362A1" w:rsidRDefault="002362A1" w:rsidP="002362A1">
      <w:pPr>
        <w:spacing w:after="0" w:line="240" w:lineRule="auto"/>
        <w:jc w:val="center"/>
        <w:rPr>
          <w:rFonts w:ascii="Times New Roman" w:hAnsi="Times New Roman" w:cs="Times New Roman"/>
          <w:b/>
          <w:sz w:val="24"/>
          <w:szCs w:val="24"/>
        </w:rPr>
      </w:pPr>
    </w:p>
    <w:p w14:paraId="0E770B5F" w14:textId="77777777" w:rsidR="002362A1" w:rsidRDefault="002362A1" w:rsidP="002362A1">
      <w:pPr>
        <w:spacing w:after="0" w:line="240" w:lineRule="auto"/>
        <w:jc w:val="center"/>
        <w:rPr>
          <w:rFonts w:ascii="Times New Roman" w:hAnsi="Times New Roman" w:cs="Times New Roman"/>
          <w:b/>
          <w:sz w:val="24"/>
          <w:szCs w:val="24"/>
        </w:rPr>
      </w:pPr>
    </w:p>
    <w:p w14:paraId="07FBE6E6" w14:textId="77777777" w:rsidR="002362A1" w:rsidRDefault="002362A1" w:rsidP="002362A1">
      <w:pPr>
        <w:spacing w:after="0" w:line="240" w:lineRule="auto"/>
        <w:jc w:val="center"/>
        <w:rPr>
          <w:rFonts w:ascii="Times New Roman" w:hAnsi="Times New Roman" w:cs="Times New Roman"/>
          <w:b/>
          <w:sz w:val="24"/>
          <w:szCs w:val="24"/>
        </w:rPr>
      </w:pPr>
    </w:p>
    <w:p w14:paraId="65D5BF8C" w14:textId="77777777" w:rsidR="002362A1" w:rsidRDefault="002362A1" w:rsidP="002362A1">
      <w:pPr>
        <w:spacing w:after="0" w:line="240" w:lineRule="auto"/>
        <w:jc w:val="center"/>
        <w:rPr>
          <w:rFonts w:ascii="Times New Roman" w:hAnsi="Times New Roman" w:cs="Times New Roman"/>
          <w:b/>
          <w:sz w:val="24"/>
          <w:szCs w:val="24"/>
        </w:rPr>
      </w:pPr>
    </w:p>
    <w:p w14:paraId="54224E53" w14:textId="77777777" w:rsidR="002362A1" w:rsidRDefault="002362A1" w:rsidP="002362A1">
      <w:pPr>
        <w:spacing w:after="0" w:line="240" w:lineRule="auto"/>
        <w:jc w:val="both"/>
        <w:rPr>
          <w:rFonts w:ascii="Times New Roman" w:hAnsi="Times New Roman" w:cs="Times New Roman"/>
          <w:b/>
          <w:sz w:val="24"/>
          <w:szCs w:val="24"/>
        </w:rPr>
      </w:pPr>
    </w:p>
    <w:p w14:paraId="4323B8A5" w14:textId="77777777" w:rsidR="002362A1" w:rsidRDefault="002362A1" w:rsidP="002362A1">
      <w:pPr>
        <w:spacing w:after="0" w:line="240" w:lineRule="auto"/>
        <w:jc w:val="both"/>
        <w:rPr>
          <w:rFonts w:ascii="Times New Roman" w:hAnsi="Times New Roman" w:cs="Times New Roman"/>
          <w:b/>
          <w:sz w:val="24"/>
          <w:szCs w:val="24"/>
        </w:rPr>
      </w:pPr>
    </w:p>
    <w:p w14:paraId="4C6F5A66" w14:textId="77777777" w:rsidR="002362A1" w:rsidRDefault="002362A1" w:rsidP="002362A1">
      <w:pPr>
        <w:spacing w:after="0" w:line="240" w:lineRule="auto"/>
        <w:jc w:val="both"/>
        <w:rPr>
          <w:rFonts w:ascii="Times New Roman" w:hAnsi="Times New Roman" w:cs="Times New Roman"/>
          <w:b/>
          <w:sz w:val="24"/>
          <w:szCs w:val="24"/>
        </w:rPr>
      </w:pPr>
    </w:p>
    <w:p w14:paraId="66EBC754" w14:textId="77777777" w:rsidR="002362A1" w:rsidRDefault="002362A1" w:rsidP="002362A1">
      <w:pPr>
        <w:spacing w:after="0" w:line="240" w:lineRule="auto"/>
        <w:jc w:val="both"/>
        <w:rPr>
          <w:rFonts w:ascii="Times New Roman" w:hAnsi="Times New Roman" w:cs="Times New Roman"/>
          <w:b/>
          <w:sz w:val="24"/>
          <w:szCs w:val="24"/>
        </w:rPr>
      </w:pPr>
    </w:p>
    <w:p w14:paraId="69282999" w14:textId="77777777" w:rsidR="002362A1" w:rsidRDefault="002362A1" w:rsidP="002362A1">
      <w:pPr>
        <w:spacing w:after="0" w:line="240" w:lineRule="auto"/>
        <w:jc w:val="both"/>
        <w:rPr>
          <w:rFonts w:ascii="Times New Roman" w:hAnsi="Times New Roman" w:cs="Times New Roman"/>
          <w:b/>
          <w:sz w:val="24"/>
          <w:szCs w:val="24"/>
        </w:rPr>
      </w:pPr>
    </w:p>
    <w:p w14:paraId="44D0B1D1" w14:textId="77777777" w:rsidR="002362A1" w:rsidRDefault="002362A1" w:rsidP="002362A1">
      <w:pPr>
        <w:spacing w:after="0" w:line="240" w:lineRule="auto"/>
        <w:jc w:val="both"/>
        <w:rPr>
          <w:rFonts w:ascii="Times New Roman" w:hAnsi="Times New Roman" w:cs="Times New Roman"/>
          <w:b/>
          <w:sz w:val="24"/>
          <w:szCs w:val="24"/>
        </w:rPr>
      </w:pPr>
    </w:p>
    <w:p w14:paraId="15427399" w14:textId="77777777" w:rsidR="002362A1" w:rsidRDefault="002362A1" w:rsidP="002362A1">
      <w:pPr>
        <w:spacing w:after="0" w:line="240" w:lineRule="auto"/>
        <w:jc w:val="both"/>
        <w:rPr>
          <w:rFonts w:ascii="Times New Roman" w:hAnsi="Times New Roman" w:cs="Times New Roman"/>
          <w:b/>
          <w:sz w:val="24"/>
          <w:szCs w:val="24"/>
        </w:rPr>
      </w:pPr>
    </w:p>
    <w:p w14:paraId="315971CD" w14:textId="77777777" w:rsidR="002362A1" w:rsidRDefault="002362A1" w:rsidP="002362A1">
      <w:pPr>
        <w:spacing w:after="0" w:line="240" w:lineRule="auto"/>
        <w:jc w:val="both"/>
        <w:rPr>
          <w:rFonts w:ascii="Times New Roman" w:hAnsi="Times New Roman" w:cs="Times New Roman"/>
          <w:b/>
          <w:sz w:val="24"/>
          <w:szCs w:val="24"/>
        </w:rPr>
      </w:pPr>
    </w:p>
    <w:p w14:paraId="4F6F884F" w14:textId="77777777" w:rsidR="002362A1" w:rsidRDefault="002362A1" w:rsidP="002362A1">
      <w:pPr>
        <w:spacing w:after="0" w:line="240" w:lineRule="auto"/>
        <w:jc w:val="both"/>
        <w:rPr>
          <w:rFonts w:ascii="Times New Roman" w:hAnsi="Times New Roman" w:cs="Times New Roman"/>
          <w:b/>
          <w:sz w:val="24"/>
          <w:szCs w:val="24"/>
        </w:rPr>
      </w:pPr>
    </w:p>
    <w:p w14:paraId="7E4ADE45" w14:textId="77777777" w:rsidR="002362A1" w:rsidRDefault="002362A1" w:rsidP="002362A1">
      <w:pPr>
        <w:spacing w:after="0" w:line="240" w:lineRule="auto"/>
        <w:jc w:val="both"/>
        <w:rPr>
          <w:rFonts w:ascii="Times New Roman" w:hAnsi="Times New Roman" w:cs="Times New Roman"/>
          <w:b/>
          <w:sz w:val="24"/>
          <w:szCs w:val="24"/>
        </w:rPr>
      </w:pPr>
    </w:p>
    <w:p w14:paraId="193DE778" w14:textId="77777777" w:rsidR="002362A1" w:rsidRDefault="002362A1" w:rsidP="002362A1">
      <w:pPr>
        <w:spacing w:after="0" w:line="240" w:lineRule="auto"/>
        <w:jc w:val="both"/>
        <w:rPr>
          <w:rFonts w:ascii="Times New Roman" w:hAnsi="Times New Roman" w:cs="Times New Roman"/>
          <w:b/>
          <w:sz w:val="24"/>
          <w:szCs w:val="24"/>
        </w:rPr>
      </w:pPr>
    </w:p>
    <w:p w14:paraId="76E5975E" w14:textId="77777777" w:rsidR="002362A1" w:rsidRDefault="002362A1" w:rsidP="002362A1">
      <w:pPr>
        <w:spacing w:after="0" w:line="240" w:lineRule="auto"/>
        <w:ind w:left="3539" w:firstLine="708"/>
        <w:jc w:val="center"/>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 2</w:t>
      </w:r>
    </w:p>
    <w:p w14:paraId="60ECFADD" w14:textId="77777777" w:rsidR="002362A1" w:rsidRDefault="002362A1" w:rsidP="002362A1">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УТВЕРЖДЁН</w:t>
      </w:r>
    </w:p>
    <w:p w14:paraId="7E60EB17" w14:textId="77777777" w:rsidR="002362A1" w:rsidRDefault="002362A1" w:rsidP="002362A1">
      <w:pPr>
        <w:spacing w:after="0" w:line="240" w:lineRule="auto"/>
        <w:ind w:left="2832" w:firstLine="708"/>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постановлением администрации</w:t>
      </w:r>
    </w:p>
    <w:p w14:paraId="6727C664" w14:textId="77777777" w:rsidR="002362A1" w:rsidRDefault="002362A1" w:rsidP="002362A1">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p w14:paraId="7BF2E00A" w14:textId="77777777" w:rsidR="002362A1" w:rsidRDefault="002362A1" w:rsidP="002362A1">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Чувашской Республики</w:t>
      </w:r>
    </w:p>
    <w:p w14:paraId="2F89C72F" w14:textId="4B55B641"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от 15.01.2026   №  39   </w:t>
      </w:r>
    </w:p>
    <w:p w14:paraId="53AB311C" w14:textId="77777777" w:rsidR="002362A1" w:rsidRDefault="002362A1" w:rsidP="002362A1">
      <w:pPr>
        <w:spacing w:after="0" w:line="240" w:lineRule="auto"/>
        <w:ind w:left="3539" w:firstLine="708"/>
        <w:jc w:val="center"/>
        <w:rPr>
          <w:rFonts w:ascii="Times New Roman" w:hAnsi="Times New Roman" w:cs="Times New Roman"/>
          <w:sz w:val="24"/>
          <w:szCs w:val="24"/>
        </w:rPr>
      </w:pPr>
    </w:p>
    <w:p w14:paraId="6987F39C" w14:textId="77777777" w:rsidR="002362A1" w:rsidRDefault="002362A1" w:rsidP="00236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График </w:t>
      </w:r>
    </w:p>
    <w:p w14:paraId="1F998BDA" w14:textId="77777777" w:rsidR="002362A1" w:rsidRDefault="002362A1" w:rsidP="00236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проведения творческих отчетов коллективов художественной самодеятельности</w:t>
      </w:r>
    </w:p>
    <w:p w14:paraId="6096FE6A" w14:textId="77777777" w:rsidR="002362A1" w:rsidRDefault="002362A1" w:rsidP="00236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Урмарском</w:t>
      </w:r>
      <w:proofErr w:type="spellEnd"/>
      <w:r>
        <w:rPr>
          <w:rFonts w:ascii="Times New Roman" w:hAnsi="Times New Roman" w:cs="Times New Roman"/>
          <w:sz w:val="24"/>
          <w:szCs w:val="24"/>
        </w:rPr>
        <w:t xml:space="preserve"> муниципальном округе в 202</w:t>
      </w:r>
      <w:r w:rsidRPr="003254FD">
        <w:rPr>
          <w:rFonts w:ascii="Times New Roman" w:hAnsi="Times New Roman" w:cs="Times New Roman"/>
          <w:sz w:val="24"/>
          <w:szCs w:val="24"/>
        </w:rPr>
        <w:t>6</w:t>
      </w:r>
      <w:r>
        <w:rPr>
          <w:rFonts w:ascii="Times New Roman" w:hAnsi="Times New Roman" w:cs="Times New Roman"/>
          <w:sz w:val="24"/>
          <w:szCs w:val="24"/>
        </w:rPr>
        <w:t xml:space="preserve"> году</w:t>
      </w:r>
    </w:p>
    <w:p w14:paraId="1BAB08A5" w14:textId="77777777" w:rsidR="002362A1" w:rsidRDefault="002362A1" w:rsidP="002362A1">
      <w:pPr>
        <w:spacing w:after="0" w:line="240" w:lineRule="auto"/>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553"/>
        <w:gridCol w:w="2835"/>
        <w:gridCol w:w="2835"/>
        <w:gridCol w:w="1807"/>
      </w:tblGrid>
      <w:tr w:rsidR="002362A1" w14:paraId="440A67B3" w14:textId="77777777" w:rsidTr="002C4AEE">
        <w:tc>
          <w:tcPr>
            <w:tcW w:w="540" w:type="dxa"/>
            <w:tcBorders>
              <w:top w:val="single" w:sz="4" w:space="0" w:color="auto"/>
              <w:left w:val="single" w:sz="4" w:space="0" w:color="auto"/>
              <w:bottom w:val="single" w:sz="4" w:space="0" w:color="auto"/>
              <w:right w:val="single" w:sz="4" w:space="0" w:color="auto"/>
            </w:tcBorders>
            <w:hideMark/>
          </w:tcPr>
          <w:p w14:paraId="0B775725"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p w14:paraId="7C56D891" w14:textId="77777777" w:rsidR="002362A1" w:rsidRDefault="002362A1" w:rsidP="002C4AEE">
            <w:pPr>
              <w:spacing w:after="0" w:line="240" w:lineRule="auto"/>
              <w:jc w:val="cente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п</w:t>
            </w:r>
            <w:proofErr w:type="gramEnd"/>
            <w:r>
              <w:rPr>
                <w:rFonts w:ascii="Times New Roman" w:eastAsia="Calibri" w:hAnsi="Times New Roman" w:cs="Times New Roman"/>
                <w:sz w:val="24"/>
                <w:szCs w:val="24"/>
              </w:rPr>
              <w:t>/п</w:t>
            </w:r>
          </w:p>
        </w:tc>
        <w:tc>
          <w:tcPr>
            <w:tcW w:w="1553" w:type="dxa"/>
            <w:tcBorders>
              <w:top w:val="single" w:sz="4" w:space="0" w:color="auto"/>
              <w:left w:val="single" w:sz="4" w:space="0" w:color="auto"/>
              <w:bottom w:val="single" w:sz="4" w:space="0" w:color="auto"/>
              <w:right w:val="single" w:sz="4" w:space="0" w:color="auto"/>
            </w:tcBorders>
            <w:hideMark/>
          </w:tcPr>
          <w:p w14:paraId="2ABF205F"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Дата и время проведения </w:t>
            </w:r>
          </w:p>
        </w:tc>
        <w:tc>
          <w:tcPr>
            <w:tcW w:w="2835" w:type="dxa"/>
            <w:tcBorders>
              <w:top w:val="single" w:sz="4" w:space="0" w:color="auto"/>
              <w:left w:val="single" w:sz="4" w:space="0" w:color="auto"/>
              <w:bottom w:val="single" w:sz="4" w:space="0" w:color="auto"/>
              <w:right w:val="single" w:sz="4" w:space="0" w:color="auto"/>
            </w:tcBorders>
            <w:hideMark/>
          </w:tcPr>
          <w:p w14:paraId="0149B35C"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поселения</w:t>
            </w:r>
          </w:p>
          <w:p w14:paraId="0372718B"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(населенный пункт)</w:t>
            </w:r>
          </w:p>
        </w:tc>
        <w:tc>
          <w:tcPr>
            <w:tcW w:w="2835" w:type="dxa"/>
            <w:tcBorders>
              <w:top w:val="single" w:sz="4" w:space="0" w:color="auto"/>
              <w:left w:val="single" w:sz="4" w:space="0" w:color="auto"/>
              <w:bottom w:val="single" w:sz="4" w:space="0" w:color="auto"/>
              <w:right w:val="single" w:sz="4" w:space="0" w:color="auto"/>
            </w:tcBorders>
          </w:tcPr>
          <w:p w14:paraId="587A9FE9" w14:textId="77777777" w:rsidR="002362A1" w:rsidRDefault="002362A1" w:rsidP="002C4AE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Место проведения</w:t>
            </w:r>
          </w:p>
          <w:p w14:paraId="73559EBE" w14:textId="77777777" w:rsidR="002362A1" w:rsidRDefault="002362A1" w:rsidP="002C4AEE">
            <w:pPr>
              <w:spacing w:after="0" w:line="240" w:lineRule="auto"/>
              <w:rPr>
                <w:rFonts w:ascii="Times New Roman" w:eastAsia="Calibri" w:hAnsi="Times New Roman" w:cs="Times New Roman"/>
                <w:sz w:val="24"/>
                <w:szCs w:val="24"/>
                <w:lang w:val="en-US"/>
              </w:rPr>
            </w:pPr>
          </w:p>
        </w:tc>
        <w:tc>
          <w:tcPr>
            <w:tcW w:w="1807" w:type="dxa"/>
            <w:tcBorders>
              <w:top w:val="single" w:sz="4" w:space="0" w:color="auto"/>
              <w:left w:val="single" w:sz="4" w:space="0" w:color="auto"/>
              <w:bottom w:val="single" w:sz="4" w:space="0" w:color="auto"/>
              <w:right w:val="single" w:sz="4" w:space="0" w:color="auto"/>
            </w:tcBorders>
            <w:hideMark/>
          </w:tcPr>
          <w:p w14:paraId="36B7CB98"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rPr>
              <w:t>№ группы</w:t>
            </w:r>
          </w:p>
        </w:tc>
      </w:tr>
      <w:tr w:rsidR="002362A1" w14:paraId="6776DFA1" w14:textId="77777777" w:rsidTr="002C4AEE">
        <w:tc>
          <w:tcPr>
            <w:tcW w:w="540" w:type="dxa"/>
            <w:tcBorders>
              <w:top w:val="single" w:sz="4" w:space="0" w:color="auto"/>
              <w:left w:val="single" w:sz="4" w:space="0" w:color="auto"/>
              <w:bottom w:val="single" w:sz="4" w:space="0" w:color="auto"/>
              <w:right w:val="single" w:sz="4" w:space="0" w:color="auto"/>
            </w:tcBorders>
          </w:tcPr>
          <w:p w14:paraId="5E3923EE"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Pr>
                <w:rFonts w:ascii="Times New Roman" w:eastAsia="Calibri" w:hAnsi="Times New Roman" w:cs="Times New Roman"/>
                <w:sz w:val="24"/>
                <w:szCs w:val="24"/>
                <w:lang w:val="en-US"/>
              </w:rPr>
              <w:t>.</w:t>
            </w:r>
          </w:p>
        </w:tc>
        <w:tc>
          <w:tcPr>
            <w:tcW w:w="1553" w:type="dxa"/>
            <w:tcBorders>
              <w:top w:val="single" w:sz="4" w:space="0" w:color="auto"/>
              <w:left w:val="single" w:sz="4" w:space="0" w:color="auto"/>
              <w:bottom w:val="single" w:sz="4" w:space="0" w:color="auto"/>
              <w:right w:val="single" w:sz="4" w:space="0" w:color="auto"/>
            </w:tcBorders>
          </w:tcPr>
          <w:p w14:paraId="51243C80"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06.02</w:t>
            </w:r>
          </w:p>
          <w:p w14:paraId="7631C893"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6EE89394"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Арабосинский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6B728F6C"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Арабосинский</w:t>
            </w:r>
            <w:proofErr w:type="spellEnd"/>
            <w:r>
              <w:rPr>
                <w:rFonts w:ascii="Times New Roman" w:eastAsia="Calibri" w:hAnsi="Times New Roman" w:cs="Times New Roman"/>
                <w:sz w:val="24"/>
                <w:szCs w:val="24"/>
              </w:rPr>
              <w:t xml:space="preserve"> СДК </w:t>
            </w:r>
          </w:p>
        </w:tc>
        <w:tc>
          <w:tcPr>
            <w:tcW w:w="1807" w:type="dxa"/>
            <w:tcBorders>
              <w:top w:val="single" w:sz="4" w:space="0" w:color="auto"/>
              <w:left w:val="single" w:sz="4" w:space="0" w:color="auto"/>
              <w:bottom w:val="single" w:sz="4" w:space="0" w:color="auto"/>
              <w:right w:val="single" w:sz="4" w:space="0" w:color="auto"/>
            </w:tcBorders>
          </w:tcPr>
          <w:p w14:paraId="24F5096A" w14:textId="77777777" w:rsidR="002362A1" w:rsidRDefault="002362A1" w:rsidP="002C4AE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en-US"/>
              </w:rPr>
              <w:t>IV</w:t>
            </w:r>
            <w:r>
              <w:rPr>
                <w:rFonts w:ascii="Times New Roman" w:eastAsia="Calibri" w:hAnsi="Times New Roman" w:cs="Times New Roman"/>
                <w:sz w:val="24"/>
                <w:szCs w:val="24"/>
              </w:rPr>
              <w:t>-группа</w:t>
            </w:r>
          </w:p>
        </w:tc>
      </w:tr>
      <w:tr w:rsidR="002362A1" w14:paraId="581D3CAB" w14:textId="77777777" w:rsidTr="002C4AEE">
        <w:tc>
          <w:tcPr>
            <w:tcW w:w="540" w:type="dxa"/>
            <w:tcBorders>
              <w:top w:val="single" w:sz="4" w:space="0" w:color="auto"/>
              <w:left w:val="single" w:sz="4" w:space="0" w:color="auto"/>
              <w:bottom w:val="single" w:sz="4" w:space="0" w:color="auto"/>
              <w:right w:val="single" w:sz="4" w:space="0" w:color="auto"/>
            </w:tcBorders>
          </w:tcPr>
          <w:p w14:paraId="566DFF33" w14:textId="77777777" w:rsidR="002362A1" w:rsidRDefault="002362A1" w:rsidP="002C4AEE">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2</w:t>
            </w:r>
            <w:r>
              <w:rPr>
                <w:rFonts w:ascii="Times New Roman" w:eastAsia="Calibri" w:hAnsi="Times New Roman" w:cs="Times New Roman"/>
                <w:sz w:val="24"/>
                <w:szCs w:val="24"/>
                <w:lang w:val="en-US"/>
              </w:rPr>
              <w:t>.</w:t>
            </w:r>
          </w:p>
        </w:tc>
        <w:tc>
          <w:tcPr>
            <w:tcW w:w="1553" w:type="dxa"/>
            <w:tcBorders>
              <w:top w:val="single" w:sz="4" w:space="0" w:color="auto"/>
              <w:left w:val="single" w:sz="4" w:space="0" w:color="auto"/>
              <w:bottom w:val="single" w:sz="4" w:space="0" w:color="auto"/>
              <w:right w:val="single" w:sz="4" w:space="0" w:color="auto"/>
            </w:tcBorders>
          </w:tcPr>
          <w:p w14:paraId="54E42DF4"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10.02</w:t>
            </w:r>
          </w:p>
          <w:p w14:paraId="50C3CF18" w14:textId="77777777" w:rsidR="002362A1" w:rsidRDefault="002362A1" w:rsidP="002C4AEE">
            <w:pPr>
              <w:spacing w:after="0" w:line="240" w:lineRule="auto"/>
              <w:jc w:val="center"/>
              <w:rPr>
                <w:rFonts w:ascii="Times New Roman" w:hAnsi="Times New Roman" w:cs="Times New Roman"/>
                <w:color w:val="FF0000"/>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02ECA350"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Ковалинский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4B41F480"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Ковалинский</w:t>
            </w:r>
            <w:proofErr w:type="spellEnd"/>
            <w:r>
              <w:rPr>
                <w:rFonts w:ascii="Times New Roman" w:eastAsia="Calibri" w:hAnsi="Times New Roman" w:cs="Times New Roman"/>
                <w:sz w:val="24"/>
                <w:szCs w:val="24"/>
              </w:rPr>
              <w:t xml:space="preserve"> СДК</w:t>
            </w:r>
          </w:p>
          <w:p w14:paraId="3C4DB46F" w14:textId="77777777" w:rsidR="002362A1" w:rsidRDefault="002362A1" w:rsidP="002C4AEE">
            <w:pPr>
              <w:spacing w:after="0" w:line="240" w:lineRule="auto"/>
              <w:rPr>
                <w:rFonts w:ascii="Times New Roman" w:eastAsia="Calibri" w:hAnsi="Times New Roman" w:cs="Times New Roman"/>
                <w:sz w:val="24"/>
                <w:szCs w:val="24"/>
              </w:rPr>
            </w:pPr>
          </w:p>
        </w:tc>
        <w:tc>
          <w:tcPr>
            <w:tcW w:w="1807" w:type="dxa"/>
            <w:tcBorders>
              <w:top w:val="single" w:sz="4" w:space="0" w:color="auto"/>
              <w:left w:val="single" w:sz="4" w:space="0" w:color="auto"/>
              <w:bottom w:val="single" w:sz="4" w:space="0" w:color="auto"/>
              <w:right w:val="single" w:sz="4" w:space="0" w:color="auto"/>
            </w:tcBorders>
          </w:tcPr>
          <w:p w14:paraId="0C0FE051" w14:textId="77777777" w:rsidR="002362A1" w:rsidRDefault="002362A1" w:rsidP="002C4AE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en-US"/>
              </w:rPr>
              <w:t>I</w:t>
            </w:r>
            <w:r>
              <w:rPr>
                <w:rFonts w:ascii="Times New Roman" w:eastAsia="Calibri" w:hAnsi="Times New Roman" w:cs="Times New Roman"/>
                <w:sz w:val="24"/>
                <w:szCs w:val="24"/>
              </w:rPr>
              <w:t>-группа</w:t>
            </w:r>
          </w:p>
        </w:tc>
      </w:tr>
      <w:tr w:rsidR="002362A1" w14:paraId="084C7CF5" w14:textId="77777777" w:rsidTr="002C4AEE">
        <w:tc>
          <w:tcPr>
            <w:tcW w:w="540" w:type="dxa"/>
            <w:tcBorders>
              <w:top w:val="single" w:sz="4" w:space="0" w:color="auto"/>
              <w:left w:val="single" w:sz="4" w:space="0" w:color="auto"/>
              <w:bottom w:val="single" w:sz="4" w:space="0" w:color="auto"/>
              <w:right w:val="single" w:sz="4" w:space="0" w:color="auto"/>
            </w:tcBorders>
          </w:tcPr>
          <w:p w14:paraId="74AD63A1"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553" w:type="dxa"/>
            <w:tcBorders>
              <w:top w:val="single" w:sz="4" w:space="0" w:color="auto"/>
              <w:left w:val="single" w:sz="4" w:space="0" w:color="auto"/>
              <w:bottom w:val="single" w:sz="4" w:space="0" w:color="auto"/>
              <w:right w:val="single" w:sz="4" w:space="0" w:color="auto"/>
            </w:tcBorders>
          </w:tcPr>
          <w:p w14:paraId="3AD40CD4"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10.02</w:t>
            </w:r>
          </w:p>
          <w:p w14:paraId="73FCE5DF"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480B9971"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Кудеснерский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000A6097"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Кудеснерский</w:t>
            </w:r>
            <w:proofErr w:type="spellEnd"/>
            <w:r>
              <w:rPr>
                <w:rFonts w:ascii="Times New Roman" w:eastAsia="Calibri" w:hAnsi="Times New Roman" w:cs="Times New Roman"/>
                <w:sz w:val="24"/>
                <w:szCs w:val="24"/>
              </w:rPr>
              <w:t xml:space="preserve"> СДК  </w:t>
            </w:r>
          </w:p>
        </w:tc>
        <w:tc>
          <w:tcPr>
            <w:tcW w:w="1807" w:type="dxa"/>
            <w:tcBorders>
              <w:top w:val="single" w:sz="4" w:space="0" w:color="auto"/>
              <w:left w:val="single" w:sz="4" w:space="0" w:color="auto"/>
              <w:bottom w:val="single" w:sz="4" w:space="0" w:color="auto"/>
              <w:right w:val="single" w:sz="4" w:space="0" w:color="auto"/>
            </w:tcBorders>
          </w:tcPr>
          <w:p w14:paraId="292840D9"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II</w:t>
            </w:r>
            <w:r>
              <w:rPr>
                <w:rFonts w:ascii="Times New Roman" w:eastAsia="Calibri" w:hAnsi="Times New Roman" w:cs="Times New Roman"/>
                <w:sz w:val="24"/>
                <w:szCs w:val="24"/>
              </w:rPr>
              <w:t>-группа</w:t>
            </w:r>
          </w:p>
        </w:tc>
      </w:tr>
      <w:tr w:rsidR="002362A1" w14:paraId="2503C19A" w14:textId="77777777" w:rsidTr="002C4AEE">
        <w:tc>
          <w:tcPr>
            <w:tcW w:w="540" w:type="dxa"/>
            <w:tcBorders>
              <w:top w:val="single" w:sz="4" w:space="0" w:color="auto"/>
              <w:left w:val="single" w:sz="4" w:space="0" w:color="auto"/>
              <w:bottom w:val="single" w:sz="4" w:space="0" w:color="auto"/>
              <w:right w:val="single" w:sz="4" w:space="0" w:color="auto"/>
            </w:tcBorders>
          </w:tcPr>
          <w:p w14:paraId="796285FD"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Pr>
                <w:rFonts w:ascii="Times New Roman" w:eastAsia="Calibri" w:hAnsi="Times New Roman" w:cs="Times New Roman"/>
                <w:sz w:val="24"/>
                <w:szCs w:val="24"/>
                <w:lang w:val="en-US"/>
              </w:rPr>
              <w:t>.</w:t>
            </w:r>
          </w:p>
        </w:tc>
        <w:tc>
          <w:tcPr>
            <w:tcW w:w="1553" w:type="dxa"/>
            <w:tcBorders>
              <w:top w:val="single" w:sz="4" w:space="0" w:color="auto"/>
              <w:left w:val="single" w:sz="4" w:space="0" w:color="auto"/>
              <w:bottom w:val="single" w:sz="4" w:space="0" w:color="auto"/>
              <w:right w:val="single" w:sz="4" w:space="0" w:color="auto"/>
            </w:tcBorders>
          </w:tcPr>
          <w:p w14:paraId="53BB2396"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10.02</w:t>
            </w:r>
          </w:p>
          <w:p w14:paraId="4D5101E4"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37C25DD9"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Тегешевский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36971564"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Тегешевский</w:t>
            </w:r>
            <w:proofErr w:type="spellEnd"/>
            <w:r>
              <w:rPr>
                <w:rFonts w:ascii="Times New Roman" w:eastAsia="Calibri" w:hAnsi="Times New Roman" w:cs="Times New Roman"/>
                <w:sz w:val="24"/>
                <w:szCs w:val="24"/>
              </w:rPr>
              <w:t xml:space="preserve"> СДК</w:t>
            </w:r>
          </w:p>
        </w:tc>
        <w:tc>
          <w:tcPr>
            <w:tcW w:w="1807" w:type="dxa"/>
            <w:tcBorders>
              <w:top w:val="single" w:sz="4" w:space="0" w:color="auto"/>
              <w:left w:val="single" w:sz="4" w:space="0" w:color="auto"/>
              <w:bottom w:val="single" w:sz="4" w:space="0" w:color="auto"/>
              <w:right w:val="single" w:sz="4" w:space="0" w:color="auto"/>
            </w:tcBorders>
          </w:tcPr>
          <w:p w14:paraId="5D1C62B6"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III</w:t>
            </w:r>
            <w:r>
              <w:rPr>
                <w:rFonts w:ascii="Times New Roman" w:eastAsia="Calibri" w:hAnsi="Times New Roman" w:cs="Times New Roman"/>
                <w:sz w:val="24"/>
                <w:szCs w:val="24"/>
              </w:rPr>
              <w:t>-группа</w:t>
            </w:r>
          </w:p>
        </w:tc>
      </w:tr>
      <w:tr w:rsidR="002362A1" w14:paraId="295FEFA9" w14:textId="77777777" w:rsidTr="002C4AEE">
        <w:tc>
          <w:tcPr>
            <w:tcW w:w="540" w:type="dxa"/>
            <w:tcBorders>
              <w:top w:val="single" w:sz="4" w:space="0" w:color="auto"/>
              <w:left w:val="single" w:sz="4" w:space="0" w:color="auto"/>
              <w:bottom w:val="single" w:sz="4" w:space="0" w:color="auto"/>
              <w:right w:val="single" w:sz="4" w:space="0" w:color="auto"/>
            </w:tcBorders>
          </w:tcPr>
          <w:p w14:paraId="1C26F07D"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Pr>
                <w:rFonts w:ascii="Times New Roman" w:eastAsia="Calibri" w:hAnsi="Times New Roman" w:cs="Times New Roman"/>
                <w:sz w:val="24"/>
                <w:szCs w:val="24"/>
                <w:lang w:val="en-US"/>
              </w:rPr>
              <w:t>.</w:t>
            </w:r>
          </w:p>
        </w:tc>
        <w:tc>
          <w:tcPr>
            <w:tcW w:w="1553" w:type="dxa"/>
            <w:tcBorders>
              <w:top w:val="single" w:sz="4" w:space="0" w:color="auto"/>
              <w:left w:val="single" w:sz="4" w:space="0" w:color="auto"/>
              <w:bottom w:val="single" w:sz="4" w:space="0" w:color="auto"/>
              <w:right w:val="single" w:sz="4" w:space="0" w:color="auto"/>
            </w:tcBorders>
          </w:tcPr>
          <w:p w14:paraId="1CE4A016"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12.02</w:t>
            </w:r>
          </w:p>
          <w:p w14:paraId="09DE3A12"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2D66825B"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Бишевский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50A3B147"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Бишевский</w:t>
            </w:r>
            <w:proofErr w:type="spellEnd"/>
            <w:r>
              <w:rPr>
                <w:rFonts w:ascii="Times New Roman" w:eastAsia="Calibri" w:hAnsi="Times New Roman" w:cs="Times New Roman"/>
                <w:sz w:val="24"/>
                <w:szCs w:val="24"/>
              </w:rPr>
              <w:t xml:space="preserve"> СДК</w:t>
            </w:r>
          </w:p>
        </w:tc>
        <w:tc>
          <w:tcPr>
            <w:tcW w:w="1807" w:type="dxa"/>
            <w:tcBorders>
              <w:top w:val="single" w:sz="4" w:space="0" w:color="auto"/>
              <w:left w:val="single" w:sz="4" w:space="0" w:color="auto"/>
              <w:bottom w:val="single" w:sz="4" w:space="0" w:color="auto"/>
              <w:right w:val="single" w:sz="4" w:space="0" w:color="auto"/>
            </w:tcBorders>
          </w:tcPr>
          <w:p w14:paraId="32D4D0ED" w14:textId="77777777" w:rsidR="002362A1" w:rsidRDefault="002362A1" w:rsidP="002C4AE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en-US"/>
              </w:rPr>
              <w:t>I</w:t>
            </w:r>
            <w:r>
              <w:rPr>
                <w:rFonts w:ascii="Times New Roman" w:eastAsia="Calibri" w:hAnsi="Times New Roman" w:cs="Times New Roman"/>
                <w:sz w:val="24"/>
                <w:szCs w:val="24"/>
              </w:rPr>
              <w:t>-группа</w:t>
            </w:r>
          </w:p>
        </w:tc>
      </w:tr>
      <w:tr w:rsidR="002362A1" w14:paraId="5CEA8DB6" w14:textId="77777777" w:rsidTr="002C4AEE">
        <w:tc>
          <w:tcPr>
            <w:tcW w:w="540" w:type="dxa"/>
            <w:tcBorders>
              <w:top w:val="single" w:sz="4" w:space="0" w:color="auto"/>
              <w:left w:val="single" w:sz="4" w:space="0" w:color="auto"/>
              <w:bottom w:val="single" w:sz="4" w:space="0" w:color="auto"/>
              <w:right w:val="single" w:sz="4" w:space="0" w:color="auto"/>
            </w:tcBorders>
          </w:tcPr>
          <w:p w14:paraId="6079FEE2"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6</w:t>
            </w:r>
            <w:r>
              <w:rPr>
                <w:rFonts w:ascii="Times New Roman" w:eastAsia="Calibri" w:hAnsi="Times New Roman" w:cs="Times New Roman"/>
                <w:sz w:val="24"/>
                <w:szCs w:val="24"/>
              </w:rPr>
              <w:t>.</w:t>
            </w:r>
          </w:p>
        </w:tc>
        <w:tc>
          <w:tcPr>
            <w:tcW w:w="1553" w:type="dxa"/>
            <w:tcBorders>
              <w:top w:val="single" w:sz="4" w:space="0" w:color="auto"/>
              <w:left w:val="single" w:sz="4" w:space="0" w:color="auto"/>
              <w:bottom w:val="single" w:sz="4" w:space="0" w:color="auto"/>
              <w:right w:val="single" w:sz="4" w:space="0" w:color="auto"/>
            </w:tcBorders>
          </w:tcPr>
          <w:p w14:paraId="433411CC"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12.02</w:t>
            </w:r>
          </w:p>
          <w:p w14:paraId="3F9B95F4"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4ED4791F"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Кульгешский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48377F0A"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Кульгешский</w:t>
            </w:r>
            <w:proofErr w:type="spellEnd"/>
            <w:r>
              <w:rPr>
                <w:rFonts w:ascii="Times New Roman" w:eastAsia="Calibri" w:hAnsi="Times New Roman" w:cs="Times New Roman"/>
                <w:sz w:val="24"/>
                <w:szCs w:val="24"/>
              </w:rPr>
              <w:t xml:space="preserve"> СДК</w:t>
            </w:r>
          </w:p>
          <w:p w14:paraId="1411883D" w14:textId="77777777" w:rsidR="002362A1" w:rsidRDefault="002362A1" w:rsidP="002C4AEE">
            <w:pPr>
              <w:spacing w:after="0" w:line="240" w:lineRule="auto"/>
              <w:rPr>
                <w:rFonts w:ascii="Times New Roman" w:eastAsia="Calibri" w:hAnsi="Times New Roman" w:cs="Times New Roman"/>
                <w:sz w:val="24"/>
                <w:szCs w:val="24"/>
              </w:rPr>
            </w:pPr>
          </w:p>
        </w:tc>
        <w:tc>
          <w:tcPr>
            <w:tcW w:w="1807" w:type="dxa"/>
            <w:tcBorders>
              <w:top w:val="single" w:sz="4" w:space="0" w:color="auto"/>
              <w:left w:val="single" w:sz="4" w:space="0" w:color="auto"/>
              <w:bottom w:val="single" w:sz="4" w:space="0" w:color="auto"/>
              <w:right w:val="single" w:sz="4" w:space="0" w:color="auto"/>
            </w:tcBorders>
          </w:tcPr>
          <w:p w14:paraId="7FA44B52"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II</w:t>
            </w:r>
            <w:r>
              <w:rPr>
                <w:rFonts w:ascii="Times New Roman" w:eastAsia="Calibri" w:hAnsi="Times New Roman" w:cs="Times New Roman"/>
                <w:sz w:val="24"/>
                <w:szCs w:val="24"/>
              </w:rPr>
              <w:t>-группа</w:t>
            </w:r>
          </w:p>
        </w:tc>
      </w:tr>
      <w:tr w:rsidR="002362A1" w14:paraId="757BBA93" w14:textId="77777777" w:rsidTr="002C4AEE">
        <w:tc>
          <w:tcPr>
            <w:tcW w:w="540" w:type="dxa"/>
            <w:tcBorders>
              <w:top w:val="single" w:sz="4" w:space="0" w:color="auto"/>
              <w:left w:val="single" w:sz="4" w:space="0" w:color="auto"/>
              <w:bottom w:val="single" w:sz="4" w:space="0" w:color="auto"/>
              <w:right w:val="single" w:sz="4" w:space="0" w:color="auto"/>
            </w:tcBorders>
          </w:tcPr>
          <w:p w14:paraId="2D4B61F3"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7</w:t>
            </w:r>
            <w:r>
              <w:rPr>
                <w:rFonts w:ascii="Times New Roman" w:eastAsia="Calibri" w:hAnsi="Times New Roman" w:cs="Times New Roman"/>
                <w:sz w:val="24"/>
                <w:szCs w:val="24"/>
              </w:rPr>
              <w:t>.</w:t>
            </w:r>
          </w:p>
        </w:tc>
        <w:tc>
          <w:tcPr>
            <w:tcW w:w="1553" w:type="dxa"/>
            <w:tcBorders>
              <w:top w:val="single" w:sz="4" w:space="0" w:color="auto"/>
              <w:left w:val="single" w:sz="4" w:space="0" w:color="auto"/>
              <w:bottom w:val="single" w:sz="4" w:space="0" w:color="auto"/>
              <w:right w:val="single" w:sz="4" w:space="0" w:color="auto"/>
            </w:tcBorders>
          </w:tcPr>
          <w:p w14:paraId="3FF97128"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Pr>
                <w:rFonts w:ascii="Times New Roman" w:eastAsia="Calibri" w:hAnsi="Times New Roman" w:cs="Times New Roman"/>
                <w:sz w:val="24"/>
                <w:szCs w:val="24"/>
                <w:lang w:val="en-US"/>
              </w:rPr>
              <w:t>2</w:t>
            </w:r>
            <w:r>
              <w:rPr>
                <w:rFonts w:ascii="Times New Roman" w:eastAsia="Calibri" w:hAnsi="Times New Roman" w:cs="Times New Roman"/>
                <w:sz w:val="24"/>
                <w:szCs w:val="24"/>
              </w:rPr>
              <w:t>.02</w:t>
            </w:r>
          </w:p>
          <w:p w14:paraId="5F76E91D"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6FD9F8B7"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Большеяниковский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18277600"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Большеяниковский</w:t>
            </w:r>
            <w:proofErr w:type="spellEnd"/>
            <w:r>
              <w:rPr>
                <w:rFonts w:ascii="Times New Roman" w:eastAsia="Calibri" w:hAnsi="Times New Roman" w:cs="Times New Roman"/>
                <w:sz w:val="24"/>
                <w:szCs w:val="24"/>
              </w:rPr>
              <w:t xml:space="preserve"> СДК</w:t>
            </w:r>
          </w:p>
        </w:tc>
        <w:tc>
          <w:tcPr>
            <w:tcW w:w="1807" w:type="dxa"/>
            <w:tcBorders>
              <w:top w:val="single" w:sz="4" w:space="0" w:color="auto"/>
              <w:left w:val="single" w:sz="4" w:space="0" w:color="auto"/>
              <w:bottom w:val="single" w:sz="4" w:space="0" w:color="auto"/>
              <w:right w:val="single" w:sz="4" w:space="0" w:color="auto"/>
            </w:tcBorders>
          </w:tcPr>
          <w:p w14:paraId="3CE698AB"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III</w:t>
            </w:r>
            <w:r>
              <w:rPr>
                <w:rFonts w:ascii="Times New Roman" w:eastAsia="Calibri" w:hAnsi="Times New Roman" w:cs="Times New Roman"/>
                <w:sz w:val="24"/>
                <w:szCs w:val="24"/>
              </w:rPr>
              <w:t>-группа</w:t>
            </w:r>
          </w:p>
        </w:tc>
      </w:tr>
      <w:tr w:rsidR="002362A1" w14:paraId="78B81713" w14:textId="77777777" w:rsidTr="002C4AEE">
        <w:tc>
          <w:tcPr>
            <w:tcW w:w="540" w:type="dxa"/>
            <w:tcBorders>
              <w:top w:val="single" w:sz="4" w:space="0" w:color="auto"/>
              <w:left w:val="single" w:sz="4" w:space="0" w:color="auto"/>
              <w:bottom w:val="single" w:sz="4" w:space="0" w:color="auto"/>
              <w:right w:val="single" w:sz="4" w:space="0" w:color="auto"/>
            </w:tcBorders>
          </w:tcPr>
          <w:p w14:paraId="26B18D2B"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8</w:t>
            </w:r>
            <w:r>
              <w:rPr>
                <w:rFonts w:ascii="Times New Roman" w:eastAsia="Calibri" w:hAnsi="Times New Roman" w:cs="Times New Roman"/>
                <w:sz w:val="24"/>
                <w:szCs w:val="24"/>
              </w:rPr>
              <w:t>.</w:t>
            </w:r>
          </w:p>
        </w:tc>
        <w:tc>
          <w:tcPr>
            <w:tcW w:w="1553" w:type="dxa"/>
            <w:tcBorders>
              <w:top w:val="single" w:sz="4" w:space="0" w:color="auto"/>
              <w:left w:val="single" w:sz="4" w:space="0" w:color="auto"/>
              <w:bottom w:val="single" w:sz="4" w:space="0" w:color="auto"/>
              <w:right w:val="single" w:sz="4" w:space="0" w:color="auto"/>
            </w:tcBorders>
          </w:tcPr>
          <w:p w14:paraId="04817687"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Pr>
                <w:rFonts w:ascii="Times New Roman" w:eastAsia="Calibri" w:hAnsi="Times New Roman" w:cs="Times New Roman"/>
                <w:sz w:val="24"/>
                <w:szCs w:val="24"/>
                <w:lang w:val="en-US"/>
              </w:rPr>
              <w:t>2</w:t>
            </w:r>
            <w:r>
              <w:rPr>
                <w:rFonts w:ascii="Times New Roman" w:eastAsia="Calibri" w:hAnsi="Times New Roman" w:cs="Times New Roman"/>
                <w:sz w:val="24"/>
                <w:szCs w:val="24"/>
              </w:rPr>
              <w:t>.02</w:t>
            </w:r>
          </w:p>
          <w:p w14:paraId="75ACCC97" w14:textId="77777777" w:rsidR="002362A1" w:rsidRDefault="002362A1" w:rsidP="002C4AEE">
            <w:pPr>
              <w:spacing w:after="0" w:line="240" w:lineRule="auto"/>
              <w:jc w:val="center"/>
              <w:rPr>
                <w:rFonts w:ascii="Times New Roman" w:eastAsia="Calibri" w:hAnsi="Times New Roman" w:cs="Times New Roman"/>
                <w:color w:val="FF0000"/>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0131BBDD"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Шихабыловский</w:t>
            </w:r>
            <w:proofErr w:type="spellEnd"/>
            <w:r>
              <w:rPr>
                <w:rFonts w:ascii="Times New Roman" w:eastAsia="Calibri" w:hAnsi="Times New Roman" w:cs="Times New Roman"/>
                <w:sz w:val="24"/>
                <w:szCs w:val="24"/>
              </w:rPr>
              <w:t xml:space="preserve"> ТО </w:t>
            </w:r>
          </w:p>
        </w:tc>
        <w:tc>
          <w:tcPr>
            <w:tcW w:w="2835" w:type="dxa"/>
            <w:tcBorders>
              <w:top w:val="single" w:sz="4" w:space="0" w:color="auto"/>
              <w:left w:val="single" w:sz="4" w:space="0" w:color="auto"/>
              <w:bottom w:val="single" w:sz="4" w:space="0" w:color="auto"/>
              <w:right w:val="single" w:sz="4" w:space="0" w:color="auto"/>
            </w:tcBorders>
          </w:tcPr>
          <w:p w14:paraId="6C00BC43" w14:textId="77777777" w:rsidR="002362A1" w:rsidRDefault="002362A1" w:rsidP="002C4AE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МБОУ </w:t>
            </w:r>
            <w:proofErr w:type="spellStart"/>
            <w:r>
              <w:rPr>
                <w:rFonts w:ascii="Times New Roman" w:eastAsia="Calibri" w:hAnsi="Times New Roman" w:cs="Times New Roman"/>
                <w:sz w:val="24"/>
                <w:szCs w:val="24"/>
              </w:rPr>
              <w:t>Шихабыловская</w:t>
            </w:r>
            <w:proofErr w:type="spellEnd"/>
            <w:r>
              <w:rPr>
                <w:rFonts w:ascii="Times New Roman" w:eastAsia="Calibri" w:hAnsi="Times New Roman" w:cs="Times New Roman"/>
                <w:sz w:val="24"/>
                <w:szCs w:val="24"/>
              </w:rPr>
              <w:t xml:space="preserve"> ООШ</w:t>
            </w:r>
          </w:p>
        </w:tc>
        <w:tc>
          <w:tcPr>
            <w:tcW w:w="1807" w:type="dxa"/>
            <w:tcBorders>
              <w:top w:val="single" w:sz="4" w:space="0" w:color="auto"/>
              <w:left w:val="single" w:sz="4" w:space="0" w:color="auto"/>
              <w:bottom w:val="single" w:sz="4" w:space="0" w:color="auto"/>
              <w:right w:val="single" w:sz="4" w:space="0" w:color="auto"/>
            </w:tcBorders>
          </w:tcPr>
          <w:p w14:paraId="73435245"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IV</w:t>
            </w:r>
            <w:r>
              <w:rPr>
                <w:rFonts w:ascii="Times New Roman" w:eastAsia="Calibri" w:hAnsi="Times New Roman" w:cs="Times New Roman"/>
                <w:sz w:val="24"/>
                <w:szCs w:val="24"/>
              </w:rPr>
              <w:t>-группа</w:t>
            </w:r>
          </w:p>
        </w:tc>
      </w:tr>
      <w:tr w:rsidR="002362A1" w14:paraId="25F65896" w14:textId="77777777" w:rsidTr="002C4AEE">
        <w:tc>
          <w:tcPr>
            <w:tcW w:w="540" w:type="dxa"/>
            <w:tcBorders>
              <w:top w:val="single" w:sz="4" w:space="0" w:color="auto"/>
              <w:left w:val="single" w:sz="4" w:space="0" w:color="auto"/>
              <w:bottom w:val="single" w:sz="4" w:space="0" w:color="auto"/>
              <w:right w:val="single" w:sz="4" w:space="0" w:color="auto"/>
            </w:tcBorders>
            <w:hideMark/>
          </w:tcPr>
          <w:p w14:paraId="495A3767" w14:textId="77777777" w:rsidR="002362A1" w:rsidRDefault="002362A1" w:rsidP="002C4AEE">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9</w:t>
            </w:r>
            <w:r>
              <w:rPr>
                <w:rFonts w:ascii="Times New Roman" w:eastAsia="Calibri" w:hAnsi="Times New Roman" w:cs="Times New Roman"/>
                <w:sz w:val="24"/>
                <w:szCs w:val="24"/>
                <w:lang w:val="en-US"/>
              </w:rPr>
              <w:t>.</w:t>
            </w:r>
          </w:p>
        </w:tc>
        <w:tc>
          <w:tcPr>
            <w:tcW w:w="1553" w:type="dxa"/>
            <w:tcBorders>
              <w:top w:val="single" w:sz="4" w:space="0" w:color="auto"/>
              <w:left w:val="single" w:sz="4" w:space="0" w:color="auto"/>
              <w:bottom w:val="single" w:sz="4" w:space="0" w:color="auto"/>
              <w:right w:val="single" w:sz="4" w:space="0" w:color="auto"/>
            </w:tcBorders>
            <w:hideMark/>
          </w:tcPr>
          <w:p w14:paraId="250C3BDE"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13.02</w:t>
            </w:r>
          </w:p>
          <w:p w14:paraId="61617822" w14:textId="77777777" w:rsidR="002362A1" w:rsidRDefault="002362A1" w:rsidP="002C4AEE">
            <w:pPr>
              <w:spacing w:after="0" w:line="240" w:lineRule="auto"/>
              <w:jc w:val="center"/>
              <w:rPr>
                <w:rFonts w:ascii="Times New Roman" w:hAnsi="Times New Roman" w:cs="Times New Roman"/>
                <w:color w:val="FF0000"/>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hideMark/>
          </w:tcPr>
          <w:p w14:paraId="734A8AF0"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Мусирминский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hideMark/>
          </w:tcPr>
          <w:p w14:paraId="0DC10A2F"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Мусирминский</w:t>
            </w:r>
            <w:proofErr w:type="spellEnd"/>
            <w:r>
              <w:rPr>
                <w:rFonts w:ascii="Times New Roman" w:eastAsia="Calibri" w:hAnsi="Times New Roman" w:cs="Times New Roman"/>
                <w:sz w:val="24"/>
                <w:szCs w:val="24"/>
              </w:rPr>
              <w:t xml:space="preserve"> СДК</w:t>
            </w:r>
          </w:p>
        </w:tc>
        <w:tc>
          <w:tcPr>
            <w:tcW w:w="1807" w:type="dxa"/>
            <w:tcBorders>
              <w:top w:val="single" w:sz="4" w:space="0" w:color="auto"/>
              <w:left w:val="single" w:sz="4" w:space="0" w:color="auto"/>
              <w:bottom w:val="single" w:sz="4" w:space="0" w:color="auto"/>
              <w:right w:val="single" w:sz="4" w:space="0" w:color="auto"/>
            </w:tcBorders>
            <w:hideMark/>
          </w:tcPr>
          <w:p w14:paraId="41B05D41"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w:t>
            </w:r>
            <w:r>
              <w:rPr>
                <w:rFonts w:ascii="Times New Roman" w:eastAsia="Calibri" w:hAnsi="Times New Roman" w:cs="Times New Roman"/>
                <w:sz w:val="24"/>
                <w:szCs w:val="24"/>
              </w:rPr>
              <w:t>-группа</w:t>
            </w:r>
          </w:p>
        </w:tc>
      </w:tr>
      <w:tr w:rsidR="002362A1" w14:paraId="037BF600" w14:textId="77777777" w:rsidTr="002C4AEE">
        <w:tc>
          <w:tcPr>
            <w:tcW w:w="540" w:type="dxa"/>
            <w:tcBorders>
              <w:top w:val="single" w:sz="4" w:space="0" w:color="auto"/>
              <w:left w:val="single" w:sz="4" w:space="0" w:color="auto"/>
              <w:bottom w:val="single" w:sz="4" w:space="0" w:color="auto"/>
              <w:right w:val="single" w:sz="4" w:space="0" w:color="auto"/>
            </w:tcBorders>
          </w:tcPr>
          <w:p w14:paraId="76B14163"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10</w:t>
            </w:r>
            <w:r>
              <w:rPr>
                <w:rFonts w:ascii="Times New Roman" w:eastAsia="Calibri" w:hAnsi="Times New Roman" w:cs="Times New Roman"/>
                <w:sz w:val="24"/>
                <w:szCs w:val="24"/>
              </w:rPr>
              <w:t>.</w:t>
            </w:r>
          </w:p>
        </w:tc>
        <w:tc>
          <w:tcPr>
            <w:tcW w:w="1553" w:type="dxa"/>
            <w:tcBorders>
              <w:top w:val="single" w:sz="4" w:space="0" w:color="auto"/>
              <w:left w:val="single" w:sz="4" w:space="0" w:color="auto"/>
              <w:bottom w:val="single" w:sz="4" w:space="0" w:color="auto"/>
              <w:right w:val="single" w:sz="4" w:space="0" w:color="auto"/>
            </w:tcBorders>
          </w:tcPr>
          <w:p w14:paraId="09267D70"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13.02</w:t>
            </w:r>
          </w:p>
          <w:p w14:paraId="24A6D894"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2FCF63A8"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Челкасинский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422EFF38"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Челкасинский</w:t>
            </w:r>
            <w:proofErr w:type="spellEnd"/>
            <w:r>
              <w:rPr>
                <w:rFonts w:ascii="Times New Roman" w:eastAsia="Calibri" w:hAnsi="Times New Roman" w:cs="Times New Roman"/>
                <w:sz w:val="24"/>
                <w:szCs w:val="24"/>
              </w:rPr>
              <w:t xml:space="preserve"> СДК</w:t>
            </w:r>
          </w:p>
        </w:tc>
        <w:tc>
          <w:tcPr>
            <w:tcW w:w="1807" w:type="dxa"/>
            <w:tcBorders>
              <w:top w:val="single" w:sz="4" w:space="0" w:color="auto"/>
              <w:left w:val="single" w:sz="4" w:space="0" w:color="auto"/>
              <w:bottom w:val="single" w:sz="4" w:space="0" w:color="auto"/>
              <w:right w:val="single" w:sz="4" w:space="0" w:color="auto"/>
            </w:tcBorders>
          </w:tcPr>
          <w:p w14:paraId="2001E35C"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II</w:t>
            </w:r>
            <w:r>
              <w:rPr>
                <w:rFonts w:ascii="Times New Roman" w:eastAsia="Calibri" w:hAnsi="Times New Roman" w:cs="Times New Roman"/>
                <w:sz w:val="24"/>
                <w:szCs w:val="24"/>
              </w:rPr>
              <w:t>-группа</w:t>
            </w:r>
          </w:p>
        </w:tc>
      </w:tr>
      <w:tr w:rsidR="002362A1" w14:paraId="6216131E" w14:textId="77777777" w:rsidTr="002C4AEE">
        <w:tc>
          <w:tcPr>
            <w:tcW w:w="540" w:type="dxa"/>
            <w:tcBorders>
              <w:top w:val="single" w:sz="4" w:space="0" w:color="auto"/>
              <w:left w:val="single" w:sz="4" w:space="0" w:color="auto"/>
              <w:bottom w:val="single" w:sz="4" w:space="0" w:color="auto"/>
              <w:right w:val="single" w:sz="4" w:space="0" w:color="auto"/>
            </w:tcBorders>
          </w:tcPr>
          <w:p w14:paraId="45990C9B"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11.</w:t>
            </w:r>
          </w:p>
        </w:tc>
        <w:tc>
          <w:tcPr>
            <w:tcW w:w="1553" w:type="dxa"/>
            <w:tcBorders>
              <w:top w:val="single" w:sz="4" w:space="0" w:color="auto"/>
              <w:left w:val="single" w:sz="4" w:space="0" w:color="auto"/>
              <w:bottom w:val="single" w:sz="4" w:space="0" w:color="auto"/>
              <w:right w:val="single" w:sz="4" w:space="0" w:color="auto"/>
            </w:tcBorders>
          </w:tcPr>
          <w:p w14:paraId="1B856F67" w14:textId="77777777" w:rsidR="002362A1" w:rsidRDefault="002362A1" w:rsidP="002C4A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13.02</w:t>
            </w:r>
          </w:p>
          <w:p w14:paraId="690F74C5"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10FF85CE"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Шигалинский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35BCFA51"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Шигалинский</w:t>
            </w:r>
            <w:proofErr w:type="spellEnd"/>
            <w:r>
              <w:rPr>
                <w:rFonts w:ascii="Times New Roman" w:eastAsia="Calibri" w:hAnsi="Times New Roman" w:cs="Times New Roman"/>
                <w:sz w:val="24"/>
                <w:szCs w:val="24"/>
              </w:rPr>
              <w:t xml:space="preserve"> СДК</w:t>
            </w:r>
          </w:p>
        </w:tc>
        <w:tc>
          <w:tcPr>
            <w:tcW w:w="1807" w:type="dxa"/>
            <w:tcBorders>
              <w:top w:val="single" w:sz="4" w:space="0" w:color="auto"/>
              <w:left w:val="single" w:sz="4" w:space="0" w:color="auto"/>
              <w:bottom w:val="single" w:sz="4" w:space="0" w:color="auto"/>
              <w:right w:val="single" w:sz="4" w:space="0" w:color="auto"/>
            </w:tcBorders>
          </w:tcPr>
          <w:p w14:paraId="2DDBBE08"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III</w:t>
            </w:r>
            <w:r>
              <w:rPr>
                <w:rFonts w:ascii="Times New Roman" w:eastAsia="Calibri" w:hAnsi="Times New Roman" w:cs="Times New Roman"/>
                <w:sz w:val="24"/>
                <w:szCs w:val="24"/>
              </w:rPr>
              <w:t>-группа</w:t>
            </w:r>
          </w:p>
        </w:tc>
      </w:tr>
      <w:tr w:rsidR="002362A1" w14:paraId="235708B1" w14:textId="77777777" w:rsidTr="002C4AEE">
        <w:tc>
          <w:tcPr>
            <w:tcW w:w="540" w:type="dxa"/>
            <w:tcBorders>
              <w:top w:val="single" w:sz="4" w:space="0" w:color="auto"/>
              <w:left w:val="single" w:sz="4" w:space="0" w:color="auto"/>
              <w:bottom w:val="single" w:sz="4" w:space="0" w:color="auto"/>
              <w:right w:val="single" w:sz="4" w:space="0" w:color="auto"/>
            </w:tcBorders>
          </w:tcPr>
          <w:p w14:paraId="03E85A6A" w14:textId="77777777" w:rsidR="002362A1" w:rsidRDefault="002362A1" w:rsidP="002C4AEE">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12.</w:t>
            </w:r>
          </w:p>
        </w:tc>
        <w:tc>
          <w:tcPr>
            <w:tcW w:w="1553" w:type="dxa"/>
            <w:tcBorders>
              <w:top w:val="single" w:sz="4" w:space="0" w:color="auto"/>
              <w:left w:val="single" w:sz="4" w:space="0" w:color="auto"/>
              <w:bottom w:val="single" w:sz="4" w:space="0" w:color="auto"/>
              <w:right w:val="single" w:sz="4" w:space="0" w:color="auto"/>
            </w:tcBorders>
          </w:tcPr>
          <w:p w14:paraId="03E1594C"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13.02</w:t>
            </w:r>
          </w:p>
          <w:p w14:paraId="772B6257" w14:textId="77777777" w:rsidR="002362A1" w:rsidRDefault="002362A1" w:rsidP="002C4AEE">
            <w:pPr>
              <w:spacing w:after="0" w:line="240" w:lineRule="auto"/>
              <w:jc w:val="center"/>
              <w:rPr>
                <w:rFonts w:ascii="Times New Roman" w:hAnsi="Times New Roman" w:cs="Times New Roman"/>
                <w:color w:val="FF0000"/>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5668AA7A"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Шоркистринский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0860E25D"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Шоркистринский</w:t>
            </w:r>
            <w:proofErr w:type="spellEnd"/>
            <w:r>
              <w:rPr>
                <w:rFonts w:ascii="Times New Roman" w:eastAsia="Calibri" w:hAnsi="Times New Roman" w:cs="Times New Roman"/>
                <w:sz w:val="24"/>
                <w:szCs w:val="24"/>
              </w:rPr>
              <w:t xml:space="preserve"> СДК</w:t>
            </w:r>
          </w:p>
        </w:tc>
        <w:tc>
          <w:tcPr>
            <w:tcW w:w="1807" w:type="dxa"/>
            <w:tcBorders>
              <w:top w:val="single" w:sz="4" w:space="0" w:color="auto"/>
              <w:left w:val="single" w:sz="4" w:space="0" w:color="auto"/>
              <w:bottom w:val="single" w:sz="4" w:space="0" w:color="auto"/>
              <w:right w:val="single" w:sz="4" w:space="0" w:color="auto"/>
            </w:tcBorders>
          </w:tcPr>
          <w:p w14:paraId="07D8CDAD"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IV</w:t>
            </w:r>
            <w:r>
              <w:rPr>
                <w:rFonts w:ascii="Times New Roman" w:eastAsia="Calibri" w:hAnsi="Times New Roman" w:cs="Times New Roman"/>
                <w:sz w:val="24"/>
                <w:szCs w:val="24"/>
              </w:rPr>
              <w:t>-группа</w:t>
            </w:r>
          </w:p>
        </w:tc>
      </w:tr>
      <w:tr w:rsidR="002362A1" w14:paraId="6C14532C" w14:textId="77777777" w:rsidTr="002C4AEE">
        <w:tc>
          <w:tcPr>
            <w:tcW w:w="540" w:type="dxa"/>
            <w:tcBorders>
              <w:top w:val="single" w:sz="4" w:space="0" w:color="auto"/>
              <w:left w:val="single" w:sz="4" w:space="0" w:color="auto"/>
              <w:bottom w:val="single" w:sz="4" w:space="0" w:color="auto"/>
              <w:right w:val="single" w:sz="4" w:space="0" w:color="auto"/>
            </w:tcBorders>
          </w:tcPr>
          <w:p w14:paraId="5CF53388"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553" w:type="dxa"/>
            <w:tcBorders>
              <w:top w:val="single" w:sz="4" w:space="0" w:color="auto"/>
              <w:left w:val="single" w:sz="4" w:space="0" w:color="auto"/>
              <w:bottom w:val="single" w:sz="4" w:space="0" w:color="auto"/>
              <w:right w:val="single" w:sz="4" w:space="0" w:color="auto"/>
            </w:tcBorders>
          </w:tcPr>
          <w:p w14:paraId="45C6E251" w14:textId="77777777" w:rsidR="002362A1" w:rsidRPr="00391AAE" w:rsidRDefault="002362A1" w:rsidP="002C4AEE">
            <w:pPr>
              <w:spacing w:after="0" w:line="240" w:lineRule="auto"/>
              <w:jc w:val="center"/>
              <w:rPr>
                <w:rFonts w:ascii="Times New Roman" w:eastAsia="Calibri" w:hAnsi="Times New Roman" w:cs="Times New Roman"/>
                <w:color w:val="000000" w:themeColor="text1"/>
                <w:sz w:val="24"/>
                <w:szCs w:val="24"/>
              </w:rPr>
            </w:pPr>
            <w:r w:rsidRPr="00391AAE">
              <w:rPr>
                <w:rFonts w:ascii="Times New Roman" w:eastAsia="Calibri" w:hAnsi="Times New Roman" w:cs="Times New Roman"/>
                <w:color w:val="000000" w:themeColor="text1"/>
                <w:sz w:val="24"/>
                <w:szCs w:val="24"/>
              </w:rPr>
              <w:t>17.02</w:t>
            </w:r>
          </w:p>
          <w:p w14:paraId="79E50534" w14:textId="77777777" w:rsidR="002362A1" w:rsidRPr="00391AAE" w:rsidRDefault="002362A1" w:rsidP="002C4AEE">
            <w:pPr>
              <w:spacing w:after="0" w:line="240" w:lineRule="auto"/>
              <w:jc w:val="center"/>
              <w:rPr>
                <w:rFonts w:ascii="Times New Roman" w:hAnsi="Times New Roman" w:cs="Times New Roman"/>
                <w:color w:val="000000" w:themeColor="text1"/>
                <w:sz w:val="24"/>
                <w:szCs w:val="24"/>
              </w:rPr>
            </w:pPr>
            <w:r w:rsidRPr="00391AAE">
              <w:rPr>
                <w:rFonts w:ascii="Times New Roman" w:eastAsia="Calibri" w:hAnsi="Times New Roman" w:cs="Times New Roman"/>
                <w:color w:val="000000" w:themeColor="text1"/>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62059C8A"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Большечакинский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0C5355B1"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Большечакинский</w:t>
            </w:r>
            <w:proofErr w:type="spellEnd"/>
            <w:r>
              <w:rPr>
                <w:rFonts w:ascii="Times New Roman" w:eastAsia="Calibri" w:hAnsi="Times New Roman" w:cs="Times New Roman"/>
                <w:sz w:val="24"/>
                <w:szCs w:val="24"/>
              </w:rPr>
              <w:t xml:space="preserve"> СДК</w:t>
            </w:r>
          </w:p>
        </w:tc>
        <w:tc>
          <w:tcPr>
            <w:tcW w:w="1807" w:type="dxa"/>
            <w:tcBorders>
              <w:top w:val="single" w:sz="4" w:space="0" w:color="auto"/>
              <w:left w:val="single" w:sz="4" w:space="0" w:color="auto"/>
              <w:bottom w:val="single" w:sz="4" w:space="0" w:color="auto"/>
              <w:right w:val="single" w:sz="4" w:space="0" w:color="auto"/>
            </w:tcBorders>
          </w:tcPr>
          <w:p w14:paraId="740B2EEE"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w:t>
            </w:r>
            <w:r>
              <w:rPr>
                <w:rFonts w:ascii="Times New Roman" w:eastAsia="Calibri" w:hAnsi="Times New Roman" w:cs="Times New Roman"/>
                <w:sz w:val="24"/>
                <w:szCs w:val="24"/>
              </w:rPr>
              <w:t>-группа</w:t>
            </w:r>
          </w:p>
        </w:tc>
      </w:tr>
      <w:tr w:rsidR="002362A1" w14:paraId="6E57D8CE" w14:textId="77777777" w:rsidTr="002C4AEE">
        <w:tc>
          <w:tcPr>
            <w:tcW w:w="540" w:type="dxa"/>
            <w:tcBorders>
              <w:top w:val="single" w:sz="4" w:space="0" w:color="auto"/>
              <w:left w:val="single" w:sz="4" w:space="0" w:color="auto"/>
              <w:bottom w:val="single" w:sz="4" w:space="0" w:color="auto"/>
              <w:right w:val="single" w:sz="4" w:space="0" w:color="auto"/>
            </w:tcBorders>
          </w:tcPr>
          <w:p w14:paraId="62C7C2C8" w14:textId="77777777" w:rsidR="002362A1" w:rsidRDefault="002362A1" w:rsidP="002C4AEE">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14.</w:t>
            </w:r>
          </w:p>
        </w:tc>
        <w:tc>
          <w:tcPr>
            <w:tcW w:w="1553" w:type="dxa"/>
            <w:tcBorders>
              <w:top w:val="single" w:sz="4" w:space="0" w:color="auto"/>
              <w:left w:val="single" w:sz="4" w:space="0" w:color="auto"/>
              <w:bottom w:val="single" w:sz="4" w:space="0" w:color="auto"/>
              <w:right w:val="single" w:sz="4" w:space="0" w:color="auto"/>
            </w:tcBorders>
          </w:tcPr>
          <w:p w14:paraId="24885FFB" w14:textId="77777777" w:rsidR="002362A1" w:rsidRPr="00391AAE" w:rsidRDefault="002362A1" w:rsidP="002C4AEE">
            <w:pPr>
              <w:spacing w:after="0" w:line="240" w:lineRule="auto"/>
              <w:jc w:val="center"/>
              <w:rPr>
                <w:rFonts w:ascii="Times New Roman" w:eastAsia="Calibri" w:hAnsi="Times New Roman" w:cs="Times New Roman"/>
                <w:color w:val="000000" w:themeColor="text1"/>
                <w:sz w:val="24"/>
                <w:szCs w:val="24"/>
              </w:rPr>
            </w:pPr>
            <w:r w:rsidRPr="00391AAE">
              <w:rPr>
                <w:rFonts w:ascii="Times New Roman" w:eastAsia="Calibri" w:hAnsi="Times New Roman" w:cs="Times New Roman"/>
                <w:color w:val="000000" w:themeColor="text1"/>
                <w:sz w:val="24"/>
                <w:szCs w:val="24"/>
              </w:rPr>
              <w:t>17.02</w:t>
            </w:r>
          </w:p>
          <w:p w14:paraId="1ED6D430" w14:textId="77777777" w:rsidR="002362A1" w:rsidRPr="00391AAE" w:rsidRDefault="002362A1" w:rsidP="002C4AEE">
            <w:pPr>
              <w:spacing w:after="0" w:line="240" w:lineRule="auto"/>
              <w:jc w:val="center"/>
              <w:rPr>
                <w:rFonts w:ascii="Times New Roman" w:hAnsi="Times New Roman" w:cs="Times New Roman"/>
                <w:color w:val="000000" w:themeColor="text1"/>
                <w:sz w:val="24"/>
                <w:szCs w:val="24"/>
              </w:rPr>
            </w:pPr>
            <w:r w:rsidRPr="00391AAE">
              <w:rPr>
                <w:rFonts w:ascii="Times New Roman" w:eastAsia="Calibri" w:hAnsi="Times New Roman" w:cs="Times New Roman"/>
                <w:color w:val="000000" w:themeColor="text1"/>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3296EB2A"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Чубаевский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62C866CC"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Чубаевский</w:t>
            </w:r>
            <w:proofErr w:type="spellEnd"/>
            <w:r>
              <w:rPr>
                <w:rFonts w:ascii="Times New Roman" w:eastAsia="Calibri" w:hAnsi="Times New Roman" w:cs="Times New Roman"/>
                <w:sz w:val="24"/>
                <w:szCs w:val="24"/>
              </w:rPr>
              <w:t xml:space="preserve"> СДК</w:t>
            </w:r>
          </w:p>
          <w:p w14:paraId="3D1C9752" w14:textId="77777777" w:rsidR="002362A1" w:rsidRDefault="002362A1" w:rsidP="002C4AEE">
            <w:pPr>
              <w:spacing w:after="0" w:line="240" w:lineRule="auto"/>
              <w:rPr>
                <w:rFonts w:ascii="Times New Roman" w:eastAsia="Calibri" w:hAnsi="Times New Roman" w:cs="Times New Roman"/>
                <w:sz w:val="24"/>
                <w:szCs w:val="24"/>
              </w:rPr>
            </w:pPr>
          </w:p>
        </w:tc>
        <w:tc>
          <w:tcPr>
            <w:tcW w:w="1807" w:type="dxa"/>
            <w:tcBorders>
              <w:top w:val="single" w:sz="4" w:space="0" w:color="auto"/>
              <w:left w:val="single" w:sz="4" w:space="0" w:color="auto"/>
              <w:bottom w:val="single" w:sz="4" w:space="0" w:color="auto"/>
              <w:right w:val="single" w:sz="4" w:space="0" w:color="auto"/>
            </w:tcBorders>
          </w:tcPr>
          <w:p w14:paraId="0CE5FE42" w14:textId="77777777" w:rsidR="002362A1" w:rsidRDefault="002362A1" w:rsidP="002C4AE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en-US"/>
              </w:rPr>
              <w:t>II</w:t>
            </w:r>
            <w:r>
              <w:rPr>
                <w:rFonts w:ascii="Times New Roman" w:eastAsia="Calibri" w:hAnsi="Times New Roman" w:cs="Times New Roman"/>
                <w:sz w:val="24"/>
                <w:szCs w:val="24"/>
              </w:rPr>
              <w:t>-группа</w:t>
            </w:r>
          </w:p>
        </w:tc>
      </w:tr>
      <w:tr w:rsidR="002362A1" w14:paraId="24B042C4" w14:textId="77777777" w:rsidTr="002C4AEE">
        <w:tc>
          <w:tcPr>
            <w:tcW w:w="540" w:type="dxa"/>
            <w:tcBorders>
              <w:top w:val="single" w:sz="4" w:space="0" w:color="auto"/>
              <w:left w:val="single" w:sz="4" w:space="0" w:color="auto"/>
              <w:bottom w:val="single" w:sz="4" w:space="0" w:color="auto"/>
              <w:right w:val="single" w:sz="4" w:space="0" w:color="auto"/>
            </w:tcBorders>
          </w:tcPr>
          <w:p w14:paraId="3B2544D5" w14:textId="77777777" w:rsidR="002362A1" w:rsidRDefault="002362A1" w:rsidP="002C4AEE">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15.</w:t>
            </w:r>
          </w:p>
        </w:tc>
        <w:tc>
          <w:tcPr>
            <w:tcW w:w="1553" w:type="dxa"/>
            <w:tcBorders>
              <w:top w:val="single" w:sz="4" w:space="0" w:color="auto"/>
              <w:left w:val="single" w:sz="4" w:space="0" w:color="auto"/>
              <w:bottom w:val="single" w:sz="4" w:space="0" w:color="auto"/>
              <w:right w:val="single" w:sz="4" w:space="0" w:color="auto"/>
            </w:tcBorders>
          </w:tcPr>
          <w:p w14:paraId="1FCE6BBC" w14:textId="77777777" w:rsidR="002362A1" w:rsidRPr="00391AAE" w:rsidRDefault="002362A1" w:rsidP="002C4AEE">
            <w:pPr>
              <w:spacing w:after="0" w:line="240" w:lineRule="auto"/>
              <w:jc w:val="center"/>
              <w:rPr>
                <w:rFonts w:ascii="Times New Roman" w:hAnsi="Times New Roman" w:cs="Times New Roman"/>
                <w:color w:val="000000" w:themeColor="text1"/>
                <w:sz w:val="24"/>
                <w:szCs w:val="24"/>
              </w:rPr>
            </w:pPr>
            <w:r w:rsidRPr="00391AAE">
              <w:rPr>
                <w:rFonts w:ascii="Times New Roman" w:hAnsi="Times New Roman" w:cs="Times New Roman"/>
                <w:color w:val="000000" w:themeColor="text1"/>
                <w:sz w:val="24"/>
                <w:szCs w:val="24"/>
              </w:rPr>
              <w:t>17.02</w:t>
            </w:r>
          </w:p>
          <w:p w14:paraId="4D07C24B" w14:textId="77777777" w:rsidR="002362A1" w:rsidRPr="00391AAE" w:rsidRDefault="002362A1" w:rsidP="002C4AEE">
            <w:pPr>
              <w:spacing w:after="0" w:line="240" w:lineRule="auto"/>
              <w:jc w:val="center"/>
              <w:rPr>
                <w:rFonts w:ascii="Times New Roman" w:hAnsi="Times New Roman" w:cs="Times New Roman"/>
                <w:color w:val="000000" w:themeColor="text1"/>
                <w:sz w:val="24"/>
                <w:szCs w:val="24"/>
              </w:rPr>
            </w:pPr>
            <w:r w:rsidRPr="00391AAE">
              <w:rPr>
                <w:rFonts w:ascii="Times New Roman" w:eastAsia="Calibri" w:hAnsi="Times New Roman" w:cs="Times New Roman"/>
                <w:color w:val="000000" w:themeColor="text1"/>
                <w:sz w:val="24"/>
                <w:szCs w:val="24"/>
              </w:rPr>
              <w:t>18.00</w:t>
            </w:r>
          </w:p>
        </w:tc>
        <w:tc>
          <w:tcPr>
            <w:tcW w:w="2835" w:type="dxa"/>
            <w:tcBorders>
              <w:top w:val="single" w:sz="4" w:space="0" w:color="auto"/>
              <w:left w:val="single" w:sz="4" w:space="0" w:color="auto"/>
              <w:bottom w:val="single" w:sz="4" w:space="0" w:color="auto"/>
              <w:right w:val="single" w:sz="4" w:space="0" w:color="auto"/>
            </w:tcBorders>
          </w:tcPr>
          <w:p w14:paraId="3DB59D86"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Староурмарский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tcPr>
          <w:p w14:paraId="7B68F531" w14:textId="77777777" w:rsidR="002362A1" w:rsidRDefault="002362A1" w:rsidP="002C4AEE">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Староурмарский</w:t>
            </w:r>
            <w:proofErr w:type="spellEnd"/>
            <w:r>
              <w:rPr>
                <w:rFonts w:ascii="Times New Roman" w:eastAsia="Calibri" w:hAnsi="Times New Roman" w:cs="Times New Roman"/>
                <w:sz w:val="24"/>
                <w:szCs w:val="24"/>
              </w:rPr>
              <w:t xml:space="preserve"> СДК</w:t>
            </w:r>
          </w:p>
        </w:tc>
        <w:tc>
          <w:tcPr>
            <w:tcW w:w="1807" w:type="dxa"/>
            <w:tcBorders>
              <w:top w:val="single" w:sz="4" w:space="0" w:color="auto"/>
              <w:left w:val="single" w:sz="4" w:space="0" w:color="auto"/>
              <w:bottom w:val="single" w:sz="4" w:space="0" w:color="auto"/>
              <w:right w:val="single" w:sz="4" w:space="0" w:color="auto"/>
            </w:tcBorders>
          </w:tcPr>
          <w:p w14:paraId="04935F00" w14:textId="77777777" w:rsidR="002362A1" w:rsidRDefault="002362A1" w:rsidP="002C4AEE">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III</w:t>
            </w:r>
            <w:r>
              <w:rPr>
                <w:rFonts w:ascii="Times New Roman" w:eastAsia="Calibri" w:hAnsi="Times New Roman" w:cs="Times New Roman"/>
                <w:sz w:val="24"/>
                <w:szCs w:val="24"/>
              </w:rPr>
              <w:t>-группа</w:t>
            </w:r>
          </w:p>
        </w:tc>
      </w:tr>
      <w:tr w:rsidR="002362A1" w14:paraId="08857CB2" w14:textId="77777777" w:rsidTr="002C4AEE">
        <w:tc>
          <w:tcPr>
            <w:tcW w:w="540" w:type="dxa"/>
            <w:tcBorders>
              <w:top w:val="single" w:sz="4" w:space="0" w:color="auto"/>
              <w:left w:val="single" w:sz="4" w:space="0" w:color="auto"/>
              <w:bottom w:val="single" w:sz="4" w:space="0" w:color="auto"/>
              <w:right w:val="single" w:sz="4" w:space="0" w:color="auto"/>
            </w:tcBorders>
            <w:hideMark/>
          </w:tcPr>
          <w:p w14:paraId="18FE22C9"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1553" w:type="dxa"/>
            <w:tcBorders>
              <w:top w:val="single" w:sz="4" w:space="0" w:color="auto"/>
              <w:left w:val="single" w:sz="4" w:space="0" w:color="auto"/>
              <w:bottom w:val="single" w:sz="4" w:space="0" w:color="auto"/>
              <w:right w:val="single" w:sz="4" w:space="0" w:color="auto"/>
            </w:tcBorders>
            <w:hideMark/>
          </w:tcPr>
          <w:p w14:paraId="68893ABB" w14:textId="77777777" w:rsidR="002362A1" w:rsidRDefault="002362A1" w:rsidP="002C4AE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20.02</w:t>
            </w:r>
          </w:p>
          <w:p w14:paraId="739EFD3C" w14:textId="77777777" w:rsidR="002362A1" w:rsidRDefault="002362A1" w:rsidP="002C4AEE">
            <w:pPr>
              <w:spacing w:after="0" w:line="240" w:lineRule="auto"/>
              <w:jc w:val="center"/>
              <w:rPr>
                <w:rFonts w:ascii="Times New Roman" w:eastAsia="Calibri" w:hAnsi="Times New Roman" w:cs="Times New Roman"/>
                <w:color w:val="FF0000"/>
                <w:sz w:val="24"/>
                <w:szCs w:val="24"/>
              </w:rPr>
            </w:pPr>
            <w:r>
              <w:rPr>
                <w:rFonts w:ascii="Times New Roman" w:eastAsia="Calibri" w:hAnsi="Times New Roman" w:cs="Times New Roman"/>
                <w:sz w:val="24"/>
                <w:szCs w:val="24"/>
              </w:rPr>
              <w:t>18.00</w:t>
            </w:r>
          </w:p>
        </w:tc>
        <w:tc>
          <w:tcPr>
            <w:tcW w:w="2835" w:type="dxa"/>
            <w:tcBorders>
              <w:top w:val="single" w:sz="4" w:space="0" w:color="auto"/>
              <w:left w:val="single" w:sz="4" w:space="0" w:color="auto"/>
              <w:bottom w:val="single" w:sz="4" w:space="0" w:color="auto"/>
              <w:right w:val="single" w:sz="4" w:space="0" w:color="auto"/>
            </w:tcBorders>
            <w:hideMark/>
          </w:tcPr>
          <w:p w14:paraId="3565D6D1" w14:textId="77777777" w:rsidR="002362A1" w:rsidRDefault="002362A1" w:rsidP="002C4AEE">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Урмарский</w:t>
            </w:r>
            <w:proofErr w:type="spellEnd"/>
            <w:r>
              <w:rPr>
                <w:rFonts w:ascii="Times New Roman" w:eastAsia="Calibri" w:hAnsi="Times New Roman" w:cs="Times New Roman"/>
                <w:sz w:val="24"/>
                <w:szCs w:val="24"/>
              </w:rPr>
              <w:t xml:space="preserve"> ТО</w:t>
            </w:r>
          </w:p>
        </w:tc>
        <w:tc>
          <w:tcPr>
            <w:tcW w:w="2835" w:type="dxa"/>
            <w:tcBorders>
              <w:top w:val="single" w:sz="4" w:space="0" w:color="auto"/>
              <w:left w:val="single" w:sz="4" w:space="0" w:color="auto"/>
              <w:bottom w:val="single" w:sz="4" w:space="0" w:color="auto"/>
              <w:right w:val="single" w:sz="4" w:space="0" w:color="auto"/>
            </w:tcBorders>
            <w:hideMark/>
          </w:tcPr>
          <w:p w14:paraId="1EEED8AF" w14:textId="77777777" w:rsidR="002362A1" w:rsidRDefault="002362A1" w:rsidP="002C4AE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МБУК «</w:t>
            </w:r>
            <w:r>
              <w:rPr>
                <w:rFonts w:ascii="Times New Roman" w:hAnsi="Times New Roman" w:cs="Times New Roman"/>
                <w:sz w:val="24"/>
                <w:szCs w:val="24"/>
              </w:rPr>
              <w:t xml:space="preserve">Централизованная клубная система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r>
              <w:rPr>
                <w:rFonts w:ascii="Times New Roman" w:eastAsia="Calibri" w:hAnsi="Times New Roman" w:cs="Times New Roman"/>
                <w:sz w:val="24"/>
                <w:szCs w:val="24"/>
              </w:rPr>
              <w:t>»</w:t>
            </w:r>
          </w:p>
        </w:tc>
        <w:tc>
          <w:tcPr>
            <w:tcW w:w="1807" w:type="dxa"/>
            <w:tcBorders>
              <w:top w:val="single" w:sz="4" w:space="0" w:color="auto"/>
              <w:left w:val="single" w:sz="4" w:space="0" w:color="auto"/>
              <w:bottom w:val="single" w:sz="4" w:space="0" w:color="auto"/>
              <w:right w:val="single" w:sz="4" w:space="0" w:color="auto"/>
            </w:tcBorders>
            <w:hideMark/>
          </w:tcPr>
          <w:p w14:paraId="4BFB735C" w14:textId="77777777" w:rsidR="002362A1" w:rsidRDefault="002362A1" w:rsidP="002C4AE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en-US"/>
              </w:rPr>
              <w:t>I</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II</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III</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IV</w:t>
            </w:r>
            <w:r>
              <w:rPr>
                <w:rFonts w:ascii="Times New Roman" w:eastAsia="Calibri" w:hAnsi="Times New Roman" w:cs="Times New Roman"/>
                <w:sz w:val="24"/>
                <w:szCs w:val="24"/>
              </w:rPr>
              <w:t xml:space="preserve"> группы</w:t>
            </w:r>
          </w:p>
        </w:tc>
      </w:tr>
    </w:tbl>
    <w:p w14:paraId="040D7E34" w14:textId="77777777" w:rsidR="002362A1" w:rsidRDefault="002362A1" w:rsidP="002362A1">
      <w:pPr>
        <w:spacing w:after="0" w:line="240" w:lineRule="auto"/>
        <w:rPr>
          <w:rFonts w:ascii="Times New Roman" w:hAnsi="Times New Roman" w:cs="Times New Roman"/>
          <w:sz w:val="24"/>
          <w:szCs w:val="24"/>
        </w:rPr>
      </w:pPr>
    </w:p>
    <w:p w14:paraId="14AF3396" w14:textId="77777777" w:rsidR="002362A1" w:rsidRPr="003254FD" w:rsidRDefault="002362A1" w:rsidP="002362A1">
      <w:pPr>
        <w:spacing w:after="0" w:line="240" w:lineRule="auto"/>
        <w:rPr>
          <w:rFonts w:ascii="Times New Roman" w:hAnsi="Times New Roman" w:cs="Times New Roman"/>
          <w:sz w:val="24"/>
          <w:szCs w:val="24"/>
        </w:rPr>
      </w:pPr>
    </w:p>
    <w:p w14:paraId="205AB8CB" w14:textId="77777777" w:rsidR="002362A1" w:rsidRDefault="002362A1" w:rsidP="002362A1">
      <w:pPr>
        <w:spacing w:after="0" w:line="240" w:lineRule="auto"/>
        <w:rPr>
          <w:rFonts w:ascii="Times New Roman" w:hAnsi="Times New Roman" w:cs="Times New Roman"/>
          <w:sz w:val="24"/>
          <w:szCs w:val="24"/>
        </w:rPr>
      </w:pPr>
    </w:p>
    <w:p w14:paraId="323DA9EA" w14:textId="77777777" w:rsidR="002362A1" w:rsidRDefault="002362A1" w:rsidP="002362A1">
      <w:pPr>
        <w:spacing w:after="0" w:line="240" w:lineRule="auto"/>
        <w:rPr>
          <w:rFonts w:ascii="Times New Roman" w:hAnsi="Times New Roman" w:cs="Times New Roman"/>
          <w:sz w:val="24"/>
          <w:szCs w:val="24"/>
        </w:rPr>
      </w:pPr>
    </w:p>
    <w:p w14:paraId="536FF92B" w14:textId="77777777" w:rsidR="002362A1" w:rsidRDefault="002362A1" w:rsidP="002362A1">
      <w:pPr>
        <w:spacing w:after="0" w:line="240" w:lineRule="auto"/>
        <w:rPr>
          <w:rFonts w:ascii="Times New Roman" w:hAnsi="Times New Roman" w:cs="Times New Roman"/>
          <w:sz w:val="24"/>
          <w:szCs w:val="24"/>
        </w:rPr>
      </w:pPr>
    </w:p>
    <w:p w14:paraId="09B6D405" w14:textId="77777777" w:rsidR="002362A1" w:rsidRDefault="002362A1" w:rsidP="002362A1">
      <w:pPr>
        <w:spacing w:after="0" w:line="240" w:lineRule="auto"/>
        <w:ind w:left="3539" w:firstLine="708"/>
        <w:jc w:val="center"/>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 3</w:t>
      </w:r>
    </w:p>
    <w:p w14:paraId="45F07EC9" w14:textId="77777777" w:rsidR="002362A1" w:rsidRDefault="002362A1" w:rsidP="002362A1">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УТВЕРЖДЁН</w:t>
      </w:r>
    </w:p>
    <w:p w14:paraId="363CBCFC" w14:textId="77777777" w:rsidR="002362A1" w:rsidRDefault="002362A1" w:rsidP="002362A1">
      <w:pPr>
        <w:spacing w:after="0" w:line="240" w:lineRule="auto"/>
        <w:ind w:left="2832" w:firstLine="708"/>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постановлением администрации</w:t>
      </w:r>
    </w:p>
    <w:p w14:paraId="532AF2D3" w14:textId="77777777" w:rsidR="002362A1" w:rsidRDefault="002362A1" w:rsidP="002362A1">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p w14:paraId="31B27C58" w14:textId="77777777" w:rsidR="002362A1" w:rsidRDefault="002362A1" w:rsidP="002362A1">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Чувашской Республики</w:t>
      </w:r>
    </w:p>
    <w:p w14:paraId="275900D4" w14:textId="266EF5CB" w:rsidR="002362A1" w:rsidRDefault="002362A1" w:rsidP="002362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от 15.01.2026   №  39</w:t>
      </w:r>
    </w:p>
    <w:p w14:paraId="1C819C16" w14:textId="77777777" w:rsidR="002362A1" w:rsidRDefault="002362A1" w:rsidP="002362A1">
      <w:pPr>
        <w:tabs>
          <w:tab w:val="center" w:pos="9356"/>
          <w:tab w:val="left" w:pos="9498"/>
        </w:tabs>
        <w:spacing w:after="0" w:line="240" w:lineRule="auto"/>
        <w:jc w:val="center"/>
        <w:rPr>
          <w:rFonts w:ascii="Times New Roman" w:hAnsi="Times New Roman" w:cs="Times New Roman"/>
          <w:sz w:val="24"/>
          <w:szCs w:val="24"/>
        </w:rPr>
      </w:pPr>
    </w:p>
    <w:p w14:paraId="334DAE04" w14:textId="77777777" w:rsidR="002362A1" w:rsidRDefault="002362A1" w:rsidP="002362A1">
      <w:pPr>
        <w:tabs>
          <w:tab w:val="center" w:pos="9356"/>
          <w:tab w:val="left" w:pos="9498"/>
        </w:tabs>
        <w:spacing w:after="0" w:line="240" w:lineRule="auto"/>
        <w:jc w:val="center"/>
        <w:rPr>
          <w:rFonts w:ascii="Times New Roman" w:hAnsi="Times New Roman" w:cs="Times New Roman"/>
          <w:sz w:val="24"/>
          <w:szCs w:val="24"/>
        </w:rPr>
      </w:pPr>
    </w:p>
    <w:p w14:paraId="4619A7DE" w14:textId="77777777" w:rsidR="002362A1" w:rsidRDefault="002362A1" w:rsidP="002362A1">
      <w:pPr>
        <w:tabs>
          <w:tab w:val="center" w:pos="9356"/>
          <w:tab w:val="left" w:pos="949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Состав оргкомитета и жюри </w:t>
      </w:r>
    </w:p>
    <w:p w14:paraId="6149D660" w14:textId="77777777" w:rsidR="002362A1" w:rsidRDefault="002362A1" w:rsidP="002362A1">
      <w:pPr>
        <w:tabs>
          <w:tab w:val="center" w:pos="9356"/>
          <w:tab w:val="left" w:pos="949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 проведению творческих отчетов коллективов художественной самодеятельности </w:t>
      </w:r>
    </w:p>
    <w:p w14:paraId="68B1FBD6" w14:textId="77777777" w:rsidR="002362A1" w:rsidRDefault="002362A1" w:rsidP="002362A1">
      <w:pPr>
        <w:tabs>
          <w:tab w:val="center" w:pos="9356"/>
          <w:tab w:val="left" w:pos="949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Урмарском</w:t>
      </w:r>
      <w:proofErr w:type="spellEnd"/>
      <w:r>
        <w:rPr>
          <w:rFonts w:ascii="Times New Roman" w:hAnsi="Times New Roman" w:cs="Times New Roman"/>
          <w:sz w:val="24"/>
          <w:szCs w:val="24"/>
        </w:rPr>
        <w:t xml:space="preserve"> муниципальном округе в 202</w:t>
      </w:r>
      <w:r w:rsidRPr="00DB6ADD">
        <w:rPr>
          <w:rFonts w:ascii="Times New Roman" w:hAnsi="Times New Roman" w:cs="Times New Roman"/>
          <w:sz w:val="24"/>
          <w:szCs w:val="24"/>
        </w:rPr>
        <w:t>6</w:t>
      </w:r>
      <w:r>
        <w:rPr>
          <w:rFonts w:ascii="Times New Roman" w:hAnsi="Times New Roman" w:cs="Times New Roman"/>
          <w:sz w:val="24"/>
          <w:szCs w:val="24"/>
        </w:rPr>
        <w:t xml:space="preserve"> году</w:t>
      </w:r>
    </w:p>
    <w:p w14:paraId="0F172E37" w14:textId="77777777" w:rsidR="002362A1" w:rsidRDefault="002362A1" w:rsidP="002362A1">
      <w:pPr>
        <w:spacing w:after="0" w:line="240" w:lineRule="auto"/>
        <w:ind w:firstLine="709"/>
        <w:jc w:val="center"/>
        <w:rPr>
          <w:rFonts w:ascii="Times New Roman" w:hAnsi="Times New Roman" w:cs="Times New Roman"/>
          <w:b/>
          <w:sz w:val="24"/>
          <w:szCs w:val="24"/>
        </w:rPr>
      </w:pPr>
    </w:p>
    <w:p w14:paraId="0754B5EC" w14:textId="77777777" w:rsidR="002362A1" w:rsidRDefault="002362A1" w:rsidP="002362A1">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t>I</w:t>
      </w:r>
      <w:r>
        <w:rPr>
          <w:rFonts w:ascii="Times New Roman" w:hAnsi="Times New Roman" w:cs="Times New Roman"/>
          <w:b/>
          <w:sz w:val="24"/>
          <w:szCs w:val="24"/>
        </w:rPr>
        <w:t xml:space="preserve"> – группа</w:t>
      </w:r>
    </w:p>
    <w:p w14:paraId="57D3CC37" w14:textId="77777777" w:rsidR="002362A1" w:rsidRDefault="002362A1" w:rsidP="002362A1">
      <w:pPr>
        <w:pStyle w:val="13"/>
        <w:ind w:firstLine="709"/>
        <w:jc w:val="both"/>
      </w:pPr>
      <w:r>
        <w:t xml:space="preserve">Павлов С.В. – </w:t>
      </w:r>
      <w:r>
        <w:rPr>
          <w:shd w:val="clear" w:color="auto" w:fill="FFFFFF"/>
        </w:rPr>
        <w:t xml:space="preserve">заместитель главы администрации </w:t>
      </w:r>
      <w:proofErr w:type="spellStart"/>
      <w:r>
        <w:rPr>
          <w:shd w:val="clear" w:color="auto" w:fill="FFFFFF"/>
        </w:rPr>
        <w:t>Урмарского</w:t>
      </w:r>
      <w:proofErr w:type="spellEnd"/>
      <w:r>
        <w:rPr>
          <w:shd w:val="clear" w:color="auto" w:fill="FFFFFF"/>
        </w:rPr>
        <w:t xml:space="preserve"> муниципального округа - начальник отдела образования и молодежной политики</w:t>
      </w:r>
      <w:r>
        <w:t xml:space="preserve"> - председатель;</w:t>
      </w:r>
    </w:p>
    <w:p w14:paraId="734E3DA2" w14:textId="77777777" w:rsidR="002362A1" w:rsidRDefault="002362A1" w:rsidP="002362A1">
      <w:pPr>
        <w:pStyle w:val="13"/>
        <w:ind w:firstLine="709"/>
        <w:jc w:val="both"/>
        <w:rPr>
          <w:color w:val="000000"/>
        </w:rPr>
      </w:pPr>
      <w:r>
        <w:rPr>
          <w:color w:val="000000"/>
        </w:rPr>
        <w:t xml:space="preserve">Волкова В.А. – начальник отдела ЗАГС администрации </w:t>
      </w:r>
      <w:proofErr w:type="spellStart"/>
      <w:r>
        <w:rPr>
          <w:color w:val="000000"/>
        </w:rPr>
        <w:t>Урмарского</w:t>
      </w:r>
      <w:proofErr w:type="spellEnd"/>
      <w:r>
        <w:rPr>
          <w:color w:val="000000"/>
        </w:rPr>
        <w:t xml:space="preserve"> </w:t>
      </w:r>
      <w:r>
        <w:rPr>
          <w:color w:val="000000"/>
          <w:shd w:val="clear" w:color="auto" w:fill="FFFFFF"/>
        </w:rPr>
        <w:t>муниципального округа</w:t>
      </w:r>
      <w:r>
        <w:rPr>
          <w:color w:val="000000"/>
        </w:rPr>
        <w:t>;</w:t>
      </w:r>
    </w:p>
    <w:p w14:paraId="1B9F6006" w14:textId="77777777" w:rsidR="002362A1" w:rsidRDefault="002362A1" w:rsidP="002362A1">
      <w:pPr>
        <w:pStyle w:val="13"/>
        <w:ind w:firstLine="709"/>
        <w:jc w:val="both"/>
      </w:pPr>
      <w:r>
        <w:t xml:space="preserve">Васильева И.Н. – начальник отдела </w:t>
      </w:r>
      <w:bookmarkStart w:id="0" w:name="_Hlk93042761"/>
      <w:r>
        <w:t xml:space="preserve">имущественных отношений администрации </w:t>
      </w:r>
      <w:proofErr w:type="spellStart"/>
      <w:r>
        <w:t>Урмарского</w:t>
      </w:r>
      <w:proofErr w:type="spellEnd"/>
      <w:r>
        <w:t xml:space="preserve"> </w:t>
      </w:r>
      <w:bookmarkEnd w:id="0"/>
      <w:r>
        <w:rPr>
          <w:color w:val="000000"/>
          <w:shd w:val="clear" w:color="auto" w:fill="FFFFFF"/>
        </w:rPr>
        <w:t>муниципального округа</w:t>
      </w:r>
      <w:r>
        <w:t>;</w:t>
      </w:r>
    </w:p>
    <w:p w14:paraId="4C337682" w14:textId="77777777" w:rsidR="002362A1" w:rsidRDefault="002362A1" w:rsidP="002362A1">
      <w:pPr>
        <w:pStyle w:val="13"/>
        <w:ind w:firstLine="709"/>
        <w:jc w:val="both"/>
      </w:pPr>
      <w:r>
        <w:t xml:space="preserve">Трифонова И.В. – режиссер народного театра и массовых представлений МБУК «Централизованная клубная система </w:t>
      </w:r>
      <w:proofErr w:type="spellStart"/>
      <w:r>
        <w:t>Урмарского</w:t>
      </w:r>
      <w:proofErr w:type="spellEnd"/>
      <w:r>
        <w:t xml:space="preserve"> муниципального округа».</w:t>
      </w:r>
    </w:p>
    <w:p w14:paraId="6D563922" w14:textId="77777777" w:rsidR="002362A1" w:rsidRDefault="002362A1" w:rsidP="002362A1">
      <w:pPr>
        <w:spacing w:after="0" w:line="240" w:lineRule="auto"/>
        <w:ind w:firstLine="709"/>
        <w:jc w:val="both"/>
        <w:rPr>
          <w:rFonts w:ascii="Times New Roman" w:hAnsi="Times New Roman" w:cs="Times New Roman"/>
          <w:color w:val="000000"/>
          <w:sz w:val="24"/>
          <w:szCs w:val="24"/>
          <w:shd w:val="clear" w:color="auto" w:fill="FFFFFF"/>
        </w:rPr>
      </w:pPr>
    </w:p>
    <w:p w14:paraId="1FDABA60" w14:textId="77777777" w:rsidR="002362A1" w:rsidRDefault="002362A1" w:rsidP="002362A1">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t>II</w:t>
      </w:r>
      <w:r>
        <w:rPr>
          <w:rFonts w:ascii="Times New Roman" w:hAnsi="Times New Roman" w:cs="Times New Roman"/>
          <w:b/>
          <w:sz w:val="24"/>
          <w:szCs w:val="24"/>
        </w:rPr>
        <w:t xml:space="preserve"> – группа</w:t>
      </w:r>
    </w:p>
    <w:p w14:paraId="252CB371" w14:textId="77777777" w:rsidR="002362A1" w:rsidRDefault="002362A1" w:rsidP="002362A1">
      <w:pPr>
        <w:pStyle w:val="13"/>
        <w:ind w:firstLine="709"/>
        <w:jc w:val="both"/>
        <w:rPr>
          <w:color w:val="000000"/>
        </w:rPr>
      </w:pPr>
      <w:r>
        <w:rPr>
          <w:color w:val="000000"/>
        </w:rPr>
        <w:t>Иванова Н.Г. –</w:t>
      </w:r>
      <w:r>
        <w:rPr>
          <w:color w:val="000000"/>
          <w:shd w:val="clear" w:color="auto" w:fill="FFFFFF"/>
        </w:rPr>
        <w:t xml:space="preserve"> заместитель главы администрации </w:t>
      </w:r>
      <w:proofErr w:type="spellStart"/>
      <w:r>
        <w:rPr>
          <w:color w:val="000000"/>
          <w:shd w:val="clear" w:color="auto" w:fill="FFFFFF"/>
        </w:rPr>
        <w:t>Урмарского</w:t>
      </w:r>
      <w:proofErr w:type="spellEnd"/>
      <w:r>
        <w:rPr>
          <w:color w:val="000000"/>
          <w:shd w:val="clear" w:color="auto" w:fill="FFFFFF"/>
        </w:rPr>
        <w:t xml:space="preserve"> муниципального округа - начальник отдела строительства и дорожного хозяйства</w:t>
      </w:r>
      <w:r>
        <w:rPr>
          <w:color w:val="000000"/>
        </w:rPr>
        <w:t xml:space="preserve"> - председатель;</w:t>
      </w:r>
    </w:p>
    <w:p w14:paraId="3EECC33A" w14:textId="77777777" w:rsidR="002362A1" w:rsidRDefault="002362A1" w:rsidP="002362A1">
      <w:pPr>
        <w:pStyle w:val="13"/>
        <w:ind w:firstLine="709"/>
        <w:jc w:val="both"/>
      </w:pPr>
      <w:r>
        <w:t xml:space="preserve">Николаева Е.В. - советник главы администрации </w:t>
      </w:r>
      <w:proofErr w:type="spellStart"/>
      <w:r>
        <w:t>Урмарского</w:t>
      </w:r>
      <w:proofErr w:type="spellEnd"/>
      <w:r>
        <w:t xml:space="preserve"> муниципального округа по работе с молодежью;</w:t>
      </w:r>
    </w:p>
    <w:p w14:paraId="1C0A655C" w14:textId="77777777" w:rsidR="002362A1" w:rsidRDefault="002362A1" w:rsidP="002362A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Ананьева О.Г. – начальник финансового отдела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муниципального округа;</w:t>
      </w:r>
    </w:p>
    <w:p w14:paraId="55DF335E" w14:textId="77777777" w:rsidR="002362A1" w:rsidRDefault="002362A1" w:rsidP="002362A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Васильева И.А. – директор МБОУДО «</w:t>
      </w:r>
      <w:proofErr w:type="spellStart"/>
      <w:r>
        <w:rPr>
          <w:rFonts w:ascii="Times New Roman" w:hAnsi="Times New Roman" w:cs="Times New Roman"/>
          <w:color w:val="000000"/>
          <w:sz w:val="24"/>
          <w:szCs w:val="24"/>
        </w:rPr>
        <w:t>Урмарская</w:t>
      </w:r>
      <w:proofErr w:type="spellEnd"/>
      <w:r>
        <w:rPr>
          <w:rFonts w:ascii="Times New Roman" w:hAnsi="Times New Roman" w:cs="Times New Roman"/>
          <w:color w:val="000000"/>
          <w:sz w:val="24"/>
          <w:szCs w:val="24"/>
        </w:rPr>
        <w:t xml:space="preserve"> детская школа искусств».</w:t>
      </w:r>
    </w:p>
    <w:p w14:paraId="6EC278C9" w14:textId="77777777" w:rsidR="002362A1" w:rsidRDefault="002362A1" w:rsidP="002362A1">
      <w:pPr>
        <w:spacing w:after="0" w:line="240" w:lineRule="auto"/>
        <w:ind w:firstLine="709"/>
        <w:jc w:val="both"/>
        <w:rPr>
          <w:rFonts w:ascii="Times New Roman" w:hAnsi="Times New Roman" w:cs="Times New Roman"/>
          <w:sz w:val="24"/>
          <w:szCs w:val="24"/>
        </w:rPr>
      </w:pPr>
    </w:p>
    <w:p w14:paraId="35A0967B" w14:textId="77777777" w:rsidR="002362A1" w:rsidRDefault="002362A1" w:rsidP="002362A1">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t>III</w:t>
      </w:r>
      <w:r>
        <w:rPr>
          <w:rFonts w:ascii="Times New Roman" w:hAnsi="Times New Roman" w:cs="Times New Roman"/>
          <w:b/>
          <w:sz w:val="24"/>
          <w:szCs w:val="24"/>
        </w:rPr>
        <w:t xml:space="preserve"> – группа</w:t>
      </w:r>
    </w:p>
    <w:p w14:paraId="6CB9B00B" w14:textId="77777777" w:rsidR="002362A1" w:rsidRPr="00E25178" w:rsidRDefault="002362A1" w:rsidP="002362A1">
      <w:pPr>
        <w:spacing w:after="0" w:line="24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bCs/>
          <w:sz w:val="24"/>
          <w:szCs w:val="24"/>
        </w:rPr>
        <w:t xml:space="preserve">Кошельков О.М. </w:t>
      </w:r>
      <w:r w:rsidRPr="00E25178">
        <w:rPr>
          <w:rFonts w:ascii="Times New Roman" w:hAnsi="Times New Roman" w:cs="Times New Roman"/>
          <w:bCs/>
          <w:sz w:val="24"/>
          <w:szCs w:val="24"/>
        </w:rPr>
        <w:t>–</w:t>
      </w:r>
      <w:r w:rsidRPr="00E25178">
        <w:rPr>
          <w:rFonts w:ascii="Times New Roman" w:hAnsi="Times New Roman" w:cs="Times New Roman"/>
          <w:sz w:val="24"/>
          <w:szCs w:val="24"/>
          <w:shd w:val="clear" w:color="auto" w:fill="FFFFFF"/>
        </w:rPr>
        <w:t xml:space="preserve"> </w:t>
      </w:r>
      <w:r w:rsidRPr="00E25178">
        <w:rPr>
          <w:rFonts w:ascii="Times New Roman" w:hAnsi="Times New Roman" w:cs="Times New Roman"/>
          <w:sz w:val="24"/>
          <w:szCs w:val="24"/>
        </w:rPr>
        <w:t xml:space="preserve">первый заместитель главы администрации </w:t>
      </w:r>
      <w:proofErr w:type="spellStart"/>
      <w:r w:rsidRPr="00E25178">
        <w:rPr>
          <w:rFonts w:ascii="Times New Roman" w:hAnsi="Times New Roman" w:cs="Times New Roman"/>
          <w:sz w:val="24"/>
          <w:szCs w:val="24"/>
        </w:rPr>
        <w:t>Урмарского</w:t>
      </w:r>
      <w:proofErr w:type="spellEnd"/>
      <w:r w:rsidRPr="00E25178">
        <w:rPr>
          <w:rFonts w:ascii="Times New Roman" w:hAnsi="Times New Roman" w:cs="Times New Roman"/>
          <w:sz w:val="24"/>
          <w:szCs w:val="24"/>
        </w:rPr>
        <w:t xml:space="preserve"> муниципального округа – начальник отдела организационно-контрольной и кадровой работы</w:t>
      </w:r>
      <w:r w:rsidRPr="00E25178">
        <w:rPr>
          <w:rFonts w:ascii="Times New Roman" w:hAnsi="Times New Roman" w:cs="Times New Roman"/>
          <w:color w:val="000000"/>
          <w:sz w:val="24"/>
          <w:szCs w:val="24"/>
          <w:shd w:val="clear" w:color="auto" w:fill="FFFFFF"/>
        </w:rPr>
        <w:t xml:space="preserve"> </w:t>
      </w:r>
      <w:r w:rsidRPr="00E25178">
        <w:rPr>
          <w:rFonts w:ascii="Times New Roman" w:hAnsi="Times New Roman" w:cs="Times New Roman"/>
          <w:color w:val="000000"/>
          <w:sz w:val="24"/>
          <w:szCs w:val="24"/>
        </w:rPr>
        <w:t>- председатель</w:t>
      </w:r>
      <w:r w:rsidRPr="00E25178">
        <w:rPr>
          <w:rFonts w:ascii="Times New Roman" w:hAnsi="Times New Roman" w:cs="Times New Roman"/>
          <w:color w:val="000000"/>
          <w:sz w:val="24"/>
          <w:szCs w:val="24"/>
          <w:shd w:val="clear" w:color="auto" w:fill="FFFFFF"/>
        </w:rPr>
        <w:t>;</w:t>
      </w:r>
    </w:p>
    <w:p w14:paraId="2AA37B27" w14:textId="77777777" w:rsidR="002362A1" w:rsidRDefault="002362A1" w:rsidP="002362A1">
      <w:pPr>
        <w:pStyle w:val="13"/>
        <w:ind w:firstLine="709"/>
        <w:jc w:val="both"/>
      </w:pPr>
      <w:r>
        <w:t xml:space="preserve">Краснов А.В. – начальник отдела культуры, социального развития и спорта администрации </w:t>
      </w:r>
      <w:proofErr w:type="spellStart"/>
      <w:r>
        <w:t>Урмарского</w:t>
      </w:r>
      <w:proofErr w:type="spellEnd"/>
      <w:r>
        <w:t xml:space="preserve"> муниципального округа;</w:t>
      </w:r>
    </w:p>
    <w:p w14:paraId="5CB84309" w14:textId="77777777" w:rsidR="002362A1" w:rsidRDefault="002362A1" w:rsidP="002362A1">
      <w:pPr>
        <w:pStyle w:val="13"/>
        <w:ind w:firstLine="709"/>
        <w:jc w:val="both"/>
        <w:rPr>
          <w:color w:val="000000"/>
          <w:shd w:val="clear" w:color="auto" w:fill="FFFFFF"/>
        </w:rPr>
      </w:pPr>
      <w:r>
        <w:t xml:space="preserve">Петрова Л.Ю. – </w:t>
      </w:r>
      <w:r>
        <w:rPr>
          <w:color w:val="000000"/>
        </w:rPr>
        <w:t>заведующий сектором опеки и попечительства</w:t>
      </w:r>
      <w:r>
        <w:rPr>
          <w:color w:val="000000"/>
          <w:shd w:val="clear" w:color="auto" w:fill="FFFFFF"/>
        </w:rPr>
        <w:t xml:space="preserve"> отдела образования и молодежной политики администрации </w:t>
      </w:r>
      <w:proofErr w:type="spellStart"/>
      <w:r>
        <w:rPr>
          <w:color w:val="000000"/>
        </w:rPr>
        <w:t>Урмарского</w:t>
      </w:r>
      <w:proofErr w:type="spellEnd"/>
      <w:r>
        <w:rPr>
          <w:color w:val="000000"/>
        </w:rPr>
        <w:t xml:space="preserve"> </w:t>
      </w:r>
      <w:r>
        <w:rPr>
          <w:color w:val="000000"/>
          <w:shd w:val="clear" w:color="auto" w:fill="FFFFFF"/>
        </w:rPr>
        <w:t>муниципального округа;</w:t>
      </w:r>
    </w:p>
    <w:p w14:paraId="23F08F21" w14:textId="77777777" w:rsidR="002362A1" w:rsidRDefault="002362A1" w:rsidP="002362A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Михайлова О.Ю. – </w:t>
      </w:r>
      <w:proofErr w:type="spellStart"/>
      <w:r>
        <w:rPr>
          <w:rFonts w:ascii="Times New Roman" w:hAnsi="Times New Roman" w:cs="Times New Roman"/>
          <w:color w:val="000000"/>
          <w:sz w:val="24"/>
          <w:szCs w:val="24"/>
        </w:rPr>
        <w:t>врио</w:t>
      </w:r>
      <w:proofErr w:type="spellEnd"/>
      <w:r>
        <w:rPr>
          <w:rFonts w:ascii="Times New Roman" w:hAnsi="Times New Roman" w:cs="Times New Roman"/>
          <w:color w:val="000000"/>
          <w:sz w:val="24"/>
          <w:szCs w:val="24"/>
        </w:rPr>
        <w:t xml:space="preserve"> директора МБУК «Централизованная клубная система </w:t>
      </w:r>
      <w:proofErr w:type="spellStart"/>
      <w:r>
        <w:rPr>
          <w:rFonts w:ascii="Times New Roman" w:hAnsi="Times New Roman" w:cs="Times New Roman"/>
          <w:color w:val="000000"/>
          <w:sz w:val="24"/>
          <w:szCs w:val="24"/>
        </w:rPr>
        <w:t>Урмарского</w:t>
      </w:r>
      <w:proofErr w:type="spellEnd"/>
      <w:r>
        <w:rPr>
          <w:rFonts w:ascii="Times New Roman" w:hAnsi="Times New Roman" w:cs="Times New Roman"/>
          <w:color w:val="000000"/>
          <w:sz w:val="24"/>
          <w:szCs w:val="24"/>
        </w:rPr>
        <w:t xml:space="preserve"> муниципального округа».</w:t>
      </w:r>
    </w:p>
    <w:p w14:paraId="5EAFBD2D" w14:textId="77777777" w:rsidR="002362A1" w:rsidRDefault="002362A1" w:rsidP="002362A1">
      <w:pPr>
        <w:spacing w:after="0" w:line="240" w:lineRule="auto"/>
        <w:ind w:firstLine="709"/>
        <w:rPr>
          <w:rFonts w:ascii="Times New Roman" w:hAnsi="Times New Roman" w:cs="Times New Roman"/>
          <w:b/>
          <w:sz w:val="24"/>
          <w:szCs w:val="24"/>
        </w:rPr>
      </w:pPr>
    </w:p>
    <w:p w14:paraId="16F95F89" w14:textId="77777777" w:rsidR="002362A1" w:rsidRDefault="002362A1" w:rsidP="002362A1">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t>IV</w:t>
      </w:r>
      <w:r>
        <w:rPr>
          <w:rFonts w:ascii="Times New Roman" w:hAnsi="Times New Roman" w:cs="Times New Roman"/>
          <w:b/>
          <w:sz w:val="24"/>
          <w:szCs w:val="24"/>
        </w:rPr>
        <w:t xml:space="preserve"> – группа</w:t>
      </w:r>
    </w:p>
    <w:p w14:paraId="77D2CBBB" w14:textId="77777777" w:rsidR="002362A1" w:rsidRDefault="002362A1" w:rsidP="002362A1">
      <w:pPr>
        <w:tabs>
          <w:tab w:val="left" w:pos="152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Ефимов Ю.Н. –</w:t>
      </w:r>
      <w:r w:rsidRPr="001513A2">
        <w:rPr>
          <w:rFonts w:ascii="Times New Roman" w:hAnsi="Times New Roman" w:cs="Times New Roman"/>
          <w:sz w:val="24"/>
          <w:szCs w:val="24"/>
        </w:rPr>
        <w:t xml:space="preserve"> </w:t>
      </w:r>
      <w:r>
        <w:rPr>
          <w:rFonts w:ascii="Times New Roman" w:hAnsi="Times New Roman" w:cs="Times New Roman"/>
          <w:sz w:val="24"/>
          <w:szCs w:val="24"/>
        </w:rPr>
        <w:t xml:space="preserve">начальник отдела </w:t>
      </w:r>
      <w:r w:rsidRPr="00CC567C">
        <w:rPr>
          <w:rFonts w:ascii="Times New Roman" w:hAnsi="Times New Roman" w:cs="Times New Roman"/>
          <w:sz w:val="24"/>
          <w:szCs w:val="24"/>
        </w:rPr>
        <w:t>мобилизационной подготовки, специальных программ, ГО и ЧС</w:t>
      </w:r>
      <w:r>
        <w:rPr>
          <w:rFonts w:ascii="Times New Roman" w:hAnsi="Times New Roman" w:cs="Times New Roman"/>
          <w:sz w:val="24"/>
          <w:szCs w:val="24"/>
        </w:rPr>
        <w:t xml:space="preserve"> </w:t>
      </w:r>
      <w:r>
        <w:rPr>
          <w:rFonts w:ascii="Times New Roman" w:hAnsi="Times New Roman" w:cs="Times New Roman"/>
          <w:color w:val="000000"/>
          <w:sz w:val="24"/>
          <w:szCs w:val="24"/>
        </w:rPr>
        <w:t>- председатель</w:t>
      </w:r>
      <w:r>
        <w:rPr>
          <w:rFonts w:ascii="Times New Roman" w:hAnsi="Times New Roman" w:cs="Times New Roman"/>
          <w:sz w:val="24"/>
          <w:szCs w:val="24"/>
        </w:rPr>
        <w:t>;</w:t>
      </w:r>
    </w:p>
    <w:p w14:paraId="6CDEB147" w14:textId="77777777" w:rsidR="002362A1" w:rsidRDefault="002362A1" w:rsidP="002362A1">
      <w:pPr>
        <w:spacing w:after="0" w:line="240" w:lineRule="auto"/>
        <w:ind w:firstLine="709"/>
        <w:jc w:val="both"/>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rPr>
        <w:t>Паденькова</w:t>
      </w:r>
      <w:proofErr w:type="spellEnd"/>
      <w:r>
        <w:rPr>
          <w:rFonts w:ascii="Times New Roman" w:hAnsi="Times New Roman" w:cs="Times New Roman"/>
          <w:color w:val="000000"/>
          <w:sz w:val="24"/>
          <w:szCs w:val="24"/>
        </w:rPr>
        <w:t xml:space="preserve"> Т.М. – заведующий сектором кадровой работы отдела </w:t>
      </w:r>
      <w:r>
        <w:rPr>
          <w:rFonts w:ascii="Times New Roman" w:hAnsi="Times New Roman" w:cs="Times New Roman"/>
          <w:color w:val="000000"/>
          <w:sz w:val="24"/>
          <w:szCs w:val="24"/>
          <w:shd w:val="clear" w:color="auto" w:fill="FFFFFF"/>
        </w:rPr>
        <w:t xml:space="preserve">организационно-контрольной и кадровой работы администрации </w:t>
      </w:r>
      <w:proofErr w:type="spellStart"/>
      <w:r>
        <w:rPr>
          <w:rFonts w:ascii="Times New Roman" w:hAnsi="Times New Roman" w:cs="Times New Roman"/>
          <w:color w:val="000000"/>
          <w:sz w:val="24"/>
          <w:szCs w:val="24"/>
        </w:rPr>
        <w:t>Урмарского</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shd w:val="clear" w:color="auto" w:fill="FFFFFF"/>
        </w:rPr>
        <w:t>муниципального округа;</w:t>
      </w:r>
    </w:p>
    <w:p w14:paraId="3643E3CF" w14:textId="77777777" w:rsidR="002362A1" w:rsidRDefault="002362A1" w:rsidP="002362A1">
      <w:pPr>
        <w:pStyle w:val="13"/>
        <w:spacing w:line="240" w:lineRule="auto"/>
        <w:ind w:firstLine="709"/>
        <w:jc w:val="both"/>
        <w:rPr>
          <w:color w:val="000000"/>
        </w:rPr>
      </w:pPr>
      <w:proofErr w:type="spellStart"/>
      <w:r>
        <w:rPr>
          <w:rFonts w:eastAsiaTheme="minorHAnsi"/>
          <w:kern w:val="0"/>
          <w:lang w:eastAsia="en-US"/>
        </w:rPr>
        <w:t>Ямукова</w:t>
      </w:r>
      <w:proofErr w:type="spellEnd"/>
      <w:r>
        <w:rPr>
          <w:rFonts w:eastAsiaTheme="minorHAnsi"/>
          <w:kern w:val="0"/>
          <w:lang w:eastAsia="en-US"/>
        </w:rPr>
        <w:t xml:space="preserve"> И.И.</w:t>
      </w:r>
      <w:r w:rsidRPr="00CC567C">
        <w:t xml:space="preserve"> </w:t>
      </w:r>
      <w:r>
        <w:t>–</w:t>
      </w:r>
      <w:r>
        <w:rPr>
          <w:color w:val="000000"/>
        </w:rPr>
        <w:t xml:space="preserve"> заведующий сектором сельского хозяйства а</w:t>
      </w:r>
      <w:bookmarkStart w:id="1" w:name="_GoBack"/>
      <w:bookmarkEnd w:id="1"/>
      <w:r>
        <w:rPr>
          <w:color w:val="000000"/>
        </w:rPr>
        <w:t xml:space="preserve">дминистрации </w:t>
      </w:r>
      <w:proofErr w:type="spellStart"/>
      <w:r>
        <w:rPr>
          <w:color w:val="000000"/>
        </w:rPr>
        <w:t>Урмарского</w:t>
      </w:r>
      <w:proofErr w:type="spellEnd"/>
      <w:r>
        <w:rPr>
          <w:color w:val="000000"/>
        </w:rPr>
        <w:t xml:space="preserve"> </w:t>
      </w:r>
      <w:r>
        <w:rPr>
          <w:color w:val="000000"/>
          <w:shd w:val="clear" w:color="auto" w:fill="FFFFFF"/>
        </w:rPr>
        <w:t>муниципального округа</w:t>
      </w:r>
      <w:r>
        <w:rPr>
          <w:color w:val="000000"/>
        </w:rPr>
        <w:t>;</w:t>
      </w:r>
    </w:p>
    <w:p w14:paraId="086D4511" w14:textId="4475A694" w:rsidR="002362A1" w:rsidRDefault="002362A1" w:rsidP="002362A1">
      <w:pPr>
        <w:tabs>
          <w:tab w:val="left" w:pos="4536"/>
        </w:tabs>
        <w:spacing w:after="0" w:line="240" w:lineRule="auto"/>
        <w:ind w:firstLine="709"/>
        <w:jc w:val="both"/>
        <w:rPr>
          <w:rFonts w:ascii="Times New Roman" w:hAnsi="Times New Roman" w:cs="Times New Roman"/>
          <w:spacing w:val="-4"/>
          <w:sz w:val="24"/>
          <w:szCs w:val="24"/>
          <w:lang w:eastAsia="hi-IN" w:bidi="hi-IN"/>
        </w:rPr>
      </w:pPr>
      <w:r>
        <w:rPr>
          <w:rFonts w:ascii="Times New Roman" w:hAnsi="Times New Roman" w:cs="Times New Roman"/>
          <w:color w:val="000000"/>
          <w:sz w:val="24"/>
          <w:szCs w:val="24"/>
        </w:rPr>
        <w:t xml:space="preserve">Федорова Т.Г. – </w:t>
      </w:r>
      <w:proofErr w:type="spellStart"/>
      <w:r>
        <w:rPr>
          <w:rFonts w:ascii="Times New Roman" w:hAnsi="Times New Roman" w:cs="Times New Roman"/>
          <w:color w:val="000000"/>
          <w:sz w:val="24"/>
          <w:szCs w:val="24"/>
        </w:rPr>
        <w:t>врио</w:t>
      </w:r>
      <w:proofErr w:type="spellEnd"/>
      <w:r>
        <w:rPr>
          <w:rFonts w:ascii="Times New Roman" w:hAnsi="Times New Roman" w:cs="Times New Roman"/>
          <w:color w:val="000000"/>
          <w:sz w:val="24"/>
          <w:szCs w:val="24"/>
        </w:rPr>
        <w:t xml:space="preserve"> директора МБУК «Централизованная библиотечная система </w:t>
      </w:r>
      <w:proofErr w:type="spellStart"/>
      <w:r>
        <w:rPr>
          <w:rFonts w:ascii="Times New Roman" w:hAnsi="Times New Roman" w:cs="Times New Roman"/>
          <w:color w:val="000000"/>
          <w:sz w:val="24"/>
          <w:szCs w:val="24"/>
        </w:rPr>
        <w:t>Урмарского</w:t>
      </w:r>
      <w:proofErr w:type="spellEnd"/>
      <w:r>
        <w:rPr>
          <w:rFonts w:ascii="Times New Roman" w:hAnsi="Times New Roman" w:cs="Times New Roman"/>
          <w:color w:val="000000"/>
          <w:sz w:val="24"/>
          <w:szCs w:val="24"/>
        </w:rPr>
        <w:t xml:space="preserve"> муниципального округа</w:t>
      </w:r>
    </w:p>
    <w:sectPr w:rsidR="002362A1" w:rsidSect="005422F6">
      <w:headerReference w:type="default" r:id="rId10"/>
      <w:pgSz w:w="11900" w:h="16800"/>
      <w:pgMar w:top="567" w:right="799" w:bottom="992"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5"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510790"/>
    <w:multiLevelType w:val="hybridMultilevel"/>
    <w:tmpl w:val="A88EFDF6"/>
    <w:lvl w:ilvl="0" w:tplc="9D8A5A7C">
      <w:start w:val="4"/>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3">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4">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5">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6">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7">
    <w:nsid w:val="47B47A98"/>
    <w:multiLevelType w:val="hybridMultilevel"/>
    <w:tmpl w:val="F57C2AE4"/>
    <w:lvl w:ilvl="0" w:tplc="3FF873E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8">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9">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1">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2">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3">
    <w:nsid w:val="608D21FC"/>
    <w:multiLevelType w:val="singleLevel"/>
    <w:tmpl w:val="608D21FC"/>
    <w:lvl w:ilvl="0">
      <w:start w:val="1"/>
      <w:numFmt w:val="decimal"/>
      <w:suff w:val="space"/>
      <w:lvlText w:val="%1."/>
      <w:lvlJc w:val="left"/>
      <w:pPr>
        <w:ind w:left="0" w:firstLine="0"/>
      </w:pPr>
    </w:lvl>
  </w:abstractNum>
  <w:abstractNum w:abstractNumId="24">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5">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6">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2"/>
  </w:num>
  <w:num w:numId="3">
    <w:abstractNumId w:val="21"/>
  </w:num>
  <w:num w:numId="4">
    <w:abstractNumId w:val="11"/>
  </w:num>
  <w:num w:numId="5">
    <w:abstractNumId w:val="20"/>
  </w:num>
  <w:num w:numId="6">
    <w:abstractNumId w:val="13"/>
  </w:num>
  <w:num w:numId="7">
    <w:abstractNumId w:val="5"/>
  </w:num>
  <w:num w:numId="8">
    <w:abstractNumId w:val="14"/>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2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18"/>
    <w:lvlOverride w:ilvl="0">
      <w:startOverride w:val="1"/>
    </w:lvlOverride>
    <w:lvlOverride w:ilvl="1"/>
    <w:lvlOverride w:ilvl="2"/>
    <w:lvlOverride w:ilvl="3"/>
    <w:lvlOverride w:ilvl="4"/>
    <w:lvlOverride w:ilvl="5"/>
    <w:lvlOverride w:ilvl="6"/>
    <w:lvlOverride w:ilvl="7"/>
    <w:lvlOverride w:ilvl="8"/>
  </w:num>
  <w:num w:numId="16">
    <w:abstractNumId w:val="25"/>
  </w:num>
  <w:num w:numId="17">
    <w:abstractNumId w:val="23"/>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6"/>
  </w:num>
  <w:num w:numId="23">
    <w:abstractNumId w:val="1"/>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2A1"/>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0611"/>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24D"/>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61D"/>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54C2"/>
    <w:rsid w:val="00747036"/>
    <w:rsid w:val="00747343"/>
    <w:rsid w:val="00752894"/>
    <w:rsid w:val="00752D8A"/>
    <w:rsid w:val="00753C25"/>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B8D"/>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6A93"/>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AEC"/>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9C816-6328-4F86-9025-CC582416D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2048</Words>
  <Characters>11680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2026-01-15T11:09:00Z</cp:lastPrinted>
  <dcterms:created xsi:type="dcterms:W3CDTF">2026-01-15T11:10:00Z</dcterms:created>
  <dcterms:modified xsi:type="dcterms:W3CDTF">2026-01-15T11:14:00Z</dcterms:modified>
</cp:coreProperties>
</file>