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8039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21.11.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1068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8039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21.11.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1068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7C7F51" w:rsidRDefault="007C7F51" w:rsidP="007C7F5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C7F51" w:rsidRDefault="007C7F51" w:rsidP="007C7F51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EA571D" w:rsidRPr="00EA571D" w:rsidRDefault="00567A48" w:rsidP="00EA571D">
      <w:pPr>
        <w:spacing w:line="240" w:lineRule="auto"/>
        <w:ind w:right="5243" w:firstLine="0"/>
        <w:rPr>
          <w:sz w:val="28"/>
        </w:rPr>
      </w:pPr>
      <w:r>
        <w:rPr>
          <w:sz w:val="28"/>
        </w:rPr>
        <w:t>Об утверждении Положения о</w:t>
      </w:r>
      <w:r w:rsidR="00EA571D" w:rsidRPr="00EA571D">
        <w:rPr>
          <w:sz w:val="28"/>
        </w:rPr>
        <w:t xml:space="preserve"> муниципальном конкурсе светового оформления </w:t>
      </w:r>
      <w:r w:rsidR="00EA571D">
        <w:rPr>
          <w:sz w:val="28"/>
        </w:rPr>
        <w:t>«</w:t>
      </w:r>
      <w:r w:rsidR="00A11C79">
        <w:rPr>
          <w:sz w:val="28"/>
        </w:rPr>
        <w:t>Новогодн</w:t>
      </w:r>
      <w:r w:rsidR="004D4F35">
        <w:rPr>
          <w:sz w:val="28"/>
        </w:rPr>
        <w:t>ие огни</w:t>
      </w:r>
      <w:r w:rsidR="00EA571D">
        <w:rPr>
          <w:sz w:val="28"/>
        </w:rPr>
        <w:t>»</w:t>
      </w:r>
    </w:p>
    <w:p w:rsidR="00EA571D" w:rsidRPr="00EA571D" w:rsidRDefault="00EA571D" w:rsidP="00EA571D">
      <w:pPr>
        <w:spacing w:line="240" w:lineRule="auto"/>
        <w:ind w:right="5385" w:firstLine="0"/>
        <w:rPr>
          <w:sz w:val="16"/>
          <w:szCs w:val="16"/>
        </w:rPr>
      </w:pPr>
    </w:p>
    <w:p w:rsidR="00EA571D" w:rsidRPr="00EA571D" w:rsidRDefault="00EA571D" w:rsidP="00EA571D">
      <w:pPr>
        <w:spacing w:line="240" w:lineRule="auto"/>
        <w:ind w:right="5385" w:firstLine="0"/>
        <w:rPr>
          <w:sz w:val="28"/>
        </w:rPr>
      </w:pPr>
    </w:p>
    <w:p w:rsidR="00EA571D" w:rsidRPr="00EA571D" w:rsidRDefault="00EA571D" w:rsidP="00EA571D">
      <w:pPr>
        <w:spacing w:line="360" w:lineRule="auto"/>
        <w:rPr>
          <w:b/>
          <w:sz w:val="28"/>
        </w:rPr>
      </w:pPr>
      <w:r w:rsidRPr="00EA571D">
        <w:rPr>
          <w:sz w:val="28"/>
        </w:rPr>
        <w:t xml:space="preserve">В целях повышения инвестиционного потенциала Янтиковского муниципального округа, привлекательного для инвестиций и сотрудничества в области туризма и в сфере инновационных, дизайнерских и архитектурных решений, администрация Янтиковского муниципального округа </w:t>
      </w:r>
      <w:r>
        <w:rPr>
          <w:sz w:val="28"/>
        </w:rPr>
        <w:br/>
      </w:r>
      <w:proofErr w:type="gramStart"/>
      <w:r w:rsidRPr="00EA571D">
        <w:rPr>
          <w:b/>
          <w:sz w:val="28"/>
        </w:rPr>
        <w:t>п</w:t>
      </w:r>
      <w:proofErr w:type="gramEnd"/>
      <w:r w:rsidRPr="00EA571D">
        <w:rPr>
          <w:b/>
          <w:sz w:val="28"/>
        </w:rPr>
        <w:t xml:space="preserve"> о с т а н о в л я е т:</w:t>
      </w:r>
    </w:p>
    <w:p w:rsidR="00EA571D" w:rsidRPr="00EA571D" w:rsidRDefault="00EA571D" w:rsidP="00EA571D">
      <w:pPr>
        <w:spacing w:line="360" w:lineRule="auto"/>
        <w:rPr>
          <w:sz w:val="28"/>
        </w:rPr>
      </w:pPr>
      <w:bookmarkStart w:id="0" w:name="sub_1"/>
      <w:r w:rsidRPr="00EA571D">
        <w:rPr>
          <w:sz w:val="28"/>
        </w:rPr>
        <w:t xml:space="preserve">1. Утвердить прилагаемое Положение о муниципальном конкурсе светового оформления </w:t>
      </w:r>
      <w:r>
        <w:rPr>
          <w:sz w:val="28"/>
        </w:rPr>
        <w:t>«</w:t>
      </w:r>
      <w:r w:rsidR="00A11C79">
        <w:rPr>
          <w:sz w:val="28"/>
        </w:rPr>
        <w:t>Новогодн</w:t>
      </w:r>
      <w:r w:rsidR="004D4F35">
        <w:rPr>
          <w:sz w:val="28"/>
        </w:rPr>
        <w:t>ие</w:t>
      </w:r>
      <w:r w:rsidR="00A11C79">
        <w:rPr>
          <w:sz w:val="28"/>
        </w:rPr>
        <w:t xml:space="preserve"> </w:t>
      </w:r>
      <w:r w:rsidR="004D4F35">
        <w:rPr>
          <w:sz w:val="28"/>
        </w:rPr>
        <w:t>огни</w:t>
      </w:r>
      <w:r>
        <w:rPr>
          <w:sz w:val="28"/>
        </w:rPr>
        <w:t>»</w:t>
      </w:r>
      <w:r w:rsidRPr="00EA571D">
        <w:rPr>
          <w:sz w:val="28"/>
        </w:rPr>
        <w:t>.</w:t>
      </w:r>
    </w:p>
    <w:bookmarkEnd w:id="0"/>
    <w:p w:rsidR="00EA571D" w:rsidRPr="00EA571D" w:rsidRDefault="00EA571D" w:rsidP="00EA571D">
      <w:pPr>
        <w:spacing w:line="360" w:lineRule="auto"/>
        <w:rPr>
          <w:sz w:val="28"/>
        </w:rPr>
      </w:pPr>
      <w:r w:rsidRPr="00EA571D">
        <w:rPr>
          <w:sz w:val="28"/>
        </w:rPr>
        <w:t xml:space="preserve">2. </w:t>
      </w:r>
      <w:proofErr w:type="gramStart"/>
      <w:r w:rsidRPr="00EA571D">
        <w:rPr>
          <w:sz w:val="28"/>
        </w:rPr>
        <w:t xml:space="preserve">Установить, что финансирование расходов, связанных с проведением муниципального конкурса светового оформления </w:t>
      </w:r>
      <w:r>
        <w:rPr>
          <w:sz w:val="28"/>
        </w:rPr>
        <w:t>«</w:t>
      </w:r>
      <w:r w:rsidR="00A11C79">
        <w:rPr>
          <w:sz w:val="28"/>
        </w:rPr>
        <w:t>Новогодн</w:t>
      </w:r>
      <w:r w:rsidR="004D4F35">
        <w:rPr>
          <w:sz w:val="28"/>
        </w:rPr>
        <w:t>ие</w:t>
      </w:r>
      <w:r w:rsidR="00A11C79">
        <w:rPr>
          <w:sz w:val="28"/>
        </w:rPr>
        <w:t xml:space="preserve"> </w:t>
      </w:r>
      <w:r w:rsidR="004D4F35">
        <w:rPr>
          <w:sz w:val="28"/>
        </w:rPr>
        <w:t>огни</w:t>
      </w:r>
      <w:r>
        <w:rPr>
          <w:sz w:val="28"/>
        </w:rPr>
        <w:t>»</w:t>
      </w:r>
      <w:r w:rsidRPr="00EA571D">
        <w:rPr>
          <w:sz w:val="28"/>
        </w:rPr>
        <w:t xml:space="preserve">, осуществляется в пределах средств, предусмотренных в бюджете Янтиковского муниципального округа Чувашской Республики на соответствующий финансовый год на реализацию муниципальной программы Янтиковского </w:t>
      </w:r>
      <w:r w:rsidR="00567A48">
        <w:rPr>
          <w:sz w:val="28"/>
        </w:rPr>
        <w:t xml:space="preserve">муниципального </w:t>
      </w:r>
      <w:r w:rsidRPr="00EA571D">
        <w:rPr>
          <w:sz w:val="28"/>
        </w:rPr>
        <w:t xml:space="preserve">округа Чувашской Республики </w:t>
      </w:r>
      <w:r>
        <w:rPr>
          <w:sz w:val="28"/>
        </w:rPr>
        <w:t>«</w:t>
      </w:r>
      <w:r w:rsidRPr="00EA571D">
        <w:rPr>
          <w:sz w:val="28"/>
        </w:rPr>
        <w:t>Развитие культуры</w:t>
      </w:r>
      <w:r>
        <w:rPr>
          <w:sz w:val="28"/>
        </w:rPr>
        <w:t>»</w:t>
      </w:r>
      <w:r w:rsidRPr="00EA571D">
        <w:rPr>
          <w:sz w:val="28"/>
        </w:rPr>
        <w:t xml:space="preserve">, утвержденной постановлением администрации Янтиковского муниципального округа от 24.05.2023 № 453 </w:t>
      </w:r>
      <w:r>
        <w:rPr>
          <w:sz w:val="28"/>
        </w:rPr>
        <w:t>«</w:t>
      </w:r>
      <w:r w:rsidRPr="00EA571D">
        <w:rPr>
          <w:sz w:val="28"/>
        </w:rPr>
        <w:t xml:space="preserve">О муниципальной программе Янтиковского муниципальной округа Чувашской Республики </w:t>
      </w:r>
      <w:r>
        <w:rPr>
          <w:sz w:val="28"/>
        </w:rPr>
        <w:t>«</w:t>
      </w:r>
      <w:r w:rsidRPr="00EA571D">
        <w:rPr>
          <w:sz w:val="28"/>
        </w:rPr>
        <w:t>Развитие культуры</w:t>
      </w:r>
      <w:r>
        <w:rPr>
          <w:sz w:val="28"/>
        </w:rPr>
        <w:t>»</w:t>
      </w:r>
      <w:r w:rsidRPr="00EA571D">
        <w:rPr>
          <w:sz w:val="28"/>
        </w:rPr>
        <w:t>.</w:t>
      </w:r>
      <w:proofErr w:type="gramEnd"/>
    </w:p>
    <w:p w:rsidR="00EA571D" w:rsidRPr="00EA571D" w:rsidRDefault="00EA571D" w:rsidP="00EA571D">
      <w:pPr>
        <w:spacing w:line="360" w:lineRule="auto"/>
        <w:rPr>
          <w:sz w:val="28"/>
        </w:rPr>
      </w:pPr>
      <w:bookmarkStart w:id="1" w:name="sub_4"/>
      <w:r w:rsidRPr="00EA571D">
        <w:rPr>
          <w:sz w:val="28"/>
        </w:rPr>
        <w:lastRenderedPageBreak/>
        <w:t xml:space="preserve">3. </w:t>
      </w:r>
      <w:proofErr w:type="gramStart"/>
      <w:r w:rsidRPr="00EA571D">
        <w:rPr>
          <w:sz w:val="28"/>
        </w:rPr>
        <w:t>Контроль за</w:t>
      </w:r>
      <w:proofErr w:type="gramEnd"/>
      <w:r w:rsidRPr="00EA571D">
        <w:rPr>
          <w:sz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– начальника Управления по благоустройству и развитию территорий.</w:t>
      </w:r>
    </w:p>
    <w:p w:rsidR="00EA571D" w:rsidRPr="00EA571D" w:rsidRDefault="00EA571D" w:rsidP="00EA571D">
      <w:pPr>
        <w:spacing w:line="360" w:lineRule="auto"/>
        <w:rPr>
          <w:sz w:val="28"/>
        </w:rPr>
      </w:pPr>
      <w:bookmarkStart w:id="2" w:name="sub_5"/>
      <w:bookmarkEnd w:id="1"/>
      <w:r w:rsidRPr="00EA571D">
        <w:rPr>
          <w:sz w:val="28"/>
        </w:rPr>
        <w:t>4. Настоящее постановление вступает в силу со дня его официального опубликования.</w:t>
      </w:r>
    </w:p>
    <w:bookmarkEnd w:id="2"/>
    <w:p w:rsidR="007C7F51" w:rsidRPr="007C7F51" w:rsidRDefault="007C7F51" w:rsidP="007C7F51">
      <w:pPr>
        <w:snapToGrid w:val="0"/>
        <w:spacing w:line="240" w:lineRule="auto"/>
        <w:ind w:left="709" w:hanging="709"/>
        <w:rPr>
          <w:kern w:val="0"/>
          <w:sz w:val="28"/>
          <w:szCs w:val="28"/>
          <w:lang w:eastAsia="ru-RU"/>
        </w:rPr>
      </w:pPr>
    </w:p>
    <w:p w:rsidR="007C7F51" w:rsidRPr="007C7F51" w:rsidRDefault="007C7F51" w:rsidP="007C7F51">
      <w:pPr>
        <w:snapToGrid w:val="0"/>
        <w:spacing w:line="240" w:lineRule="auto"/>
        <w:ind w:left="709" w:hanging="709"/>
        <w:rPr>
          <w:kern w:val="0"/>
          <w:sz w:val="28"/>
          <w:szCs w:val="28"/>
          <w:lang w:eastAsia="ru-RU"/>
        </w:rPr>
      </w:pPr>
    </w:p>
    <w:p w:rsidR="007C7F51" w:rsidRPr="007C7F51" w:rsidRDefault="007C7F51" w:rsidP="007C7F51">
      <w:pPr>
        <w:snapToGrid w:val="0"/>
        <w:spacing w:line="240" w:lineRule="auto"/>
        <w:ind w:left="709" w:hanging="709"/>
        <w:rPr>
          <w:kern w:val="0"/>
          <w:sz w:val="28"/>
          <w:szCs w:val="28"/>
          <w:lang w:eastAsia="ru-RU"/>
        </w:rPr>
      </w:pPr>
      <w:r w:rsidRPr="007C7F51">
        <w:rPr>
          <w:kern w:val="0"/>
          <w:sz w:val="28"/>
          <w:szCs w:val="28"/>
          <w:lang w:eastAsia="ru-RU"/>
        </w:rPr>
        <w:t>Глава Янтиковского</w:t>
      </w:r>
    </w:p>
    <w:p w:rsidR="00217C1C" w:rsidRDefault="007C7F51" w:rsidP="007C7F51">
      <w:pPr>
        <w:snapToGrid w:val="0"/>
        <w:spacing w:line="240" w:lineRule="auto"/>
        <w:ind w:left="709" w:hanging="709"/>
        <w:rPr>
          <w:kern w:val="0"/>
          <w:sz w:val="28"/>
          <w:szCs w:val="28"/>
          <w:lang w:eastAsia="ru-RU"/>
        </w:rPr>
        <w:sectPr w:rsidR="00217C1C" w:rsidSect="007C7F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7C7F51">
        <w:rPr>
          <w:kern w:val="0"/>
          <w:sz w:val="28"/>
          <w:szCs w:val="28"/>
          <w:lang w:eastAsia="ru-RU"/>
        </w:rPr>
        <w:t xml:space="preserve">муниципального округа                            </w:t>
      </w:r>
      <w:r>
        <w:rPr>
          <w:kern w:val="0"/>
          <w:sz w:val="28"/>
          <w:szCs w:val="28"/>
          <w:lang w:eastAsia="ru-RU"/>
        </w:rPr>
        <w:t xml:space="preserve">         </w:t>
      </w:r>
      <w:r w:rsidRPr="007C7F51">
        <w:rPr>
          <w:kern w:val="0"/>
          <w:sz w:val="28"/>
          <w:szCs w:val="28"/>
          <w:lang w:eastAsia="ru-RU"/>
        </w:rPr>
        <w:t xml:space="preserve">                               О.А. Ломоносов</w:t>
      </w:r>
    </w:p>
    <w:p w:rsidR="00EA571D" w:rsidRPr="00EA571D" w:rsidRDefault="00EA571D" w:rsidP="00EA571D">
      <w:pPr>
        <w:spacing w:line="240" w:lineRule="auto"/>
        <w:ind w:left="5670" w:firstLine="0"/>
        <w:jc w:val="left"/>
        <w:rPr>
          <w:color w:val="000000" w:themeColor="text1"/>
        </w:rPr>
      </w:pPr>
      <w:r w:rsidRPr="00EA571D">
        <w:rPr>
          <w:color w:val="000000" w:themeColor="text1"/>
        </w:rPr>
        <w:lastRenderedPageBreak/>
        <w:t>УТВЕРЖДЕНО</w:t>
      </w:r>
    </w:p>
    <w:p w:rsidR="00EA571D" w:rsidRPr="00EA571D" w:rsidRDefault="00EA571D" w:rsidP="00EA571D">
      <w:pPr>
        <w:spacing w:line="240" w:lineRule="auto"/>
        <w:ind w:left="5670" w:firstLine="0"/>
        <w:jc w:val="left"/>
        <w:rPr>
          <w:color w:val="000000" w:themeColor="text1"/>
        </w:rPr>
      </w:pPr>
      <w:r w:rsidRPr="00EA571D">
        <w:rPr>
          <w:color w:val="000000" w:themeColor="text1"/>
        </w:rPr>
        <w:t xml:space="preserve">постановлением администрации Янтиковского муниципального округа </w:t>
      </w:r>
    </w:p>
    <w:p w:rsidR="00EA571D" w:rsidRPr="00EA571D" w:rsidRDefault="00EA571D" w:rsidP="00EA571D">
      <w:pPr>
        <w:spacing w:line="240" w:lineRule="auto"/>
        <w:ind w:left="5670"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180396">
        <w:rPr>
          <w:color w:val="000000" w:themeColor="text1"/>
        </w:rPr>
        <w:t>21.11.</w:t>
      </w:r>
      <w:bookmarkStart w:id="3" w:name="_GoBack"/>
      <w:bookmarkEnd w:id="3"/>
      <w:r>
        <w:rPr>
          <w:color w:val="000000" w:themeColor="text1"/>
        </w:rPr>
        <w:t>.</w:t>
      </w:r>
      <w:r w:rsidRPr="00EA571D">
        <w:rPr>
          <w:color w:val="000000" w:themeColor="text1"/>
        </w:rPr>
        <w:t>202</w:t>
      </w:r>
      <w:r w:rsidR="00180396">
        <w:rPr>
          <w:color w:val="000000" w:themeColor="text1"/>
        </w:rPr>
        <w:t>4 № 1068</w:t>
      </w:r>
    </w:p>
    <w:p w:rsidR="00EA571D" w:rsidRPr="00EA571D" w:rsidRDefault="00EA571D" w:rsidP="00EA571D">
      <w:pPr>
        <w:spacing w:line="240" w:lineRule="auto"/>
        <w:ind w:left="5812" w:firstLine="11"/>
        <w:rPr>
          <w:color w:val="000000" w:themeColor="text1"/>
        </w:rPr>
      </w:pPr>
    </w:p>
    <w:p w:rsidR="00EA571D" w:rsidRPr="00EA571D" w:rsidRDefault="00EA571D" w:rsidP="00EA571D">
      <w:pPr>
        <w:spacing w:line="240" w:lineRule="auto"/>
        <w:ind w:left="5812" w:firstLine="11"/>
        <w:rPr>
          <w:color w:val="000000" w:themeColor="text1"/>
        </w:rPr>
      </w:pPr>
    </w:p>
    <w:p w:rsidR="00EA571D" w:rsidRPr="00EA571D" w:rsidRDefault="00EA571D" w:rsidP="00EA571D">
      <w:pPr>
        <w:spacing w:line="240" w:lineRule="auto"/>
        <w:ind w:firstLine="0"/>
        <w:jc w:val="center"/>
        <w:rPr>
          <w:b/>
        </w:rPr>
      </w:pPr>
      <w:r w:rsidRPr="00EA571D">
        <w:rPr>
          <w:b/>
        </w:rPr>
        <w:t>Положение</w:t>
      </w:r>
    </w:p>
    <w:p w:rsidR="00EA571D" w:rsidRPr="00EA571D" w:rsidRDefault="00EA571D" w:rsidP="00EA571D">
      <w:pPr>
        <w:spacing w:line="240" w:lineRule="auto"/>
        <w:ind w:firstLine="0"/>
        <w:jc w:val="center"/>
        <w:rPr>
          <w:b/>
        </w:rPr>
      </w:pPr>
      <w:r w:rsidRPr="00EA571D">
        <w:rPr>
          <w:b/>
        </w:rPr>
        <w:t xml:space="preserve">о муниципальном конкурсе светового оформления </w:t>
      </w:r>
      <w:r>
        <w:rPr>
          <w:b/>
        </w:rPr>
        <w:t>«</w:t>
      </w:r>
      <w:r w:rsidR="009874C8">
        <w:rPr>
          <w:b/>
        </w:rPr>
        <w:t>Новогодн</w:t>
      </w:r>
      <w:r w:rsidR="004D4F35">
        <w:rPr>
          <w:b/>
        </w:rPr>
        <w:t>ие</w:t>
      </w:r>
      <w:r w:rsidR="009874C8">
        <w:rPr>
          <w:b/>
        </w:rPr>
        <w:t xml:space="preserve"> </w:t>
      </w:r>
      <w:r w:rsidR="004D4F35">
        <w:rPr>
          <w:b/>
        </w:rPr>
        <w:t>огни</w:t>
      </w:r>
      <w:r>
        <w:rPr>
          <w:b/>
        </w:rPr>
        <w:t>»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DB1D63" w:rsidRDefault="00EA571D" w:rsidP="00DB1D63">
      <w:pPr>
        <w:ind w:firstLine="0"/>
        <w:jc w:val="center"/>
        <w:rPr>
          <w:b/>
        </w:rPr>
      </w:pPr>
      <w:bookmarkStart w:id="4" w:name="sub_1001"/>
      <w:r w:rsidRPr="00DB1D63">
        <w:rPr>
          <w:b/>
        </w:rPr>
        <w:t>I. Общие положения</w:t>
      </w:r>
    </w:p>
    <w:bookmarkEnd w:id="4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5" w:name="sub_11"/>
      <w:r w:rsidRPr="00EA571D">
        <w:rPr>
          <w:color w:val="000000" w:themeColor="text1"/>
        </w:rPr>
        <w:t xml:space="preserve">1.1. Настоящее Положение определяет порядок организации и проведения муниципального конкурса светового оформления </w:t>
      </w:r>
      <w:r>
        <w:rPr>
          <w:color w:val="000000" w:themeColor="text1"/>
        </w:rPr>
        <w:t>«</w:t>
      </w:r>
      <w:r w:rsidR="009874C8">
        <w:rPr>
          <w:color w:val="000000" w:themeColor="text1"/>
        </w:rPr>
        <w:t>Новогод</w:t>
      </w:r>
      <w:r w:rsidR="004D4F35">
        <w:rPr>
          <w:color w:val="000000" w:themeColor="text1"/>
        </w:rPr>
        <w:t>ние</w:t>
      </w:r>
      <w:r w:rsidR="009874C8">
        <w:rPr>
          <w:color w:val="000000" w:themeColor="text1"/>
        </w:rPr>
        <w:t xml:space="preserve"> </w:t>
      </w:r>
      <w:r w:rsidR="004D4F35">
        <w:rPr>
          <w:color w:val="000000" w:themeColor="text1"/>
        </w:rPr>
        <w:t>огни</w:t>
      </w:r>
      <w:r>
        <w:rPr>
          <w:color w:val="000000" w:themeColor="text1"/>
        </w:rPr>
        <w:t>»</w:t>
      </w:r>
      <w:r w:rsidRPr="00EA571D">
        <w:rPr>
          <w:color w:val="000000" w:themeColor="text1"/>
        </w:rPr>
        <w:t xml:space="preserve"> (далее - конкурс).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6" w:name="sub_12"/>
      <w:bookmarkEnd w:id="5"/>
      <w:r w:rsidRPr="00EA571D">
        <w:rPr>
          <w:color w:val="000000" w:themeColor="text1"/>
        </w:rPr>
        <w:t xml:space="preserve">1.2. </w:t>
      </w:r>
      <w:bookmarkEnd w:id="6"/>
      <w:r w:rsidRPr="00EA571D">
        <w:rPr>
          <w:color w:val="000000" w:themeColor="text1"/>
        </w:rPr>
        <w:t>Целью конкурса является повышение инвестиционного потенциала Янтиковского муниципального округа, его продвижение как многообразного, прогрессивного, динамично развивающегося округа, привлекательного для инвестиций и сотрудничества в области туризма и в сфере инновационных, дизайнерских и архитектурных решений.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7" w:name="sub_13"/>
      <w:r w:rsidRPr="00EA571D">
        <w:rPr>
          <w:color w:val="000000" w:themeColor="text1"/>
        </w:rPr>
        <w:t>1.3. Организацию проведения конкурса осуществляет администрация Янтиковского муниципального округа.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8" w:name="sub_14"/>
      <w:bookmarkEnd w:id="7"/>
      <w:r w:rsidRPr="00EA571D">
        <w:rPr>
          <w:color w:val="000000" w:themeColor="text1"/>
        </w:rPr>
        <w:t>1.4. К участию в конкурсе допускаются физические и юридические лица всех форм собственности, изъявившие желание участвовать в конкурсе, находящиеся на территории Янтиковского муниципального округа.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9" w:name="sub_15"/>
      <w:bookmarkEnd w:id="8"/>
      <w:r w:rsidRPr="00EA571D">
        <w:rPr>
          <w:color w:val="000000" w:themeColor="text1"/>
        </w:rPr>
        <w:t xml:space="preserve">1.5. </w:t>
      </w:r>
      <w:bookmarkStart w:id="10" w:name="sub_16"/>
      <w:bookmarkEnd w:id="9"/>
      <w:r w:rsidRPr="00EA571D">
        <w:rPr>
          <w:color w:val="000000" w:themeColor="text1"/>
        </w:rPr>
        <w:t>Конкурс проводится ежегодно в период с 16 декабря текущего года по 16 января следующего года.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1.6. </w:t>
      </w:r>
      <w:proofErr w:type="gramStart"/>
      <w:r w:rsidRPr="00EA571D">
        <w:rPr>
          <w:color w:val="000000" w:themeColor="text1"/>
        </w:rPr>
        <w:t xml:space="preserve">Объектами оценки могут быть как архитектурные и ландшафтные объекты муниципального масштаба (парки, скверы, сады, группы зданий, отдельно стоящие здания и сооружения, и т.д.), так и малые архитектурные формы, и ландшафтные объекты (фасады зданий и сооружений, памятники и скульптурные композиции, в </w:t>
      </w:r>
      <w:proofErr w:type="spellStart"/>
      <w:r w:rsidRPr="00EA571D">
        <w:rPr>
          <w:color w:val="000000" w:themeColor="text1"/>
        </w:rPr>
        <w:t>т.ч</w:t>
      </w:r>
      <w:proofErr w:type="spellEnd"/>
      <w:r w:rsidRPr="00EA571D">
        <w:rPr>
          <w:color w:val="000000" w:themeColor="text1"/>
        </w:rPr>
        <w:t>. ледяные, новогодние елки, отдельные деревья и т.д.).</w:t>
      </w:r>
      <w:proofErr w:type="gramEnd"/>
    </w:p>
    <w:bookmarkEnd w:id="10"/>
    <w:p w:rsidR="00EA571D" w:rsidRPr="00EA571D" w:rsidRDefault="00EA571D" w:rsidP="00EA571D">
      <w:pPr>
        <w:spacing w:line="276" w:lineRule="auto"/>
        <w:rPr>
          <w:b/>
          <w:color w:val="000000" w:themeColor="text1"/>
        </w:rPr>
      </w:pPr>
    </w:p>
    <w:p w:rsidR="00EA571D" w:rsidRPr="00DB1D63" w:rsidRDefault="00EA571D" w:rsidP="00DB1D63">
      <w:pPr>
        <w:ind w:firstLine="0"/>
        <w:jc w:val="center"/>
        <w:rPr>
          <w:b/>
        </w:rPr>
      </w:pPr>
      <w:bookmarkStart w:id="11" w:name="sub_1002"/>
      <w:r w:rsidRPr="00DB1D63">
        <w:rPr>
          <w:b/>
        </w:rPr>
        <w:t>II. Порядок подготовки конкурса</w:t>
      </w:r>
    </w:p>
    <w:bookmarkEnd w:id="11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2" w:name="sub_21"/>
      <w:r w:rsidRPr="00EA571D">
        <w:rPr>
          <w:color w:val="000000" w:themeColor="text1"/>
        </w:rPr>
        <w:t xml:space="preserve">2.1. Для организации и проведения конкурса распоряжением администрации Янтиковского муниципального округа создается конкурсная комиссия по проведению муниципального конкурса светового оформления </w:t>
      </w:r>
      <w:r>
        <w:rPr>
          <w:color w:val="000000" w:themeColor="text1"/>
        </w:rPr>
        <w:t>«</w:t>
      </w:r>
      <w:r w:rsidR="009874C8">
        <w:rPr>
          <w:color w:val="000000" w:themeColor="text1"/>
        </w:rPr>
        <w:t>Новогодн</w:t>
      </w:r>
      <w:r w:rsidR="004D4F35">
        <w:rPr>
          <w:color w:val="000000" w:themeColor="text1"/>
        </w:rPr>
        <w:t>ие</w:t>
      </w:r>
      <w:r w:rsidR="009874C8">
        <w:rPr>
          <w:color w:val="000000" w:themeColor="text1"/>
        </w:rPr>
        <w:t xml:space="preserve"> </w:t>
      </w:r>
      <w:r w:rsidR="004D4F35">
        <w:rPr>
          <w:color w:val="000000" w:themeColor="text1"/>
        </w:rPr>
        <w:t>огни</w:t>
      </w:r>
      <w:r>
        <w:rPr>
          <w:color w:val="000000" w:themeColor="text1"/>
        </w:rPr>
        <w:t>»</w:t>
      </w:r>
      <w:r w:rsidRPr="00EA571D">
        <w:rPr>
          <w:color w:val="000000" w:themeColor="text1"/>
        </w:rPr>
        <w:t xml:space="preserve"> (далее - комиссия), которая осуществляет свою деятельность в соответствии с настоящим Положением, и утверждается ее состав.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3" w:name="sub_22"/>
      <w:bookmarkEnd w:id="12"/>
      <w:r w:rsidRPr="00EA571D">
        <w:rPr>
          <w:color w:val="000000" w:themeColor="text1"/>
        </w:rPr>
        <w:t xml:space="preserve">2.2. Комиссия в своей деятельности руководствуется </w:t>
      </w:r>
      <w:r w:rsidRPr="00EA571D">
        <w:rPr>
          <w:rStyle w:val="aff9"/>
          <w:b w:val="0"/>
          <w:color w:val="000000" w:themeColor="text1"/>
          <w:sz w:val="24"/>
        </w:rPr>
        <w:t>Конституцией</w:t>
      </w:r>
      <w:r w:rsidRPr="00EA571D">
        <w:rPr>
          <w:color w:val="000000" w:themeColor="text1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 w:rsidRPr="00EA571D">
        <w:rPr>
          <w:rStyle w:val="aff9"/>
          <w:b w:val="0"/>
          <w:color w:val="000000" w:themeColor="text1"/>
          <w:sz w:val="24"/>
        </w:rPr>
        <w:t>Конституцией</w:t>
      </w:r>
      <w:r w:rsidRPr="00EA571D">
        <w:rPr>
          <w:color w:val="000000" w:themeColor="text1"/>
        </w:rPr>
        <w:t xml:space="preserve"> Чувашской Республики, законами Чувашской Республики, иными нормативными правовыми актами Чувашской Республики, муниципальными правовыми актами Янтиковского муниципального округа, а также настоящим Положением.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4" w:name="sub_23"/>
      <w:bookmarkEnd w:id="13"/>
      <w:r w:rsidRPr="00EA571D">
        <w:rPr>
          <w:color w:val="000000" w:themeColor="text1"/>
        </w:rPr>
        <w:t xml:space="preserve">2.3. Комиссия образуется в составе председателя, заместителя председателя, секретаря и членов комиссии. Общее число членов комиссии должно составлять не менее восьми </w:t>
      </w:r>
      <w:r w:rsidRPr="00EA571D">
        <w:rPr>
          <w:color w:val="000000" w:themeColor="text1"/>
        </w:rPr>
        <w:lastRenderedPageBreak/>
        <w:t>человек. В состав комиссии входят муниципальные служащие администрации Янтиковского муниципального округа.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5" w:name="sub_24"/>
      <w:bookmarkEnd w:id="14"/>
      <w:r w:rsidRPr="00EA571D">
        <w:rPr>
          <w:color w:val="000000" w:themeColor="text1"/>
        </w:rPr>
        <w:t>2.4. Основными задачами комиссии являются:</w:t>
      </w:r>
    </w:p>
    <w:bookmarkEnd w:id="15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объективная оценка физических и юридических лиц, представивших заявки для участия в конкурсе (далее - участник конкурса);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определение победителя и призеров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6" w:name="sub_25"/>
      <w:r w:rsidRPr="00EA571D">
        <w:rPr>
          <w:color w:val="000000" w:themeColor="text1"/>
        </w:rPr>
        <w:t>2.5. Комиссия для решения возложенных на нее задач осуществляет следующие функции:</w:t>
      </w:r>
    </w:p>
    <w:bookmarkEnd w:id="16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рассматривает документы, представленные участниками конкурса;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дает всестороннюю и объективную оценку участникам конкурса;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осуществляет иные функции, установленные настоящим Положением.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7" w:name="sub_26"/>
      <w:r w:rsidRPr="00EA571D">
        <w:rPr>
          <w:color w:val="000000" w:themeColor="text1"/>
        </w:rPr>
        <w:t>2.6. Комиссия для решения возложенных на нее задач имеет право:</w:t>
      </w:r>
    </w:p>
    <w:bookmarkEnd w:id="17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запрашивать и получать в установленном порядке необходимые материалы от участников конкурса;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приглашать по предварительному согласованию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8" w:name="sub_27"/>
      <w:r w:rsidRPr="00EA571D">
        <w:rPr>
          <w:color w:val="000000" w:themeColor="text1"/>
        </w:rPr>
        <w:t>2.7. Заседания комиссии проводит председатель комиссии, а в его отсутствие - заместитель председателя комиссии.</w:t>
      </w:r>
    </w:p>
    <w:bookmarkEnd w:id="18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Заседание комиссии считается правомочным, если на нем присутствует более половины ее членов.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голосом обладает председательствующий на заседании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2.8. Члены комиссии не могут участвовать </w:t>
      </w:r>
      <w:proofErr w:type="gramStart"/>
      <w:r w:rsidRPr="00EA571D">
        <w:rPr>
          <w:color w:val="000000" w:themeColor="text1"/>
        </w:rPr>
        <w:t>в рассмотрении заявок на участие в конкурсе в случае наличия у них личной заинтересованности</w:t>
      </w:r>
      <w:proofErr w:type="gramEnd"/>
      <w:r w:rsidRPr="00EA571D">
        <w:rPr>
          <w:color w:val="000000" w:themeColor="text1"/>
        </w:rPr>
        <w:t xml:space="preserve"> в результатах определения победителей и призеров конкурса и (или) конфликта интересов. В случае наличия у члена комиссии личной заинтересованности в результатах определения победителей и призеров конкурса и (или) конфликта интересов, такой член комиссии обязан в устной или письменной форме заявить о самоотводе с обоснованием причины заявления самоотвода.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Информация о факте заявления членом комиссии самоотвода в устной форме фиксируется в протоколе заседания комиссии. Самоотвод, заявленный в письменной форме, приобщается к протоколу заседания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Председатель комиссии отстраняет заявившего самоотвод члена комиссии от участия в рассмотрении заявок на участие в конкурсе и определении победителей и призеров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proofErr w:type="gramStart"/>
      <w:r w:rsidRPr="00EA571D">
        <w:rPr>
          <w:color w:val="000000" w:themeColor="text1"/>
        </w:rPr>
        <w:t>В том случае, если отстранение заявившего самоотвод члена комиссии от участия в рассмотрении заявок на участие в конкурсе и определении победителей и призеров конкурса привело к отсутствию кворума, председатель комиссии обязан организовать замену отстраненного члена комиссии другим муниципальным служащим администрации Янтиковского муниципального округа, который лично не заинтересован в результатах конкурса и на которого не способны оказывать влияние участники конкурса.</w:t>
      </w:r>
      <w:proofErr w:type="gramEnd"/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Положения настоящего пункта не применяются к случаям, когда самоотвод заявлен председателем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lastRenderedPageBreak/>
        <w:t>2.9. В случае поступления самоотвода от председателя комиссии функции председателя комиссии осуществляет заместитель председателя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9" w:name="sub_28"/>
      <w:r w:rsidRPr="00EA571D">
        <w:rPr>
          <w:color w:val="000000" w:themeColor="text1"/>
        </w:rPr>
        <w:t>2.10. Принимаемые на заседаниях комиссии решения оформляются протоколами, которые подписываются председательствующим на заседании комиссии и секретарем комиссии в течение трех рабочих дней со дня проведения заседания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0" w:name="sub_29"/>
      <w:bookmarkEnd w:id="19"/>
      <w:r w:rsidRPr="00EA571D">
        <w:rPr>
          <w:color w:val="000000" w:themeColor="text1"/>
        </w:rPr>
        <w:t>2.11. Секретарь комиссии:</w:t>
      </w:r>
    </w:p>
    <w:bookmarkEnd w:id="20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принимает и регистрирует заявки, представленные участниками конкурса;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информирует победителя и призеров конкурса о времени и месте награждения;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ведет протоколы заседаний комиссии, в которых фиксирует ее решения и результаты голосования;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осуществляет иные функции по обеспечению проведения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1" w:name="sub_210"/>
      <w:r w:rsidRPr="00EA571D">
        <w:rPr>
          <w:color w:val="000000" w:themeColor="text1"/>
        </w:rPr>
        <w:t>2.12. Организационное обеспечение деятельности комиссии осуществляется администрацией Янтиковского муниципального округа Чувашской Республики.</w:t>
      </w:r>
    </w:p>
    <w:bookmarkEnd w:id="21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DB1D63" w:rsidRDefault="00EA571D" w:rsidP="00DB1D63">
      <w:pPr>
        <w:ind w:firstLine="0"/>
        <w:jc w:val="center"/>
        <w:rPr>
          <w:b/>
        </w:rPr>
      </w:pPr>
      <w:bookmarkStart w:id="22" w:name="sub_1003"/>
      <w:r w:rsidRPr="00DB1D63">
        <w:rPr>
          <w:b/>
        </w:rPr>
        <w:t>III. Порядок проведения конкурса</w:t>
      </w:r>
    </w:p>
    <w:bookmarkEnd w:id="22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3" w:name="sub_31"/>
      <w:r w:rsidRPr="00EA571D">
        <w:rPr>
          <w:color w:val="000000" w:themeColor="text1"/>
        </w:rPr>
        <w:t xml:space="preserve">3.1. Информация о проведении конкурса размещается на официальном сайте Янтиковского муниципального округа в информационно-телекоммуникационной сети </w:t>
      </w:r>
      <w:r>
        <w:rPr>
          <w:color w:val="000000" w:themeColor="text1"/>
        </w:rPr>
        <w:t>«</w:t>
      </w:r>
      <w:r w:rsidRPr="00EA571D">
        <w:rPr>
          <w:color w:val="000000" w:themeColor="text1"/>
        </w:rPr>
        <w:t>Интернет</w:t>
      </w:r>
      <w:r>
        <w:rPr>
          <w:color w:val="000000" w:themeColor="text1"/>
        </w:rPr>
        <w:t>»</w:t>
      </w:r>
      <w:r w:rsidRPr="00EA571D">
        <w:rPr>
          <w:color w:val="000000" w:themeColor="text1"/>
        </w:rPr>
        <w:t xml:space="preserve"> ежегодно до 15 декабря. Объявление о проведении конкурса, должно содержать следующие сведения:</w:t>
      </w:r>
    </w:p>
    <w:bookmarkEnd w:id="23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- требование, предъявляемое к участникам конкурса в соответствии с </w:t>
      </w:r>
      <w:r w:rsidRPr="00EA571D">
        <w:rPr>
          <w:rStyle w:val="aff9"/>
          <w:b w:val="0"/>
          <w:color w:val="000000" w:themeColor="text1"/>
          <w:sz w:val="24"/>
        </w:rPr>
        <w:t>пунктом 1.4</w:t>
      </w:r>
      <w:r w:rsidRPr="00EA571D">
        <w:rPr>
          <w:color w:val="000000" w:themeColor="text1"/>
        </w:rPr>
        <w:t xml:space="preserve"> настоящего Положения;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- перечень документов, подлежащих представлению для участия в конкурсе в соответствии с </w:t>
      </w:r>
      <w:r w:rsidRPr="00EA571D">
        <w:rPr>
          <w:rStyle w:val="aff9"/>
          <w:b w:val="0"/>
          <w:color w:val="000000" w:themeColor="text1"/>
          <w:sz w:val="24"/>
        </w:rPr>
        <w:t>пунктом 3.2</w:t>
      </w:r>
      <w:r w:rsidRPr="00EA571D">
        <w:rPr>
          <w:color w:val="000000" w:themeColor="text1"/>
        </w:rPr>
        <w:t xml:space="preserve"> настоящего Положения;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место и время приема документов, подлежащих представлению для участия в конкурсе;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срок приема документов, подлежащих представлению для участия в конкурсе;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сведения об источнике подробной информации о конкурсе (телефон, факс, адрес электронной почты секретаря комиссии).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4" w:name="sub_32"/>
      <w:r w:rsidRPr="00EA571D">
        <w:rPr>
          <w:color w:val="000000" w:themeColor="text1"/>
        </w:rPr>
        <w:t>3.2. Участники конкурса, претендующие на участие в конкурсе,</w:t>
      </w:r>
      <w:bookmarkEnd w:id="24"/>
      <w:r w:rsidRPr="00EA571D">
        <w:rPr>
          <w:color w:val="000000" w:themeColor="text1"/>
        </w:rPr>
        <w:t xml:space="preserve"> ежегодно не позднее 25 декабря текущего года (если 25 декабря приходится на нерабочий день, последним днем срока считается </w:t>
      </w:r>
      <w:proofErr w:type="gramStart"/>
      <w:r w:rsidRPr="00EA571D">
        <w:rPr>
          <w:color w:val="000000" w:themeColor="text1"/>
        </w:rPr>
        <w:t>первый</w:t>
      </w:r>
      <w:proofErr w:type="gramEnd"/>
      <w:r w:rsidRPr="00EA571D">
        <w:rPr>
          <w:color w:val="000000" w:themeColor="text1"/>
        </w:rPr>
        <w:t xml:space="preserve"> следующий за ним рабочий день) представляются в бумажном или электронном виде в администрацию Янтиковского муниципального округа следующие документы: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5" w:name="sub_521"/>
      <w:r w:rsidRPr="00EA571D">
        <w:rPr>
          <w:color w:val="000000" w:themeColor="text1"/>
        </w:rPr>
        <w:t xml:space="preserve">а) заявка на участие по форме согласно </w:t>
      </w:r>
      <w:hyperlink w:anchor="sub_10000" w:history="1">
        <w:r w:rsidRPr="00EA571D">
          <w:rPr>
            <w:rStyle w:val="aff9"/>
            <w:b w:val="0"/>
            <w:color w:val="000000" w:themeColor="text1"/>
            <w:sz w:val="24"/>
          </w:rPr>
          <w:t xml:space="preserve">Приложению </w:t>
        </w:r>
        <w:r>
          <w:rPr>
            <w:rStyle w:val="aff9"/>
            <w:b w:val="0"/>
            <w:color w:val="000000" w:themeColor="text1"/>
            <w:sz w:val="24"/>
          </w:rPr>
          <w:t>№</w:t>
        </w:r>
        <w:r w:rsidRPr="00EA571D">
          <w:rPr>
            <w:rStyle w:val="aff9"/>
            <w:b w:val="0"/>
            <w:color w:val="000000" w:themeColor="text1"/>
            <w:sz w:val="24"/>
          </w:rPr>
          <w:t> 1</w:t>
        </w:r>
      </w:hyperlink>
      <w:r w:rsidRPr="00EA571D">
        <w:rPr>
          <w:color w:val="000000" w:themeColor="text1"/>
        </w:rPr>
        <w:t xml:space="preserve"> (в отношении юридических лиц) или </w:t>
      </w:r>
      <w:hyperlink w:anchor="sub_1100" w:history="1">
        <w:r w:rsidRPr="00EA571D">
          <w:rPr>
            <w:rStyle w:val="aff9"/>
            <w:b w:val="0"/>
            <w:color w:val="000000" w:themeColor="text1"/>
            <w:sz w:val="24"/>
          </w:rPr>
          <w:t xml:space="preserve">Приложению </w:t>
        </w:r>
        <w:r>
          <w:rPr>
            <w:rStyle w:val="aff9"/>
            <w:b w:val="0"/>
            <w:color w:val="000000" w:themeColor="text1"/>
            <w:sz w:val="24"/>
          </w:rPr>
          <w:t>№</w:t>
        </w:r>
        <w:r w:rsidRPr="00EA571D">
          <w:rPr>
            <w:rStyle w:val="aff9"/>
            <w:b w:val="0"/>
            <w:color w:val="000000" w:themeColor="text1"/>
            <w:sz w:val="24"/>
          </w:rPr>
          <w:t> </w:t>
        </w:r>
        <w:r w:rsidR="004F1480">
          <w:rPr>
            <w:rStyle w:val="aff9"/>
            <w:b w:val="0"/>
            <w:color w:val="000000" w:themeColor="text1"/>
            <w:sz w:val="24"/>
          </w:rPr>
          <w:t>2</w:t>
        </w:r>
      </w:hyperlink>
      <w:r w:rsidRPr="00EA571D">
        <w:rPr>
          <w:color w:val="000000" w:themeColor="text1"/>
        </w:rPr>
        <w:t xml:space="preserve"> (в отношении индивидуальных предпринимателей и физических лиц) к настоящему Положению;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6" w:name="sub_522"/>
      <w:bookmarkEnd w:id="25"/>
      <w:r w:rsidRPr="00EA571D">
        <w:rPr>
          <w:color w:val="000000" w:themeColor="text1"/>
        </w:rPr>
        <w:t>б) фото- или видеоматериалы, пояснительные записки и т.д.;</w:t>
      </w:r>
    </w:p>
    <w:bookmarkEnd w:id="26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Обработка персональных данных физических лиц, претендующих на участие в конкурсе, осуществляется с учетом требований, установленных </w:t>
      </w:r>
      <w:r w:rsidRPr="00EA571D">
        <w:rPr>
          <w:rStyle w:val="aff9"/>
          <w:b w:val="0"/>
          <w:color w:val="000000" w:themeColor="text1"/>
          <w:sz w:val="24"/>
        </w:rPr>
        <w:t>Федеральным законом</w:t>
      </w:r>
      <w:r w:rsidRPr="00EA571D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EA571D">
        <w:rPr>
          <w:color w:val="000000" w:themeColor="text1"/>
        </w:rPr>
        <w:t>О персональных данных</w:t>
      </w:r>
      <w:r>
        <w:rPr>
          <w:color w:val="000000" w:themeColor="text1"/>
        </w:rPr>
        <w:t>»</w:t>
      </w:r>
      <w:r w:rsidRPr="00EA571D">
        <w:rPr>
          <w:color w:val="000000" w:themeColor="text1"/>
        </w:rPr>
        <w:t xml:space="preserve">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7" w:name="sub_33"/>
      <w:r w:rsidRPr="00EA571D">
        <w:rPr>
          <w:color w:val="000000" w:themeColor="text1"/>
        </w:rPr>
        <w:t xml:space="preserve">3.3. В случае представления не в полном объеме документов, указанных в </w:t>
      </w:r>
      <w:r w:rsidRPr="00EA571D">
        <w:rPr>
          <w:rStyle w:val="aff9"/>
          <w:b w:val="0"/>
          <w:color w:val="000000" w:themeColor="text1"/>
          <w:sz w:val="24"/>
        </w:rPr>
        <w:t>пункте 3.2</w:t>
      </w:r>
      <w:r w:rsidRPr="00EA571D">
        <w:rPr>
          <w:color w:val="000000" w:themeColor="text1"/>
        </w:rPr>
        <w:t xml:space="preserve"> настоящего Положения, комиссия в течение трех рабочих дней со дня их представления направляет участникам, претендующим на участие в конкурсе, уведомление о необходимости </w:t>
      </w:r>
      <w:r w:rsidRPr="00EA571D">
        <w:rPr>
          <w:color w:val="000000" w:themeColor="text1"/>
        </w:rPr>
        <w:lastRenderedPageBreak/>
        <w:t>представления в комиссию недостающих документов в течение двух рабочих дней со дня получения уведомления.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8" w:name="sub_34"/>
      <w:bookmarkEnd w:id="27"/>
      <w:r w:rsidRPr="00EA571D">
        <w:rPr>
          <w:color w:val="000000" w:themeColor="text1"/>
        </w:rPr>
        <w:t>3.4. Основания для отказа в допуске к участию в конкурсе:</w:t>
      </w:r>
    </w:p>
    <w:bookmarkEnd w:id="28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- документы не соответствуют требованиям </w:t>
      </w:r>
      <w:r w:rsidRPr="00EA571D">
        <w:rPr>
          <w:rStyle w:val="aff9"/>
          <w:b w:val="0"/>
          <w:color w:val="000000" w:themeColor="text1"/>
          <w:sz w:val="24"/>
        </w:rPr>
        <w:t>пункта 3.2</w:t>
      </w:r>
      <w:r w:rsidRPr="00EA571D">
        <w:rPr>
          <w:color w:val="000000" w:themeColor="text1"/>
        </w:rPr>
        <w:t xml:space="preserve"> настоящего Положения;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- документы представлены с нарушением сроков подачи заявок на участие в конкурсе, установленных </w:t>
      </w:r>
      <w:r w:rsidRPr="00EA571D">
        <w:rPr>
          <w:rStyle w:val="aff9"/>
          <w:b w:val="0"/>
          <w:color w:val="000000" w:themeColor="text1"/>
          <w:sz w:val="24"/>
        </w:rPr>
        <w:t>пунктами 3.2</w:t>
      </w:r>
      <w:r w:rsidRPr="00EA571D">
        <w:rPr>
          <w:color w:val="000000" w:themeColor="text1"/>
        </w:rPr>
        <w:t xml:space="preserve"> и </w:t>
      </w:r>
      <w:r w:rsidRPr="00EA571D">
        <w:rPr>
          <w:rStyle w:val="aff9"/>
          <w:b w:val="0"/>
          <w:color w:val="000000" w:themeColor="text1"/>
          <w:sz w:val="24"/>
        </w:rPr>
        <w:t>3.3</w:t>
      </w:r>
      <w:r w:rsidRPr="00EA571D">
        <w:rPr>
          <w:color w:val="000000" w:themeColor="text1"/>
        </w:rPr>
        <w:t xml:space="preserve"> настоящего Положения.</w:t>
      </w:r>
    </w:p>
    <w:p w:rsidR="00EA571D" w:rsidRPr="00EA571D" w:rsidRDefault="00EA571D" w:rsidP="00EC0913">
      <w:pPr>
        <w:pStyle w:val="21"/>
        <w:spacing w:after="0"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Секретарь комиссии </w:t>
      </w:r>
      <w:proofErr w:type="gramStart"/>
      <w:r w:rsidRPr="00EA571D">
        <w:rPr>
          <w:color w:val="000000" w:themeColor="text1"/>
        </w:rPr>
        <w:t>в течение трех рабочих дней со дня принятия комиссией решения об отказе в допуске к участию</w:t>
      </w:r>
      <w:proofErr w:type="gramEnd"/>
      <w:r w:rsidRPr="00EA571D">
        <w:rPr>
          <w:color w:val="000000" w:themeColor="text1"/>
        </w:rPr>
        <w:t xml:space="preserve"> в конкурсе письменно информирует об этом участника конкурса с указанием причины отказа.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9" w:name="sub_35"/>
      <w:r w:rsidRPr="00EA571D">
        <w:rPr>
          <w:color w:val="000000" w:themeColor="text1"/>
        </w:rPr>
        <w:t>3.5. Конкурс проводится при наличии не менее двух участников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0" w:name="sub_36"/>
      <w:bookmarkEnd w:id="29"/>
      <w:r w:rsidRPr="00EA571D">
        <w:rPr>
          <w:color w:val="000000" w:themeColor="text1"/>
        </w:rPr>
        <w:t>3.6. Оценка конкурсных работ проводится на основании следующих критериев:</w:t>
      </w:r>
    </w:p>
    <w:bookmarkEnd w:id="30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оригинальность идеи;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качество исполнения;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творческий подход;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архитектурная целостность образа объекта.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Каждый критерий оценивается комиссией по пятибалльной шкале.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DB1D63" w:rsidRDefault="00EA571D" w:rsidP="00DB1D63">
      <w:pPr>
        <w:ind w:firstLine="0"/>
        <w:jc w:val="center"/>
        <w:rPr>
          <w:b/>
        </w:rPr>
      </w:pPr>
      <w:bookmarkStart w:id="31" w:name="sub_1004"/>
      <w:r w:rsidRPr="00DB1D63">
        <w:rPr>
          <w:b/>
        </w:rPr>
        <w:t>IV. Определение и награждение победителя и призеров конкурса</w:t>
      </w:r>
    </w:p>
    <w:bookmarkEnd w:id="31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2" w:name="sub_41"/>
      <w:r w:rsidRPr="00EA571D">
        <w:rPr>
          <w:color w:val="000000" w:themeColor="text1"/>
        </w:rPr>
        <w:t xml:space="preserve">4.1. Оценка участников конкурса по критериям, указанным в </w:t>
      </w:r>
      <w:r w:rsidRPr="00EA571D">
        <w:rPr>
          <w:rStyle w:val="aff9"/>
          <w:b w:val="0"/>
          <w:color w:val="000000" w:themeColor="text1"/>
          <w:sz w:val="24"/>
        </w:rPr>
        <w:t>пункте 3.6</w:t>
      </w:r>
      <w:r w:rsidRPr="00EA571D">
        <w:rPr>
          <w:color w:val="000000" w:themeColor="text1"/>
        </w:rPr>
        <w:t xml:space="preserve"> настоящего Положения, осуществляется комиссией.</w:t>
      </w:r>
    </w:p>
    <w:bookmarkEnd w:id="32"/>
    <w:p w:rsidR="00EA571D" w:rsidRPr="00EA571D" w:rsidRDefault="00EA571D" w:rsidP="00EA571D">
      <w:pPr>
        <w:pStyle w:val="21"/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Результаты голосования отражаются в протоколе заседания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3" w:name="sub_42"/>
      <w:r w:rsidRPr="00EA571D">
        <w:rPr>
          <w:color w:val="000000" w:themeColor="text1"/>
        </w:rPr>
        <w:t>4.2. Победителем конкурса признается участник конкурса, набравший наибольшее количество баллов. Участники конкурса, имеющие второй и третий результаты по количеству набранных баллов, признаются призерами конкурса.</w:t>
      </w:r>
    </w:p>
    <w:bookmarkEnd w:id="33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В случае равенства баллов победитель и призеры определяются открытым голосованием простым большинством голосов присутствующих на заседании членов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4" w:name="sub_423"/>
      <w:r w:rsidRPr="00EA571D">
        <w:rPr>
          <w:color w:val="000000" w:themeColor="text1"/>
        </w:rPr>
        <w:t>Подведение итогов конкурса осуществляется на заседании конкурсной комиссии до 01 февраля следующего года. 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5" w:name="sub_43"/>
      <w:bookmarkEnd w:id="34"/>
      <w:r w:rsidRPr="00EA571D">
        <w:rPr>
          <w:color w:val="000000" w:themeColor="text1"/>
        </w:rPr>
        <w:t>4.3. Победитель и призеры конкурса торжественно награждаются дипломами конкурса и поощряются вознаграждениями по решению комиссии при наличии финансовых средств на указанные цели, предусмотренных в бюджете Янтиковского муниципального округа на соответствующий финансовый год.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6" w:name="sub_44"/>
      <w:bookmarkEnd w:id="35"/>
      <w:r w:rsidRPr="00EA571D">
        <w:rPr>
          <w:color w:val="000000" w:themeColor="text1"/>
        </w:rPr>
        <w:t>4.4. Награждение победителя и призеров конкурса производится председателем комиссии, а в его отсутствие - заместителем председателя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7" w:name="sub_45"/>
      <w:bookmarkEnd w:id="36"/>
      <w:r w:rsidRPr="00EA571D">
        <w:rPr>
          <w:color w:val="000000" w:themeColor="text1"/>
        </w:rPr>
        <w:t xml:space="preserve">4.5. Информация об итогах конкурса, включая информацию об участниках конкурса, победителях конкурса, размещается на официальном сайте Янтиковского муниципального округа в течение трех рабочих дней со дня оформления протокола, указанного в </w:t>
      </w:r>
      <w:r w:rsidRPr="00EA571D">
        <w:rPr>
          <w:rStyle w:val="aff9"/>
          <w:b w:val="0"/>
          <w:color w:val="000000" w:themeColor="text1"/>
          <w:sz w:val="24"/>
        </w:rPr>
        <w:t>абзаце третьем пункта 4.2</w:t>
      </w:r>
      <w:r w:rsidRPr="00EA571D">
        <w:rPr>
          <w:color w:val="000000" w:themeColor="text1"/>
        </w:rPr>
        <w:t xml:space="preserve"> настоящего Положения</w:t>
      </w:r>
      <w:bookmarkEnd w:id="37"/>
      <w:proofErr w:type="gramStart"/>
      <w:r w:rsidRPr="00EA571D">
        <w:rPr>
          <w:color w:val="000000" w:themeColor="text1"/>
        </w:rPr>
        <w:t>.</w:t>
      </w:r>
      <w:proofErr w:type="gramEnd"/>
    </w:p>
    <w:p w:rsidR="00EA571D" w:rsidRPr="00E1242C" w:rsidRDefault="00EA571D" w:rsidP="00EA571D">
      <w:pPr>
        <w:rPr>
          <w:color w:val="000000" w:themeColor="text1"/>
        </w:rPr>
        <w:sectPr w:rsidR="00EA571D" w:rsidRPr="00E1242C" w:rsidSect="008F22E9">
          <w:pgSz w:w="11900" w:h="16800"/>
          <w:pgMar w:top="1134" w:right="567" w:bottom="1134" w:left="1701" w:header="567" w:footer="720" w:gutter="0"/>
          <w:pgNumType w:start="1"/>
          <w:cols w:space="720"/>
          <w:noEndnote/>
          <w:titlePg/>
          <w:docGrid w:linePitch="326"/>
        </w:sectPr>
      </w:pPr>
      <w:r w:rsidRPr="00EA571D">
        <w:rPr>
          <w:color w:val="000000" w:themeColor="text1"/>
        </w:rPr>
        <w:t>.</w:t>
      </w:r>
    </w:p>
    <w:p w:rsidR="00EA571D" w:rsidRPr="00EA571D" w:rsidRDefault="00EA571D" w:rsidP="00EA571D">
      <w:pPr>
        <w:spacing w:line="240" w:lineRule="auto"/>
        <w:ind w:left="5670" w:firstLine="0"/>
        <w:jc w:val="left"/>
        <w:rPr>
          <w:rStyle w:val="aff8"/>
          <w:b w:val="0"/>
          <w:color w:val="000000" w:themeColor="text1"/>
          <w:sz w:val="24"/>
        </w:rPr>
      </w:pPr>
      <w:bookmarkStart w:id="38" w:name="sub_1300"/>
      <w:r w:rsidRPr="00EA571D">
        <w:rPr>
          <w:rStyle w:val="aff8"/>
          <w:b w:val="0"/>
          <w:color w:val="000000" w:themeColor="text1"/>
          <w:sz w:val="24"/>
        </w:rPr>
        <w:lastRenderedPageBreak/>
        <w:t>Приложение № 1</w:t>
      </w:r>
      <w:r w:rsidRPr="00EA571D">
        <w:rPr>
          <w:rStyle w:val="aff8"/>
          <w:b w:val="0"/>
          <w:color w:val="000000" w:themeColor="text1"/>
          <w:sz w:val="24"/>
        </w:rPr>
        <w:br/>
        <w:t xml:space="preserve">к </w:t>
      </w:r>
      <w:r w:rsidRPr="00EA571D">
        <w:rPr>
          <w:rStyle w:val="aff9"/>
          <w:b w:val="0"/>
          <w:color w:val="000000" w:themeColor="text1"/>
          <w:sz w:val="24"/>
        </w:rPr>
        <w:t>Положению</w:t>
      </w:r>
      <w:r w:rsidRPr="00EA571D">
        <w:rPr>
          <w:rStyle w:val="aff8"/>
          <w:b w:val="0"/>
          <w:color w:val="000000" w:themeColor="text1"/>
          <w:sz w:val="24"/>
        </w:rPr>
        <w:t xml:space="preserve"> </w:t>
      </w:r>
      <w:proofErr w:type="gramStart"/>
      <w:r w:rsidRPr="00EA571D">
        <w:rPr>
          <w:rStyle w:val="aff8"/>
          <w:b w:val="0"/>
          <w:color w:val="000000" w:themeColor="text1"/>
          <w:sz w:val="24"/>
        </w:rPr>
        <w:t>об</w:t>
      </w:r>
      <w:proofErr w:type="gramEnd"/>
      <w:r w:rsidRPr="00EA571D">
        <w:rPr>
          <w:rStyle w:val="aff8"/>
          <w:b w:val="0"/>
          <w:color w:val="000000" w:themeColor="text1"/>
          <w:sz w:val="24"/>
        </w:rPr>
        <w:t xml:space="preserve"> муниципальном конкурсе светового оформления «</w:t>
      </w:r>
      <w:r w:rsidR="008C6E75">
        <w:rPr>
          <w:rStyle w:val="aff8"/>
          <w:b w:val="0"/>
          <w:color w:val="000000" w:themeColor="text1"/>
          <w:sz w:val="24"/>
        </w:rPr>
        <w:t>Новогодн</w:t>
      </w:r>
      <w:r w:rsidR="004D4F35">
        <w:rPr>
          <w:rStyle w:val="aff8"/>
          <w:b w:val="0"/>
          <w:color w:val="000000" w:themeColor="text1"/>
          <w:sz w:val="24"/>
        </w:rPr>
        <w:t>ие</w:t>
      </w:r>
      <w:r w:rsidR="008C6E75">
        <w:rPr>
          <w:rStyle w:val="aff8"/>
          <w:b w:val="0"/>
          <w:color w:val="000000" w:themeColor="text1"/>
          <w:sz w:val="24"/>
        </w:rPr>
        <w:t xml:space="preserve"> </w:t>
      </w:r>
      <w:r w:rsidR="004D4F35">
        <w:rPr>
          <w:rStyle w:val="aff8"/>
          <w:b w:val="0"/>
          <w:color w:val="000000" w:themeColor="text1"/>
          <w:sz w:val="24"/>
        </w:rPr>
        <w:t>огни</w:t>
      </w:r>
      <w:r w:rsidRPr="00EA571D">
        <w:rPr>
          <w:rStyle w:val="aff8"/>
          <w:b w:val="0"/>
          <w:color w:val="000000" w:themeColor="text1"/>
          <w:sz w:val="24"/>
        </w:rPr>
        <w:t>»</w:t>
      </w:r>
    </w:p>
    <w:p w:rsidR="00EA571D" w:rsidRDefault="00EA571D" w:rsidP="00EA571D">
      <w:pPr>
        <w:spacing w:line="240" w:lineRule="auto"/>
        <w:ind w:firstLine="567"/>
        <w:rPr>
          <w:color w:val="000000" w:themeColor="text1"/>
        </w:rPr>
      </w:pPr>
    </w:p>
    <w:p w:rsidR="00EA571D" w:rsidRPr="00EA571D" w:rsidRDefault="00EA571D" w:rsidP="00EA571D">
      <w:pPr>
        <w:spacing w:line="240" w:lineRule="auto"/>
        <w:ind w:firstLine="567"/>
        <w:rPr>
          <w:color w:val="000000" w:themeColor="text1"/>
        </w:rPr>
      </w:pPr>
    </w:p>
    <w:p w:rsidR="00EA571D" w:rsidRPr="00EA571D" w:rsidRDefault="00EA571D" w:rsidP="00EA571D">
      <w:pPr>
        <w:spacing w:line="240" w:lineRule="auto"/>
        <w:ind w:left="5670" w:firstLine="0"/>
        <w:jc w:val="left"/>
      </w:pPr>
      <w:r w:rsidRPr="00EA571D">
        <w:t>Главе Янтиковского</w:t>
      </w:r>
    </w:p>
    <w:p w:rsidR="00EA571D" w:rsidRPr="00EA571D" w:rsidRDefault="00EA571D" w:rsidP="00EA571D">
      <w:pPr>
        <w:spacing w:line="240" w:lineRule="auto"/>
        <w:ind w:left="5670" w:firstLine="0"/>
        <w:jc w:val="left"/>
      </w:pPr>
      <w:r w:rsidRPr="00EA571D">
        <w:t xml:space="preserve">муниципального округа </w:t>
      </w:r>
    </w:p>
    <w:p w:rsidR="00DB1D63" w:rsidRDefault="00EA571D" w:rsidP="00EA571D">
      <w:pPr>
        <w:spacing w:line="240" w:lineRule="auto"/>
        <w:ind w:left="5670" w:firstLine="0"/>
        <w:jc w:val="left"/>
      </w:pPr>
      <w:r w:rsidRPr="00EA571D">
        <w:t xml:space="preserve">_____________________ </w:t>
      </w:r>
    </w:p>
    <w:p w:rsidR="00EA571D" w:rsidRPr="00DB1D63" w:rsidRDefault="00DB1D63" w:rsidP="00EA571D">
      <w:pPr>
        <w:spacing w:line="240" w:lineRule="auto"/>
        <w:ind w:left="567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DB1D63">
        <w:rPr>
          <w:sz w:val="18"/>
          <w:szCs w:val="18"/>
        </w:rPr>
        <w:t>(</w:t>
      </w:r>
      <w:r w:rsidR="00EA571D" w:rsidRPr="00DB1D63">
        <w:rPr>
          <w:sz w:val="18"/>
          <w:szCs w:val="18"/>
        </w:rPr>
        <w:t>Ф.И.О.</w:t>
      </w:r>
      <w:r w:rsidRPr="00DB1D63">
        <w:rPr>
          <w:sz w:val="18"/>
          <w:szCs w:val="18"/>
        </w:rPr>
        <w:t>)</w:t>
      </w:r>
    </w:p>
    <w:p w:rsidR="00EA571D" w:rsidRPr="00E1242C" w:rsidRDefault="00EA571D" w:rsidP="00EA571D">
      <w:pPr>
        <w:ind w:firstLine="567"/>
        <w:rPr>
          <w:color w:val="000000" w:themeColor="text1"/>
        </w:rPr>
      </w:pPr>
    </w:p>
    <w:p w:rsidR="00EA571D" w:rsidRPr="00EA571D" w:rsidRDefault="00EA571D" w:rsidP="00EA571D">
      <w:pPr>
        <w:spacing w:line="240" w:lineRule="auto"/>
        <w:ind w:left="709" w:firstLine="0"/>
        <w:jc w:val="center"/>
        <w:rPr>
          <w:b/>
        </w:rPr>
      </w:pPr>
      <w:r w:rsidRPr="00EA571D">
        <w:rPr>
          <w:b/>
        </w:rPr>
        <w:t>ЗАЯВКА</w:t>
      </w:r>
      <w:r w:rsidRPr="00EA571D">
        <w:rPr>
          <w:b/>
        </w:rPr>
        <w:br/>
        <w:t>на участие в ежегодном конкурсе светового оформления «</w:t>
      </w:r>
      <w:r w:rsidR="008C6E75">
        <w:rPr>
          <w:b/>
        </w:rPr>
        <w:t>Новогодн</w:t>
      </w:r>
      <w:r w:rsidR="004D4F35">
        <w:rPr>
          <w:b/>
        </w:rPr>
        <w:t>ие</w:t>
      </w:r>
      <w:r w:rsidR="008C6E75">
        <w:rPr>
          <w:b/>
        </w:rPr>
        <w:t xml:space="preserve"> </w:t>
      </w:r>
      <w:r w:rsidR="004D4F35">
        <w:rPr>
          <w:b/>
        </w:rPr>
        <w:t>огни</w:t>
      </w:r>
      <w:r w:rsidRPr="00EA571D">
        <w:rPr>
          <w:b/>
        </w:rPr>
        <w:t>»</w:t>
      </w:r>
    </w:p>
    <w:p w:rsidR="00EA571D" w:rsidRPr="00EA571D" w:rsidRDefault="00EA571D" w:rsidP="00EA571D">
      <w:pPr>
        <w:spacing w:line="240" w:lineRule="auto"/>
        <w:ind w:left="709" w:firstLine="0"/>
        <w:jc w:val="center"/>
        <w:rPr>
          <w:b/>
        </w:rPr>
      </w:pPr>
    </w:p>
    <w:p w:rsidR="00EA571D" w:rsidRPr="00E150F5" w:rsidRDefault="00EA571D" w:rsidP="00E150F5">
      <w:pPr>
        <w:spacing w:line="240" w:lineRule="auto"/>
      </w:pPr>
    </w:p>
    <w:p w:rsidR="00EA571D" w:rsidRPr="00E150F5" w:rsidRDefault="00EA571D" w:rsidP="00E150F5">
      <w:pPr>
        <w:spacing w:line="240" w:lineRule="auto"/>
      </w:pPr>
      <w:r w:rsidRPr="00E150F5">
        <w:t>Наименование юридического лица ___________________________________________</w:t>
      </w:r>
    </w:p>
    <w:p w:rsidR="00EA571D" w:rsidRPr="00E150F5" w:rsidRDefault="00EA571D" w:rsidP="00E150F5">
      <w:pPr>
        <w:spacing w:line="240" w:lineRule="auto"/>
      </w:pPr>
      <w:r w:rsidRPr="00E150F5">
        <w:t>_________________________________________________________________________,</w:t>
      </w:r>
    </w:p>
    <w:p w:rsidR="00EA571D" w:rsidRPr="00E150F5" w:rsidRDefault="00EA571D" w:rsidP="00E150F5">
      <w:pPr>
        <w:spacing w:line="240" w:lineRule="auto"/>
      </w:pPr>
      <w:r w:rsidRPr="00E150F5">
        <w:t xml:space="preserve">фамилия, имя, отчество (последнее - при наличии) и должность руководителя </w:t>
      </w:r>
    </w:p>
    <w:p w:rsidR="00EA571D" w:rsidRPr="00E150F5" w:rsidRDefault="00EA571D" w:rsidP="00E150F5">
      <w:pPr>
        <w:spacing w:line="240" w:lineRule="auto"/>
      </w:pPr>
    </w:p>
    <w:p w:rsidR="00EA571D" w:rsidRPr="00E150F5" w:rsidRDefault="00EA571D" w:rsidP="00E150F5">
      <w:pPr>
        <w:spacing w:line="240" w:lineRule="auto"/>
      </w:pPr>
      <w:r w:rsidRPr="00E150F5">
        <w:t>юридического лица _____________________________________________</w:t>
      </w:r>
      <w:r w:rsidR="00E150F5">
        <w:t>_</w:t>
      </w:r>
      <w:r w:rsidRPr="00E150F5">
        <w:t>___________</w:t>
      </w:r>
    </w:p>
    <w:p w:rsidR="00EA571D" w:rsidRPr="00E150F5" w:rsidRDefault="00EA571D" w:rsidP="00E150F5">
      <w:pPr>
        <w:spacing w:line="240" w:lineRule="auto"/>
      </w:pPr>
      <w:r w:rsidRPr="00E150F5">
        <w:t>_____________________________________________</w:t>
      </w:r>
      <w:r w:rsidR="00E150F5">
        <w:t>__________________</w:t>
      </w:r>
      <w:r w:rsidRPr="00E150F5">
        <w:t>__________,</w:t>
      </w:r>
    </w:p>
    <w:p w:rsidR="00EA571D" w:rsidRPr="00E150F5" w:rsidRDefault="00EA571D" w:rsidP="00E150F5">
      <w:pPr>
        <w:spacing w:line="240" w:lineRule="auto"/>
      </w:pPr>
      <w:r w:rsidRPr="00E150F5">
        <w:t>местонахождение (юридический и фактический адреса) ___</w:t>
      </w:r>
      <w:r w:rsidR="00E150F5">
        <w:t>____</w:t>
      </w:r>
      <w:r w:rsidRPr="00E150F5">
        <w:t>__________________</w:t>
      </w:r>
    </w:p>
    <w:p w:rsidR="00EA571D" w:rsidRPr="00E150F5" w:rsidRDefault="00EA571D" w:rsidP="00E150F5">
      <w:pPr>
        <w:spacing w:line="240" w:lineRule="auto"/>
      </w:pPr>
      <w:r w:rsidRPr="00E150F5">
        <w:t>_________________________________________________</w:t>
      </w:r>
      <w:r w:rsidR="00E150F5">
        <w:t>__</w:t>
      </w:r>
      <w:r w:rsidRPr="00E150F5">
        <w:t>______________________,</w:t>
      </w:r>
    </w:p>
    <w:p w:rsidR="00EA571D" w:rsidRPr="00E150F5" w:rsidRDefault="00EA571D" w:rsidP="00E150F5">
      <w:pPr>
        <w:spacing w:line="240" w:lineRule="auto"/>
      </w:pPr>
      <w:r w:rsidRPr="00E150F5">
        <w:t>контактный телефон ________________________________________________,</w:t>
      </w:r>
    </w:p>
    <w:p w:rsidR="00EA571D" w:rsidRPr="00E150F5" w:rsidRDefault="00EA571D" w:rsidP="00E150F5">
      <w:pPr>
        <w:spacing w:line="240" w:lineRule="auto"/>
      </w:pPr>
      <w:r w:rsidRPr="00E150F5">
        <w:t>электронный адрес _________________________________________________,</w:t>
      </w:r>
    </w:p>
    <w:p w:rsidR="00EA571D" w:rsidRPr="00E150F5" w:rsidRDefault="00EA571D" w:rsidP="00E150F5">
      <w:pPr>
        <w:spacing w:line="240" w:lineRule="auto"/>
      </w:pPr>
    </w:p>
    <w:p w:rsidR="00EA571D" w:rsidRPr="00E150F5" w:rsidRDefault="00EA571D" w:rsidP="00E150F5">
      <w:pPr>
        <w:spacing w:line="240" w:lineRule="auto"/>
      </w:pPr>
      <w:r w:rsidRPr="00E150F5">
        <w:t>заявляет об участии в ежегодном муниципальном конкурсе светового оформления «</w:t>
      </w:r>
      <w:r w:rsidR="008C6E75">
        <w:t>Новогодн</w:t>
      </w:r>
      <w:r w:rsidR="004D4F35">
        <w:t>ие</w:t>
      </w:r>
      <w:r w:rsidR="008C6E75">
        <w:t xml:space="preserve"> </w:t>
      </w:r>
      <w:r w:rsidR="004D4F35">
        <w:t>огни</w:t>
      </w:r>
      <w:r w:rsidRPr="00E150F5">
        <w:t>».</w:t>
      </w:r>
    </w:p>
    <w:p w:rsidR="00EA571D" w:rsidRPr="00E150F5" w:rsidRDefault="00EA571D" w:rsidP="00E150F5">
      <w:pPr>
        <w:spacing w:line="240" w:lineRule="auto"/>
      </w:pPr>
      <w:proofErr w:type="gramStart"/>
      <w:r w:rsidRPr="00E150F5">
        <w:t>Участник муниципального конкурса светового оформления «</w:t>
      </w:r>
      <w:r w:rsidR="008C6E75">
        <w:t>Новогодн</w:t>
      </w:r>
      <w:r w:rsidR="004D4F35">
        <w:t>ие</w:t>
      </w:r>
      <w:r w:rsidR="008C6E75">
        <w:t xml:space="preserve"> </w:t>
      </w:r>
      <w:r w:rsidR="004D4F35">
        <w:t>огни</w:t>
      </w:r>
      <w:r w:rsidRPr="00E150F5">
        <w:t>» в соответствии со статьей 9 Федерального закона «О персональных данных» дает свое согласие конкурсной комиссии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proofErr w:type="gramEnd"/>
      <w:r w:rsidRPr="00E150F5">
        <w:t>, блокирование, удаление, уничтожение) своих  персональных данных, представленных в комиссию для участия в муниципальном конкурсе светового оформления «</w:t>
      </w:r>
      <w:r w:rsidR="008C6E75">
        <w:t>Новогодн</w:t>
      </w:r>
      <w:r w:rsidR="004D4F35">
        <w:t>ие</w:t>
      </w:r>
      <w:r w:rsidR="008C6E75">
        <w:t xml:space="preserve"> </w:t>
      </w:r>
      <w:r w:rsidR="004D4F35">
        <w:t>огни</w:t>
      </w:r>
      <w:r w:rsidRPr="00E150F5">
        <w:t>».</w:t>
      </w:r>
    </w:p>
    <w:p w:rsidR="00EA571D" w:rsidRPr="00E150F5" w:rsidRDefault="00EA571D" w:rsidP="00E150F5">
      <w:pPr>
        <w:spacing w:line="240" w:lineRule="auto"/>
      </w:pPr>
      <w:r w:rsidRPr="00E150F5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A571D" w:rsidRPr="00E150F5" w:rsidRDefault="00EA571D" w:rsidP="00E150F5">
      <w:pPr>
        <w:spacing w:line="240" w:lineRule="auto"/>
      </w:pPr>
      <w:r w:rsidRPr="00E150F5">
        <w:t>Согласие может быть отозвано путем подачи письменного заявления в адрес комиссии.</w:t>
      </w:r>
    </w:p>
    <w:p w:rsidR="00EA571D" w:rsidRPr="00E150F5" w:rsidRDefault="00EA571D" w:rsidP="00E150F5">
      <w:pPr>
        <w:spacing w:line="240" w:lineRule="auto"/>
      </w:pPr>
      <w:r w:rsidRPr="00E150F5"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EA571D" w:rsidRPr="00E150F5" w:rsidRDefault="00EA571D" w:rsidP="00E150F5">
      <w:pPr>
        <w:spacing w:line="240" w:lineRule="auto"/>
      </w:pPr>
    </w:p>
    <w:p w:rsidR="00EA571D" w:rsidRPr="00E150F5" w:rsidRDefault="00EA571D" w:rsidP="00E150F5">
      <w:pPr>
        <w:spacing w:line="240" w:lineRule="auto"/>
      </w:pPr>
      <w:r w:rsidRPr="00E150F5">
        <w:t>Руководитель организации _______________ ____________________________</w:t>
      </w:r>
    </w:p>
    <w:p w:rsidR="00EA571D" w:rsidRPr="00E150F5" w:rsidRDefault="00EA571D" w:rsidP="00E150F5">
      <w:pPr>
        <w:spacing w:line="240" w:lineRule="auto"/>
      </w:pPr>
      <w:r w:rsidRPr="00E150F5">
        <w:t xml:space="preserve">                  </w:t>
      </w:r>
      <w:r w:rsidR="00E150F5">
        <w:t xml:space="preserve">                             </w:t>
      </w:r>
      <w:r w:rsidRPr="00E150F5">
        <w:t xml:space="preserve">          (подпись)       (расшифровка подписи)</w:t>
      </w:r>
    </w:p>
    <w:p w:rsidR="00EA571D" w:rsidRPr="00E150F5" w:rsidRDefault="00EA571D" w:rsidP="00E150F5">
      <w:pPr>
        <w:spacing w:line="240" w:lineRule="auto"/>
      </w:pPr>
      <w:r w:rsidRPr="00E150F5">
        <w:t>____ _____________ 20___ г.</w:t>
      </w:r>
    </w:p>
    <w:p w:rsidR="00EA571D" w:rsidRPr="00E150F5" w:rsidRDefault="00EA571D" w:rsidP="00E150F5">
      <w:pPr>
        <w:spacing w:line="240" w:lineRule="auto"/>
      </w:pPr>
    </w:p>
    <w:p w:rsidR="00EA571D" w:rsidRPr="00EA571D" w:rsidRDefault="00EA571D" w:rsidP="00DB1D63">
      <w:pPr>
        <w:spacing w:line="240" w:lineRule="auto"/>
      </w:pPr>
      <w:r w:rsidRPr="00E150F5">
        <w:rPr>
          <w:sz w:val="22"/>
          <w:szCs w:val="22"/>
        </w:rPr>
        <w:t>М.П. (при наличии)</w:t>
      </w:r>
      <w:r w:rsidRPr="00EA571D">
        <w:br w:type="page"/>
      </w:r>
    </w:p>
    <w:p w:rsidR="004F1480" w:rsidRPr="00EA571D" w:rsidRDefault="004F1480" w:rsidP="004F1480">
      <w:pPr>
        <w:spacing w:line="240" w:lineRule="auto"/>
        <w:ind w:left="5670" w:firstLine="0"/>
        <w:jc w:val="left"/>
        <w:rPr>
          <w:rStyle w:val="aff8"/>
          <w:b w:val="0"/>
          <w:color w:val="000000" w:themeColor="text1"/>
          <w:sz w:val="24"/>
        </w:rPr>
      </w:pPr>
      <w:r w:rsidRPr="00EA571D">
        <w:rPr>
          <w:rStyle w:val="aff8"/>
          <w:b w:val="0"/>
          <w:color w:val="000000" w:themeColor="text1"/>
          <w:sz w:val="24"/>
        </w:rPr>
        <w:lastRenderedPageBreak/>
        <w:t>Приложение №</w:t>
      </w:r>
      <w:r>
        <w:rPr>
          <w:rStyle w:val="aff8"/>
          <w:b w:val="0"/>
          <w:color w:val="000000" w:themeColor="text1"/>
          <w:sz w:val="24"/>
        </w:rPr>
        <w:t> 2</w:t>
      </w:r>
      <w:r w:rsidRPr="00EA571D">
        <w:rPr>
          <w:rStyle w:val="aff8"/>
          <w:b w:val="0"/>
          <w:color w:val="000000" w:themeColor="text1"/>
          <w:sz w:val="24"/>
        </w:rPr>
        <w:br/>
        <w:t xml:space="preserve">к </w:t>
      </w:r>
      <w:r w:rsidRPr="00EA571D">
        <w:rPr>
          <w:rStyle w:val="aff9"/>
          <w:b w:val="0"/>
          <w:color w:val="000000" w:themeColor="text1"/>
          <w:sz w:val="24"/>
        </w:rPr>
        <w:t>Положению</w:t>
      </w:r>
      <w:r w:rsidRPr="00EA571D">
        <w:rPr>
          <w:rStyle w:val="aff8"/>
          <w:b w:val="0"/>
          <w:color w:val="000000" w:themeColor="text1"/>
          <w:sz w:val="24"/>
        </w:rPr>
        <w:t xml:space="preserve"> </w:t>
      </w:r>
      <w:proofErr w:type="gramStart"/>
      <w:r w:rsidRPr="00EA571D">
        <w:rPr>
          <w:rStyle w:val="aff8"/>
          <w:b w:val="0"/>
          <w:color w:val="000000" w:themeColor="text1"/>
          <w:sz w:val="24"/>
        </w:rPr>
        <w:t>об</w:t>
      </w:r>
      <w:proofErr w:type="gramEnd"/>
      <w:r w:rsidRPr="00EA571D">
        <w:rPr>
          <w:rStyle w:val="aff8"/>
          <w:b w:val="0"/>
          <w:color w:val="000000" w:themeColor="text1"/>
          <w:sz w:val="24"/>
        </w:rPr>
        <w:t xml:space="preserve"> муниципальном конкурсе светового оформления «</w:t>
      </w:r>
      <w:r w:rsidR="008C6E75">
        <w:rPr>
          <w:rStyle w:val="aff8"/>
          <w:b w:val="0"/>
          <w:color w:val="000000" w:themeColor="text1"/>
          <w:sz w:val="24"/>
        </w:rPr>
        <w:t>Новогодн</w:t>
      </w:r>
      <w:r w:rsidR="004D4F35">
        <w:rPr>
          <w:rStyle w:val="aff8"/>
          <w:b w:val="0"/>
          <w:color w:val="000000" w:themeColor="text1"/>
          <w:sz w:val="24"/>
        </w:rPr>
        <w:t>ие</w:t>
      </w:r>
      <w:r w:rsidR="008C6E75">
        <w:rPr>
          <w:rStyle w:val="aff8"/>
          <w:b w:val="0"/>
          <w:color w:val="000000" w:themeColor="text1"/>
          <w:sz w:val="24"/>
        </w:rPr>
        <w:t xml:space="preserve"> </w:t>
      </w:r>
      <w:r w:rsidR="004D4F35">
        <w:rPr>
          <w:rStyle w:val="aff8"/>
          <w:b w:val="0"/>
          <w:color w:val="000000" w:themeColor="text1"/>
          <w:sz w:val="24"/>
        </w:rPr>
        <w:t>огни</w:t>
      </w:r>
      <w:r w:rsidRPr="00EA571D">
        <w:rPr>
          <w:rStyle w:val="aff8"/>
          <w:b w:val="0"/>
          <w:color w:val="000000" w:themeColor="text1"/>
          <w:sz w:val="24"/>
        </w:rPr>
        <w:t>»</w:t>
      </w:r>
    </w:p>
    <w:p w:rsidR="00EA571D" w:rsidRDefault="00EA571D" w:rsidP="004F1480">
      <w:pPr>
        <w:ind w:firstLine="0"/>
      </w:pPr>
    </w:p>
    <w:p w:rsidR="004F1480" w:rsidRPr="004F1480" w:rsidRDefault="004F1480" w:rsidP="004F1480">
      <w:pPr>
        <w:ind w:firstLine="0"/>
      </w:pPr>
    </w:p>
    <w:p w:rsidR="004F1480" w:rsidRPr="00EA571D" w:rsidRDefault="004F1480" w:rsidP="004F1480">
      <w:pPr>
        <w:spacing w:line="240" w:lineRule="auto"/>
        <w:ind w:left="5670" w:firstLine="0"/>
        <w:jc w:val="left"/>
      </w:pPr>
      <w:r w:rsidRPr="00EA571D">
        <w:t>Главе Янтиковского</w:t>
      </w:r>
    </w:p>
    <w:p w:rsidR="004F1480" w:rsidRPr="00EA571D" w:rsidRDefault="004F1480" w:rsidP="004F1480">
      <w:pPr>
        <w:spacing w:line="240" w:lineRule="auto"/>
        <w:ind w:left="5670" w:firstLine="0"/>
        <w:jc w:val="left"/>
      </w:pPr>
      <w:r w:rsidRPr="00EA571D">
        <w:t xml:space="preserve">муниципального округа </w:t>
      </w:r>
    </w:p>
    <w:p w:rsidR="00DB1D63" w:rsidRDefault="00DB1D63" w:rsidP="004F1480">
      <w:pPr>
        <w:spacing w:line="240" w:lineRule="auto"/>
        <w:ind w:left="5670" w:firstLine="0"/>
        <w:jc w:val="left"/>
      </w:pPr>
      <w:r>
        <w:t>_____________________</w:t>
      </w:r>
    </w:p>
    <w:p w:rsidR="00DB1D63" w:rsidRPr="00DB1D63" w:rsidRDefault="00DB1D63" w:rsidP="00DB1D63">
      <w:pPr>
        <w:spacing w:line="240" w:lineRule="auto"/>
        <w:ind w:left="567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DB1D63">
        <w:rPr>
          <w:sz w:val="18"/>
          <w:szCs w:val="18"/>
        </w:rPr>
        <w:t>(Ф.И.О.)</w:t>
      </w:r>
    </w:p>
    <w:p w:rsidR="00EA571D" w:rsidRPr="004F1480" w:rsidRDefault="00EA571D" w:rsidP="004F1480">
      <w:pPr>
        <w:ind w:firstLine="0"/>
      </w:pPr>
    </w:p>
    <w:p w:rsidR="00EA571D" w:rsidRPr="004F1480" w:rsidRDefault="00EA571D" w:rsidP="004F1480">
      <w:pPr>
        <w:spacing w:line="240" w:lineRule="auto"/>
        <w:ind w:firstLine="0"/>
        <w:jc w:val="center"/>
        <w:rPr>
          <w:b/>
        </w:rPr>
      </w:pPr>
      <w:r w:rsidRPr="004F1480">
        <w:rPr>
          <w:b/>
        </w:rPr>
        <w:t>ЗАЯВКА</w:t>
      </w:r>
      <w:r w:rsidRPr="004F1480">
        <w:rPr>
          <w:b/>
        </w:rPr>
        <w:br/>
        <w:t>на участие в ежегодном конкурсе светового оформления «</w:t>
      </w:r>
      <w:r w:rsidR="008C6E75">
        <w:rPr>
          <w:b/>
        </w:rPr>
        <w:t>Новогодн</w:t>
      </w:r>
      <w:r w:rsidR="004D4F35">
        <w:rPr>
          <w:b/>
        </w:rPr>
        <w:t>ие</w:t>
      </w:r>
      <w:r w:rsidR="008C6E75">
        <w:rPr>
          <w:b/>
        </w:rPr>
        <w:t xml:space="preserve"> </w:t>
      </w:r>
      <w:r w:rsidR="004D4F35">
        <w:rPr>
          <w:b/>
        </w:rPr>
        <w:t>огни</w:t>
      </w:r>
      <w:r w:rsidRPr="004F1480">
        <w:rPr>
          <w:b/>
        </w:rPr>
        <w:t>»</w:t>
      </w:r>
    </w:p>
    <w:p w:rsidR="00EA571D" w:rsidRPr="004F1480" w:rsidRDefault="00EA571D" w:rsidP="004F1480">
      <w:pPr>
        <w:spacing w:line="240" w:lineRule="auto"/>
        <w:ind w:firstLine="0"/>
      </w:pPr>
    </w:p>
    <w:p w:rsidR="00EA571D" w:rsidRPr="004F1480" w:rsidRDefault="00EA571D" w:rsidP="004F1480">
      <w:pPr>
        <w:spacing w:line="240" w:lineRule="auto"/>
        <w:ind w:firstLine="0"/>
      </w:pPr>
    </w:p>
    <w:p w:rsidR="00EA571D" w:rsidRPr="004F1480" w:rsidRDefault="00EA571D" w:rsidP="00EC0913">
      <w:pPr>
        <w:spacing w:line="240" w:lineRule="auto"/>
      </w:pPr>
      <w:r w:rsidRPr="004F1480">
        <w:t>Фамилия, имя, отчество (последнее - при наличии) индивидуального предпринимателя или физического лица ___________________________________,</w:t>
      </w:r>
    </w:p>
    <w:p w:rsidR="00EA571D" w:rsidRPr="004F1480" w:rsidRDefault="00EA571D" w:rsidP="00EC0913">
      <w:pPr>
        <w:spacing w:line="240" w:lineRule="auto"/>
      </w:pPr>
      <w:r w:rsidRPr="004F1480">
        <w:t>адрес _____________________________________________________________,</w:t>
      </w:r>
    </w:p>
    <w:p w:rsidR="00EA571D" w:rsidRPr="004F1480" w:rsidRDefault="00EA571D" w:rsidP="00EC0913">
      <w:pPr>
        <w:spacing w:line="240" w:lineRule="auto"/>
      </w:pPr>
      <w:r w:rsidRPr="004F1480">
        <w:t>контактный телефон ________________________________________________,</w:t>
      </w:r>
    </w:p>
    <w:p w:rsidR="00EA571D" w:rsidRPr="004F1480" w:rsidRDefault="00EA571D" w:rsidP="00EC0913">
      <w:pPr>
        <w:spacing w:line="240" w:lineRule="auto"/>
      </w:pPr>
      <w:r w:rsidRPr="004F1480">
        <w:t>электронный адрес _________________________________________________,</w:t>
      </w:r>
    </w:p>
    <w:p w:rsidR="00EA571D" w:rsidRPr="004F1480" w:rsidRDefault="00EA571D" w:rsidP="00EC0913">
      <w:pPr>
        <w:spacing w:line="240" w:lineRule="auto"/>
      </w:pPr>
    </w:p>
    <w:p w:rsidR="00EA571D" w:rsidRPr="004F1480" w:rsidRDefault="00EA571D" w:rsidP="00EC0913">
      <w:pPr>
        <w:spacing w:line="240" w:lineRule="auto"/>
      </w:pPr>
      <w:r w:rsidRPr="004F1480">
        <w:t>заявляет об участии в ежегодном муниципальном конкурсе светового оформления «</w:t>
      </w:r>
      <w:r w:rsidR="008C6E75">
        <w:t>Новогодн</w:t>
      </w:r>
      <w:r w:rsidR="004D4F35">
        <w:t>ие</w:t>
      </w:r>
      <w:r w:rsidR="008C6E75">
        <w:t xml:space="preserve"> </w:t>
      </w:r>
      <w:r w:rsidR="004D4F35">
        <w:t>огни</w:t>
      </w:r>
      <w:r w:rsidRPr="004F1480">
        <w:t>».</w:t>
      </w:r>
    </w:p>
    <w:p w:rsidR="00EA571D" w:rsidRPr="004F1480" w:rsidRDefault="00EA571D" w:rsidP="00EC0913">
      <w:pPr>
        <w:spacing w:line="240" w:lineRule="auto"/>
      </w:pPr>
      <w:proofErr w:type="gramStart"/>
      <w:r w:rsidRPr="004F1480">
        <w:t>Участник муниципального конкурса светового оформления «</w:t>
      </w:r>
      <w:r w:rsidR="008C6E75">
        <w:t>Новогодн</w:t>
      </w:r>
      <w:r w:rsidR="004D4F35">
        <w:t>ие</w:t>
      </w:r>
      <w:r w:rsidR="008C6E75">
        <w:t xml:space="preserve"> </w:t>
      </w:r>
      <w:r w:rsidR="004D4F35">
        <w:t>огни</w:t>
      </w:r>
      <w:r w:rsidRPr="004F1480">
        <w:t>» в соответствии со статьей 9 Федерального закона «О персональных данных» дает свое согласие конкурсной комиссии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proofErr w:type="gramEnd"/>
      <w:r w:rsidRPr="004F1480">
        <w:t>, блокирование, удаление, уничтожение) своих  персональных данных, представленных в комиссию для участия в муниципальном конкурсе светового оформления «</w:t>
      </w:r>
      <w:r w:rsidR="008C6E75">
        <w:t>Новогодн</w:t>
      </w:r>
      <w:r w:rsidR="004D4F35">
        <w:t>ие</w:t>
      </w:r>
      <w:r w:rsidR="008C6E75">
        <w:t xml:space="preserve"> </w:t>
      </w:r>
      <w:r w:rsidR="004D4F35">
        <w:t>огни</w:t>
      </w:r>
      <w:r w:rsidRPr="004F1480">
        <w:t>».</w:t>
      </w:r>
    </w:p>
    <w:p w:rsidR="00EA571D" w:rsidRPr="004F1480" w:rsidRDefault="00EA571D" w:rsidP="00EC0913">
      <w:pPr>
        <w:spacing w:line="240" w:lineRule="auto"/>
      </w:pPr>
      <w:r w:rsidRPr="004F1480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A571D" w:rsidRPr="004F1480" w:rsidRDefault="00EA571D" w:rsidP="00EC0913">
      <w:pPr>
        <w:spacing w:line="240" w:lineRule="auto"/>
      </w:pPr>
      <w:r w:rsidRPr="004F1480">
        <w:t>Согласие может быть отозвано путем подачи письменного заявления в адрес комиссии.</w:t>
      </w:r>
    </w:p>
    <w:p w:rsidR="00EA571D" w:rsidRPr="004F1480" w:rsidRDefault="00EA571D" w:rsidP="00EC0913">
      <w:pPr>
        <w:spacing w:line="240" w:lineRule="auto"/>
      </w:pPr>
      <w:r w:rsidRPr="004F1480"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EA571D" w:rsidRPr="004F1480" w:rsidRDefault="00EA571D" w:rsidP="004F1480">
      <w:pPr>
        <w:spacing w:line="240" w:lineRule="auto"/>
        <w:ind w:firstLine="0"/>
      </w:pPr>
    </w:p>
    <w:p w:rsidR="00EA571D" w:rsidRPr="004F1480" w:rsidRDefault="00EA571D" w:rsidP="004F1480">
      <w:pPr>
        <w:spacing w:line="240" w:lineRule="auto"/>
        <w:ind w:firstLine="0"/>
      </w:pPr>
    </w:p>
    <w:p w:rsidR="00EA571D" w:rsidRPr="004F1480" w:rsidRDefault="00EA571D" w:rsidP="004F1480">
      <w:pPr>
        <w:spacing w:line="240" w:lineRule="auto"/>
        <w:ind w:firstLine="0"/>
      </w:pPr>
      <w:r w:rsidRPr="004F1480">
        <w:t>_______________   _________________________________</w:t>
      </w:r>
    </w:p>
    <w:p w:rsidR="00EA571D" w:rsidRPr="004F1480" w:rsidRDefault="00EA571D" w:rsidP="004F1480">
      <w:pPr>
        <w:spacing w:line="240" w:lineRule="auto"/>
        <w:ind w:firstLine="0"/>
      </w:pPr>
      <w:r w:rsidRPr="004F1480">
        <w:t xml:space="preserve">   (подпись)           (расшифровка подписи)</w:t>
      </w:r>
    </w:p>
    <w:p w:rsidR="00EA571D" w:rsidRPr="004F1480" w:rsidRDefault="00EA571D" w:rsidP="004F1480">
      <w:pPr>
        <w:spacing w:line="240" w:lineRule="auto"/>
        <w:ind w:firstLine="0"/>
      </w:pPr>
    </w:p>
    <w:p w:rsidR="00EA571D" w:rsidRPr="004F1480" w:rsidRDefault="00EA571D" w:rsidP="004F1480">
      <w:pPr>
        <w:spacing w:line="240" w:lineRule="auto"/>
        <w:ind w:firstLine="0"/>
      </w:pPr>
      <w:r w:rsidRPr="004F1480">
        <w:t>____ _____________ 20___ г.</w:t>
      </w:r>
    </w:p>
    <w:bookmarkEnd w:id="38"/>
    <w:p w:rsidR="00EA571D" w:rsidRPr="004F1480" w:rsidRDefault="00EA571D" w:rsidP="004F1480">
      <w:pPr>
        <w:spacing w:line="240" w:lineRule="auto"/>
        <w:ind w:firstLine="0"/>
      </w:pPr>
    </w:p>
    <w:p w:rsidR="00217C1C" w:rsidRPr="004F1480" w:rsidRDefault="00217C1C" w:rsidP="004F1480">
      <w:pPr>
        <w:spacing w:line="240" w:lineRule="auto"/>
        <w:ind w:firstLine="0"/>
      </w:pPr>
    </w:p>
    <w:sectPr w:rsidR="00217C1C" w:rsidRPr="004F1480" w:rsidSect="00EC7A3B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DE" w:rsidRDefault="00046CDE" w:rsidP="002F7E02">
      <w:pPr>
        <w:spacing w:line="240" w:lineRule="auto"/>
      </w:pPr>
      <w:r>
        <w:separator/>
      </w:r>
    </w:p>
  </w:endnote>
  <w:endnote w:type="continuationSeparator" w:id="0">
    <w:p w:rsidR="00046CDE" w:rsidRDefault="00046CD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E9" w:rsidRDefault="008F22E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E9" w:rsidRDefault="008F22E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E9" w:rsidRDefault="008F22E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DE" w:rsidRDefault="00046CDE" w:rsidP="002F7E02">
      <w:pPr>
        <w:spacing w:line="240" w:lineRule="auto"/>
      </w:pPr>
      <w:r>
        <w:separator/>
      </w:r>
    </w:p>
  </w:footnote>
  <w:footnote w:type="continuationSeparator" w:id="0">
    <w:p w:rsidR="00046CDE" w:rsidRDefault="00046CDE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E9" w:rsidRDefault="008F22E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159527"/>
      <w:docPartObj>
        <w:docPartGallery w:val="Page Numbers (Top of Page)"/>
        <w:docPartUnique/>
      </w:docPartObj>
    </w:sdtPr>
    <w:sdtEndPr/>
    <w:sdtContent>
      <w:p w:rsidR="00217C1C" w:rsidRDefault="00217C1C" w:rsidP="008F22E9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39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1C" w:rsidRDefault="00217C1C" w:rsidP="00217C1C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46CDE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80396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C1C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4F35"/>
    <w:rsid w:val="004D5531"/>
    <w:rsid w:val="004E28E1"/>
    <w:rsid w:val="004E5352"/>
    <w:rsid w:val="004F1480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67A48"/>
    <w:rsid w:val="00573F40"/>
    <w:rsid w:val="00576109"/>
    <w:rsid w:val="00580C65"/>
    <w:rsid w:val="00581401"/>
    <w:rsid w:val="00587519"/>
    <w:rsid w:val="005875D1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7F51"/>
    <w:rsid w:val="007D00FC"/>
    <w:rsid w:val="007D30E8"/>
    <w:rsid w:val="007D31BE"/>
    <w:rsid w:val="007D7E2A"/>
    <w:rsid w:val="007E0E25"/>
    <w:rsid w:val="007E4143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2AC0"/>
    <w:rsid w:val="008A6154"/>
    <w:rsid w:val="008A6B68"/>
    <w:rsid w:val="008B0C02"/>
    <w:rsid w:val="008B276C"/>
    <w:rsid w:val="008B7DF5"/>
    <w:rsid w:val="008C6E75"/>
    <w:rsid w:val="008D2BC9"/>
    <w:rsid w:val="008E3EA0"/>
    <w:rsid w:val="008F22E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5C04"/>
    <w:rsid w:val="00967D4E"/>
    <w:rsid w:val="00973CA0"/>
    <w:rsid w:val="00974AC1"/>
    <w:rsid w:val="00976604"/>
    <w:rsid w:val="009832EB"/>
    <w:rsid w:val="009874C8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1C79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5633D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97938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1D63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0F5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571D"/>
    <w:rsid w:val="00EB4094"/>
    <w:rsid w:val="00EB4999"/>
    <w:rsid w:val="00EC0913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579D-1786-46BC-BAE6-0D26D67B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203</cp:revision>
  <cp:lastPrinted>2024-12-02T10:18:00Z</cp:lastPrinted>
  <dcterms:created xsi:type="dcterms:W3CDTF">2023-01-09T05:07:00Z</dcterms:created>
  <dcterms:modified xsi:type="dcterms:W3CDTF">2024-12-03T08:34:00Z</dcterms:modified>
</cp:coreProperties>
</file>