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60" w:rsidRDefault="00CB3860" w:rsidP="00CB3860">
      <w:pPr>
        <w:jc w:val="right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8B3472" w:rsidP="008B347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41F8"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9343A2" w:rsidRDefault="009343A2" w:rsidP="009343A2">
      <w:pPr>
        <w:jc w:val="center"/>
      </w:pPr>
      <w:r>
        <w:t>от 23 августа 2024 года № С-35/11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8B3472" w:rsidRDefault="008B3472" w:rsidP="00E00349">
      <w:pPr>
        <w:ind w:right="4818"/>
        <w:jc w:val="both"/>
        <w:rPr>
          <w:rStyle w:val="af6"/>
          <w:bCs w:val="0"/>
        </w:rPr>
      </w:pPr>
      <w:r w:rsidRPr="00420FC1">
        <w:rPr>
          <w:b/>
        </w:rPr>
        <w:t xml:space="preserve">О внесении изменений в решение Собрания депутатов Порецкого </w:t>
      </w:r>
      <w:r>
        <w:rPr>
          <w:b/>
        </w:rPr>
        <w:t>муниципального округа</w:t>
      </w:r>
      <w:r w:rsidRPr="00420FC1">
        <w:rPr>
          <w:b/>
        </w:rPr>
        <w:t xml:space="preserve"> Чувашской Республики от </w:t>
      </w:r>
      <w:r>
        <w:rPr>
          <w:b/>
        </w:rPr>
        <w:t>03</w:t>
      </w:r>
      <w:r w:rsidRPr="00420FC1">
        <w:rPr>
          <w:b/>
        </w:rPr>
        <w:t xml:space="preserve"> </w:t>
      </w:r>
      <w:r>
        <w:rPr>
          <w:b/>
        </w:rPr>
        <w:t>августа</w:t>
      </w:r>
      <w:r w:rsidRPr="00420FC1">
        <w:rPr>
          <w:b/>
        </w:rPr>
        <w:t xml:space="preserve"> 20</w:t>
      </w:r>
      <w:r>
        <w:rPr>
          <w:b/>
        </w:rPr>
        <w:t>23</w:t>
      </w:r>
      <w:r w:rsidRPr="00420FC1">
        <w:rPr>
          <w:b/>
        </w:rPr>
        <w:t xml:space="preserve"> года № С-</w:t>
      </w:r>
      <w:r>
        <w:rPr>
          <w:b/>
        </w:rPr>
        <w:t>18</w:t>
      </w:r>
      <w:r w:rsidRPr="00420FC1">
        <w:rPr>
          <w:b/>
        </w:rPr>
        <w:t>/0</w:t>
      </w:r>
      <w:r>
        <w:rPr>
          <w:b/>
        </w:rPr>
        <w:t>4</w:t>
      </w:r>
      <w:r w:rsidRPr="00420FC1">
        <w:rPr>
          <w:b/>
        </w:rPr>
        <w:t xml:space="preserve"> </w:t>
      </w:r>
      <w:r>
        <w:rPr>
          <w:b/>
        </w:rPr>
        <w:t>«</w:t>
      </w:r>
      <w:r w:rsidR="00183EDD" w:rsidRPr="00591416">
        <w:rPr>
          <w:rStyle w:val="af6"/>
          <w:rFonts w:cs="Arial"/>
        </w:rPr>
        <w:t>О</w:t>
      </w:r>
      <w:r w:rsidR="00183EDD">
        <w:rPr>
          <w:rStyle w:val="af6"/>
          <w:rFonts w:cs="Arial"/>
        </w:rPr>
        <w:t>б</w:t>
      </w:r>
      <w:r w:rsidR="00183EDD" w:rsidRPr="00591416">
        <w:rPr>
          <w:rStyle w:val="af6"/>
          <w:rFonts w:cs="Arial"/>
        </w:rPr>
        <w:t xml:space="preserve"> </w:t>
      </w:r>
      <w:r w:rsidR="00183EDD">
        <w:rPr>
          <w:rStyle w:val="af6"/>
          <w:rFonts w:cs="Arial"/>
        </w:rPr>
        <w:t xml:space="preserve">утверждении </w:t>
      </w:r>
      <w:r w:rsidR="00183EDD" w:rsidRPr="002D3DD9">
        <w:rPr>
          <w:rStyle w:val="af6"/>
          <w:rFonts w:cs="Arial"/>
        </w:rPr>
        <w:t>П</w:t>
      </w:r>
      <w:r w:rsidR="00183EDD">
        <w:rPr>
          <w:rStyle w:val="af6"/>
          <w:rFonts w:cs="Arial"/>
        </w:rPr>
        <w:t>оряд</w:t>
      </w:r>
      <w:r w:rsidR="00183EDD" w:rsidRPr="002D3DD9">
        <w:rPr>
          <w:rStyle w:val="af6"/>
          <w:rFonts w:cs="Arial"/>
        </w:rPr>
        <w:t xml:space="preserve">ка </w:t>
      </w:r>
      <w:r w:rsidR="00183EDD">
        <w:rPr>
          <w:rStyle w:val="af6"/>
          <w:rFonts w:cs="Arial"/>
        </w:rPr>
        <w:t xml:space="preserve">предоставления </w:t>
      </w:r>
      <w:r w:rsidR="00183EDD" w:rsidRPr="002D3DD9">
        <w:rPr>
          <w:b/>
        </w:rPr>
        <w:t>мн</w:t>
      </w:r>
      <w:r w:rsidR="00183EDD">
        <w:rPr>
          <w:b/>
        </w:rPr>
        <w:t>о</w:t>
      </w:r>
      <w:r w:rsidR="00183EDD" w:rsidRPr="002D3DD9">
        <w:rPr>
          <w:b/>
        </w:rPr>
        <w:t>годетны</w:t>
      </w:r>
      <w:r w:rsidR="00183EDD">
        <w:rPr>
          <w:b/>
        </w:rPr>
        <w:t>м семьям</w:t>
      </w:r>
      <w:r w:rsidR="00183EDD" w:rsidRPr="002D3DD9">
        <w:rPr>
          <w:b/>
        </w:rPr>
        <w:t xml:space="preserve"> в собственность </w:t>
      </w:r>
      <w:r w:rsidR="00183EDD">
        <w:rPr>
          <w:b/>
        </w:rPr>
        <w:t xml:space="preserve">бесплатно </w:t>
      </w:r>
      <w:r w:rsidR="00183EDD" w:rsidRPr="002D3DD9">
        <w:rPr>
          <w:b/>
        </w:rPr>
        <w:t xml:space="preserve">земельных участков, </w:t>
      </w:r>
      <w:r w:rsidR="00AE28A7">
        <w:rPr>
          <w:b/>
        </w:rPr>
        <w:t xml:space="preserve"> </w:t>
      </w:r>
      <w:r w:rsidR="00183EDD" w:rsidRPr="002D3DD9">
        <w:rPr>
          <w:b/>
        </w:rPr>
        <w:t>находящихся в муниципальной собственности Порецкого</w:t>
      </w:r>
      <w:r w:rsidR="00AE28A7">
        <w:rPr>
          <w:b/>
        </w:rPr>
        <w:t xml:space="preserve">  </w:t>
      </w:r>
      <w:r w:rsidR="00183EDD" w:rsidRPr="002D3DD9">
        <w:rPr>
          <w:b/>
        </w:rPr>
        <w:t xml:space="preserve"> </w:t>
      </w:r>
      <w:r w:rsidR="00183EDD">
        <w:rPr>
          <w:b/>
        </w:rPr>
        <w:t>муниципального округа</w:t>
      </w:r>
      <w:r w:rsidR="00183EDD" w:rsidRPr="002D3DD9">
        <w:rPr>
          <w:b/>
        </w:rPr>
        <w:t xml:space="preserve"> Чувашской Республики</w:t>
      </w:r>
      <w:r w:rsidR="00183EDD">
        <w:rPr>
          <w:b/>
        </w:rPr>
        <w:t xml:space="preserve">, а также </w:t>
      </w:r>
      <w:r w:rsidR="00AE4360">
        <w:rPr>
          <w:b/>
        </w:rPr>
        <w:t xml:space="preserve">земельных участков, </w:t>
      </w:r>
      <w:r w:rsidR="00183EDD">
        <w:rPr>
          <w:b/>
        </w:rPr>
        <w:t>государственная собственность на</w:t>
      </w:r>
      <w:r>
        <w:rPr>
          <w:b/>
        </w:rPr>
        <w:t xml:space="preserve"> </w:t>
      </w:r>
      <w:r w:rsidR="00AE28A7">
        <w:rPr>
          <w:b/>
        </w:rPr>
        <w:t xml:space="preserve"> </w:t>
      </w:r>
      <w:r w:rsidR="00183EDD">
        <w:rPr>
          <w:b/>
        </w:rPr>
        <w:t>которые не разграничена</w:t>
      </w:r>
      <w:r>
        <w:rPr>
          <w:b/>
        </w:rPr>
        <w:t>»</w:t>
      </w:r>
      <w:r w:rsidR="00183EDD" w:rsidRPr="002D3DD9">
        <w:rPr>
          <w:b/>
        </w:rPr>
        <w:t xml:space="preserve"> </w:t>
      </w:r>
    </w:p>
    <w:p w:rsidR="00B141F8" w:rsidRDefault="00B141F8" w:rsidP="00B141F8">
      <w:pPr>
        <w:rPr>
          <w:sz w:val="28"/>
        </w:rPr>
      </w:pPr>
    </w:p>
    <w:p w:rsidR="00183EDD" w:rsidRPr="00FE47AD" w:rsidRDefault="00183EDD" w:rsidP="00183EDD">
      <w:pPr>
        <w:jc w:val="both"/>
      </w:pPr>
      <w:r w:rsidRPr="00FE47AD">
        <w:rPr>
          <w:rStyle w:val="af6"/>
        </w:rPr>
        <w:t xml:space="preserve">       </w:t>
      </w:r>
      <w:r w:rsidR="00AE4360">
        <w:rPr>
          <w:rStyle w:val="af6"/>
        </w:rPr>
        <w:t xml:space="preserve">   </w:t>
      </w:r>
      <w:r w:rsidRPr="00FE47AD">
        <w:rPr>
          <w:rStyle w:val="af6"/>
          <w:b w:val="0"/>
        </w:rPr>
        <w:t xml:space="preserve">В соответствии </w:t>
      </w:r>
      <w:r w:rsidR="00151B83">
        <w:rPr>
          <w:rStyle w:val="af6"/>
          <w:b w:val="0"/>
        </w:rPr>
        <w:t xml:space="preserve">с </w:t>
      </w:r>
      <w:r w:rsidR="00454FBF" w:rsidRPr="00454FBF">
        <w:rPr>
          <w:color w:val="000000"/>
        </w:rPr>
        <w:t>постановлением 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</w:t>
      </w:r>
      <w:r w:rsidR="003F7090" w:rsidRPr="00454FBF">
        <w:t>,</w:t>
      </w:r>
      <w:r w:rsidRPr="00183EDD">
        <w:t xml:space="preserve"> </w:t>
      </w:r>
      <w:r w:rsidRPr="00FE47AD">
        <w:t xml:space="preserve">руководствуясь </w:t>
      </w:r>
      <w:hyperlink r:id="rId9" w:history="1">
        <w:r w:rsidRPr="007369B3">
          <w:rPr>
            <w:rStyle w:val="af3"/>
            <w:color w:val="000000"/>
          </w:rPr>
          <w:t>Уставом</w:t>
        </w:r>
      </w:hyperlink>
      <w:r w:rsidRPr="00FE47AD">
        <w:t xml:space="preserve"> </w:t>
      </w:r>
      <w:r>
        <w:t>Порец</w:t>
      </w:r>
      <w:r w:rsidRPr="00FE47AD">
        <w:t xml:space="preserve">кого </w:t>
      </w:r>
      <w:r>
        <w:t>муниципального округа</w:t>
      </w:r>
      <w:r w:rsidRPr="00FE47AD">
        <w:t xml:space="preserve"> Чувашской Республики, Собрание депутатов </w:t>
      </w:r>
      <w:r>
        <w:t xml:space="preserve">Порецкого муниципального округа </w:t>
      </w:r>
      <w:r w:rsidRPr="00FE47AD">
        <w:t xml:space="preserve">Чувашской Республики </w:t>
      </w:r>
      <w:proofErr w:type="spellStart"/>
      <w:r w:rsidRPr="00183EDD">
        <w:rPr>
          <w:b/>
        </w:rPr>
        <w:t>р</w:t>
      </w:r>
      <w:proofErr w:type="spellEnd"/>
      <w:r w:rsidRPr="00183EDD">
        <w:rPr>
          <w:b/>
        </w:rPr>
        <w:t xml:space="preserve"> е </w:t>
      </w:r>
      <w:proofErr w:type="spellStart"/>
      <w:r w:rsidRPr="00183EDD">
        <w:rPr>
          <w:b/>
        </w:rPr>
        <w:t>ш</w:t>
      </w:r>
      <w:proofErr w:type="spellEnd"/>
      <w:r w:rsidRPr="00183EDD">
        <w:rPr>
          <w:b/>
        </w:rPr>
        <w:t xml:space="preserve"> и л о:</w:t>
      </w:r>
    </w:p>
    <w:p w:rsidR="00183EDD" w:rsidRDefault="00183EDD" w:rsidP="00183EDD">
      <w:pPr>
        <w:jc w:val="both"/>
      </w:pPr>
      <w:bookmarkStart w:id="0" w:name="sub_1"/>
      <w:r>
        <w:t xml:space="preserve">      </w:t>
      </w:r>
      <w:r w:rsidR="004733C0">
        <w:t xml:space="preserve">  </w:t>
      </w:r>
      <w:r>
        <w:t xml:space="preserve"> 1. </w:t>
      </w:r>
      <w:r w:rsidR="008B3472">
        <w:t xml:space="preserve">Внести в </w:t>
      </w:r>
      <w:hyperlink w:anchor="sub_1000" w:history="1">
        <w:r w:rsidRPr="00183EDD">
          <w:rPr>
            <w:rStyle w:val="af3"/>
            <w:color w:val="000000" w:themeColor="text1"/>
          </w:rPr>
          <w:t>Порядок</w:t>
        </w:r>
      </w:hyperlink>
      <w:r w:rsidRPr="007369B3">
        <w:t xml:space="preserve"> </w:t>
      </w:r>
      <w:r w:rsidRPr="00FE47AD">
        <w:t>пр</w:t>
      </w:r>
      <w:r w:rsidR="00E00349">
        <w:t xml:space="preserve">едоставления многодетным семьям </w:t>
      </w:r>
      <w:r w:rsidRPr="00FE47AD">
        <w:t xml:space="preserve">в собственность бесплатно земельных участков, находящихся в муниципальной собственности </w:t>
      </w:r>
      <w:r>
        <w:t>Порецк</w:t>
      </w:r>
      <w:r w:rsidRPr="00FE47AD">
        <w:t xml:space="preserve">ого </w:t>
      </w:r>
      <w:r>
        <w:t>муниципального округа</w:t>
      </w:r>
      <w:r w:rsidRPr="00FE47AD">
        <w:t xml:space="preserve"> Чув</w:t>
      </w:r>
      <w:r w:rsidR="00AE4360">
        <w:t>ашской Республики, а также земел</w:t>
      </w:r>
      <w:r w:rsidRPr="00FE47AD">
        <w:t>ьных участков, государственная собственн</w:t>
      </w:r>
      <w:r w:rsidR="00474B8A">
        <w:t>ость на которые не разграни</w:t>
      </w:r>
      <w:r w:rsidR="008B3472">
        <w:t>чена</w:t>
      </w:r>
      <w:r w:rsidR="00E00349">
        <w:t>,</w:t>
      </w:r>
      <w:r w:rsidR="008B3472">
        <w:t xml:space="preserve"> </w:t>
      </w:r>
      <w:r w:rsidR="00D868B2">
        <w:t xml:space="preserve">утвержденный решением </w:t>
      </w:r>
      <w:r w:rsidR="003F7090">
        <w:t>С</w:t>
      </w:r>
      <w:r w:rsidR="00D868B2">
        <w:t>обрания д</w:t>
      </w:r>
      <w:r w:rsidR="008B3472">
        <w:t>епутатов Порецкого муниципальног</w:t>
      </w:r>
      <w:r w:rsidR="00D868B2">
        <w:t xml:space="preserve">о округа Чувашской Республики </w:t>
      </w:r>
      <w:r w:rsidR="004733C0">
        <w:t>от 03 августа 2023 года № С-18/04</w:t>
      </w:r>
      <w:r w:rsidR="00151B83">
        <w:t xml:space="preserve"> (далее – Порядок)</w:t>
      </w:r>
      <w:r w:rsidR="004733C0">
        <w:t>, следующие изменения:</w:t>
      </w:r>
    </w:p>
    <w:p w:rsidR="00454FBF" w:rsidRDefault="004973D0" w:rsidP="00454FBF">
      <w:pPr>
        <w:jc w:val="both"/>
        <w:rPr>
          <w:color w:val="000000" w:themeColor="text1"/>
        </w:rPr>
      </w:pPr>
      <w:r>
        <w:t xml:space="preserve">        1.1.</w:t>
      </w:r>
      <w:r w:rsidR="003F7811">
        <w:t xml:space="preserve"> </w:t>
      </w:r>
      <w:r w:rsidR="00454FBF">
        <w:t>П</w:t>
      </w:r>
      <w:r w:rsidR="004733C0">
        <w:t xml:space="preserve">ункт </w:t>
      </w:r>
      <w:r w:rsidR="00454FBF">
        <w:t>2</w:t>
      </w:r>
      <w:r w:rsidR="004733C0">
        <w:t>.</w:t>
      </w:r>
      <w:r w:rsidR="00454FBF">
        <w:t>15</w:t>
      </w:r>
      <w:r w:rsidR="004733C0">
        <w:t>.</w:t>
      </w:r>
      <w:r w:rsidR="00B35C53">
        <w:t xml:space="preserve"> </w:t>
      </w:r>
      <w:r w:rsidR="00454FBF">
        <w:rPr>
          <w:color w:val="000000" w:themeColor="text1"/>
        </w:rPr>
        <w:t>раздела 2 Порядка изложить в следующей редакции:</w:t>
      </w:r>
    </w:p>
    <w:p w:rsidR="003F7811" w:rsidRDefault="003F7811" w:rsidP="003F7811">
      <w:pPr>
        <w:jc w:val="both"/>
        <w:rPr>
          <w:color w:val="000000" w:themeColor="text1"/>
        </w:rPr>
      </w:pPr>
      <w:r>
        <w:t xml:space="preserve">         «</w:t>
      </w:r>
      <w:bookmarkStart w:id="1" w:name="sub_304"/>
      <w:r w:rsidR="00CB3860">
        <w:t xml:space="preserve">2.15. </w:t>
      </w:r>
      <w:r w:rsidR="00454FBF" w:rsidRPr="00454FBF">
        <w:t xml:space="preserve">Отдел обеспечивает размещение информации о мере социальной поддержки в виде предоставления земельных участков многодетным семьям в собственность бесплатно </w:t>
      </w:r>
      <w:r w:rsidR="00454FBF" w:rsidRPr="00454FBF">
        <w:rPr>
          <w:color w:val="000000"/>
        </w:rPr>
        <w:t>в государственной информационной системе «Единая централизованная цифровая платформа в социальной сфере» в порядке, установленном</w:t>
      </w:r>
      <w:r w:rsidR="00E75ED9" w:rsidRPr="00E75ED9">
        <w:rPr>
          <w:rFonts w:ascii="Arial" w:hAnsi="Arial" w:cs="Arial"/>
          <w:color w:val="000000"/>
          <w:sz w:val="27"/>
          <w:szCs w:val="27"/>
        </w:rPr>
        <w:t xml:space="preserve"> </w:t>
      </w:r>
      <w:r w:rsidR="00E75ED9" w:rsidRPr="00E75ED9">
        <w:rPr>
          <w:color w:val="000000"/>
        </w:rPr>
        <w:t>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</w:t>
      </w:r>
      <w:r w:rsidR="00E75ED9">
        <w:rPr>
          <w:color w:val="000000" w:themeColor="text1"/>
        </w:rPr>
        <w:t>»</w:t>
      </w:r>
      <w:r w:rsidR="00CB3860">
        <w:rPr>
          <w:color w:val="000000" w:themeColor="text1"/>
        </w:rPr>
        <w:t>.</w:t>
      </w:r>
    </w:p>
    <w:p w:rsidR="00B141F8" w:rsidRPr="00246993" w:rsidRDefault="003F7811" w:rsidP="008B3472">
      <w:pPr>
        <w:jc w:val="both"/>
        <w:rPr>
          <w:color w:val="000000"/>
        </w:rPr>
      </w:pPr>
      <w:r>
        <w:rPr>
          <w:color w:val="000000" w:themeColor="text1"/>
        </w:rPr>
        <w:t xml:space="preserve">        </w:t>
      </w:r>
      <w:bookmarkStart w:id="2" w:name="sub_2"/>
      <w:bookmarkEnd w:id="0"/>
      <w:bookmarkEnd w:id="1"/>
      <w:r w:rsidR="00AE4360">
        <w:t xml:space="preserve">  </w:t>
      </w:r>
      <w:bookmarkEnd w:id="2"/>
      <w:r w:rsidR="003B228D">
        <w:rPr>
          <w:color w:val="000000"/>
        </w:rPr>
        <w:t xml:space="preserve">   </w:t>
      </w:r>
      <w:r w:rsidR="004D5FFD">
        <w:rPr>
          <w:color w:val="000000"/>
        </w:rPr>
        <w:t>2</w:t>
      </w:r>
      <w:r w:rsidR="00B141F8">
        <w:rPr>
          <w:color w:val="000000"/>
        </w:rPr>
        <w:t>.</w:t>
      </w:r>
      <w:r w:rsidR="00B141F8" w:rsidRPr="00631522">
        <w:rPr>
          <w:color w:val="000000"/>
        </w:rPr>
        <w:t xml:space="preserve"> </w:t>
      </w:r>
      <w:r w:rsidR="00B141F8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B141F8">
        <w:rPr>
          <w:color w:val="000000"/>
        </w:rPr>
        <w:t xml:space="preserve">ициальном сайте Порецкого </w:t>
      </w:r>
      <w:r w:rsidR="00B141F8">
        <w:rPr>
          <w:color w:val="000000"/>
        </w:rPr>
        <w:lastRenderedPageBreak/>
        <w:t>муниципального округа Чувашской Республики</w:t>
      </w:r>
      <w:r w:rsidR="00B141F8" w:rsidRPr="00246993">
        <w:rPr>
          <w:color w:val="000000"/>
        </w:rPr>
        <w:t xml:space="preserve"> </w:t>
      </w:r>
      <w:r w:rsidR="00E75ED9" w:rsidRPr="00142AB7">
        <w:rPr>
          <w:color w:val="000000"/>
        </w:rPr>
        <w:t xml:space="preserve">в </w:t>
      </w:r>
      <w:r w:rsidR="00E75ED9" w:rsidRPr="00142AB7">
        <w:rPr>
          <w:rFonts w:eastAsia="Calibri"/>
        </w:rPr>
        <w:t>информационно</w:t>
      </w:r>
      <w:r w:rsidR="00FC1503">
        <w:rPr>
          <w:rFonts w:eastAsia="Calibri"/>
        </w:rPr>
        <w:t xml:space="preserve"> </w:t>
      </w:r>
      <w:r w:rsidR="00E75ED9" w:rsidRPr="00142AB7">
        <w:rPr>
          <w:rFonts w:eastAsia="Calibri"/>
        </w:rPr>
        <w:t xml:space="preserve">- телекоммуникационной </w:t>
      </w:r>
      <w:r w:rsidR="00E75ED9" w:rsidRPr="00142AB7">
        <w:rPr>
          <w:color w:val="000000"/>
        </w:rPr>
        <w:t>сети «Интернет»</w:t>
      </w:r>
      <w:r w:rsidR="00B141F8" w:rsidRPr="00246993">
        <w:rPr>
          <w:color w:val="000000"/>
        </w:rPr>
        <w:t>.</w:t>
      </w:r>
    </w:p>
    <w:p w:rsidR="00B141F8" w:rsidRDefault="00B141F8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700C84" w:rsidRDefault="00700C84" w:rsidP="00B141F8">
      <w:r>
        <w:t>Глава Порецкого муниципального округа                                                               Е.В.Лебедев</w:t>
      </w:r>
    </w:p>
    <w:p w:rsidR="004D5FFD" w:rsidRDefault="000929DF" w:rsidP="000929DF">
      <w:pPr>
        <w:jc w:val="right"/>
      </w:pPr>
      <w:r>
        <w:t xml:space="preserve">                                                                                                                              </w:t>
      </w: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sectPr w:rsidR="004D5FFD" w:rsidSect="00E00349">
      <w:headerReference w:type="firs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1F" w:rsidRDefault="00A2261F" w:rsidP="00A73BBF">
      <w:r>
        <w:separator/>
      </w:r>
    </w:p>
  </w:endnote>
  <w:endnote w:type="continuationSeparator" w:id="1">
    <w:p w:rsidR="00A2261F" w:rsidRDefault="00A2261F" w:rsidP="00A7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1F" w:rsidRDefault="00A2261F" w:rsidP="00A73BBF">
      <w:r>
        <w:separator/>
      </w:r>
    </w:p>
  </w:footnote>
  <w:footnote w:type="continuationSeparator" w:id="1">
    <w:p w:rsidR="00A2261F" w:rsidRDefault="00A2261F" w:rsidP="00A73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225266"/>
    <w:rsid w:val="00036F5D"/>
    <w:rsid w:val="00061BAB"/>
    <w:rsid w:val="000929DF"/>
    <w:rsid w:val="000E0FE5"/>
    <w:rsid w:val="000E33E3"/>
    <w:rsid w:val="001112D2"/>
    <w:rsid w:val="0012557F"/>
    <w:rsid w:val="00151B83"/>
    <w:rsid w:val="00165372"/>
    <w:rsid w:val="001767D5"/>
    <w:rsid w:val="00182B74"/>
    <w:rsid w:val="00183EDD"/>
    <w:rsid w:val="0018639D"/>
    <w:rsid w:val="00187372"/>
    <w:rsid w:val="001D3B01"/>
    <w:rsid w:val="0020004F"/>
    <w:rsid w:val="002020C6"/>
    <w:rsid w:val="00213F7C"/>
    <w:rsid w:val="00221922"/>
    <w:rsid w:val="00225266"/>
    <w:rsid w:val="002921E4"/>
    <w:rsid w:val="002C0E0D"/>
    <w:rsid w:val="002C6CD5"/>
    <w:rsid w:val="002D7F6F"/>
    <w:rsid w:val="00302CF8"/>
    <w:rsid w:val="00325858"/>
    <w:rsid w:val="00372694"/>
    <w:rsid w:val="003A6820"/>
    <w:rsid w:val="003B228D"/>
    <w:rsid w:val="003D670E"/>
    <w:rsid w:val="003F7090"/>
    <w:rsid w:val="003F7811"/>
    <w:rsid w:val="003F7940"/>
    <w:rsid w:val="0042345E"/>
    <w:rsid w:val="00454FBF"/>
    <w:rsid w:val="004733C0"/>
    <w:rsid w:val="00474B8A"/>
    <w:rsid w:val="004973D0"/>
    <w:rsid w:val="004B19D8"/>
    <w:rsid w:val="004B659C"/>
    <w:rsid w:val="004C5B6B"/>
    <w:rsid w:val="004C659A"/>
    <w:rsid w:val="004D5FFD"/>
    <w:rsid w:val="004F608C"/>
    <w:rsid w:val="005005ED"/>
    <w:rsid w:val="005347F2"/>
    <w:rsid w:val="00542677"/>
    <w:rsid w:val="0054695B"/>
    <w:rsid w:val="005552E4"/>
    <w:rsid w:val="005B09A8"/>
    <w:rsid w:val="005E2252"/>
    <w:rsid w:val="005F03EC"/>
    <w:rsid w:val="005F52C9"/>
    <w:rsid w:val="00605EA4"/>
    <w:rsid w:val="006312D7"/>
    <w:rsid w:val="00650BCE"/>
    <w:rsid w:val="00670AFA"/>
    <w:rsid w:val="00695A59"/>
    <w:rsid w:val="006C46A6"/>
    <w:rsid w:val="006C5B1C"/>
    <w:rsid w:val="00700C84"/>
    <w:rsid w:val="00703458"/>
    <w:rsid w:val="00706269"/>
    <w:rsid w:val="007C279C"/>
    <w:rsid w:val="007E036F"/>
    <w:rsid w:val="007F23A9"/>
    <w:rsid w:val="007F38BF"/>
    <w:rsid w:val="0080355C"/>
    <w:rsid w:val="00811CA7"/>
    <w:rsid w:val="00844002"/>
    <w:rsid w:val="00876F53"/>
    <w:rsid w:val="0088461A"/>
    <w:rsid w:val="00896DA7"/>
    <w:rsid w:val="008B3472"/>
    <w:rsid w:val="008C2C63"/>
    <w:rsid w:val="00904BDE"/>
    <w:rsid w:val="00905056"/>
    <w:rsid w:val="009054B8"/>
    <w:rsid w:val="009343A2"/>
    <w:rsid w:val="009379DF"/>
    <w:rsid w:val="00945BBA"/>
    <w:rsid w:val="00964039"/>
    <w:rsid w:val="00997D84"/>
    <w:rsid w:val="009A3002"/>
    <w:rsid w:val="009B524D"/>
    <w:rsid w:val="009C6A83"/>
    <w:rsid w:val="00A2261F"/>
    <w:rsid w:val="00A50E33"/>
    <w:rsid w:val="00A533B4"/>
    <w:rsid w:val="00A55D0F"/>
    <w:rsid w:val="00A729A4"/>
    <w:rsid w:val="00A73BBF"/>
    <w:rsid w:val="00AE28A7"/>
    <w:rsid w:val="00AE4360"/>
    <w:rsid w:val="00B141F8"/>
    <w:rsid w:val="00B1621B"/>
    <w:rsid w:val="00B35C53"/>
    <w:rsid w:val="00B3695E"/>
    <w:rsid w:val="00B73AC1"/>
    <w:rsid w:val="00B8627F"/>
    <w:rsid w:val="00B9399F"/>
    <w:rsid w:val="00BA7566"/>
    <w:rsid w:val="00C155A1"/>
    <w:rsid w:val="00C24F0C"/>
    <w:rsid w:val="00C53FC1"/>
    <w:rsid w:val="00C54D5D"/>
    <w:rsid w:val="00C6368D"/>
    <w:rsid w:val="00C675D5"/>
    <w:rsid w:val="00C677D2"/>
    <w:rsid w:val="00CB2DCE"/>
    <w:rsid w:val="00CB3860"/>
    <w:rsid w:val="00CB64B8"/>
    <w:rsid w:val="00CE0C31"/>
    <w:rsid w:val="00CE1484"/>
    <w:rsid w:val="00CF4464"/>
    <w:rsid w:val="00CF5504"/>
    <w:rsid w:val="00CF6C11"/>
    <w:rsid w:val="00D02BA8"/>
    <w:rsid w:val="00D337FE"/>
    <w:rsid w:val="00D55535"/>
    <w:rsid w:val="00D558C0"/>
    <w:rsid w:val="00D85106"/>
    <w:rsid w:val="00D868B2"/>
    <w:rsid w:val="00DA1BBA"/>
    <w:rsid w:val="00DB00AF"/>
    <w:rsid w:val="00DB7812"/>
    <w:rsid w:val="00DC735E"/>
    <w:rsid w:val="00E00349"/>
    <w:rsid w:val="00E26033"/>
    <w:rsid w:val="00E3562E"/>
    <w:rsid w:val="00E35C21"/>
    <w:rsid w:val="00E75ED9"/>
    <w:rsid w:val="00EB6F2A"/>
    <w:rsid w:val="00ED2910"/>
    <w:rsid w:val="00F94FD3"/>
    <w:rsid w:val="00FA0029"/>
    <w:rsid w:val="00FA635F"/>
    <w:rsid w:val="00FC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  <w:style w:type="paragraph" w:styleId="af7">
    <w:name w:val="header"/>
    <w:basedOn w:val="a"/>
    <w:link w:val="16"/>
    <w:uiPriority w:val="99"/>
    <w:unhideWhenUsed/>
    <w:rsid w:val="00A73BB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17"/>
    <w:uiPriority w:val="99"/>
    <w:semiHidden/>
    <w:unhideWhenUsed/>
    <w:rsid w:val="00A73BB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semiHidden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717838/100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3FBE-CE63-45AF-8192-9020780B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priemnaya</cp:lastModifiedBy>
  <cp:revision>70</cp:revision>
  <cp:lastPrinted>2024-07-11T12:50:00Z</cp:lastPrinted>
  <dcterms:created xsi:type="dcterms:W3CDTF">2023-01-26T14:52:00Z</dcterms:created>
  <dcterms:modified xsi:type="dcterms:W3CDTF">2024-08-23T12:39:00Z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