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8C" w:rsidRPr="0051638C" w:rsidRDefault="0051638C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6122DC" w:rsidTr="00485604">
        <w:tblPrEx>
          <w:tblCellMar>
            <w:top w:w="0" w:type="dxa"/>
            <w:bottom w:w="0" w:type="dxa"/>
          </w:tblCellMar>
        </w:tblPrEx>
        <w:trPr>
          <w:cantSplit/>
          <w:trHeight w:val="1975"/>
        </w:trPr>
        <w:tc>
          <w:tcPr>
            <w:tcW w:w="4195" w:type="dxa"/>
          </w:tcPr>
          <w:p w:rsidR="00955AE9" w:rsidRPr="00955AE9" w:rsidRDefault="00955AE9" w:rsidP="00955AE9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400C2D" w:rsidRDefault="00400C2D" w:rsidP="00400C2D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400C2D" w:rsidRDefault="00400C2D" w:rsidP="00400C2D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400C2D" w:rsidRDefault="00400C2D" w:rsidP="00400C2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400C2D" w:rsidRPr="00EF0B53" w:rsidRDefault="00400C2D" w:rsidP="00400C2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400C2D" w:rsidRPr="00EF0B53" w:rsidRDefault="00400C2D" w:rsidP="00400C2D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6122DC" w:rsidRPr="00AC3C97" w:rsidRDefault="006122DC" w:rsidP="00286827">
            <w:pPr>
              <w:rPr>
                <w:sz w:val="10"/>
                <w:szCs w:val="10"/>
              </w:rPr>
            </w:pPr>
          </w:p>
          <w:p w:rsidR="006122DC" w:rsidRPr="008B217E" w:rsidRDefault="006122DC" w:rsidP="00286827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6122DC" w:rsidRPr="00AC3C97" w:rsidRDefault="006122DC" w:rsidP="00286827">
            <w:pPr>
              <w:rPr>
                <w:sz w:val="10"/>
                <w:szCs w:val="10"/>
              </w:rPr>
            </w:pPr>
          </w:p>
          <w:p w:rsidR="00614CEA" w:rsidRPr="00AC3C97" w:rsidRDefault="00767F02" w:rsidP="00286827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30.08.2023</w:t>
            </w:r>
            <w:r w:rsidR="00614CE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1019</w:t>
            </w:r>
            <w:r w:rsidR="002D6F8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614CE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286827" w:rsidRPr="00286827" w:rsidRDefault="00286827" w:rsidP="00286827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6122DC" w:rsidRDefault="006122DC" w:rsidP="00286827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6122DC" w:rsidRDefault="001C6A3F" w:rsidP="0052350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9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400C2D" w:rsidRDefault="00400C2D" w:rsidP="00400C2D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6122DC" w:rsidRDefault="006122DC" w:rsidP="002868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</w:t>
            </w:r>
            <w:r w:rsidR="003A343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</w:t>
            </w:r>
          </w:p>
          <w:p w:rsidR="006122DC" w:rsidRDefault="006122DC" w:rsidP="00286827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КАНАШСКОГО </w:t>
            </w:r>
            <w:r w:rsidR="00400C2D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МУНИЦИПАЛЬНОГО ОКРУГА</w:t>
            </w:r>
          </w:p>
          <w:p w:rsidR="00286827" w:rsidRPr="00286827" w:rsidRDefault="00286827" w:rsidP="00286827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8B217E" w:rsidRPr="0051638C" w:rsidRDefault="008B217E" w:rsidP="00286827">
            <w:pPr>
              <w:rPr>
                <w:sz w:val="2"/>
                <w:szCs w:val="2"/>
              </w:rPr>
            </w:pPr>
          </w:p>
          <w:p w:rsidR="006122DC" w:rsidRPr="00286827" w:rsidRDefault="006122DC" w:rsidP="0028682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6122DC" w:rsidRPr="00286827" w:rsidRDefault="006122DC" w:rsidP="00286827">
            <w:pPr>
              <w:rPr>
                <w:sz w:val="10"/>
                <w:szCs w:val="10"/>
              </w:rPr>
            </w:pPr>
          </w:p>
          <w:p w:rsidR="00614CEA" w:rsidRPr="00AC3C97" w:rsidRDefault="00400C2D" w:rsidP="00286827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767F0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30.08.</w:t>
            </w:r>
            <w:r w:rsidR="00F636B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D3775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F636B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A442A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614CEA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2D6F8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767F0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1019</w:t>
            </w:r>
          </w:p>
          <w:p w:rsidR="00286827" w:rsidRPr="00286827" w:rsidRDefault="00286827" w:rsidP="00286827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6122DC" w:rsidRDefault="006122DC" w:rsidP="00286827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6122DC" w:rsidRDefault="006122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2E5" w:rsidRDefault="002122E5" w:rsidP="009A2657">
      <w:pPr>
        <w:jc w:val="both"/>
      </w:pPr>
    </w:p>
    <w:p w:rsidR="002122E5" w:rsidRPr="00D51BFE" w:rsidRDefault="002122E5" w:rsidP="00604328">
      <w:pPr>
        <w:ind w:right="5356"/>
        <w:jc w:val="both"/>
        <w:rPr>
          <w:b/>
        </w:rPr>
      </w:pPr>
      <w:bookmarkStart w:id="0" w:name="_GoBack"/>
      <w:r w:rsidRPr="00D51BFE">
        <w:rPr>
          <w:b/>
        </w:rPr>
        <w:t>Об утверждении административного регламента администрации Канашского муниципального округа  Чувашской Республики по предоставлению муниципальной услуги «Выдача разрешения на ввод объекта в эксплуатацию»</w:t>
      </w:r>
    </w:p>
    <w:bookmarkEnd w:id="0"/>
    <w:p w:rsidR="002122E5" w:rsidRPr="00D51BFE" w:rsidRDefault="002122E5" w:rsidP="002122E5">
      <w:pPr>
        <w:pStyle w:val="ConsPlusNormal"/>
        <w:spacing w:after="1"/>
      </w:pPr>
    </w:p>
    <w:p w:rsidR="002122E5" w:rsidRPr="00D51BFE" w:rsidRDefault="002122E5" w:rsidP="002122E5">
      <w:pPr>
        <w:pStyle w:val="ConsPlusNormal"/>
        <w:spacing w:after="1"/>
      </w:pPr>
    </w:p>
    <w:p w:rsidR="00BB5C2A" w:rsidRPr="00D51BFE" w:rsidRDefault="002122E5" w:rsidP="00BB5C2A">
      <w:pPr>
        <w:ind w:firstLine="708"/>
        <w:jc w:val="both"/>
        <w:rPr>
          <w:b/>
        </w:rPr>
      </w:pPr>
      <w:r w:rsidRPr="00D51BFE">
        <w:t>В соответствии с Градостроительным кодексом Российской Федерации, Федеральным законом от 6 октября 2003 г. № 131-ФЗ «Об общих принципах организации местного само</w:t>
      </w:r>
      <w:r w:rsidR="00BB5C2A" w:rsidRPr="00D51BFE">
        <w:t>управления</w:t>
      </w:r>
      <w:r w:rsidR="00523B7D" w:rsidRPr="00D51BFE">
        <w:t xml:space="preserve">  </w:t>
      </w:r>
      <w:r w:rsidRPr="00D51BFE">
        <w:t xml:space="preserve">в Российской Федерации», Федеральным законом от 27 июля 2010 г. № 210-ФЗ «Об организации предоставления государственных и муниципальных услуг», Уставом Канашского муниципального округа Чувашской Республики, </w:t>
      </w:r>
      <w:r w:rsidR="00BB5C2A" w:rsidRPr="00D51BFE">
        <w:rPr>
          <w:b/>
        </w:rPr>
        <w:t>А</w:t>
      </w:r>
      <w:r w:rsidRPr="00D51BFE">
        <w:rPr>
          <w:b/>
        </w:rPr>
        <w:t>дмин</w:t>
      </w:r>
      <w:r w:rsidRPr="00D51BFE">
        <w:rPr>
          <w:b/>
        </w:rPr>
        <w:t>и</w:t>
      </w:r>
      <w:r w:rsidRPr="00D51BFE">
        <w:rPr>
          <w:b/>
        </w:rPr>
        <w:t>страция Канашского муниципального округа Чувашской Республики постановляет:</w:t>
      </w:r>
    </w:p>
    <w:p w:rsidR="00BB5C2A" w:rsidRPr="00D51BFE" w:rsidRDefault="00BB5C2A" w:rsidP="00BB5C2A">
      <w:pPr>
        <w:ind w:firstLine="708"/>
        <w:jc w:val="both"/>
        <w:rPr>
          <w:b/>
        </w:rPr>
      </w:pPr>
    </w:p>
    <w:p w:rsidR="00BB5C2A" w:rsidRPr="00D51BFE" w:rsidRDefault="002122E5" w:rsidP="00BB5C2A">
      <w:pPr>
        <w:ind w:firstLine="708"/>
        <w:jc w:val="both"/>
      </w:pPr>
      <w:r w:rsidRPr="00D51BFE">
        <w:t>1. Утвердить прилагаемый административный регламент администрации Канашского муниципального округа Чувашской Республики по предоставлению муниципальной услуги   «Выдача разрешения на ввод объекта в эксплуатацию».</w:t>
      </w:r>
    </w:p>
    <w:p w:rsidR="00BB5C2A" w:rsidRPr="00D51BFE" w:rsidRDefault="00C91D73" w:rsidP="00BB5C2A">
      <w:pPr>
        <w:ind w:firstLine="708"/>
        <w:jc w:val="both"/>
      </w:pPr>
      <w:r w:rsidRPr="00D51BFE">
        <w:t>2. Признать утратившим силу постановление администрации Канашского района Чувашской Республики от 19</w:t>
      </w:r>
      <w:r w:rsidR="00BB5C2A" w:rsidRPr="00D51BFE">
        <w:t xml:space="preserve"> августа </w:t>
      </w:r>
      <w:r w:rsidRPr="00D51BFE">
        <w:t>2022 г</w:t>
      </w:r>
      <w:r w:rsidR="00BB5C2A" w:rsidRPr="00D51BFE">
        <w:t xml:space="preserve">ода </w:t>
      </w:r>
      <w:r w:rsidRPr="00D51BFE">
        <w:t xml:space="preserve">№ 478 «Об </w:t>
      </w:r>
      <w:r w:rsidRPr="00D51BFE">
        <w:rPr>
          <w:b/>
          <w:bCs/>
        </w:rPr>
        <w:t xml:space="preserve"> </w:t>
      </w:r>
      <w:r w:rsidRPr="00D51BFE">
        <w:rPr>
          <w:bCs/>
        </w:rPr>
        <w:t>утверждении</w:t>
      </w:r>
      <w:r w:rsidRPr="00D51BFE">
        <w:t xml:space="preserve"> административного регл</w:t>
      </w:r>
      <w:r w:rsidRPr="00D51BFE">
        <w:t>а</w:t>
      </w:r>
      <w:r w:rsidRPr="00D51BFE">
        <w:t>мента администрации Канашского района Чувашской Республики по предоставлению мун</w:t>
      </w:r>
      <w:r w:rsidRPr="00D51BFE">
        <w:t>и</w:t>
      </w:r>
      <w:r w:rsidRPr="00D51BFE">
        <w:t>ципальной услуги   «Выдача разрешения на ввод объекта в эксплуатацию».</w:t>
      </w:r>
    </w:p>
    <w:p w:rsidR="002122E5" w:rsidRPr="00D51BFE" w:rsidRDefault="00C91D73" w:rsidP="00BB5C2A">
      <w:pPr>
        <w:ind w:firstLine="708"/>
        <w:jc w:val="both"/>
        <w:rPr>
          <w:rFonts w:eastAsia="SimSun"/>
          <w:lang w:eastAsia="zh-CN"/>
        </w:rPr>
      </w:pPr>
      <w:r w:rsidRPr="00D51BFE">
        <w:t xml:space="preserve"> 3. </w:t>
      </w:r>
      <w:r w:rsidRPr="00D51BFE">
        <w:rPr>
          <w:rFonts w:eastAsia="SimSun"/>
          <w:lang w:eastAsia="zh-CN"/>
        </w:rPr>
        <w:t>Настоящее постановление вступает в силу после его официального опубликования</w:t>
      </w:r>
      <w:r w:rsidR="002122E5" w:rsidRPr="00D51BFE">
        <w:rPr>
          <w:rFonts w:eastAsia="SimSun"/>
          <w:lang w:eastAsia="zh-CN"/>
        </w:rPr>
        <w:t xml:space="preserve">. </w:t>
      </w:r>
    </w:p>
    <w:p w:rsidR="002122E5" w:rsidRPr="00D51BFE" w:rsidRDefault="002122E5" w:rsidP="00604328">
      <w:pPr>
        <w:ind w:firstLine="709"/>
        <w:jc w:val="both"/>
      </w:pPr>
    </w:p>
    <w:p w:rsidR="002122E5" w:rsidRPr="00D51BFE" w:rsidRDefault="002122E5" w:rsidP="002122E5">
      <w:pPr>
        <w:ind w:firstLine="709"/>
      </w:pPr>
    </w:p>
    <w:p w:rsidR="00E70164" w:rsidRPr="00D51BFE" w:rsidRDefault="00E70164" w:rsidP="002122E5">
      <w:pPr>
        <w:ind w:firstLine="709"/>
      </w:pPr>
    </w:p>
    <w:p w:rsidR="002122E5" w:rsidRPr="00D51BFE" w:rsidRDefault="002122E5" w:rsidP="002122E5">
      <w:pPr>
        <w:ind w:firstLine="709"/>
      </w:pPr>
    </w:p>
    <w:p w:rsidR="002122E5" w:rsidRPr="00D51BFE" w:rsidRDefault="002122E5" w:rsidP="002122E5">
      <w:pPr>
        <w:pStyle w:val="ConsPlusNormal"/>
        <w:outlineLvl w:val="0"/>
        <w:rPr>
          <w:sz w:val="24"/>
          <w:szCs w:val="24"/>
        </w:rPr>
      </w:pPr>
      <w:r w:rsidRPr="00D51BFE">
        <w:rPr>
          <w:sz w:val="24"/>
          <w:szCs w:val="24"/>
        </w:rPr>
        <w:t xml:space="preserve">Глава муниципального округа     </w:t>
      </w:r>
      <w:r w:rsidRPr="00D51BFE">
        <w:rPr>
          <w:sz w:val="24"/>
          <w:szCs w:val="24"/>
        </w:rPr>
        <w:tab/>
      </w:r>
      <w:r w:rsidRPr="00D51BFE">
        <w:rPr>
          <w:sz w:val="24"/>
          <w:szCs w:val="24"/>
        </w:rPr>
        <w:tab/>
        <w:t xml:space="preserve">            </w:t>
      </w:r>
      <w:r w:rsidRPr="00D51BFE">
        <w:rPr>
          <w:sz w:val="24"/>
          <w:szCs w:val="24"/>
        </w:rPr>
        <w:tab/>
        <w:t xml:space="preserve">                                </w:t>
      </w:r>
      <w:r w:rsidR="00BB5C2A" w:rsidRPr="00D51BFE">
        <w:rPr>
          <w:sz w:val="24"/>
          <w:szCs w:val="24"/>
        </w:rPr>
        <w:tab/>
        <w:t xml:space="preserve">      </w:t>
      </w:r>
      <w:r w:rsidRPr="00D51BFE">
        <w:rPr>
          <w:sz w:val="24"/>
          <w:szCs w:val="24"/>
        </w:rPr>
        <w:t>С.Н. Михайлов</w:t>
      </w:r>
    </w:p>
    <w:p w:rsidR="002122E5" w:rsidRPr="00D51BFE" w:rsidRDefault="002122E5" w:rsidP="002122E5">
      <w:pPr>
        <w:pStyle w:val="ConsPlusNormal"/>
        <w:jc w:val="right"/>
        <w:outlineLvl w:val="0"/>
      </w:pPr>
    </w:p>
    <w:p w:rsidR="002122E5" w:rsidRPr="00D51BFE" w:rsidRDefault="002122E5" w:rsidP="002122E5">
      <w:pPr>
        <w:pStyle w:val="ConsPlusTitle"/>
        <w:jc w:val="center"/>
      </w:pPr>
      <w:bookmarkStart w:id="1" w:name="P43"/>
      <w:bookmarkEnd w:id="1"/>
    </w:p>
    <w:p w:rsidR="002122E5" w:rsidRPr="00D51BFE" w:rsidRDefault="002122E5" w:rsidP="002122E5">
      <w:pPr>
        <w:pStyle w:val="ConsPlusTitle"/>
        <w:jc w:val="center"/>
      </w:pPr>
    </w:p>
    <w:p w:rsidR="002122E5" w:rsidRPr="00D51BFE" w:rsidRDefault="002122E5" w:rsidP="002122E5">
      <w:pPr>
        <w:pStyle w:val="ConsPlusTitle"/>
        <w:jc w:val="center"/>
      </w:pPr>
    </w:p>
    <w:p w:rsidR="002122E5" w:rsidRPr="00D51BFE" w:rsidRDefault="002122E5" w:rsidP="002122E5">
      <w:pPr>
        <w:pStyle w:val="ConsPlusTitle"/>
        <w:jc w:val="center"/>
      </w:pPr>
    </w:p>
    <w:p w:rsidR="002122E5" w:rsidRPr="00D51BFE" w:rsidRDefault="002122E5" w:rsidP="002122E5">
      <w:pPr>
        <w:pStyle w:val="ConsPlusTitle"/>
        <w:jc w:val="center"/>
      </w:pPr>
    </w:p>
    <w:p w:rsidR="00BB5C2A" w:rsidRPr="00D51BFE" w:rsidRDefault="00BB5C2A" w:rsidP="002122E5">
      <w:pPr>
        <w:pStyle w:val="ConsPlusTitle"/>
        <w:jc w:val="center"/>
      </w:pPr>
    </w:p>
    <w:p w:rsidR="00BB5C2A" w:rsidRPr="00D51BFE" w:rsidRDefault="00BB5C2A" w:rsidP="002122E5">
      <w:pPr>
        <w:pStyle w:val="ConsPlusTitle"/>
        <w:jc w:val="center"/>
      </w:pPr>
    </w:p>
    <w:p w:rsidR="00BB5C2A" w:rsidRDefault="00BB5C2A" w:rsidP="002122E5">
      <w:pPr>
        <w:pStyle w:val="ConsPlusTitle"/>
        <w:jc w:val="center"/>
      </w:pPr>
    </w:p>
    <w:p w:rsidR="00BB5C2A" w:rsidRDefault="00BB5C2A" w:rsidP="002122E5">
      <w:pPr>
        <w:pStyle w:val="ConsPlusTitle"/>
        <w:jc w:val="center"/>
      </w:pPr>
    </w:p>
    <w:p w:rsidR="000604E2" w:rsidRDefault="000604E2" w:rsidP="002122E5">
      <w:pPr>
        <w:pStyle w:val="ConsPlusTitle"/>
        <w:jc w:val="center"/>
      </w:pPr>
    </w:p>
    <w:p w:rsidR="00BB5C2A" w:rsidRDefault="00BB5C2A" w:rsidP="002122E5">
      <w:pPr>
        <w:pStyle w:val="ConsPlusTitle"/>
        <w:jc w:val="center"/>
      </w:pPr>
    </w:p>
    <w:p w:rsidR="002122E5" w:rsidRDefault="002122E5" w:rsidP="002122E5">
      <w:pPr>
        <w:pStyle w:val="ConsPlusTitle"/>
        <w:jc w:val="center"/>
      </w:pPr>
    </w:p>
    <w:p w:rsidR="002122E5" w:rsidRDefault="002122E5" w:rsidP="002122E5">
      <w:pPr>
        <w:pStyle w:val="ConsPlusTitle"/>
        <w:jc w:val="center"/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2122E5" w:rsidTr="00D51BFE">
        <w:tc>
          <w:tcPr>
            <w:tcW w:w="3651" w:type="dxa"/>
            <w:shd w:val="clear" w:color="auto" w:fill="auto"/>
          </w:tcPr>
          <w:p w:rsidR="002122E5" w:rsidRPr="004F2AD6" w:rsidRDefault="002122E5" w:rsidP="00BB5C2A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 w:rsidRPr="004F2AD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Утвержден</w:t>
            </w:r>
          </w:p>
          <w:p w:rsidR="00BB5C2A" w:rsidRDefault="002122E5" w:rsidP="004F2AD6">
            <w:pPr>
              <w:pStyle w:val="af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D6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="00BB5C2A"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</w:t>
            </w:r>
          </w:p>
          <w:p w:rsidR="00D51BFE" w:rsidRDefault="002122E5" w:rsidP="004F2AD6">
            <w:pPr>
              <w:pStyle w:val="af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D6">
              <w:rPr>
                <w:rFonts w:ascii="Times New Roman" w:hAnsi="Times New Roman"/>
                <w:bCs/>
                <w:sz w:val="24"/>
                <w:szCs w:val="24"/>
              </w:rPr>
              <w:t xml:space="preserve">Канашского муниципального </w:t>
            </w:r>
          </w:p>
          <w:p w:rsidR="002122E5" w:rsidRPr="004F2AD6" w:rsidRDefault="002122E5" w:rsidP="004F2AD6">
            <w:pPr>
              <w:pStyle w:val="af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D6">
              <w:rPr>
                <w:rFonts w:ascii="Times New Roman" w:hAnsi="Times New Roman"/>
                <w:bCs/>
                <w:sz w:val="24"/>
                <w:szCs w:val="24"/>
              </w:rPr>
              <w:t>округа Чувашской Респу</w:t>
            </w:r>
            <w:r w:rsidRPr="004F2AD6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4F2AD6">
              <w:rPr>
                <w:rFonts w:ascii="Times New Roman" w:hAnsi="Times New Roman"/>
                <w:bCs/>
                <w:sz w:val="24"/>
                <w:szCs w:val="24"/>
              </w:rPr>
              <w:t>лики</w:t>
            </w:r>
          </w:p>
          <w:p w:rsidR="002122E5" w:rsidRPr="004F2AD6" w:rsidRDefault="002122E5" w:rsidP="004F2AD6">
            <w:pPr>
              <w:pStyle w:val="aff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2AD6">
              <w:rPr>
                <w:rFonts w:ascii="Times New Roman" w:hAnsi="Times New Roman"/>
                <w:bCs/>
                <w:sz w:val="24"/>
                <w:szCs w:val="24"/>
              </w:rPr>
              <w:t xml:space="preserve"> от </w:t>
            </w:r>
            <w:r w:rsidR="00767F02">
              <w:rPr>
                <w:rFonts w:ascii="Times New Roman" w:hAnsi="Times New Roman"/>
                <w:bCs/>
                <w:sz w:val="24"/>
                <w:szCs w:val="24"/>
              </w:rPr>
              <w:t>30.08.</w:t>
            </w:r>
            <w:r w:rsidRPr="004F2AD6">
              <w:rPr>
                <w:rFonts w:ascii="Times New Roman" w:hAnsi="Times New Roman"/>
                <w:bCs/>
                <w:sz w:val="24"/>
                <w:szCs w:val="24"/>
              </w:rPr>
              <w:t xml:space="preserve">2023 г. № </w:t>
            </w:r>
            <w:r w:rsidR="00767F02">
              <w:rPr>
                <w:rFonts w:ascii="Times New Roman" w:hAnsi="Times New Roman"/>
                <w:bCs/>
                <w:sz w:val="24"/>
                <w:szCs w:val="24"/>
              </w:rPr>
              <w:t>1019</w:t>
            </w:r>
          </w:p>
          <w:p w:rsidR="002122E5" w:rsidRDefault="002122E5" w:rsidP="004F2AD6">
            <w:pPr>
              <w:pStyle w:val="ConsPlusTitle"/>
              <w:jc w:val="center"/>
            </w:pPr>
          </w:p>
        </w:tc>
      </w:tr>
    </w:tbl>
    <w:p w:rsidR="002122E5" w:rsidRDefault="002122E5" w:rsidP="002122E5">
      <w:pPr>
        <w:pStyle w:val="ConsPlusTitle"/>
        <w:jc w:val="center"/>
      </w:pPr>
    </w:p>
    <w:p w:rsidR="002122E5" w:rsidRDefault="002122E5" w:rsidP="002122E5">
      <w:pPr>
        <w:pStyle w:val="ConsPlusTitle"/>
        <w:jc w:val="center"/>
      </w:pPr>
    </w:p>
    <w:p w:rsidR="002122E5" w:rsidRDefault="002122E5" w:rsidP="002122E5">
      <w:pPr>
        <w:pStyle w:val="41"/>
        <w:keepNext/>
        <w:keepLines/>
        <w:shd w:val="clear" w:color="auto" w:fill="auto"/>
        <w:spacing w:line="240" w:lineRule="auto"/>
        <w:ind w:firstLine="0"/>
        <w:contextualSpacing/>
        <w:jc w:val="center"/>
        <w:rPr>
          <w:color w:val="000000"/>
          <w:sz w:val="24"/>
          <w:szCs w:val="24"/>
        </w:rPr>
      </w:pPr>
      <w:r w:rsidRPr="00D713F1">
        <w:rPr>
          <w:color w:val="000000"/>
          <w:sz w:val="24"/>
          <w:szCs w:val="24"/>
        </w:rPr>
        <w:t>Административный регламент</w:t>
      </w:r>
    </w:p>
    <w:p w:rsidR="00BB5C2A" w:rsidRDefault="002122E5" w:rsidP="002122E5">
      <w:pPr>
        <w:pStyle w:val="41"/>
        <w:keepNext/>
        <w:keepLines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D713F1">
        <w:rPr>
          <w:color w:val="000000"/>
          <w:sz w:val="24"/>
          <w:szCs w:val="24"/>
        </w:rPr>
        <w:t xml:space="preserve"> </w:t>
      </w:r>
      <w:r w:rsidRPr="00D713F1">
        <w:rPr>
          <w:sz w:val="24"/>
          <w:szCs w:val="24"/>
        </w:rPr>
        <w:t>администрации Канашского муниципального округа Чувашской Республики по пред</w:t>
      </w:r>
      <w:r w:rsidRPr="00D713F1">
        <w:rPr>
          <w:sz w:val="24"/>
          <w:szCs w:val="24"/>
        </w:rPr>
        <w:t>о</w:t>
      </w:r>
      <w:r w:rsidRPr="00D713F1">
        <w:rPr>
          <w:sz w:val="24"/>
          <w:szCs w:val="24"/>
        </w:rPr>
        <w:t>ставлению муниципальной услуги</w:t>
      </w:r>
      <w:r w:rsidRPr="00D713F1">
        <w:rPr>
          <w:color w:val="000000"/>
          <w:sz w:val="24"/>
          <w:szCs w:val="24"/>
        </w:rPr>
        <w:t xml:space="preserve"> </w:t>
      </w:r>
      <w:r w:rsidRPr="00D713F1">
        <w:rPr>
          <w:sz w:val="24"/>
          <w:szCs w:val="24"/>
        </w:rPr>
        <w:t xml:space="preserve">«Выдача разрешения на ввод объекта </w:t>
      </w:r>
    </w:p>
    <w:p w:rsidR="002122E5" w:rsidRPr="00D713F1" w:rsidRDefault="002122E5" w:rsidP="002122E5">
      <w:pPr>
        <w:pStyle w:val="41"/>
        <w:keepNext/>
        <w:keepLines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D713F1">
        <w:rPr>
          <w:sz w:val="24"/>
          <w:szCs w:val="24"/>
        </w:rPr>
        <w:t>в эксплуат</w:t>
      </w:r>
      <w:r w:rsidRPr="00D713F1">
        <w:rPr>
          <w:sz w:val="24"/>
          <w:szCs w:val="24"/>
        </w:rPr>
        <w:t>а</w:t>
      </w:r>
      <w:r w:rsidRPr="00D713F1">
        <w:rPr>
          <w:sz w:val="24"/>
          <w:szCs w:val="24"/>
        </w:rPr>
        <w:t>цию»</w:t>
      </w:r>
    </w:p>
    <w:p w:rsidR="002122E5" w:rsidRPr="00D713F1" w:rsidRDefault="002122E5" w:rsidP="002122E5">
      <w:pPr>
        <w:pStyle w:val="41"/>
        <w:keepNext/>
        <w:keepLines/>
        <w:shd w:val="clear" w:color="auto" w:fill="auto"/>
        <w:spacing w:line="240" w:lineRule="auto"/>
        <w:ind w:firstLine="0"/>
        <w:contextualSpacing/>
        <w:jc w:val="center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713F1">
        <w:rPr>
          <w:rFonts w:ascii="Times New Roman" w:hAnsi="Times New Roman" w:cs="Times New Roman"/>
        </w:rPr>
        <w:t>I. Общие положения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D713F1">
        <w:rPr>
          <w:rFonts w:ascii="Times New Roman" w:hAnsi="Times New Roman" w:cs="Times New Roman"/>
        </w:rPr>
        <w:t>1.1. Предмет регулирования административного регламента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713F1">
        <w:rPr>
          <w:sz w:val="24"/>
          <w:szCs w:val="24"/>
        </w:rPr>
        <w:t>Административный регламент предоставления муниципальной услуги «Выдача разр</w:t>
      </w:r>
      <w:r w:rsidRPr="00D713F1">
        <w:rPr>
          <w:sz w:val="24"/>
          <w:szCs w:val="24"/>
        </w:rPr>
        <w:t>е</w:t>
      </w:r>
      <w:r w:rsidRPr="00D713F1">
        <w:rPr>
          <w:sz w:val="24"/>
          <w:szCs w:val="24"/>
        </w:rPr>
        <w:t>шения на ввод объекта в эксплуатацию»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</w:t>
      </w:r>
      <w:r w:rsidRPr="00D713F1">
        <w:rPr>
          <w:sz w:val="24"/>
          <w:szCs w:val="24"/>
        </w:rPr>
        <w:t>а</w:t>
      </w:r>
      <w:r w:rsidRPr="00D713F1">
        <w:rPr>
          <w:sz w:val="24"/>
          <w:szCs w:val="24"/>
        </w:rPr>
        <w:t xml:space="preserve">ции </w:t>
      </w:r>
      <w:r>
        <w:rPr>
          <w:sz w:val="24"/>
          <w:szCs w:val="24"/>
        </w:rPr>
        <w:t xml:space="preserve">Канашского муниципального округа </w:t>
      </w:r>
      <w:r w:rsidR="00BB5C2A">
        <w:rPr>
          <w:sz w:val="24"/>
          <w:szCs w:val="24"/>
        </w:rPr>
        <w:t>Чувашской Республики</w:t>
      </w:r>
      <w:r w:rsidRPr="00D713F1">
        <w:rPr>
          <w:sz w:val="24"/>
          <w:szCs w:val="24"/>
        </w:rPr>
        <w:t xml:space="preserve"> по вопросу выдачи разрешения на ввод объекта к</w:t>
      </w:r>
      <w:r w:rsidRPr="00D713F1">
        <w:rPr>
          <w:sz w:val="24"/>
          <w:szCs w:val="24"/>
        </w:rPr>
        <w:t>а</w:t>
      </w:r>
      <w:r w:rsidRPr="00D713F1">
        <w:rPr>
          <w:sz w:val="24"/>
          <w:szCs w:val="24"/>
        </w:rPr>
        <w:t>питального строительства в эксплуатацию, внесения изменений в ранее выданное разрешение на ввод объекта капитального строительства в эксплуатацию, (далее - разрешение на ввод объекта в эксплуатацию).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D713F1">
        <w:rPr>
          <w:rFonts w:ascii="Times New Roman" w:hAnsi="Times New Roman" w:cs="Times New Roman"/>
        </w:rPr>
        <w:t>1.2. Круг заявителей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713F1">
        <w:rPr>
          <w:sz w:val="24"/>
          <w:szCs w:val="24"/>
        </w:rPr>
        <w:t>Лицами, имеющими право на получение муниципальной услуги, являются физические лица, индивидуальные предприниматели и юридические лица (их уполномоченные предст</w:t>
      </w:r>
      <w:r w:rsidRPr="00D713F1">
        <w:rPr>
          <w:sz w:val="24"/>
          <w:szCs w:val="24"/>
        </w:rPr>
        <w:t>а</w:t>
      </w:r>
      <w:r w:rsidRPr="00D713F1">
        <w:rPr>
          <w:sz w:val="24"/>
          <w:szCs w:val="24"/>
        </w:rPr>
        <w:t>вители), которым на праве собственности либо на ином законном основании принадлежит з</w:t>
      </w:r>
      <w:r w:rsidRPr="00D713F1">
        <w:rPr>
          <w:sz w:val="24"/>
          <w:szCs w:val="24"/>
        </w:rPr>
        <w:t>е</w:t>
      </w:r>
      <w:r w:rsidRPr="00D713F1">
        <w:rPr>
          <w:sz w:val="24"/>
          <w:szCs w:val="24"/>
        </w:rPr>
        <w:t>мельный участок, здание или иное недвижимое имущество (далее - Заявители).</w:t>
      </w:r>
    </w:p>
    <w:p w:rsidR="002122E5" w:rsidRPr="00D713F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713F1">
        <w:rPr>
          <w:sz w:val="24"/>
          <w:szCs w:val="24"/>
        </w:rPr>
        <w:t>1.2.1. Категория Заявителей:</w:t>
      </w:r>
    </w:p>
    <w:p w:rsidR="002122E5" w:rsidRPr="00D713F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713F1">
        <w:rPr>
          <w:sz w:val="24"/>
          <w:szCs w:val="24"/>
        </w:rPr>
        <w:t>1.2.1.1. Правообладатель земельного участка, здания или иного недвижимого имущества.</w:t>
      </w:r>
    </w:p>
    <w:p w:rsidR="002122E5" w:rsidRPr="00D713F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713F1">
        <w:rPr>
          <w:sz w:val="24"/>
          <w:szCs w:val="24"/>
        </w:rPr>
        <w:t>1.2.1.2. Лицо, уполномоченное собственником земельного участка, здания или иного недвижимого имущества. Полномочия представителя, выступающего от имени заявителя, по</w:t>
      </w:r>
      <w:r w:rsidRPr="00D713F1">
        <w:rPr>
          <w:sz w:val="24"/>
          <w:szCs w:val="24"/>
        </w:rPr>
        <w:t>д</w:t>
      </w:r>
      <w:r w:rsidRPr="00D713F1">
        <w:rPr>
          <w:sz w:val="24"/>
          <w:szCs w:val="24"/>
        </w:rPr>
        <w:t>тверждаются доверенностью, оформленной в соответствии с требованиями законодательства Российской Федерации.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D713F1">
        <w:rPr>
          <w:rFonts w:ascii="Times New Roman" w:hAnsi="Times New Roman" w:cs="Times New Roman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</w:t>
      </w:r>
      <w:r w:rsidRPr="00D713F1">
        <w:rPr>
          <w:rFonts w:ascii="Times New Roman" w:hAnsi="Times New Roman" w:cs="Times New Roman"/>
        </w:rPr>
        <w:t>и</w:t>
      </w:r>
      <w:r w:rsidRPr="00D713F1">
        <w:rPr>
          <w:rFonts w:ascii="Times New Roman" w:hAnsi="Times New Roman" w:cs="Times New Roman"/>
        </w:rPr>
        <w:t xml:space="preserve">теля, определенным в результате анкетирования, проводимого администрацией </w:t>
      </w:r>
      <w:r>
        <w:rPr>
          <w:rFonts w:ascii="Times New Roman" w:hAnsi="Times New Roman" w:cs="Times New Roman"/>
        </w:rPr>
        <w:t>Кана</w:t>
      </w:r>
      <w:r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 xml:space="preserve">ского муниципального округа </w:t>
      </w:r>
      <w:r w:rsidRPr="00D713F1">
        <w:rPr>
          <w:rFonts w:ascii="Times New Roman" w:hAnsi="Times New Roman" w:cs="Times New Roman"/>
        </w:rPr>
        <w:t xml:space="preserve"> (далее - профилирование), а также результата, за пред</w:t>
      </w:r>
      <w:r w:rsidRPr="00D713F1">
        <w:rPr>
          <w:rFonts w:ascii="Times New Roman" w:hAnsi="Times New Roman" w:cs="Times New Roman"/>
        </w:rPr>
        <w:t>о</w:t>
      </w:r>
      <w:r w:rsidRPr="00D713F1">
        <w:rPr>
          <w:rFonts w:ascii="Times New Roman" w:hAnsi="Times New Roman" w:cs="Times New Roman"/>
        </w:rPr>
        <w:t>ставлением которого обратился заявитель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713F1">
        <w:rPr>
          <w:sz w:val="24"/>
          <w:szCs w:val="24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</w:t>
      </w:r>
      <w:r w:rsidRPr="00D713F1">
        <w:rPr>
          <w:sz w:val="24"/>
          <w:szCs w:val="24"/>
        </w:rPr>
        <w:t>т</w:t>
      </w:r>
      <w:r w:rsidRPr="00D713F1">
        <w:rPr>
          <w:sz w:val="24"/>
          <w:szCs w:val="24"/>
        </w:rPr>
        <w:t>ствии с вариантом предоставления муниципальной услуги (далее - вариант).</w:t>
      </w:r>
    </w:p>
    <w:p w:rsidR="002122E5" w:rsidRPr="00D713F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713F1">
        <w:rPr>
          <w:sz w:val="24"/>
          <w:szCs w:val="24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</w:t>
      </w:r>
      <w:r w:rsidRPr="00D713F1">
        <w:rPr>
          <w:sz w:val="24"/>
          <w:szCs w:val="24"/>
        </w:rPr>
        <w:t>н</w:t>
      </w:r>
      <w:r w:rsidRPr="00D713F1">
        <w:rPr>
          <w:sz w:val="24"/>
          <w:szCs w:val="24"/>
        </w:rPr>
        <w:t>том, исходя из признаков заявителя и показателей таких признаков.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51BFE" w:rsidRDefault="002122E5" w:rsidP="002122E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51BFE">
        <w:rPr>
          <w:rFonts w:ascii="Times New Roman" w:hAnsi="Times New Roman" w:cs="Times New Roman"/>
        </w:rPr>
        <w:lastRenderedPageBreak/>
        <w:t>II. Стандарт предоставления муниципальной услуги</w:t>
      </w:r>
    </w:p>
    <w:p w:rsidR="002122E5" w:rsidRPr="00D51BFE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51BFE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D51BFE">
        <w:rPr>
          <w:rFonts w:ascii="Times New Roman" w:hAnsi="Times New Roman" w:cs="Times New Roman"/>
        </w:rPr>
        <w:t>2.1. Наименование муниципальной услуги</w:t>
      </w:r>
    </w:p>
    <w:p w:rsidR="002122E5" w:rsidRPr="00D51BFE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51BFE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51BFE">
        <w:rPr>
          <w:sz w:val="24"/>
          <w:szCs w:val="24"/>
        </w:rPr>
        <w:t xml:space="preserve">Муниципальная услуга </w:t>
      </w:r>
      <w:r w:rsidR="00EC3707" w:rsidRPr="00D51BFE">
        <w:rPr>
          <w:sz w:val="24"/>
          <w:szCs w:val="24"/>
        </w:rPr>
        <w:t>«</w:t>
      </w:r>
      <w:r w:rsidRPr="00D51BFE">
        <w:rPr>
          <w:sz w:val="24"/>
          <w:szCs w:val="24"/>
        </w:rPr>
        <w:t>Выдача разрешения</w:t>
      </w:r>
      <w:r w:rsidR="00EC3707" w:rsidRPr="00D51BFE">
        <w:rPr>
          <w:sz w:val="24"/>
          <w:szCs w:val="24"/>
        </w:rPr>
        <w:t xml:space="preserve"> на ввод объекта в эксплуатацию»</w:t>
      </w:r>
      <w:r w:rsidRPr="00D51BFE">
        <w:rPr>
          <w:sz w:val="24"/>
          <w:szCs w:val="24"/>
        </w:rPr>
        <w:t xml:space="preserve"> (далее - муниципальная услуга).</w:t>
      </w:r>
    </w:p>
    <w:p w:rsidR="002122E5" w:rsidRPr="00D51BFE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51BFE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D51BFE">
        <w:rPr>
          <w:rFonts w:ascii="Times New Roman" w:hAnsi="Times New Roman" w:cs="Times New Roman"/>
        </w:rPr>
        <w:t xml:space="preserve">2.2. Наименование органа местного </w:t>
      </w:r>
      <w:r w:rsidR="00EC3707" w:rsidRPr="00D51BFE">
        <w:rPr>
          <w:rFonts w:ascii="Times New Roman" w:hAnsi="Times New Roman" w:cs="Times New Roman"/>
        </w:rPr>
        <w:t>самоуправления</w:t>
      </w:r>
      <w:r w:rsidRPr="00D51BFE">
        <w:rPr>
          <w:rFonts w:ascii="Times New Roman" w:hAnsi="Times New Roman" w:cs="Times New Roman"/>
        </w:rPr>
        <w:t>, предоставляющего муниц</w:t>
      </w:r>
      <w:r w:rsidRPr="00D51BFE">
        <w:rPr>
          <w:rFonts w:ascii="Times New Roman" w:hAnsi="Times New Roman" w:cs="Times New Roman"/>
        </w:rPr>
        <w:t>и</w:t>
      </w:r>
      <w:r w:rsidRPr="00D51BFE">
        <w:rPr>
          <w:rFonts w:ascii="Times New Roman" w:hAnsi="Times New Roman" w:cs="Times New Roman"/>
        </w:rPr>
        <w:t>пальную услугу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AD3B91" w:rsidRDefault="00B613A8" w:rsidP="00B613A8">
      <w:pPr>
        <w:jc w:val="both"/>
      </w:pPr>
      <w:r>
        <w:t xml:space="preserve">          </w:t>
      </w:r>
      <w:r w:rsidR="002122E5" w:rsidRPr="00AD3B91">
        <w:t>Муниципальная услуга предоставляется администрацией Канашского муниципального округа</w:t>
      </w:r>
      <w:r w:rsidR="00BB5C2A">
        <w:t xml:space="preserve"> Чувашской Республики (далее – А</w:t>
      </w:r>
      <w:r w:rsidR="002122E5" w:rsidRPr="00AD3B91">
        <w:t xml:space="preserve">дминистрация) и осуществляется через </w:t>
      </w:r>
      <w:r w:rsidR="00BB5C2A">
        <w:t>отдел строительства, ЖКХ и дорожного хозяйства у</w:t>
      </w:r>
      <w:r w:rsidR="00BB5C2A">
        <w:rPr>
          <w:bCs/>
          <w:color w:val="000000"/>
        </w:rPr>
        <w:t>правления</w:t>
      </w:r>
      <w:r w:rsidR="002122E5" w:rsidRPr="00AD3B91">
        <w:rPr>
          <w:bCs/>
          <w:color w:val="000000"/>
        </w:rPr>
        <w:t xml:space="preserve"> </w:t>
      </w:r>
      <w:r w:rsidR="002122E5" w:rsidRPr="00AD3B91">
        <w:t>по благоустройству</w:t>
      </w:r>
      <w:r w:rsidR="002122E5" w:rsidRPr="00AD3B91">
        <w:rPr>
          <w:bCs/>
          <w:color w:val="000000"/>
        </w:rPr>
        <w:t xml:space="preserve"> и развити</w:t>
      </w:r>
      <w:r w:rsidR="00BB5C2A">
        <w:rPr>
          <w:bCs/>
          <w:color w:val="000000"/>
        </w:rPr>
        <w:t>ю</w:t>
      </w:r>
      <w:r w:rsidR="002122E5" w:rsidRPr="00AD3B91">
        <w:rPr>
          <w:bCs/>
          <w:color w:val="000000"/>
        </w:rPr>
        <w:t xml:space="preserve"> территорий администрации </w:t>
      </w:r>
      <w:r w:rsidR="002122E5" w:rsidRPr="00AD3B91">
        <w:rPr>
          <w:color w:val="000000"/>
        </w:rPr>
        <w:t xml:space="preserve">Канашского муниципального округа Чувашской Республики </w:t>
      </w:r>
      <w:r w:rsidR="002122E5" w:rsidRPr="00AD3B91">
        <w:t xml:space="preserve">(далее – </w:t>
      </w:r>
      <w:r w:rsidR="00BB5C2A">
        <w:t>Отдел</w:t>
      </w:r>
      <w:r w:rsidR="002122E5" w:rsidRPr="00AD3B91">
        <w:t>).</w:t>
      </w:r>
    </w:p>
    <w:p w:rsidR="002122E5" w:rsidRPr="00AD3B9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AD3B91">
        <w:rPr>
          <w:sz w:val="24"/>
          <w:szCs w:val="24"/>
        </w:rP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2122E5" w:rsidRPr="00AD3B9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AD3B91">
        <w:rPr>
          <w:sz w:val="24"/>
          <w:szCs w:val="24"/>
        </w:rP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</w:t>
      </w:r>
      <w:r w:rsidRPr="00AD3B91">
        <w:rPr>
          <w:sz w:val="24"/>
          <w:szCs w:val="24"/>
        </w:rPr>
        <w:t>т</w:t>
      </w:r>
      <w:r w:rsidRPr="00AD3B91">
        <w:rPr>
          <w:sz w:val="24"/>
          <w:szCs w:val="24"/>
        </w:rPr>
        <w:t>рена.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D713F1">
        <w:rPr>
          <w:rFonts w:ascii="Times New Roman" w:hAnsi="Times New Roman" w:cs="Times New Roman"/>
        </w:rPr>
        <w:t>2.3. Результат предоставления муниципальной услуги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853F4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2.3.1. Результатом предоставления муниципальной услуги является:</w:t>
      </w:r>
    </w:p>
    <w:p w:rsidR="002122E5" w:rsidRPr="00853F4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в случае принятия о выдаче разрешения на ввод объекта в эксплуатацию - разрешение на ввод объекта в эксплуатацию (далее также - разрешение);</w:t>
      </w:r>
    </w:p>
    <w:p w:rsidR="002122E5" w:rsidRPr="00853F4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в случае отказа в выдаче разрешения на ввод объекта в эксплуатацию - уведомление об отказе в выдаче разрешения на ввод объекта в эксплуатацию;</w:t>
      </w:r>
    </w:p>
    <w:p w:rsidR="002122E5" w:rsidRPr="00853F4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в случае принятия решения о внесении изменений в разрешение на ввод объекта в эк</w:t>
      </w:r>
      <w:r w:rsidRPr="00853F41">
        <w:rPr>
          <w:sz w:val="24"/>
          <w:szCs w:val="24"/>
        </w:rPr>
        <w:t>с</w:t>
      </w:r>
      <w:r w:rsidRPr="00853F41">
        <w:rPr>
          <w:sz w:val="24"/>
          <w:szCs w:val="24"/>
        </w:rPr>
        <w:t>плуатацию - разрешение на ввод объекта в эксплуатацию с внесенными изменениями;</w:t>
      </w:r>
    </w:p>
    <w:p w:rsidR="002122E5" w:rsidRPr="00853F4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в случае отказа во внесении изменений в разрешение на ввод объекта в эксплуатацию - уведомление об отказе во внесении изменений в разрешение на ввод объекта в эксплуатацию;</w:t>
      </w:r>
    </w:p>
    <w:p w:rsidR="002122E5" w:rsidRPr="00853F4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</w:t>
      </w:r>
      <w:r w:rsidRPr="00853F41">
        <w:rPr>
          <w:sz w:val="24"/>
          <w:szCs w:val="24"/>
        </w:rPr>
        <w:t>а</w:t>
      </w:r>
      <w:r w:rsidRPr="00853F41">
        <w:rPr>
          <w:sz w:val="24"/>
          <w:szCs w:val="24"/>
        </w:rPr>
        <w:t>ток и (или) ошибок.</w:t>
      </w:r>
    </w:p>
    <w:p w:rsidR="002122E5" w:rsidRPr="00853F4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2.3.2. Документом, содержащим положительное решение о предоставлении муниц</w:t>
      </w:r>
      <w:r w:rsidRPr="00853F41">
        <w:rPr>
          <w:sz w:val="24"/>
          <w:szCs w:val="24"/>
        </w:rPr>
        <w:t>и</w:t>
      </w:r>
      <w:r w:rsidRPr="00853F41">
        <w:rPr>
          <w:sz w:val="24"/>
          <w:szCs w:val="24"/>
        </w:rPr>
        <w:t xml:space="preserve">пальной услуги, на основании которого заявителю предоставляется результат услуги, является </w:t>
      </w:r>
      <w:hyperlink r:id="rId10">
        <w:r w:rsidRPr="00853F41">
          <w:rPr>
            <w:sz w:val="24"/>
            <w:szCs w:val="24"/>
          </w:rPr>
          <w:t>разрешение</w:t>
        </w:r>
      </w:hyperlink>
      <w:r w:rsidRPr="00853F41">
        <w:rPr>
          <w:sz w:val="24"/>
          <w:szCs w:val="24"/>
        </w:rPr>
        <w:t xml:space="preserve"> на ввод объекта в эксплуатацию на территории Канашского муниципального округа </w:t>
      </w:r>
      <w:r w:rsidR="00BB5C2A">
        <w:rPr>
          <w:sz w:val="24"/>
          <w:szCs w:val="24"/>
        </w:rPr>
        <w:t>Чувашской Республики</w:t>
      </w:r>
      <w:r w:rsidRPr="00853F41">
        <w:rPr>
          <w:sz w:val="24"/>
          <w:szCs w:val="24"/>
        </w:rPr>
        <w:t xml:space="preserve">, по форме, утвержденной Приказом Минстроя России от 03.06.2022 </w:t>
      </w:r>
      <w:r w:rsidR="00BB5C2A">
        <w:rPr>
          <w:sz w:val="24"/>
          <w:szCs w:val="24"/>
        </w:rPr>
        <w:t>№</w:t>
      </w:r>
      <w:r w:rsidRPr="00853F41">
        <w:rPr>
          <w:sz w:val="24"/>
          <w:szCs w:val="24"/>
        </w:rPr>
        <w:t xml:space="preserve"> 446/пр </w:t>
      </w:r>
      <w:r w:rsidR="00BB5C2A">
        <w:rPr>
          <w:sz w:val="24"/>
          <w:szCs w:val="24"/>
        </w:rPr>
        <w:t>«</w:t>
      </w:r>
      <w:r w:rsidRPr="00853F41">
        <w:rPr>
          <w:sz w:val="24"/>
          <w:szCs w:val="24"/>
        </w:rPr>
        <w:t>Об утверждении формы разрешения на строительство и формы разрешения на ввод объекта в эксплуатацию</w:t>
      </w:r>
      <w:r w:rsidR="00BB5C2A">
        <w:rPr>
          <w:sz w:val="24"/>
          <w:szCs w:val="24"/>
        </w:rPr>
        <w:t>»</w:t>
      </w:r>
      <w:r w:rsidRPr="00853F41">
        <w:rPr>
          <w:sz w:val="24"/>
          <w:szCs w:val="24"/>
        </w:rPr>
        <w:t>.</w:t>
      </w:r>
    </w:p>
    <w:p w:rsidR="002122E5" w:rsidRPr="00853F4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853F41">
        <w:rPr>
          <w:sz w:val="24"/>
          <w:szCs w:val="24"/>
        </w:rPr>
        <w:t xml:space="preserve">Документом, содержащим решение об отказе в предоставлении муниципальной услуги, на основании которого заявителю предоставляется результат услуги, является </w:t>
      </w:r>
      <w:hyperlink w:anchor="P847">
        <w:r w:rsidRPr="00853F41">
          <w:rPr>
            <w:sz w:val="24"/>
            <w:szCs w:val="24"/>
          </w:rPr>
          <w:t>уведомление</w:t>
        </w:r>
      </w:hyperlink>
      <w:r w:rsidRPr="00853F41">
        <w:rPr>
          <w:sz w:val="24"/>
          <w:szCs w:val="24"/>
        </w:rPr>
        <w:t xml:space="preserve"> об отказе в предоставлении муниципальной услуги по форме согласно приложению </w:t>
      </w:r>
      <w:r w:rsidR="00BB5C2A">
        <w:rPr>
          <w:sz w:val="24"/>
          <w:szCs w:val="24"/>
        </w:rPr>
        <w:t>№</w:t>
      </w:r>
      <w:r w:rsidRPr="00853F41">
        <w:rPr>
          <w:sz w:val="24"/>
          <w:szCs w:val="24"/>
        </w:rPr>
        <w:t xml:space="preserve"> 7 к Адм</w:t>
      </w:r>
      <w:r w:rsidRPr="00853F41">
        <w:rPr>
          <w:sz w:val="24"/>
          <w:szCs w:val="24"/>
        </w:rPr>
        <w:t>и</w:t>
      </w:r>
      <w:r w:rsidRPr="00853F41">
        <w:rPr>
          <w:sz w:val="24"/>
          <w:szCs w:val="24"/>
        </w:rPr>
        <w:t>нистративному регламенту, содержащее:</w:t>
      </w:r>
    </w:p>
    <w:p w:rsidR="002122E5" w:rsidRPr="00853F4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дату;</w:t>
      </w:r>
    </w:p>
    <w:p w:rsidR="002122E5" w:rsidRPr="00853F4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номер;</w:t>
      </w:r>
    </w:p>
    <w:p w:rsidR="002122E5" w:rsidRPr="00853F4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наименование заявителя, ИНН, телефон, адрес, электронный адрес;</w:t>
      </w:r>
    </w:p>
    <w:p w:rsidR="002122E5" w:rsidRPr="00853F4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информацию о принятом решении;</w:t>
      </w:r>
    </w:p>
    <w:p w:rsidR="002122E5" w:rsidRPr="00853F4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основания для отказа;</w:t>
      </w:r>
    </w:p>
    <w:p w:rsidR="002122E5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кадастровый номер земельного участка (при наличии);</w:t>
      </w:r>
    </w:p>
    <w:p w:rsidR="00636D5C" w:rsidRPr="00853F41" w:rsidRDefault="00636D5C" w:rsidP="002122E5">
      <w:pPr>
        <w:pStyle w:val="ConsPlusNormal"/>
        <w:ind w:firstLine="539"/>
        <w:jc w:val="both"/>
        <w:rPr>
          <w:sz w:val="24"/>
          <w:szCs w:val="24"/>
        </w:rPr>
      </w:pPr>
    </w:p>
    <w:p w:rsidR="002122E5" w:rsidRPr="00853F4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853F41">
        <w:rPr>
          <w:sz w:val="24"/>
          <w:szCs w:val="24"/>
        </w:rPr>
        <w:lastRenderedPageBreak/>
        <w:t>местоположения земельного участка,</w:t>
      </w:r>
    </w:p>
    <w:p w:rsidR="002122E5" w:rsidRPr="00853F4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853F41">
        <w:rPr>
          <w:sz w:val="24"/>
          <w:szCs w:val="24"/>
        </w:rPr>
        <w:t xml:space="preserve">подпись </w:t>
      </w:r>
      <w:r w:rsidR="000026E4">
        <w:rPr>
          <w:sz w:val="24"/>
          <w:szCs w:val="24"/>
        </w:rPr>
        <w:t>главы муниципального округа</w:t>
      </w:r>
      <w:r w:rsidRPr="00853F41">
        <w:rPr>
          <w:sz w:val="24"/>
          <w:szCs w:val="24"/>
        </w:rPr>
        <w:t>.</w:t>
      </w:r>
    </w:p>
    <w:p w:rsidR="002122E5" w:rsidRPr="00853F4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</w:t>
      </w:r>
      <w:r w:rsidRPr="00853F41">
        <w:rPr>
          <w:sz w:val="24"/>
          <w:szCs w:val="24"/>
        </w:rPr>
        <w:t>в</w:t>
      </w:r>
      <w:r w:rsidRPr="00853F41">
        <w:rPr>
          <w:sz w:val="24"/>
          <w:szCs w:val="24"/>
        </w:rPr>
        <w:t>лены посредством почтовой связи, электронной почты.</w:t>
      </w:r>
    </w:p>
    <w:p w:rsidR="002122E5" w:rsidRPr="00853F4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В случае подачи заявления посредством Единого портала государственных и муниц</w:t>
      </w:r>
      <w:r w:rsidRPr="00853F41">
        <w:rPr>
          <w:sz w:val="24"/>
          <w:szCs w:val="24"/>
        </w:rPr>
        <w:t>и</w:t>
      </w:r>
      <w:r w:rsidRPr="00853F41">
        <w:rPr>
          <w:sz w:val="24"/>
          <w:szCs w:val="24"/>
        </w:rPr>
        <w:t>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</w:t>
      </w:r>
      <w:r w:rsidRPr="00853F41">
        <w:rPr>
          <w:sz w:val="24"/>
          <w:szCs w:val="24"/>
        </w:rPr>
        <w:t>к</w:t>
      </w:r>
      <w:r w:rsidRPr="00853F41">
        <w:rPr>
          <w:sz w:val="24"/>
          <w:szCs w:val="24"/>
        </w:rPr>
        <w:t xml:space="preserve">тронной подписью </w:t>
      </w:r>
      <w:r w:rsidR="000026E4">
        <w:rPr>
          <w:sz w:val="24"/>
          <w:szCs w:val="24"/>
        </w:rPr>
        <w:t>главы муниципального округа</w:t>
      </w:r>
      <w:r w:rsidRPr="00853F41">
        <w:rPr>
          <w:sz w:val="24"/>
          <w:szCs w:val="24"/>
        </w:rPr>
        <w:t xml:space="preserve">, в личном кабинете на Едином портале государственных и муниципальных услуг либо в администрации, структурном подразделении </w:t>
      </w:r>
      <w:r w:rsidR="000026E4">
        <w:rPr>
          <w:sz w:val="24"/>
          <w:szCs w:val="24"/>
        </w:rPr>
        <w:t xml:space="preserve">администрации </w:t>
      </w:r>
      <w:r w:rsidRPr="00853F41">
        <w:rPr>
          <w:sz w:val="24"/>
          <w:szCs w:val="24"/>
        </w:rPr>
        <w:t>при личном посещении.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D713F1">
        <w:rPr>
          <w:rFonts w:ascii="Times New Roman" w:hAnsi="Times New Roman" w:cs="Times New Roman"/>
        </w:rPr>
        <w:t>2.4. Срок предоставления муниципальной услуги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 xml:space="preserve">Срок предоставления муниципальной услуги со дня регистрации в администрации либо в МФЦ заявления с документами, указанными в </w:t>
      </w:r>
      <w:hyperlink w:anchor="P112">
        <w:r w:rsidRPr="00853F41">
          <w:rPr>
            <w:sz w:val="24"/>
            <w:szCs w:val="24"/>
          </w:rPr>
          <w:t>подразделе 2.6</w:t>
        </w:r>
      </w:hyperlink>
      <w:r w:rsidRPr="00853F41">
        <w:rPr>
          <w:sz w:val="24"/>
          <w:szCs w:val="24"/>
        </w:rPr>
        <w:t xml:space="preserve"> Административного регл</w:t>
      </w:r>
      <w:r w:rsidRPr="00853F41">
        <w:rPr>
          <w:sz w:val="24"/>
          <w:szCs w:val="24"/>
        </w:rPr>
        <w:t>а</w:t>
      </w:r>
      <w:r w:rsidRPr="00853F41">
        <w:rPr>
          <w:sz w:val="24"/>
          <w:szCs w:val="24"/>
        </w:rPr>
        <w:t>мента, не должен превышать 5 рабочих дней.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В случае приема документов в будние дни после 16.00 или в субботу днем начал</w:t>
      </w:r>
      <w:r w:rsidR="00D51BFE">
        <w:rPr>
          <w:sz w:val="24"/>
          <w:szCs w:val="24"/>
        </w:rPr>
        <w:t>а</w:t>
      </w:r>
      <w:r w:rsidRPr="00853F41">
        <w:rPr>
          <w:sz w:val="24"/>
          <w:szCs w:val="24"/>
        </w:rPr>
        <w:t xml:space="preserve">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</w:t>
      </w:r>
      <w:r w:rsidRPr="00853F41">
        <w:rPr>
          <w:sz w:val="24"/>
          <w:szCs w:val="24"/>
        </w:rPr>
        <w:t>е</w:t>
      </w:r>
      <w:r w:rsidRPr="00853F41">
        <w:rPr>
          <w:sz w:val="24"/>
          <w:szCs w:val="24"/>
        </w:rPr>
        <w:t>ния на Едином портале государственных и муниципальных услуг.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</w:t>
      </w:r>
      <w:r w:rsidRPr="00853F41">
        <w:rPr>
          <w:sz w:val="24"/>
          <w:szCs w:val="24"/>
        </w:rPr>
        <w:t>е</w:t>
      </w:r>
      <w:r w:rsidRPr="00853F41">
        <w:rPr>
          <w:sz w:val="24"/>
          <w:szCs w:val="24"/>
        </w:rPr>
        <w:t>ния от заявителя письменного заявления об ошибке.</w:t>
      </w:r>
    </w:p>
    <w:p w:rsidR="002122E5" w:rsidRPr="00853F4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D713F1">
        <w:rPr>
          <w:rFonts w:ascii="Times New Roman" w:hAnsi="Times New Roman" w:cs="Times New Roman"/>
        </w:rPr>
        <w:t>2.5. Правовые основания для предоставления муниципальной услуги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212A3B" w:rsidRDefault="002122E5" w:rsidP="00D51BFE">
      <w:pPr>
        <w:ind w:firstLine="709"/>
        <w:contextualSpacing/>
        <w:jc w:val="both"/>
      </w:pPr>
      <w:r w:rsidRPr="00212A3B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а также инфо</w:t>
      </w:r>
      <w:r w:rsidRPr="00212A3B">
        <w:t>р</w:t>
      </w:r>
      <w:r w:rsidRPr="00212A3B">
        <w:t>мация о порядке досудебного (внесудебного) обжалования решений и действий (бездействия) администрации, его должностных лиц, работников размещаются на официальном сайте адм</w:t>
      </w:r>
      <w:r w:rsidRPr="00212A3B">
        <w:t>и</w:t>
      </w:r>
      <w:r w:rsidRPr="00212A3B">
        <w:t>нистрации в информационно-телекоммуникационной сети «Интернет» (далее – официальный сайт администрации), в федеральной государственной информационной системе «Федерал</w:t>
      </w:r>
      <w:r w:rsidRPr="00212A3B">
        <w:t>ь</w:t>
      </w:r>
      <w:r w:rsidRPr="00212A3B">
        <w:t>ный реестр государственных и муниципальных услуг (функций)», на Едином портале гос</w:t>
      </w:r>
      <w:r w:rsidRPr="00212A3B">
        <w:t>у</w:t>
      </w:r>
      <w:r w:rsidRPr="00212A3B">
        <w:t xml:space="preserve">дарственных и муниципальных услуг. 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bookmarkStart w:id="2" w:name="P112"/>
      <w:bookmarkEnd w:id="2"/>
      <w:r w:rsidRPr="00D713F1">
        <w:rPr>
          <w:rFonts w:ascii="Times New Roman" w:hAnsi="Times New Roman" w:cs="Times New Roman"/>
        </w:rPr>
        <w:t>2.6. Исчерпывающий перечень документов, необходимых для предоставления м</w:t>
      </w:r>
      <w:r w:rsidRPr="00D713F1">
        <w:rPr>
          <w:rFonts w:ascii="Times New Roman" w:hAnsi="Times New Roman" w:cs="Times New Roman"/>
        </w:rPr>
        <w:t>у</w:t>
      </w:r>
      <w:r w:rsidRPr="00D713F1">
        <w:rPr>
          <w:rFonts w:ascii="Times New Roman" w:hAnsi="Times New Roman" w:cs="Times New Roman"/>
        </w:rPr>
        <w:t>ниципальной услуги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bookmarkStart w:id="3" w:name="P114"/>
      <w:bookmarkEnd w:id="3"/>
      <w:r w:rsidRPr="00D713F1">
        <w:rPr>
          <w:rFonts w:ascii="Times New Roman" w:hAnsi="Times New Roman" w:cs="Times New Roman"/>
        </w:rPr>
        <w:t>2.6.1. Сведения и документы, которые заявитель должен представить самосто</w:t>
      </w:r>
      <w:r w:rsidRPr="00D713F1">
        <w:rPr>
          <w:rFonts w:ascii="Times New Roman" w:hAnsi="Times New Roman" w:cs="Times New Roman"/>
        </w:rPr>
        <w:t>я</w:t>
      </w:r>
      <w:r w:rsidRPr="00D713F1">
        <w:rPr>
          <w:rFonts w:ascii="Times New Roman" w:hAnsi="Times New Roman" w:cs="Times New Roman"/>
        </w:rPr>
        <w:t>тельно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bookmarkStart w:id="4" w:name="P116"/>
      <w:bookmarkEnd w:id="4"/>
      <w:r w:rsidRPr="00853F41">
        <w:rPr>
          <w:sz w:val="24"/>
          <w:szCs w:val="24"/>
        </w:rPr>
        <w:t xml:space="preserve">2.6.1.1. Для получения разрешения на ввод объекта в эксплуатацию в администрацию либо в МФЦ подается </w:t>
      </w:r>
      <w:hyperlink w:anchor="P493">
        <w:r w:rsidRPr="00853F41">
          <w:rPr>
            <w:sz w:val="24"/>
            <w:szCs w:val="24"/>
          </w:rPr>
          <w:t>заявление</w:t>
        </w:r>
      </w:hyperlink>
      <w:r w:rsidRPr="00853F41">
        <w:rPr>
          <w:sz w:val="24"/>
          <w:szCs w:val="24"/>
        </w:rPr>
        <w:t xml:space="preserve"> на получение разрешения на ввод объекта в эксплуатацию по форме согласно приложению </w:t>
      </w:r>
      <w:r w:rsidR="00747783">
        <w:rPr>
          <w:sz w:val="24"/>
          <w:szCs w:val="24"/>
        </w:rPr>
        <w:t>№</w:t>
      </w:r>
      <w:r w:rsidRPr="00853F41">
        <w:rPr>
          <w:sz w:val="24"/>
          <w:szCs w:val="24"/>
        </w:rPr>
        <w:t xml:space="preserve"> 1 к Административному регламенту (далее - заявление), в к</w:t>
      </w:r>
      <w:r w:rsidRPr="00853F41">
        <w:rPr>
          <w:sz w:val="24"/>
          <w:szCs w:val="24"/>
        </w:rPr>
        <w:t>о</w:t>
      </w:r>
      <w:r w:rsidRPr="00853F41">
        <w:rPr>
          <w:sz w:val="24"/>
          <w:szCs w:val="24"/>
        </w:rPr>
        <w:t>тором указываются: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информация о застройщике;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информация об объекте капитального строительства;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информация о земельном участке;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сведения о разрешении на строительство, на основании которого осуществлялось стро</w:t>
      </w:r>
      <w:r w:rsidRPr="00853F41">
        <w:rPr>
          <w:sz w:val="24"/>
          <w:szCs w:val="24"/>
        </w:rPr>
        <w:t>и</w:t>
      </w:r>
      <w:r w:rsidRPr="00853F41">
        <w:rPr>
          <w:sz w:val="24"/>
          <w:szCs w:val="24"/>
        </w:rPr>
        <w:t>тельство, реконструкция объекта капитального строительства;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lastRenderedPageBreak/>
        <w:t>фактические показатели объекта капитального строительства и сведения о техническом плане;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фактические показатели линейного объекта и сведения о техническом плане.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В заявлении о выдаче разрешения на ввод объекта капитального строительства в экспл</w:t>
      </w:r>
      <w:r w:rsidRPr="00853F41">
        <w:rPr>
          <w:sz w:val="24"/>
          <w:szCs w:val="24"/>
        </w:rPr>
        <w:t>у</w:t>
      </w:r>
      <w:r w:rsidRPr="00853F41">
        <w:rPr>
          <w:sz w:val="24"/>
          <w:szCs w:val="24"/>
        </w:rPr>
        <w:t>атацию застройщиком указываются: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bookmarkStart w:id="5" w:name="P124"/>
      <w:bookmarkEnd w:id="5"/>
      <w:r w:rsidRPr="00853F41">
        <w:rPr>
          <w:sz w:val="24"/>
          <w:szCs w:val="24"/>
        </w:rPr>
        <w:t>1) согласие застройщика на осуществление государственной регистрации права со</w:t>
      </w:r>
      <w:r w:rsidRPr="00853F41">
        <w:rPr>
          <w:sz w:val="24"/>
          <w:szCs w:val="24"/>
        </w:rPr>
        <w:t>б</w:t>
      </w:r>
      <w:r w:rsidRPr="00853F41">
        <w:rPr>
          <w:sz w:val="24"/>
          <w:szCs w:val="24"/>
        </w:rPr>
        <w:t>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</w:t>
      </w:r>
      <w:r w:rsidRPr="00853F41">
        <w:rPr>
          <w:sz w:val="24"/>
          <w:szCs w:val="24"/>
        </w:rPr>
        <w:t>е</w:t>
      </w:r>
      <w:r w:rsidRPr="00853F41">
        <w:rPr>
          <w:sz w:val="24"/>
          <w:szCs w:val="24"/>
        </w:rPr>
        <w:t>чения средств иных лиц.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</w:t>
      </w:r>
      <w:r w:rsidRPr="00853F41">
        <w:rPr>
          <w:sz w:val="24"/>
          <w:szCs w:val="24"/>
        </w:rPr>
        <w:t>о</w:t>
      </w:r>
      <w:r w:rsidRPr="00853F41">
        <w:rPr>
          <w:sz w:val="24"/>
          <w:szCs w:val="24"/>
        </w:rPr>
        <w:t>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лиц.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3) сведения об уплате государственной пошлины за осуществление государственной р</w:t>
      </w:r>
      <w:r w:rsidRPr="00853F41">
        <w:rPr>
          <w:sz w:val="24"/>
          <w:szCs w:val="24"/>
        </w:rPr>
        <w:t>е</w:t>
      </w:r>
      <w:r w:rsidRPr="00853F41">
        <w:rPr>
          <w:sz w:val="24"/>
          <w:szCs w:val="24"/>
        </w:rPr>
        <w:t>гистрации прав.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bookmarkStart w:id="6" w:name="P127"/>
      <w:bookmarkEnd w:id="6"/>
      <w:r w:rsidRPr="00853F41">
        <w:rPr>
          <w:sz w:val="24"/>
          <w:szCs w:val="24"/>
        </w:rPr>
        <w:t>4) адрес (адреса) электронной почты для связи с застройщиком, иным лицом (иными л</w:t>
      </w:r>
      <w:r w:rsidRPr="00853F41">
        <w:rPr>
          <w:sz w:val="24"/>
          <w:szCs w:val="24"/>
        </w:rPr>
        <w:t>и</w:t>
      </w:r>
      <w:r w:rsidRPr="00853F41">
        <w:rPr>
          <w:sz w:val="24"/>
          <w:szCs w:val="24"/>
        </w:rPr>
        <w:t>цами) в случае, если строительство или реконструкция здания, сооружения осуществлялись с привлечением средств иных лиц.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В случае, предусмотренном пунктом 1, в заявлении о выдаче разрешения на ввод объе</w:t>
      </w:r>
      <w:r w:rsidRPr="00853F41">
        <w:rPr>
          <w:sz w:val="24"/>
          <w:szCs w:val="24"/>
        </w:rPr>
        <w:t>к</w:t>
      </w:r>
      <w:r w:rsidRPr="00853F41">
        <w:rPr>
          <w:sz w:val="24"/>
          <w:szCs w:val="24"/>
        </w:rPr>
        <w:t>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 xml:space="preserve">В случае, предусмотренном пунктом 2, к заявлению о выдаче разрешения на ввод объекта капитального строительства в эксплуатацию наряду с документами, указанными в </w:t>
      </w:r>
      <w:hyperlink w:anchor="P133">
        <w:r w:rsidRPr="00853F41">
          <w:rPr>
            <w:sz w:val="24"/>
            <w:szCs w:val="24"/>
          </w:rPr>
          <w:t>подра</w:t>
        </w:r>
        <w:r w:rsidRPr="00853F41">
          <w:rPr>
            <w:sz w:val="24"/>
            <w:szCs w:val="24"/>
          </w:rPr>
          <w:t>з</w:t>
        </w:r>
        <w:r w:rsidRPr="00853F41">
          <w:rPr>
            <w:sz w:val="24"/>
            <w:szCs w:val="24"/>
          </w:rPr>
          <w:t>деле 2.6.1.2</w:t>
        </w:r>
      </w:hyperlink>
      <w:r w:rsidRPr="00853F41">
        <w:rPr>
          <w:sz w:val="24"/>
          <w:szCs w:val="24"/>
        </w:rPr>
        <w:t>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</w:t>
      </w:r>
      <w:r w:rsidRPr="00853F41">
        <w:rPr>
          <w:sz w:val="24"/>
          <w:szCs w:val="24"/>
        </w:rPr>
        <w:t>и</w:t>
      </w:r>
      <w:r w:rsidRPr="00853F41">
        <w:rPr>
          <w:sz w:val="24"/>
          <w:szCs w:val="24"/>
        </w:rPr>
        <w:t>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</w:t>
      </w:r>
      <w:r w:rsidRPr="00853F41">
        <w:rPr>
          <w:sz w:val="24"/>
          <w:szCs w:val="24"/>
        </w:rPr>
        <w:t>л</w:t>
      </w:r>
      <w:r w:rsidRPr="00853F41">
        <w:rPr>
          <w:sz w:val="24"/>
          <w:szCs w:val="24"/>
        </w:rPr>
        <w:t xml:space="preserve">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</w:t>
      </w:r>
      <w:hyperlink r:id="rId11">
        <w:r w:rsidRPr="00853F41">
          <w:rPr>
            <w:sz w:val="24"/>
            <w:szCs w:val="24"/>
          </w:rPr>
          <w:t>ч</w:t>
        </w:r>
        <w:r w:rsidRPr="00853F41">
          <w:rPr>
            <w:sz w:val="24"/>
            <w:szCs w:val="24"/>
          </w:rPr>
          <w:t>а</w:t>
        </w:r>
        <w:r w:rsidRPr="00853F41">
          <w:rPr>
            <w:sz w:val="24"/>
            <w:szCs w:val="24"/>
          </w:rPr>
          <w:t>стью 3.8 статьи 55</w:t>
        </w:r>
      </w:hyperlink>
      <w:r w:rsidRPr="00853F41">
        <w:rPr>
          <w:sz w:val="24"/>
          <w:szCs w:val="24"/>
        </w:rPr>
        <w:t xml:space="preserve"> Градостроительного кодекса Российской Федерации объекты. В этом сл</w:t>
      </w:r>
      <w:r w:rsidRPr="00853F41">
        <w:rPr>
          <w:sz w:val="24"/>
          <w:szCs w:val="24"/>
        </w:rPr>
        <w:t>у</w:t>
      </w:r>
      <w:r w:rsidRPr="00853F41">
        <w:rPr>
          <w:sz w:val="24"/>
          <w:szCs w:val="24"/>
        </w:rPr>
        <w:t>чае в заявлении о выдаче разрешения на ввод объекта капитального строительства в эксплу</w:t>
      </w:r>
      <w:r w:rsidRPr="00853F41">
        <w:rPr>
          <w:sz w:val="24"/>
          <w:szCs w:val="24"/>
        </w:rPr>
        <w:t>а</w:t>
      </w:r>
      <w:r w:rsidRPr="00853F41">
        <w:rPr>
          <w:sz w:val="24"/>
          <w:szCs w:val="24"/>
        </w:rPr>
        <w:t>тацию подтверждается, что строительство, реконструкция здания, сооружения осуществл</w:t>
      </w:r>
      <w:r w:rsidRPr="00853F41">
        <w:rPr>
          <w:sz w:val="24"/>
          <w:szCs w:val="24"/>
        </w:rPr>
        <w:t>я</w:t>
      </w:r>
      <w:r w:rsidRPr="00853F41">
        <w:rPr>
          <w:sz w:val="24"/>
          <w:szCs w:val="24"/>
        </w:rPr>
        <w:t>лись исключительно с привлечением средств застройщика и указанного в настоящей части иного лица (иных лиц).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 xml:space="preserve">Сведения, предусмотренные </w:t>
      </w:r>
      <w:hyperlink w:anchor="P124">
        <w:r w:rsidRPr="00853F41">
          <w:rPr>
            <w:sz w:val="24"/>
            <w:szCs w:val="24"/>
          </w:rPr>
          <w:t>подпунктами 1</w:t>
        </w:r>
      </w:hyperlink>
      <w:r w:rsidRPr="00853F41">
        <w:rPr>
          <w:sz w:val="24"/>
          <w:szCs w:val="24"/>
        </w:rPr>
        <w:t>-</w:t>
      </w:r>
      <w:hyperlink w:anchor="P127">
        <w:r w:rsidRPr="00853F41">
          <w:rPr>
            <w:sz w:val="24"/>
            <w:szCs w:val="24"/>
          </w:rPr>
          <w:t>4</w:t>
        </w:r>
      </w:hyperlink>
      <w:r w:rsidRPr="00853F41">
        <w:rPr>
          <w:sz w:val="24"/>
          <w:szCs w:val="24"/>
        </w:rPr>
        <w:t xml:space="preserve"> настоящего пункта, в заявлении не ук</w:t>
      </w:r>
      <w:r w:rsidRPr="00853F41">
        <w:rPr>
          <w:sz w:val="24"/>
          <w:szCs w:val="24"/>
        </w:rPr>
        <w:t>а</w:t>
      </w:r>
      <w:r w:rsidRPr="00853F41">
        <w:rPr>
          <w:sz w:val="24"/>
          <w:szCs w:val="24"/>
        </w:rPr>
        <w:t>зываются: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12">
        <w:r w:rsidRPr="00853F41">
          <w:rPr>
            <w:sz w:val="24"/>
            <w:szCs w:val="24"/>
          </w:rPr>
          <w:t>законом</w:t>
        </w:r>
      </w:hyperlink>
      <w:r w:rsidRPr="00853F41">
        <w:rPr>
          <w:sz w:val="24"/>
          <w:szCs w:val="24"/>
        </w:rPr>
        <w:t xml:space="preserve"> от 30 декабря 2004 года </w:t>
      </w:r>
      <w:r w:rsidR="00747783">
        <w:rPr>
          <w:sz w:val="24"/>
          <w:szCs w:val="24"/>
        </w:rPr>
        <w:t>№</w:t>
      </w:r>
      <w:r w:rsidRPr="00853F41">
        <w:rPr>
          <w:sz w:val="24"/>
          <w:szCs w:val="24"/>
        </w:rPr>
        <w:t xml:space="preserve"> 214-ФЗ </w:t>
      </w:r>
      <w:r w:rsidR="00747783">
        <w:rPr>
          <w:sz w:val="24"/>
          <w:szCs w:val="24"/>
        </w:rPr>
        <w:t>«</w:t>
      </w:r>
      <w:r w:rsidRPr="00853F41">
        <w:rPr>
          <w:sz w:val="24"/>
          <w:szCs w:val="24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</w:t>
      </w:r>
      <w:r w:rsidRPr="00853F41">
        <w:rPr>
          <w:sz w:val="24"/>
          <w:szCs w:val="24"/>
        </w:rPr>
        <w:t>й</w:t>
      </w:r>
      <w:r w:rsidRPr="00853F41">
        <w:rPr>
          <w:sz w:val="24"/>
          <w:szCs w:val="24"/>
        </w:rPr>
        <w:t>ской Федерации</w:t>
      </w:r>
      <w:r w:rsidR="00747783">
        <w:rPr>
          <w:sz w:val="24"/>
          <w:szCs w:val="24"/>
        </w:rPr>
        <w:t>»</w:t>
      </w:r>
      <w:r w:rsidRPr="00853F41">
        <w:rPr>
          <w:sz w:val="24"/>
          <w:szCs w:val="24"/>
        </w:rPr>
        <w:t>, многоквартирного дома, построенного, реконструированного жилищно-строительным кооперативом;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</w:r>
      <w:hyperlink r:id="rId13">
        <w:r w:rsidRPr="00853F41">
          <w:rPr>
            <w:sz w:val="24"/>
            <w:szCs w:val="24"/>
          </w:rPr>
          <w:t>части 3.6 статьи 55</w:t>
        </w:r>
      </w:hyperlink>
      <w:r w:rsidRPr="00853F41">
        <w:rPr>
          <w:sz w:val="24"/>
          <w:szCs w:val="24"/>
        </w:rPr>
        <w:t xml:space="preserve"> Градостроительного кодекса Ро</w:t>
      </w:r>
      <w:r w:rsidRPr="00853F41">
        <w:rPr>
          <w:sz w:val="24"/>
          <w:szCs w:val="24"/>
        </w:rPr>
        <w:t>с</w:t>
      </w:r>
      <w:r w:rsidRPr="00853F41">
        <w:rPr>
          <w:sz w:val="24"/>
          <w:szCs w:val="24"/>
        </w:rPr>
        <w:t xml:space="preserve">сийской Федерации, не достигнуто соглашение о возникновении прав на построенные, </w:t>
      </w:r>
      <w:r w:rsidRPr="00853F41">
        <w:rPr>
          <w:sz w:val="24"/>
          <w:szCs w:val="24"/>
        </w:rPr>
        <w:lastRenderedPageBreak/>
        <w:t>реко</w:t>
      </w:r>
      <w:r w:rsidRPr="00853F41">
        <w:rPr>
          <w:sz w:val="24"/>
          <w:szCs w:val="24"/>
        </w:rPr>
        <w:t>н</w:t>
      </w:r>
      <w:r w:rsidRPr="00853F41">
        <w:rPr>
          <w:sz w:val="24"/>
          <w:szCs w:val="24"/>
        </w:rPr>
        <w:t>струированные здание, сооружение или на все расположенные в таких здании, сооружении помещения, машино-места.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bookmarkStart w:id="7" w:name="P133"/>
      <w:bookmarkEnd w:id="7"/>
      <w:r w:rsidRPr="00853F41">
        <w:rPr>
          <w:sz w:val="24"/>
          <w:szCs w:val="24"/>
        </w:rPr>
        <w:t>2.6.1.2. Для получения разрешения на ввод объекта в эксплуатацию в администрацию либо в МФЦ к заявлению о выдаче разрешения на ввод объекта в эксплуатацию прилагаются: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bookmarkStart w:id="8" w:name="P134"/>
      <w:bookmarkEnd w:id="8"/>
      <w:r w:rsidRPr="00853F41">
        <w:rPr>
          <w:sz w:val="24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122E5" w:rsidRPr="00853F41" w:rsidRDefault="00B06769" w:rsidP="002122E5">
      <w:pPr>
        <w:pStyle w:val="ConsPlusNormal"/>
        <w:ind w:firstLine="540"/>
        <w:jc w:val="both"/>
        <w:rPr>
          <w:sz w:val="24"/>
          <w:szCs w:val="24"/>
        </w:rPr>
      </w:pPr>
      <w:bookmarkStart w:id="9" w:name="P136"/>
      <w:bookmarkEnd w:id="9"/>
      <w:r>
        <w:rPr>
          <w:sz w:val="24"/>
          <w:szCs w:val="24"/>
        </w:rPr>
        <w:t>2</w:t>
      </w:r>
      <w:r w:rsidR="002122E5" w:rsidRPr="00853F41">
        <w:rPr>
          <w:sz w:val="24"/>
          <w:szCs w:val="24"/>
        </w:rPr>
        <w:t>) разрешение на строительство;</w:t>
      </w:r>
    </w:p>
    <w:p w:rsidR="002122E5" w:rsidRPr="00853F41" w:rsidRDefault="00B06769" w:rsidP="002122E5">
      <w:pPr>
        <w:pStyle w:val="ConsPlusNormal"/>
        <w:ind w:firstLine="540"/>
        <w:jc w:val="both"/>
        <w:rPr>
          <w:sz w:val="24"/>
          <w:szCs w:val="24"/>
        </w:rPr>
      </w:pPr>
      <w:bookmarkStart w:id="10" w:name="P138"/>
      <w:bookmarkEnd w:id="10"/>
      <w:r>
        <w:rPr>
          <w:sz w:val="24"/>
          <w:szCs w:val="24"/>
        </w:rPr>
        <w:t>3</w:t>
      </w:r>
      <w:r w:rsidR="002122E5" w:rsidRPr="00853F41">
        <w:rPr>
          <w:sz w:val="24"/>
          <w:szCs w:val="24"/>
        </w:rPr>
        <w:t>) акт о подключении (технологическом присоединении) построенного, реконструир</w:t>
      </w:r>
      <w:r w:rsidR="002122E5" w:rsidRPr="00853F41">
        <w:rPr>
          <w:sz w:val="24"/>
          <w:szCs w:val="24"/>
        </w:rPr>
        <w:t>о</w:t>
      </w:r>
      <w:r w:rsidR="002122E5" w:rsidRPr="00853F41">
        <w:rPr>
          <w:sz w:val="24"/>
          <w:szCs w:val="24"/>
        </w:rPr>
        <w:t>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</w:t>
      </w:r>
      <w:r w:rsidR="002122E5" w:rsidRPr="00853F41">
        <w:rPr>
          <w:sz w:val="24"/>
          <w:szCs w:val="24"/>
        </w:rPr>
        <w:t>т</w:t>
      </w:r>
      <w:r w:rsidR="002122E5" w:rsidRPr="00853F41">
        <w:rPr>
          <w:sz w:val="24"/>
          <w:szCs w:val="24"/>
        </w:rPr>
        <w:t>рено проектной документацией);</w:t>
      </w:r>
    </w:p>
    <w:p w:rsidR="002122E5" w:rsidRPr="00853F41" w:rsidRDefault="00B06769" w:rsidP="002122E5">
      <w:pPr>
        <w:pStyle w:val="ConsPlusNormal"/>
        <w:ind w:firstLine="540"/>
        <w:jc w:val="both"/>
        <w:rPr>
          <w:sz w:val="24"/>
          <w:szCs w:val="24"/>
        </w:rPr>
      </w:pPr>
      <w:bookmarkStart w:id="11" w:name="P139"/>
      <w:bookmarkEnd w:id="11"/>
      <w:r>
        <w:rPr>
          <w:sz w:val="24"/>
          <w:szCs w:val="24"/>
        </w:rPr>
        <w:t>4</w:t>
      </w:r>
      <w:r w:rsidR="002122E5" w:rsidRPr="00853F41">
        <w:rPr>
          <w:sz w:val="24"/>
          <w:szCs w:val="24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</w:t>
      </w:r>
      <w:r w:rsidR="002122E5" w:rsidRPr="00853F41">
        <w:rPr>
          <w:sz w:val="24"/>
          <w:szCs w:val="24"/>
        </w:rPr>
        <w:t>а</w:t>
      </w:r>
      <w:r w:rsidR="002122E5" w:rsidRPr="00853F41">
        <w:rPr>
          <w:sz w:val="24"/>
          <w:szCs w:val="24"/>
        </w:rPr>
        <w:t>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</w:t>
      </w:r>
      <w:r w:rsidR="002122E5" w:rsidRPr="00853F41">
        <w:rPr>
          <w:sz w:val="24"/>
          <w:szCs w:val="24"/>
        </w:rPr>
        <w:t>й</w:t>
      </w:r>
      <w:r w:rsidR="002122E5" w:rsidRPr="00853F41">
        <w:rPr>
          <w:sz w:val="24"/>
          <w:szCs w:val="24"/>
        </w:rPr>
        <w:t>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</w:t>
      </w:r>
      <w:r w:rsidR="002122E5" w:rsidRPr="00853F41">
        <w:rPr>
          <w:sz w:val="24"/>
          <w:szCs w:val="24"/>
        </w:rPr>
        <w:t>н</w:t>
      </w:r>
      <w:r w:rsidR="002122E5" w:rsidRPr="00853F41">
        <w:rPr>
          <w:sz w:val="24"/>
          <w:szCs w:val="24"/>
        </w:rPr>
        <w:t>струкции линейного объекта;</w:t>
      </w:r>
    </w:p>
    <w:p w:rsidR="002122E5" w:rsidRPr="00853F41" w:rsidRDefault="00B06769" w:rsidP="002122E5">
      <w:pPr>
        <w:pStyle w:val="ConsPlusNormal"/>
        <w:ind w:firstLine="540"/>
        <w:jc w:val="both"/>
        <w:rPr>
          <w:sz w:val="24"/>
          <w:szCs w:val="24"/>
        </w:rPr>
      </w:pPr>
      <w:bookmarkStart w:id="12" w:name="P140"/>
      <w:bookmarkEnd w:id="12"/>
      <w:r>
        <w:rPr>
          <w:sz w:val="24"/>
          <w:szCs w:val="24"/>
        </w:rPr>
        <w:t>5</w:t>
      </w:r>
      <w:r w:rsidR="002122E5" w:rsidRPr="00853F41">
        <w:rPr>
          <w:sz w:val="24"/>
          <w:szCs w:val="24"/>
        </w:rPr>
        <w:t>) заключение органа государственного строительного надзора (в случае, если пред</w:t>
      </w:r>
      <w:r w:rsidR="002122E5" w:rsidRPr="00853F41">
        <w:rPr>
          <w:sz w:val="24"/>
          <w:szCs w:val="24"/>
        </w:rPr>
        <w:t>у</w:t>
      </w:r>
      <w:r w:rsidR="002122E5" w:rsidRPr="00853F41">
        <w:rPr>
          <w:sz w:val="24"/>
          <w:szCs w:val="24"/>
        </w:rPr>
        <w:t xml:space="preserve">смотрено осуществление государственного строительного надзора в соответствии с </w:t>
      </w:r>
      <w:hyperlink r:id="rId14">
        <w:r w:rsidR="002122E5" w:rsidRPr="00853F41">
          <w:rPr>
            <w:sz w:val="24"/>
            <w:szCs w:val="24"/>
          </w:rPr>
          <w:t>частью 1 статьи 54</w:t>
        </w:r>
      </w:hyperlink>
      <w:r w:rsidR="002122E5" w:rsidRPr="00853F41">
        <w:rPr>
          <w:sz w:val="24"/>
          <w:szCs w:val="24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5">
        <w:r w:rsidR="002122E5" w:rsidRPr="00853F41">
          <w:rPr>
            <w:sz w:val="24"/>
            <w:szCs w:val="24"/>
          </w:rPr>
          <w:t>пункте 1 части 5 ст</w:t>
        </w:r>
        <w:r w:rsidR="002122E5" w:rsidRPr="00853F41">
          <w:rPr>
            <w:sz w:val="24"/>
            <w:szCs w:val="24"/>
          </w:rPr>
          <w:t>а</w:t>
        </w:r>
        <w:r w:rsidR="002122E5" w:rsidRPr="00853F41">
          <w:rPr>
            <w:sz w:val="24"/>
            <w:szCs w:val="24"/>
          </w:rPr>
          <w:t>тьи 49</w:t>
        </w:r>
      </w:hyperlink>
      <w:r w:rsidR="002122E5" w:rsidRPr="00853F41">
        <w:rPr>
          <w:sz w:val="24"/>
          <w:szCs w:val="24"/>
        </w:rPr>
        <w:t xml:space="preserve"> Градостроительного кодекса Российской Федерации требованиям проектной докуме</w:t>
      </w:r>
      <w:r w:rsidR="002122E5" w:rsidRPr="00853F41">
        <w:rPr>
          <w:sz w:val="24"/>
          <w:szCs w:val="24"/>
        </w:rPr>
        <w:t>н</w:t>
      </w:r>
      <w:r w:rsidR="002122E5" w:rsidRPr="00853F41">
        <w:rPr>
          <w:sz w:val="24"/>
          <w:szCs w:val="24"/>
        </w:rPr>
        <w:t xml:space="preserve">тации (в том числе с учетом изменений, внесенных в рабочую документацию и являющихся в соответствии с </w:t>
      </w:r>
      <w:hyperlink r:id="rId16">
        <w:r w:rsidR="002122E5" w:rsidRPr="00853F41">
          <w:rPr>
            <w:sz w:val="24"/>
            <w:szCs w:val="24"/>
          </w:rPr>
          <w:t>частью 1.3 статьи 52</w:t>
        </w:r>
      </w:hyperlink>
      <w:r w:rsidR="002122E5" w:rsidRPr="00853F41">
        <w:rPr>
          <w:sz w:val="24"/>
          <w:szCs w:val="24"/>
        </w:rPr>
        <w:t xml:space="preserve"> Градостроительного кодекса Российской Федерации ч</w:t>
      </w:r>
      <w:r w:rsidR="002122E5" w:rsidRPr="00853F41">
        <w:rPr>
          <w:sz w:val="24"/>
          <w:szCs w:val="24"/>
        </w:rPr>
        <w:t>а</w:t>
      </w:r>
      <w:r w:rsidR="002122E5" w:rsidRPr="00853F41">
        <w:rPr>
          <w:sz w:val="24"/>
          <w:szCs w:val="24"/>
        </w:rPr>
        <w:t>стью такой проектной документации), заключение уполномоченного на осуществление фед</w:t>
      </w:r>
      <w:r w:rsidR="002122E5" w:rsidRPr="00853F41">
        <w:rPr>
          <w:sz w:val="24"/>
          <w:szCs w:val="24"/>
        </w:rPr>
        <w:t>е</w:t>
      </w:r>
      <w:r w:rsidR="002122E5" w:rsidRPr="00853F41">
        <w:rPr>
          <w:sz w:val="24"/>
          <w:szCs w:val="24"/>
        </w:rPr>
        <w:t xml:space="preserve">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7">
        <w:r w:rsidR="002122E5" w:rsidRPr="00853F41">
          <w:rPr>
            <w:sz w:val="24"/>
            <w:szCs w:val="24"/>
          </w:rPr>
          <w:t>частью 5 статьи 54</w:t>
        </w:r>
      </w:hyperlink>
      <w:r w:rsidR="002122E5" w:rsidRPr="00853F41">
        <w:rPr>
          <w:sz w:val="24"/>
          <w:szCs w:val="24"/>
        </w:rPr>
        <w:t xml:space="preserve"> Градостроительного кодекса Российской Фед</w:t>
      </w:r>
      <w:r w:rsidR="002122E5" w:rsidRPr="00853F41">
        <w:rPr>
          <w:sz w:val="24"/>
          <w:szCs w:val="24"/>
        </w:rPr>
        <w:t>е</w:t>
      </w:r>
      <w:r w:rsidR="002122E5" w:rsidRPr="00853F41">
        <w:rPr>
          <w:sz w:val="24"/>
          <w:szCs w:val="24"/>
        </w:rPr>
        <w:t>рации;</w:t>
      </w:r>
    </w:p>
    <w:p w:rsidR="002122E5" w:rsidRPr="00853F41" w:rsidRDefault="00B06769" w:rsidP="002122E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122E5" w:rsidRPr="00853F41">
        <w:rPr>
          <w:sz w:val="24"/>
          <w:szCs w:val="24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</w:t>
      </w:r>
      <w:r w:rsidR="002122E5" w:rsidRPr="00853F41">
        <w:rPr>
          <w:sz w:val="24"/>
          <w:szCs w:val="24"/>
        </w:rPr>
        <w:t>е</w:t>
      </w:r>
      <w:r w:rsidR="002122E5" w:rsidRPr="00853F41">
        <w:rPr>
          <w:sz w:val="24"/>
          <w:szCs w:val="24"/>
        </w:rPr>
        <w:t xml:space="preserve">ленным Федеральным </w:t>
      </w:r>
      <w:hyperlink r:id="rId18">
        <w:r w:rsidR="002122E5" w:rsidRPr="00853F41">
          <w:rPr>
            <w:sz w:val="24"/>
            <w:szCs w:val="24"/>
          </w:rPr>
          <w:t>законом</w:t>
        </w:r>
      </w:hyperlink>
      <w:r w:rsidR="002122E5" w:rsidRPr="00853F41">
        <w:rPr>
          <w:sz w:val="24"/>
          <w:szCs w:val="24"/>
        </w:rPr>
        <w:t xml:space="preserve"> от 25 июня 2002 года </w:t>
      </w:r>
      <w:r w:rsidR="00747783">
        <w:rPr>
          <w:sz w:val="24"/>
          <w:szCs w:val="24"/>
        </w:rPr>
        <w:t>№</w:t>
      </w:r>
      <w:r w:rsidR="002122E5" w:rsidRPr="00853F41">
        <w:rPr>
          <w:sz w:val="24"/>
          <w:szCs w:val="24"/>
        </w:rPr>
        <w:t xml:space="preserve"> 73-ФЗ </w:t>
      </w:r>
      <w:r w:rsidR="00747783">
        <w:rPr>
          <w:sz w:val="24"/>
          <w:szCs w:val="24"/>
        </w:rPr>
        <w:t>«</w:t>
      </w:r>
      <w:r w:rsidR="002122E5" w:rsidRPr="00853F41">
        <w:rPr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 w:rsidR="00747783">
        <w:rPr>
          <w:sz w:val="24"/>
          <w:szCs w:val="24"/>
        </w:rPr>
        <w:t>»</w:t>
      </w:r>
      <w:r w:rsidR="002122E5" w:rsidRPr="00853F41">
        <w:rPr>
          <w:sz w:val="24"/>
          <w:szCs w:val="24"/>
        </w:rPr>
        <w:t>, при проведении реставрации, консервации, ремонта этого объекта и его приспособления для современного и</w:t>
      </w:r>
      <w:r w:rsidR="002122E5" w:rsidRPr="00853F41">
        <w:rPr>
          <w:sz w:val="24"/>
          <w:szCs w:val="24"/>
        </w:rPr>
        <w:t>с</w:t>
      </w:r>
      <w:r w:rsidR="002122E5" w:rsidRPr="00853F41">
        <w:rPr>
          <w:sz w:val="24"/>
          <w:szCs w:val="24"/>
        </w:rPr>
        <w:t>пользования;</w:t>
      </w:r>
    </w:p>
    <w:p w:rsidR="002122E5" w:rsidRPr="00853F41" w:rsidRDefault="00B06769" w:rsidP="002122E5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122E5" w:rsidRPr="00853F41">
        <w:rPr>
          <w:sz w:val="24"/>
          <w:szCs w:val="24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19">
        <w:r w:rsidR="002122E5" w:rsidRPr="00853F41">
          <w:rPr>
            <w:sz w:val="24"/>
            <w:szCs w:val="24"/>
          </w:rPr>
          <w:t>законом</w:t>
        </w:r>
      </w:hyperlink>
      <w:r w:rsidR="002122E5" w:rsidRPr="00853F41">
        <w:rPr>
          <w:sz w:val="24"/>
          <w:szCs w:val="24"/>
        </w:rPr>
        <w:t xml:space="preserve"> от 13 июля 2015 года </w:t>
      </w:r>
      <w:r w:rsidR="00747783">
        <w:rPr>
          <w:sz w:val="24"/>
          <w:szCs w:val="24"/>
        </w:rPr>
        <w:t>№</w:t>
      </w:r>
      <w:r w:rsidR="002122E5" w:rsidRPr="00853F41">
        <w:rPr>
          <w:sz w:val="24"/>
          <w:szCs w:val="24"/>
        </w:rPr>
        <w:t xml:space="preserve"> 218-ФЗ </w:t>
      </w:r>
      <w:r w:rsidR="00747783">
        <w:rPr>
          <w:sz w:val="24"/>
          <w:szCs w:val="24"/>
        </w:rPr>
        <w:t>«</w:t>
      </w:r>
      <w:r w:rsidR="002122E5" w:rsidRPr="00853F41">
        <w:rPr>
          <w:sz w:val="24"/>
          <w:szCs w:val="24"/>
        </w:rPr>
        <w:t>О государственной регистр</w:t>
      </w:r>
      <w:r w:rsidR="002122E5" w:rsidRPr="00853F41">
        <w:rPr>
          <w:sz w:val="24"/>
          <w:szCs w:val="24"/>
        </w:rPr>
        <w:t>а</w:t>
      </w:r>
      <w:r w:rsidR="002122E5" w:rsidRPr="00853F41">
        <w:rPr>
          <w:sz w:val="24"/>
          <w:szCs w:val="24"/>
        </w:rPr>
        <w:t>ции недвижимости</w:t>
      </w:r>
      <w:r w:rsidR="00747783">
        <w:rPr>
          <w:sz w:val="24"/>
          <w:szCs w:val="24"/>
        </w:rPr>
        <w:t>»</w:t>
      </w:r>
      <w:r w:rsidR="002122E5" w:rsidRPr="00853F41">
        <w:rPr>
          <w:sz w:val="24"/>
          <w:szCs w:val="24"/>
        </w:rPr>
        <w:t>.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 xml:space="preserve">Документы (их копии или сведения, содержащиеся в них), указанные в </w:t>
      </w:r>
      <w:hyperlink w:anchor="P134">
        <w:r w:rsidRPr="00853F41">
          <w:rPr>
            <w:sz w:val="24"/>
            <w:szCs w:val="24"/>
          </w:rPr>
          <w:t>пунктах 1</w:t>
        </w:r>
      </w:hyperlink>
      <w:r w:rsidRPr="00853F41">
        <w:rPr>
          <w:sz w:val="24"/>
          <w:szCs w:val="24"/>
        </w:rPr>
        <w:t xml:space="preserve">, </w:t>
      </w:r>
      <w:hyperlink w:anchor="P136">
        <w:r w:rsidR="00B80F8B">
          <w:rPr>
            <w:sz w:val="24"/>
            <w:szCs w:val="24"/>
          </w:rPr>
          <w:t>2</w:t>
        </w:r>
      </w:hyperlink>
      <w:r w:rsidRPr="00853F41">
        <w:rPr>
          <w:sz w:val="24"/>
          <w:szCs w:val="24"/>
        </w:rPr>
        <w:t>,</w:t>
      </w:r>
      <w:hyperlink w:anchor="P140">
        <w:r w:rsidR="00B80F8B">
          <w:rPr>
            <w:sz w:val="24"/>
            <w:szCs w:val="24"/>
          </w:rPr>
          <w:t>5</w:t>
        </w:r>
      </w:hyperlink>
      <w:r w:rsidRPr="00853F41">
        <w:rPr>
          <w:sz w:val="24"/>
          <w:szCs w:val="24"/>
        </w:rPr>
        <w:t>, запрашиваются в государственных органах, органах местного само</w:t>
      </w:r>
      <w:r w:rsidR="00747783">
        <w:rPr>
          <w:sz w:val="24"/>
          <w:szCs w:val="24"/>
        </w:rPr>
        <w:t>управления</w:t>
      </w:r>
      <w:r w:rsidRPr="00853F41">
        <w:rPr>
          <w:sz w:val="24"/>
          <w:szCs w:val="24"/>
        </w:rPr>
        <w:t xml:space="preserve"> и подведомственных государственным органам или органам местного </w:t>
      </w:r>
      <w:r w:rsidR="00747783">
        <w:rPr>
          <w:sz w:val="24"/>
          <w:szCs w:val="24"/>
        </w:rPr>
        <w:t>самоуправления</w:t>
      </w:r>
      <w:r w:rsidRPr="00853F41">
        <w:rPr>
          <w:sz w:val="24"/>
          <w:szCs w:val="24"/>
        </w:rPr>
        <w:t xml:space="preserve"> организациях, в распоряжении которых находятся указанные документы, если застро</w:t>
      </w:r>
      <w:r w:rsidRPr="00853F41">
        <w:rPr>
          <w:sz w:val="24"/>
          <w:szCs w:val="24"/>
        </w:rPr>
        <w:t>й</w:t>
      </w:r>
      <w:r w:rsidRPr="00853F41">
        <w:rPr>
          <w:sz w:val="24"/>
          <w:szCs w:val="24"/>
        </w:rPr>
        <w:t>щик не представил указанные документы самостоятельно.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 xml:space="preserve">Документы, указанные в </w:t>
      </w:r>
      <w:hyperlink w:anchor="P134">
        <w:r w:rsidRPr="00853F41">
          <w:rPr>
            <w:sz w:val="24"/>
            <w:szCs w:val="24"/>
          </w:rPr>
          <w:t>пунктах 1</w:t>
        </w:r>
      </w:hyperlink>
      <w:r w:rsidRPr="00853F41">
        <w:rPr>
          <w:sz w:val="24"/>
          <w:szCs w:val="24"/>
        </w:rPr>
        <w:t xml:space="preserve">, </w:t>
      </w:r>
      <w:hyperlink w:anchor="P138">
        <w:r w:rsidR="00B80F8B">
          <w:rPr>
            <w:sz w:val="24"/>
            <w:szCs w:val="24"/>
          </w:rPr>
          <w:t>3</w:t>
        </w:r>
      </w:hyperlink>
      <w:r w:rsidRPr="00853F41">
        <w:rPr>
          <w:sz w:val="24"/>
          <w:szCs w:val="24"/>
        </w:rPr>
        <w:t xml:space="preserve">, </w:t>
      </w:r>
      <w:hyperlink w:anchor="P139">
        <w:r w:rsidR="00B80F8B">
          <w:rPr>
            <w:sz w:val="24"/>
            <w:szCs w:val="24"/>
          </w:rPr>
          <w:t>4</w:t>
        </w:r>
      </w:hyperlink>
      <w:r w:rsidRPr="00853F41">
        <w:rPr>
          <w:sz w:val="24"/>
          <w:szCs w:val="24"/>
        </w:rPr>
        <w:t xml:space="preserve">, </w:t>
      </w:r>
      <w:hyperlink w:anchor="P140">
        <w:r w:rsidR="00B80F8B">
          <w:rPr>
            <w:sz w:val="24"/>
            <w:szCs w:val="24"/>
          </w:rPr>
          <w:t>5</w:t>
        </w:r>
      </w:hyperlink>
      <w:r w:rsidRPr="00853F41">
        <w:rPr>
          <w:sz w:val="24"/>
          <w:szCs w:val="24"/>
        </w:rPr>
        <w:t>, направляются заявителем самостоятельно, если указанные документы (их копии или сведения, содержащиеся в них) отсутствуют в расп</w:t>
      </w:r>
      <w:r w:rsidRPr="00853F41">
        <w:rPr>
          <w:sz w:val="24"/>
          <w:szCs w:val="24"/>
        </w:rPr>
        <w:t>о</w:t>
      </w:r>
      <w:r w:rsidRPr="00853F41">
        <w:rPr>
          <w:sz w:val="24"/>
          <w:szCs w:val="24"/>
        </w:rPr>
        <w:t xml:space="preserve">ряжении органов государственной власти, органов местного </w:t>
      </w:r>
      <w:r w:rsidR="00747783">
        <w:rPr>
          <w:sz w:val="24"/>
          <w:szCs w:val="24"/>
        </w:rPr>
        <w:t>самоуправления</w:t>
      </w:r>
      <w:r w:rsidRPr="00853F41">
        <w:rPr>
          <w:sz w:val="24"/>
          <w:szCs w:val="24"/>
        </w:rPr>
        <w:t xml:space="preserve"> либо подведомственных государственным органам или органам местного </w:t>
      </w:r>
      <w:r w:rsidR="00747783">
        <w:rPr>
          <w:sz w:val="24"/>
          <w:szCs w:val="24"/>
        </w:rPr>
        <w:t>самоуправления</w:t>
      </w:r>
      <w:r w:rsidRPr="00853F41">
        <w:rPr>
          <w:sz w:val="24"/>
          <w:szCs w:val="24"/>
        </w:rPr>
        <w:t xml:space="preserve"> организаций. Если указанные документы находятся в распоряжении органов госуда</w:t>
      </w:r>
      <w:r w:rsidRPr="00853F41">
        <w:rPr>
          <w:sz w:val="24"/>
          <w:szCs w:val="24"/>
        </w:rPr>
        <w:t>р</w:t>
      </w:r>
      <w:r w:rsidRPr="00853F41">
        <w:rPr>
          <w:sz w:val="24"/>
          <w:szCs w:val="24"/>
        </w:rPr>
        <w:t xml:space="preserve">ственной власти, органов местного </w:t>
      </w:r>
      <w:r w:rsidR="00747783">
        <w:rPr>
          <w:sz w:val="24"/>
          <w:szCs w:val="24"/>
        </w:rPr>
        <w:t>самоуправления</w:t>
      </w:r>
      <w:r w:rsidRPr="00853F41">
        <w:rPr>
          <w:sz w:val="24"/>
          <w:szCs w:val="24"/>
        </w:rPr>
        <w:t xml:space="preserve"> либо подведомственных гос</w:t>
      </w:r>
      <w:r w:rsidRPr="00853F41">
        <w:rPr>
          <w:sz w:val="24"/>
          <w:szCs w:val="24"/>
        </w:rPr>
        <w:t>у</w:t>
      </w:r>
      <w:r w:rsidRPr="00853F41">
        <w:rPr>
          <w:sz w:val="24"/>
          <w:szCs w:val="24"/>
        </w:rPr>
        <w:t xml:space="preserve">дарственным органам или органам местного </w:t>
      </w:r>
      <w:r w:rsidR="00747783">
        <w:rPr>
          <w:sz w:val="24"/>
          <w:szCs w:val="24"/>
        </w:rPr>
        <w:t>самоуправления</w:t>
      </w:r>
      <w:r w:rsidRPr="00853F41">
        <w:rPr>
          <w:sz w:val="24"/>
          <w:szCs w:val="24"/>
        </w:rPr>
        <w:t xml:space="preserve"> организаций, такие документы запрашиваются структурным подразделением</w:t>
      </w:r>
      <w:r w:rsidR="00523B7D" w:rsidRPr="00523B7D">
        <w:rPr>
          <w:sz w:val="24"/>
          <w:szCs w:val="24"/>
        </w:rPr>
        <w:t xml:space="preserve"> администрации</w:t>
      </w:r>
      <w:r w:rsidRPr="00853F41">
        <w:rPr>
          <w:sz w:val="24"/>
          <w:szCs w:val="24"/>
        </w:rPr>
        <w:t xml:space="preserve"> в органах и организациях, в распоряжении </w:t>
      </w:r>
      <w:r w:rsidRPr="00853F41">
        <w:rPr>
          <w:sz w:val="24"/>
          <w:szCs w:val="24"/>
        </w:rPr>
        <w:lastRenderedPageBreak/>
        <w:t>которых находятся указанные документы, если застройщик не представил указанные документы самостоятельно.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2.6.1.3. В целях внесения изменений в разрешение на ввод объекта в эксплуатацию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</w:t>
      </w:r>
      <w:r w:rsidRPr="00853F41">
        <w:rPr>
          <w:sz w:val="24"/>
          <w:szCs w:val="24"/>
        </w:rPr>
        <w:t>и</w:t>
      </w:r>
      <w:r w:rsidRPr="00853F41">
        <w:rPr>
          <w:sz w:val="24"/>
          <w:szCs w:val="24"/>
        </w:rPr>
        <w:t>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разрешение.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hyperlink w:anchor="P693">
        <w:r w:rsidRPr="00853F41">
          <w:rPr>
            <w:sz w:val="24"/>
            <w:szCs w:val="24"/>
          </w:rPr>
          <w:t>Заявление</w:t>
        </w:r>
      </w:hyperlink>
      <w:r w:rsidRPr="00853F41">
        <w:rPr>
          <w:sz w:val="24"/>
          <w:szCs w:val="24"/>
        </w:rPr>
        <w:t xml:space="preserve"> о внесении изменений в разрешение на ввод объекта в эксплуатацию подается в администрацию либо в МФЦ по форме согласно приложению </w:t>
      </w:r>
      <w:r w:rsidR="00747783">
        <w:rPr>
          <w:sz w:val="24"/>
          <w:szCs w:val="24"/>
        </w:rPr>
        <w:t>№</w:t>
      </w:r>
      <w:r w:rsidRPr="00853F41">
        <w:rPr>
          <w:sz w:val="24"/>
          <w:szCs w:val="24"/>
        </w:rPr>
        <w:t xml:space="preserve"> 2 к Административному регламенту (далее - заявление).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В заявлении указываются реквизиты выданного документа (номер и дата выданного а</w:t>
      </w:r>
      <w:r w:rsidRPr="00853F41">
        <w:rPr>
          <w:sz w:val="24"/>
          <w:szCs w:val="24"/>
        </w:rPr>
        <w:t>д</w:t>
      </w:r>
      <w:r w:rsidRPr="00853F41">
        <w:rPr>
          <w:sz w:val="24"/>
          <w:szCs w:val="24"/>
        </w:rPr>
        <w:t>министрацией разрешения) и сведения о необходимых изменениях.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К заявлению о внесении изменений в разрешение на ввод объекта в эксплуатацию обяз</w:t>
      </w:r>
      <w:r w:rsidRPr="00853F41">
        <w:rPr>
          <w:sz w:val="24"/>
          <w:szCs w:val="24"/>
        </w:rPr>
        <w:t>а</w:t>
      </w:r>
      <w:r w:rsidRPr="00853F41">
        <w:rPr>
          <w:sz w:val="24"/>
          <w:szCs w:val="24"/>
        </w:rPr>
        <w:t xml:space="preserve">тельным приложением является технический план объекта капитального строительства. Застройщик также представляет иные документы, предусмотренные в </w:t>
      </w:r>
      <w:hyperlink w:anchor="P116">
        <w:r w:rsidRPr="00853F41">
          <w:rPr>
            <w:sz w:val="24"/>
            <w:szCs w:val="24"/>
          </w:rPr>
          <w:t>пункте 2.6.1.1</w:t>
        </w:r>
      </w:hyperlink>
      <w:r w:rsidRPr="00853F41">
        <w:rPr>
          <w:sz w:val="24"/>
          <w:szCs w:val="24"/>
        </w:rPr>
        <w:t xml:space="preserve"> Админ</w:t>
      </w:r>
      <w:r w:rsidRPr="00853F41">
        <w:rPr>
          <w:sz w:val="24"/>
          <w:szCs w:val="24"/>
        </w:rPr>
        <w:t>и</w:t>
      </w:r>
      <w:r w:rsidRPr="00853F41">
        <w:rPr>
          <w:sz w:val="24"/>
          <w:szCs w:val="24"/>
        </w:rPr>
        <w:t>стративного регламента, если в такие документы внесены изменения в связи с подготовкой технического плана объекта капитального строительства.</w:t>
      </w:r>
    </w:p>
    <w:p w:rsidR="002122E5" w:rsidRPr="003B0E44" w:rsidRDefault="002122E5" w:rsidP="002122E5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3B0E44">
        <w:rPr>
          <w:color w:val="000000"/>
          <w:sz w:val="24"/>
          <w:szCs w:val="24"/>
        </w:rPr>
        <w:t xml:space="preserve">2.6.1.4. В случае обращения заявителя за исправлением отпечаток и ошибок заявитель направляет в администрацию Канашского муниципального округа </w:t>
      </w:r>
      <w:r w:rsidR="00747783">
        <w:rPr>
          <w:color w:val="000000"/>
          <w:sz w:val="24"/>
          <w:szCs w:val="24"/>
        </w:rPr>
        <w:t xml:space="preserve"> Чувашской Республики </w:t>
      </w:r>
      <w:r w:rsidRPr="003B0E44">
        <w:rPr>
          <w:color w:val="000000"/>
          <w:sz w:val="24"/>
          <w:szCs w:val="24"/>
        </w:rPr>
        <w:t>заявление в произвольной форме, в котором указываются реквизиты документа - номер и дата разрешения с указанием отпечаток и (или) ошибок.</w:t>
      </w:r>
    </w:p>
    <w:p w:rsidR="002122E5" w:rsidRPr="003B0E44" w:rsidRDefault="002122E5" w:rsidP="002122E5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3B0E44">
        <w:rPr>
          <w:color w:val="000000"/>
          <w:sz w:val="24"/>
          <w:szCs w:val="24"/>
        </w:rPr>
        <w:t>К заявлению прикладывается оригинал документа.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3B0E44">
        <w:rPr>
          <w:color w:val="000000"/>
          <w:sz w:val="24"/>
          <w:szCs w:val="24"/>
        </w:rPr>
        <w:t>При представлении копий документов заявителям необходимо при</w:t>
      </w:r>
      <w:r w:rsidRPr="00853F41">
        <w:rPr>
          <w:sz w:val="24"/>
          <w:szCs w:val="24"/>
        </w:rPr>
        <w:t xml:space="preserve"> себе иметь оригин</w:t>
      </w:r>
      <w:r w:rsidRPr="00853F41">
        <w:rPr>
          <w:sz w:val="24"/>
          <w:szCs w:val="24"/>
        </w:rPr>
        <w:t>а</w:t>
      </w:r>
      <w:r w:rsidRPr="00853F41">
        <w:rPr>
          <w:sz w:val="24"/>
          <w:szCs w:val="24"/>
        </w:rPr>
        <w:t>лы вышеперечисленных документов, если копии нотариально не заверены.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Если представленные копии документов нотариально не заверены, специалист</w:t>
      </w:r>
      <w:r w:rsidR="00141CC7">
        <w:rPr>
          <w:sz w:val="24"/>
          <w:szCs w:val="24"/>
        </w:rPr>
        <w:t xml:space="preserve"> </w:t>
      </w:r>
      <w:r w:rsidR="003528C1">
        <w:rPr>
          <w:sz w:val="24"/>
          <w:szCs w:val="24"/>
        </w:rPr>
        <w:t>О</w:t>
      </w:r>
      <w:r w:rsidR="00141CC7">
        <w:rPr>
          <w:sz w:val="24"/>
          <w:szCs w:val="24"/>
        </w:rPr>
        <w:t>тдела</w:t>
      </w:r>
      <w:r w:rsidRPr="00853F41">
        <w:rPr>
          <w:sz w:val="24"/>
          <w:szCs w:val="24"/>
        </w:rPr>
        <w:t>, МФЦ, 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Заявление и документы на предоставление муниципальной услуги могут быть предста</w:t>
      </w:r>
      <w:r w:rsidRPr="00853F41">
        <w:rPr>
          <w:sz w:val="24"/>
          <w:szCs w:val="24"/>
        </w:rPr>
        <w:t>в</w:t>
      </w:r>
      <w:r w:rsidRPr="00853F41">
        <w:rPr>
          <w:sz w:val="24"/>
          <w:szCs w:val="24"/>
        </w:rPr>
        <w:t>лены заявителем следующими способами: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путем личного обращения;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через МФЦ;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посредством электронной почты;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через организации федеральной почтовой связи;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услуг, государственной информационной системы обеспечения градостроительной деятел</w:t>
      </w:r>
      <w:r w:rsidRPr="00853F41">
        <w:rPr>
          <w:sz w:val="24"/>
          <w:szCs w:val="24"/>
        </w:rPr>
        <w:t>ь</w:t>
      </w:r>
      <w:r w:rsidRPr="00853F41">
        <w:rPr>
          <w:sz w:val="24"/>
          <w:szCs w:val="24"/>
        </w:rPr>
        <w:t>ности с момента создания соответствующей информационной и телекоммуникационной и</w:t>
      </w:r>
      <w:r w:rsidRPr="00853F41">
        <w:rPr>
          <w:sz w:val="24"/>
          <w:szCs w:val="24"/>
        </w:rPr>
        <w:t>н</w:t>
      </w:r>
      <w:r w:rsidRPr="00853F41">
        <w:rPr>
          <w:sz w:val="24"/>
          <w:szCs w:val="24"/>
        </w:rPr>
        <w:t>фраструктуры.</w:t>
      </w:r>
    </w:p>
    <w:p w:rsidR="002122E5" w:rsidRPr="00853F4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853F41">
        <w:rPr>
          <w:sz w:val="24"/>
          <w:szCs w:val="24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20">
        <w:r w:rsidRPr="00853F41">
          <w:rPr>
            <w:sz w:val="24"/>
            <w:szCs w:val="24"/>
          </w:rPr>
          <w:t>закона</w:t>
        </w:r>
      </w:hyperlink>
      <w:r w:rsidRPr="00853F41">
        <w:rPr>
          <w:sz w:val="24"/>
          <w:szCs w:val="24"/>
        </w:rPr>
        <w:t xml:space="preserve"> </w:t>
      </w:r>
      <w:r w:rsidR="003528C1">
        <w:rPr>
          <w:sz w:val="24"/>
          <w:szCs w:val="24"/>
        </w:rPr>
        <w:t>«</w:t>
      </w:r>
      <w:r w:rsidRPr="00853F41">
        <w:rPr>
          <w:sz w:val="24"/>
          <w:szCs w:val="24"/>
        </w:rPr>
        <w:t>Об электронной подписи</w:t>
      </w:r>
      <w:r w:rsidR="003528C1">
        <w:rPr>
          <w:sz w:val="24"/>
          <w:szCs w:val="24"/>
        </w:rPr>
        <w:t>»</w:t>
      </w:r>
      <w:r w:rsidRPr="00853F41">
        <w:rPr>
          <w:sz w:val="24"/>
          <w:szCs w:val="24"/>
        </w:rPr>
        <w:t xml:space="preserve"> и </w:t>
      </w:r>
      <w:hyperlink r:id="rId21">
        <w:r w:rsidRPr="00853F41">
          <w:rPr>
            <w:sz w:val="24"/>
            <w:szCs w:val="24"/>
          </w:rPr>
          <w:t>статьями 21.1</w:t>
        </w:r>
      </w:hyperlink>
      <w:r w:rsidRPr="00853F41">
        <w:rPr>
          <w:sz w:val="24"/>
          <w:szCs w:val="24"/>
        </w:rPr>
        <w:t xml:space="preserve"> и </w:t>
      </w:r>
      <w:hyperlink r:id="rId22">
        <w:r w:rsidRPr="00853F41">
          <w:rPr>
            <w:sz w:val="24"/>
            <w:szCs w:val="24"/>
          </w:rPr>
          <w:t>21.2</w:t>
        </w:r>
      </w:hyperlink>
      <w:r w:rsidRPr="00853F41">
        <w:rPr>
          <w:sz w:val="24"/>
          <w:szCs w:val="24"/>
        </w:rPr>
        <w:t xml:space="preserve"> Федеральн</w:t>
      </w:r>
      <w:r w:rsidRPr="00853F41">
        <w:rPr>
          <w:sz w:val="24"/>
          <w:szCs w:val="24"/>
        </w:rPr>
        <w:t>о</w:t>
      </w:r>
      <w:r w:rsidRPr="00853F41">
        <w:rPr>
          <w:sz w:val="24"/>
          <w:szCs w:val="24"/>
        </w:rPr>
        <w:t xml:space="preserve">го закона </w:t>
      </w:r>
      <w:r w:rsidR="003528C1">
        <w:rPr>
          <w:sz w:val="24"/>
          <w:szCs w:val="24"/>
        </w:rPr>
        <w:t>«</w:t>
      </w:r>
      <w:r w:rsidRPr="00853F41">
        <w:rPr>
          <w:sz w:val="24"/>
          <w:szCs w:val="24"/>
        </w:rPr>
        <w:t>Об организации предоставления государственных и муниципальных услуг</w:t>
      </w:r>
      <w:r w:rsidR="003528C1">
        <w:rPr>
          <w:sz w:val="24"/>
          <w:szCs w:val="24"/>
        </w:rPr>
        <w:t>»</w:t>
      </w:r>
      <w:r w:rsidRPr="00853F41">
        <w:rPr>
          <w:sz w:val="24"/>
          <w:szCs w:val="24"/>
        </w:rPr>
        <w:t>.</w:t>
      </w:r>
    </w:p>
    <w:p w:rsidR="002122E5" w:rsidRDefault="002122E5" w:rsidP="002122E5">
      <w:pPr>
        <w:pStyle w:val="ConsPlusNormal"/>
        <w:jc w:val="both"/>
        <w:rPr>
          <w:sz w:val="24"/>
          <w:szCs w:val="24"/>
        </w:rPr>
      </w:pPr>
    </w:p>
    <w:p w:rsidR="00636D5C" w:rsidRDefault="00636D5C" w:rsidP="002122E5">
      <w:pPr>
        <w:pStyle w:val="ConsPlusNormal"/>
        <w:jc w:val="both"/>
        <w:rPr>
          <w:sz w:val="24"/>
          <w:szCs w:val="24"/>
        </w:rPr>
      </w:pPr>
    </w:p>
    <w:p w:rsidR="00636D5C" w:rsidRDefault="00636D5C" w:rsidP="002122E5">
      <w:pPr>
        <w:pStyle w:val="ConsPlusNormal"/>
        <w:jc w:val="both"/>
        <w:rPr>
          <w:sz w:val="24"/>
          <w:szCs w:val="24"/>
        </w:rPr>
      </w:pPr>
    </w:p>
    <w:p w:rsidR="00636D5C" w:rsidRPr="00D713F1" w:rsidRDefault="00636D5C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bookmarkStart w:id="13" w:name="P166"/>
      <w:bookmarkEnd w:id="13"/>
      <w:r w:rsidRPr="00D713F1">
        <w:rPr>
          <w:rFonts w:ascii="Times New Roman" w:hAnsi="Times New Roman" w:cs="Times New Roman"/>
        </w:rPr>
        <w:lastRenderedPageBreak/>
        <w:t>2.6.2. Документы и сведения, которые заявитель вправе представить по собстве</w:t>
      </w:r>
      <w:r w:rsidRPr="00D713F1">
        <w:rPr>
          <w:rFonts w:ascii="Times New Roman" w:hAnsi="Times New Roman" w:cs="Times New Roman"/>
        </w:rPr>
        <w:t>н</w:t>
      </w:r>
      <w:r w:rsidRPr="00D713F1">
        <w:rPr>
          <w:rFonts w:ascii="Times New Roman" w:hAnsi="Times New Roman" w:cs="Times New Roman"/>
        </w:rPr>
        <w:t>ной инициативе, так как они подлежат представлению в рамках межведомственного информационного взаимодействия</w:t>
      </w:r>
    </w:p>
    <w:p w:rsidR="002122E5" w:rsidRPr="00735510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122E5" w:rsidRPr="00735510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2) градостроительный план земельного участка, представленный для получения разр</w:t>
      </w:r>
      <w:r w:rsidRPr="00735510">
        <w:rPr>
          <w:sz w:val="24"/>
          <w:szCs w:val="24"/>
        </w:rPr>
        <w:t>е</w:t>
      </w:r>
      <w:r w:rsidRPr="00735510">
        <w:rPr>
          <w:sz w:val="24"/>
          <w:szCs w:val="24"/>
        </w:rPr>
        <w:t>шения на строительство, или в случае строительства, реконструкции линейного объекта пр</w:t>
      </w:r>
      <w:r w:rsidRPr="00735510">
        <w:rPr>
          <w:sz w:val="24"/>
          <w:szCs w:val="24"/>
        </w:rPr>
        <w:t>о</w:t>
      </w:r>
      <w:r w:rsidRPr="00735510">
        <w:rPr>
          <w:sz w:val="24"/>
          <w:szCs w:val="24"/>
        </w:rPr>
        <w:t>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</w:t>
      </w:r>
      <w:r w:rsidRPr="00735510">
        <w:rPr>
          <w:sz w:val="24"/>
          <w:szCs w:val="24"/>
        </w:rPr>
        <w:t>у</w:t>
      </w:r>
      <w:r w:rsidRPr="00735510">
        <w:rPr>
          <w:sz w:val="24"/>
          <w:szCs w:val="24"/>
        </w:rPr>
        <w:t>ментации по планировке территории), проект планировки территории в случае выдачи разр</w:t>
      </w:r>
      <w:r w:rsidRPr="00735510">
        <w:rPr>
          <w:sz w:val="24"/>
          <w:szCs w:val="24"/>
        </w:rPr>
        <w:t>е</w:t>
      </w:r>
      <w:r w:rsidRPr="00735510">
        <w:rPr>
          <w:sz w:val="24"/>
          <w:szCs w:val="24"/>
        </w:rPr>
        <w:t>шения на ввод в эксплуатацию линейного объекта, для размещения которого не требуется о</w:t>
      </w:r>
      <w:r w:rsidRPr="00735510">
        <w:rPr>
          <w:sz w:val="24"/>
          <w:szCs w:val="24"/>
        </w:rPr>
        <w:t>б</w:t>
      </w:r>
      <w:r w:rsidRPr="00735510">
        <w:rPr>
          <w:sz w:val="24"/>
          <w:szCs w:val="24"/>
        </w:rPr>
        <w:t>разование земельного участка;</w:t>
      </w:r>
    </w:p>
    <w:p w:rsidR="002122E5" w:rsidRPr="00735510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3) разрешение на строительство;</w:t>
      </w:r>
    </w:p>
    <w:p w:rsidR="002122E5" w:rsidRPr="00735510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4) заключение органа государственного строительного надзора (в случае, если пред</w:t>
      </w:r>
      <w:r w:rsidRPr="00735510">
        <w:rPr>
          <w:sz w:val="24"/>
          <w:szCs w:val="24"/>
        </w:rPr>
        <w:t>у</w:t>
      </w:r>
      <w:r w:rsidRPr="00735510">
        <w:rPr>
          <w:sz w:val="24"/>
          <w:szCs w:val="24"/>
        </w:rPr>
        <w:t xml:space="preserve">смотрено осуществление государственного строительного надзора в соответствии с </w:t>
      </w:r>
      <w:hyperlink r:id="rId23">
        <w:r w:rsidRPr="00735510">
          <w:rPr>
            <w:sz w:val="24"/>
            <w:szCs w:val="24"/>
          </w:rPr>
          <w:t>частью 1 статьи 54</w:t>
        </w:r>
      </w:hyperlink>
      <w:r w:rsidRPr="00735510">
        <w:rPr>
          <w:sz w:val="24"/>
          <w:szCs w:val="24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24">
        <w:r w:rsidRPr="00735510">
          <w:rPr>
            <w:sz w:val="24"/>
            <w:szCs w:val="24"/>
          </w:rPr>
          <w:t>пункте 1 части 5 ст</w:t>
        </w:r>
        <w:r w:rsidRPr="00735510">
          <w:rPr>
            <w:sz w:val="24"/>
            <w:szCs w:val="24"/>
          </w:rPr>
          <w:t>а</w:t>
        </w:r>
        <w:r w:rsidRPr="00735510">
          <w:rPr>
            <w:sz w:val="24"/>
            <w:szCs w:val="24"/>
          </w:rPr>
          <w:t>тьи 49</w:t>
        </w:r>
      </w:hyperlink>
      <w:r w:rsidRPr="00735510">
        <w:rPr>
          <w:sz w:val="24"/>
          <w:szCs w:val="24"/>
        </w:rPr>
        <w:t xml:space="preserve"> Градостроительного кодекса Российской Федерации требованиям проектной докуме</w:t>
      </w:r>
      <w:r w:rsidRPr="00735510">
        <w:rPr>
          <w:sz w:val="24"/>
          <w:szCs w:val="24"/>
        </w:rPr>
        <w:t>н</w:t>
      </w:r>
      <w:r w:rsidRPr="00735510">
        <w:rPr>
          <w:sz w:val="24"/>
          <w:szCs w:val="24"/>
        </w:rPr>
        <w:t xml:space="preserve">тации (в том числе с учетом изменений, внесенных в рабочую документацию и являющихся в соответствии с </w:t>
      </w:r>
      <w:hyperlink r:id="rId25">
        <w:r w:rsidRPr="00735510">
          <w:rPr>
            <w:sz w:val="24"/>
            <w:szCs w:val="24"/>
          </w:rPr>
          <w:t>частью 1.3 статьи 52</w:t>
        </w:r>
      </w:hyperlink>
      <w:r w:rsidRPr="00735510">
        <w:rPr>
          <w:sz w:val="24"/>
          <w:szCs w:val="24"/>
        </w:rPr>
        <w:t xml:space="preserve"> Градостроительного кодекса Российской Федерации ч</w:t>
      </w:r>
      <w:r w:rsidRPr="00735510">
        <w:rPr>
          <w:sz w:val="24"/>
          <w:szCs w:val="24"/>
        </w:rPr>
        <w:t>а</w:t>
      </w:r>
      <w:r w:rsidRPr="00735510">
        <w:rPr>
          <w:sz w:val="24"/>
          <w:szCs w:val="24"/>
        </w:rPr>
        <w:t>стью такой проектной документации), заключение уполномоченного на осуществление фед</w:t>
      </w:r>
      <w:r w:rsidRPr="00735510">
        <w:rPr>
          <w:sz w:val="24"/>
          <w:szCs w:val="24"/>
        </w:rPr>
        <w:t>е</w:t>
      </w:r>
      <w:r w:rsidRPr="00735510">
        <w:rPr>
          <w:sz w:val="24"/>
          <w:szCs w:val="24"/>
        </w:rPr>
        <w:t xml:space="preserve">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26">
        <w:r w:rsidRPr="00735510">
          <w:rPr>
            <w:sz w:val="24"/>
            <w:szCs w:val="24"/>
          </w:rPr>
          <w:t>частью 5 статьи 54</w:t>
        </w:r>
      </w:hyperlink>
      <w:r w:rsidRPr="00735510">
        <w:rPr>
          <w:sz w:val="24"/>
          <w:szCs w:val="24"/>
        </w:rPr>
        <w:t xml:space="preserve"> Градостроительного кодекса Российской Фед</w:t>
      </w:r>
      <w:r w:rsidRPr="00735510">
        <w:rPr>
          <w:sz w:val="24"/>
          <w:szCs w:val="24"/>
        </w:rPr>
        <w:t>е</w:t>
      </w:r>
      <w:r w:rsidRPr="00735510">
        <w:rPr>
          <w:sz w:val="24"/>
          <w:szCs w:val="24"/>
        </w:rPr>
        <w:t>рации.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bookmarkStart w:id="14" w:name="P173"/>
      <w:bookmarkEnd w:id="14"/>
      <w:r w:rsidRPr="00D713F1">
        <w:rPr>
          <w:rFonts w:ascii="Times New Roman" w:hAnsi="Times New Roman" w:cs="Times New Roman"/>
        </w:rPr>
        <w:t>2.6.3. Документы и сведения, которые заявителем направляются самостоятельно</w:t>
      </w:r>
    </w:p>
    <w:p w:rsidR="008105A4" w:rsidRPr="008105A4" w:rsidRDefault="002122E5" w:rsidP="008105A4">
      <w:pPr>
        <w:pStyle w:val="ConsPlusNormal"/>
        <w:ind w:firstLine="540"/>
        <w:jc w:val="both"/>
        <w:rPr>
          <w:sz w:val="24"/>
          <w:szCs w:val="24"/>
        </w:rPr>
      </w:pPr>
      <w:r w:rsidRPr="00735510">
        <w:rPr>
          <w:sz w:val="24"/>
          <w:szCs w:val="24"/>
        </w:rPr>
        <w:t xml:space="preserve">Если документы (их копии или сведения, содержащиеся в них), указанные в </w:t>
      </w:r>
      <w:hyperlink w:anchor="P133">
        <w:r w:rsidRPr="00735510">
          <w:rPr>
            <w:sz w:val="24"/>
            <w:szCs w:val="24"/>
          </w:rPr>
          <w:t>пункте 2.6.1.2</w:t>
        </w:r>
      </w:hyperlink>
      <w:r w:rsidRPr="00735510">
        <w:rPr>
          <w:sz w:val="24"/>
          <w:szCs w:val="24"/>
        </w:rPr>
        <w:t xml:space="preserve">, отсутствуют в распоряжении органов государственной власти, </w:t>
      </w:r>
      <w:r w:rsidR="008105A4" w:rsidRPr="008105A4">
        <w:rPr>
          <w:sz w:val="24"/>
          <w:szCs w:val="24"/>
        </w:rPr>
        <w:t>органов местного самоуправления либо подведомственных государственным органам или органам местного с</w:t>
      </w:r>
      <w:r w:rsidR="008105A4" w:rsidRPr="008105A4">
        <w:rPr>
          <w:sz w:val="24"/>
          <w:szCs w:val="24"/>
        </w:rPr>
        <w:t>а</w:t>
      </w:r>
      <w:r w:rsidR="008105A4" w:rsidRPr="008105A4">
        <w:rPr>
          <w:sz w:val="24"/>
          <w:szCs w:val="24"/>
        </w:rPr>
        <w:t>моуправления организаций, заявитель направляет самостоятельно:</w:t>
      </w:r>
    </w:p>
    <w:p w:rsidR="002122E5" w:rsidRPr="00735510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122E5" w:rsidRPr="00735510" w:rsidRDefault="0098274E" w:rsidP="002122E5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122E5" w:rsidRPr="00735510">
        <w:rPr>
          <w:sz w:val="24"/>
          <w:szCs w:val="24"/>
        </w:rPr>
        <w:t>) акт о подключении (технологическом присоединении) построенного, реконструир</w:t>
      </w:r>
      <w:r w:rsidR="002122E5" w:rsidRPr="00735510">
        <w:rPr>
          <w:sz w:val="24"/>
          <w:szCs w:val="24"/>
        </w:rPr>
        <w:t>о</w:t>
      </w:r>
      <w:r w:rsidR="002122E5" w:rsidRPr="00735510">
        <w:rPr>
          <w:sz w:val="24"/>
          <w:szCs w:val="24"/>
        </w:rPr>
        <w:t>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</w:t>
      </w:r>
      <w:r w:rsidR="002122E5" w:rsidRPr="00735510">
        <w:rPr>
          <w:sz w:val="24"/>
          <w:szCs w:val="24"/>
        </w:rPr>
        <w:t>т</w:t>
      </w:r>
      <w:r w:rsidR="002122E5" w:rsidRPr="00735510">
        <w:rPr>
          <w:sz w:val="24"/>
          <w:szCs w:val="24"/>
        </w:rPr>
        <w:t>рено проектной документацией);</w:t>
      </w:r>
    </w:p>
    <w:p w:rsidR="002122E5" w:rsidRPr="00735510" w:rsidRDefault="0098274E" w:rsidP="002122E5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122E5" w:rsidRPr="00735510">
        <w:rPr>
          <w:sz w:val="24"/>
          <w:szCs w:val="24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</w:t>
      </w:r>
      <w:r w:rsidR="002122E5" w:rsidRPr="00735510">
        <w:rPr>
          <w:sz w:val="24"/>
          <w:szCs w:val="24"/>
        </w:rPr>
        <w:t>а</w:t>
      </w:r>
      <w:r w:rsidR="002122E5" w:rsidRPr="00735510">
        <w:rPr>
          <w:sz w:val="24"/>
          <w:szCs w:val="24"/>
        </w:rPr>
        <w:t>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</w:t>
      </w:r>
      <w:r w:rsidR="002122E5" w:rsidRPr="00735510">
        <w:rPr>
          <w:sz w:val="24"/>
          <w:szCs w:val="24"/>
        </w:rPr>
        <w:t>й</w:t>
      </w:r>
      <w:r w:rsidR="002122E5" w:rsidRPr="00735510">
        <w:rPr>
          <w:sz w:val="24"/>
          <w:szCs w:val="24"/>
        </w:rPr>
        <w:t>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</w:t>
      </w:r>
      <w:r w:rsidR="002122E5" w:rsidRPr="00735510">
        <w:rPr>
          <w:sz w:val="24"/>
          <w:szCs w:val="24"/>
        </w:rPr>
        <w:t>н</w:t>
      </w:r>
      <w:r w:rsidR="002122E5" w:rsidRPr="00735510">
        <w:rPr>
          <w:sz w:val="24"/>
          <w:szCs w:val="24"/>
        </w:rPr>
        <w:t>струкции линейного объекта.</w:t>
      </w:r>
    </w:p>
    <w:p w:rsidR="002122E5" w:rsidRPr="00735510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735510">
        <w:rPr>
          <w:sz w:val="24"/>
          <w:szCs w:val="24"/>
        </w:rPr>
        <w:t xml:space="preserve">В случае непредставления заявителем документов и сведений, указанных в </w:t>
      </w:r>
      <w:hyperlink w:anchor="P166">
        <w:r w:rsidRPr="00735510">
          <w:rPr>
            <w:sz w:val="24"/>
            <w:szCs w:val="24"/>
          </w:rPr>
          <w:t>пунктах 2.6.2</w:t>
        </w:r>
      </w:hyperlink>
      <w:r w:rsidRPr="00735510">
        <w:rPr>
          <w:sz w:val="24"/>
          <w:szCs w:val="24"/>
        </w:rPr>
        <w:t xml:space="preserve">, </w:t>
      </w:r>
      <w:hyperlink w:anchor="P173">
        <w:r w:rsidRPr="00735510">
          <w:rPr>
            <w:sz w:val="24"/>
            <w:szCs w:val="24"/>
          </w:rPr>
          <w:t>2.6.3</w:t>
        </w:r>
      </w:hyperlink>
      <w:r w:rsidRPr="00735510">
        <w:rPr>
          <w:sz w:val="24"/>
          <w:szCs w:val="24"/>
        </w:rPr>
        <w:t xml:space="preserve">, специалистами </w:t>
      </w:r>
      <w:r w:rsidR="003528C1">
        <w:rPr>
          <w:sz w:val="24"/>
          <w:szCs w:val="24"/>
        </w:rPr>
        <w:t>О</w:t>
      </w:r>
      <w:r w:rsidR="00523B7D">
        <w:rPr>
          <w:sz w:val="24"/>
          <w:szCs w:val="24"/>
        </w:rPr>
        <w:t>тдела</w:t>
      </w:r>
      <w:r w:rsidRPr="00735510">
        <w:rPr>
          <w:sz w:val="24"/>
          <w:szCs w:val="24"/>
        </w:rPr>
        <w:t xml:space="preserve"> осуществл</w:t>
      </w:r>
      <w:r w:rsidRPr="00735510">
        <w:rPr>
          <w:sz w:val="24"/>
          <w:szCs w:val="24"/>
        </w:rPr>
        <w:t>я</w:t>
      </w:r>
      <w:r w:rsidRPr="00735510">
        <w:rPr>
          <w:sz w:val="24"/>
          <w:szCs w:val="24"/>
        </w:rPr>
        <w:t xml:space="preserve">ется межведомственное взаимодействие с органами, указанными в </w:t>
      </w:r>
      <w:hyperlink w:anchor="P305">
        <w:r w:rsidRPr="00735510">
          <w:rPr>
            <w:sz w:val="24"/>
            <w:szCs w:val="24"/>
          </w:rPr>
          <w:t>пункте 3.3.6.2 раздела III</w:t>
        </w:r>
      </w:hyperlink>
      <w:r w:rsidRPr="00735510">
        <w:rPr>
          <w:sz w:val="24"/>
          <w:szCs w:val="24"/>
        </w:rPr>
        <w:t xml:space="preserve"> Административного регламента.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bookmarkStart w:id="15" w:name="P182"/>
      <w:bookmarkEnd w:id="15"/>
      <w:r w:rsidRPr="00D713F1">
        <w:rPr>
          <w:rFonts w:ascii="Times New Roman" w:hAnsi="Times New Roman" w:cs="Times New Roman"/>
        </w:rPr>
        <w:t>2.7. Исчерпывающий перечень оснований для отказа в приеме документов, необх</w:t>
      </w:r>
      <w:r w:rsidRPr="00D713F1">
        <w:rPr>
          <w:rFonts w:ascii="Times New Roman" w:hAnsi="Times New Roman" w:cs="Times New Roman"/>
        </w:rPr>
        <w:t>о</w:t>
      </w:r>
      <w:r w:rsidRPr="00D713F1">
        <w:rPr>
          <w:rFonts w:ascii="Times New Roman" w:hAnsi="Times New Roman" w:cs="Times New Roman"/>
        </w:rPr>
        <w:t>димых для предоставления муниципальной услуги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713F1">
        <w:rPr>
          <w:sz w:val="24"/>
          <w:szCs w:val="24"/>
        </w:rPr>
        <w:t>Оснований для отказа в приеме документов, необходимых для предоставления муниц</w:t>
      </w:r>
      <w:r w:rsidRPr="00D713F1">
        <w:rPr>
          <w:sz w:val="24"/>
          <w:szCs w:val="24"/>
        </w:rPr>
        <w:t>и</w:t>
      </w:r>
      <w:r w:rsidRPr="00D713F1">
        <w:rPr>
          <w:sz w:val="24"/>
          <w:szCs w:val="24"/>
        </w:rPr>
        <w:t>пальной услуги, не предусмотрено.</w:t>
      </w:r>
    </w:p>
    <w:p w:rsidR="002122E5" w:rsidRPr="00D713F1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D713F1">
        <w:rPr>
          <w:rFonts w:ascii="Times New Roman" w:hAnsi="Times New Roman" w:cs="Times New Roman"/>
        </w:rPr>
        <w:lastRenderedPageBreak/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713F1">
        <w:rPr>
          <w:sz w:val="24"/>
          <w:szCs w:val="24"/>
        </w:rPr>
        <w:t>2.8.1. Оснований для приостановления предоставления муниципальной услуги законод</w:t>
      </w:r>
      <w:r w:rsidRPr="00D713F1">
        <w:rPr>
          <w:sz w:val="24"/>
          <w:szCs w:val="24"/>
        </w:rPr>
        <w:t>а</w:t>
      </w:r>
      <w:r w:rsidRPr="00D713F1">
        <w:rPr>
          <w:sz w:val="24"/>
          <w:szCs w:val="24"/>
        </w:rPr>
        <w:t>тельством Российской Федерации и законодательством Чувашской Республики не предусмо</w:t>
      </w:r>
      <w:r w:rsidRPr="00D713F1">
        <w:rPr>
          <w:sz w:val="24"/>
          <w:szCs w:val="24"/>
        </w:rPr>
        <w:t>т</w:t>
      </w:r>
      <w:r w:rsidRPr="00D713F1">
        <w:rPr>
          <w:sz w:val="24"/>
          <w:szCs w:val="24"/>
        </w:rPr>
        <w:t>рено.</w:t>
      </w:r>
    </w:p>
    <w:p w:rsidR="002122E5" w:rsidRPr="00D713F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bookmarkStart w:id="16" w:name="P189"/>
      <w:bookmarkEnd w:id="16"/>
      <w:r w:rsidRPr="00D713F1">
        <w:rPr>
          <w:sz w:val="24"/>
          <w:szCs w:val="24"/>
        </w:rPr>
        <w:t>2.8.2. Основания для отказа в предоставлении муниципальной услуги в случае обращ</w:t>
      </w:r>
      <w:r w:rsidRPr="00D713F1">
        <w:rPr>
          <w:sz w:val="24"/>
          <w:szCs w:val="24"/>
        </w:rPr>
        <w:t>е</w:t>
      </w:r>
      <w:r w:rsidRPr="00D713F1">
        <w:rPr>
          <w:sz w:val="24"/>
          <w:szCs w:val="24"/>
        </w:rPr>
        <w:t>ния заявителя за выдачей разрешения на ввод объекта в эксплуатацию, внесением изменений в разрешение на ввод объекта в эксплуатацию:</w:t>
      </w:r>
    </w:p>
    <w:p w:rsidR="002122E5" w:rsidRPr="00B74429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713F1">
        <w:rPr>
          <w:sz w:val="24"/>
          <w:szCs w:val="24"/>
        </w:rPr>
        <w:t xml:space="preserve">1) отсутствие документов, указанных </w:t>
      </w:r>
      <w:r w:rsidRPr="00B74429">
        <w:rPr>
          <w:sz w:val="24"/>
          <w:szCs w:val="24"/>
        </w:rPr>
        <w:t xml:space="preserve">в </w:t>
      </w:r>
      <w:hyperlink w:anchor="P112">
        <w:r w:rsidRPr="00B74429">
          <w:rPr>
            <w:sz w:val="24"/>
            <w:szCs w:val="24"/>
          </w:rPr>
          <w:t>пункте 2.6 раздела II</w:t>
        </w:r>
      </w:hyperlink>
      <w:r w:rsidRPr="00B74429">
        <w:rPr>
          <w:sz w:val="24"/>
          <w:szCs w:val="24"/>
        </w:rPr>
        <w:t xml:space="preserve"> Административного регл</w:t>
      </w:r>
      <w:r w:rsidRPr="00B74429">
        <w:rPr>
          <w:sz w:val="24"/>
          <w:szCs w:val="24"/>
        </w:rPr>
        <w:t>а</w:t>
      </w:r>
      <w:r w:rsidRPr="00B74429">
        <w:rPr>
          <w:sz w:val="24"/>
          <w:szCs w:val="24"/>
        </w:rPr>
        <w:t>мента;</w:t>
      </w:r>
    </w:p>
    <w:p w:rsidR="002122E5" w:rsidRPr="00D713F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713F1">
        <w:rPr>
          <w:sz w:val="24"/>
          <w:szCs w:val="24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</w:t>
      </w:r>
      <w:r w:rsidRPr="00D713F1">
        <w:rPr>
          <w:sz w:val="24"/>
          <w:szCs w:val="24"/>
        </w:rPr>
        <w:t>в</w:t>
      </w:r>
      <w:r w:rsidRPr="00D713F1">
        <w:rPr>
          <w:sz w:val="24"/>
          <w:szCs w:val="24"/>
        </w:rPr>
        <w:t>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</w:t>
      </w:r>
      <w:r w:rsidRPr="00D713F1">
        <w:rPr>
          <w:sz w:val="24"/>
          <w:szCs w:val="24"/>
        </w:rPr>
        <w:t>к</w:t>
      </w:r>
      <w:r w:rsidRPr="00D713F1">
        <w:rPr>
          <w:sz w:val="24"/>
          <w:szCs w:val="24"/>
        </w:rPr>
        <w:t>та требованиям проекта планировки территории и проекта межевания территории (за искл</w:t>
      </w:r>
      <w:r w:rsidRPr="00D713F1">
        <w:rPr>
          <w:sz w:val="24"/>
          <w:szCs w:val="24"/>
        </w:rPr>
        <w:t>ю</w:t>
      </w:r>
      <w:r w:rsidRPr="00D713F1">
        <w:rPr>
          <w:sz w:val="24"/>
          <w:szCs w:val="24"/>
        </w:rPr>
        <w:t>чением случаев, при которых для строительства, реконструкции линейного объекта не треб</w:t>
      </w:r>
      <w:r w:rsidRPr="00D713F1">
        <w:rPr>
          <w:sz w:val="24"/>
          <w:szCs w:val="24"/>
        </w:rPr>
        <w:t>у</w:t>
      </w:r>
      <w:r w:rsidRPr="00D713F1">
        <w:rPr>
          <w:sz w:val="24"/>
          <w:szCs w:val="24"/>
        </w:rPr>
        <w:t>ется подготовка документации по планировке территории), требованиям, установленным пр</w:t>
      </w:r>
      <w:r w:rsidRPr="00D713F1">
        <w:rPr>
          <w:sz w:val="24"/>
          <w:szCs w:val="24"/>
        </w:rPr>
        <w:t>о</w:t>
      </w:r>
      <w:r w:rsidRPr="00D713F1">
        <w:rPr>
          <w:sz w:val="24"/>
          <w:szCs w:val="24"/>
        </w:rPr>
        <w:t>ектом планировки территории, в случае выдачи разрешения на ввод в эксплуатацию линейн</w:t>
      </w:r>
      <w:r w:rsidRPr="00D713F1">
        <w:rPr>
          <w:sz w:val="24"/>
          <w:szCs w:val="24"/>
        </w:rPr>
        <w:t>о</w:t>
      </w:r>
      <w:r w:rsidRPr="00D713F1">
        <w:rPr>
          <w:sz w:val="24"/>
          <w:szCs w:val="24"/>
        </w:rPr>
        <w:t>го объекта, для размещения которого не требуется образование земельного участка;</w:t>
      </w:r>
    </w:p>
    <w:p w:rsidR="002122E5" w:rsidRPr="00B74429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B74429">
        <w:rPr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</w:t>
      </w:r>
      <w:r w:rsidRPr="00B74429">
        <w:rPr>
          <w:sz w:val="24"/>
          <w:szCs w:val="24"/>
        </w:rPr>
        <w:t>и</w:t>
      </w:r>
      <w:r w:rsidRPr="00B74429">
        <w:rPr>
          <w:sz w:val="24"/>
          <w:szCs w:val="24"/>
        </w:rPr>
        <w:t xml:space="preserve">тального строительства в соответствии с </w:t>
      </w:r>
      <w:hyperlink r:id="rId27">
        <w:r w:rsidRPr="00B74429">
          <w:rPr>
            <w:sz w:val="24"/>
            <w:szCs w:val="24"/>
          </w:rPr>
          <w:t>частью 6.2 статьи 55</w:t>
        </w:r>
      </w:hyperlink>
      <w:r w:rsidRPr="00B74429">
        <w:rPr>
          <w:sz w:val="24"/>
          <w:szCs w:val="24"/>
        </w:rPr>
        <w:t xml:space="preserve"> Градостроительного кодекса Российской Федерации;</w:t>
      </w:r>
    </w:p>
    <w:p w:rsidR="002122E5" w:rsidRPr="00B74429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B74429">
        <w:rPr>
          <w:sz w:val="24"/>
          <w:szCs w:val="24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28">
        <w:r w:rsidRPr="00B74429">
          <w:rPr>
            <w:sz w:val="24"/>
            <w:szCs w:val="24"/>
          </w:rPr>
          <w:t>частью 6.2 статьи 55</w:t>
        </w:r>
      </w:hyperlink>
      <w:r w:rsidRPr="00B74429">
        <w:rPr>
          <w:sz w:val="24"/>
          <w:szCs w:val="24"/>
        </w:rPr>
        <w:t xml:space="preserve"> Градостроительного коде</w:t>
      </w:r>
      <w:r w:rsidRPr="00B74429">
        <w:rPr>
          <w:sz w:val="24"/>
          <w:szCs w:val="24"/>
        </w:rPr>
        <w:t>к</w:t>
      </w:r>
      <w:r w:rsidRPr="00B74429">
        <w:rPr>
          <w:sz w:val="24"/>
          <w:szCs w:val="24"/>
        </w:rPr>
        <w:t>са Российской Федерации;</w:t>
      </w:r>
    </w:p>
    <w:p w:rsidR="002122E5" w:rsidRPr="00D713F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B74429">
        <w:rPr>
          <w:sz w:val="24"/>
          <w:szCs w:val="24"/>
        </w:rPr>
        <w:t>5) несоответствие объекта капитального строительства разрешенному использованию</w:t>
      </w:r>
      <w:r w:rsidRPr="00D713F1">
        <w:rPr>
          <w:sz w:val="24"/>
          <w:szCs w:val="24"/>
        </w:rPr>
        <w:t xml:space="preserve">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</w:t>
      </w:r>
      <w:r w:rsidRPr="00D713F1">
        <w:rPr>
          <w:sz w:val="24"/>
          <w:szCs w:val="24"/>
        </w:rPr>
        <w:t>е</w:t>
      </w:r>
      <w:r w:rsidRPr="00D713F1">
        <w:rPr>
          <w:sz w:val="24"/>
          <w:szCs w:val="24"/>
        </w:rPr>
        <w:t xml:space="preserve">нием об установлении или изменении зоны с особыми условиями использования территории, принятым в </w:t>
      </w:r>
      <w:r w:rsidRPr="00B74429">
        <w:rPr>
          <w:sz w:val="24"/>
          <w:szCs w:val="24"/>
        </w:rPr>
        <w:t xml:space="preserve">случаях, предусмотренных </w:t>
      </w:r>
      <w:hyperlink r:id="rId29">
        <w:r w:rsidRPr="00B74429">
          <w:rPr>
            <w:sz w:val="24"/>
            <w:szCs w:val="24"/>
          </w:rPr>
          <w:t>пунктом 9 части 7 статьи 51</w:t>
        </w:r>
      </w:hyperlink>
      <w:r w:rsidRPr="00B74429">
        <w:rPr>
          <w:sz w:val="24"/>
          <w:szCs w:val="24"/>
        </w:rPr>
        <w:t xml:space="preserve"> Градостроительного к</w:t>
      </w:r>
      <w:r w:rsidRPr="00B74429">
        <w:rPr>
          <w:sz w:val="24"/>
          <w:szCs w:val="24"/>
        </w:rPr>
        <w:t>о</w:t>
      </w:r>
      <w:r w:rsidRPr="00B74429">
        <w:rPr>
          <w:sz w:val="24"/>
          <w:szCs w:val="24"/>
        </w:rPr>
        <w:t>декса Российской Федерации, и строящийся, реконструируемый объект капитального стро</w:t>
      </w:r>
      <w:r w:rsidRPr="00B74429">
        <w:rPr>
          <w:sz w:val="24"/>
          <w:szCs w:val="24"/>
        </w:rPr>
        <w:t>и</w:t>
      </w:r>
      <w:r w:rsidRPr="00B74429">
        <w:rPr>
          <w:sz w:val="24"/>
          <w:szCs w:val="24"/>
        </w:rPr>
        <w:t>тельства, в связи с размещением которого установлена</w:t>
      </w:r>
      <w:r w:rsidRPr="00D713F1">
        <w:rPr>
          <w:sz w:val="24"/>
          <w:szCs w:val="24"/>
        </w:rPr>
        <w:t xml:space="preserve"> или изменена зона с особыми услов</w:t>
      </w:r>
      <w:r w:rsidRPr="00D713F1">
        <w:rPr>
          <w:sz w:val="24"/>
          <w:szCs w:val="24"/>
        </w:rPr>
        <w:t>и</w:t>
      </w:r>
      <w:r w:rsidRPr="00D713F1">
        <w:rPr>
          <w:sz w:val="24"/>
          <w:szCs w:val="24"/>
        </w:rPr>
        <w:t>ями использования территории, не введен в эксплуатацию.</w:t>
      </w:r>
    </w:p>
    <w:p w:rsidR="002122E5" w:rsidRPr="00D713F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713F1">
        <w:rPr>
          <w:sz w:val="24"/>
          <w:szCs w:val="24"/>
        </w:rPr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</w:t>
      </w:r>
      <w:r w:rsidRPr="00D713F1">
        <w:rPr>
          <w:sz w:val="24"/>
          <w:szCs w:val="24"/>
        </w:rPr>
        <w:t>у</w:t>
      </w:r>
      <w:r w:rsidRPr="00D713F1">
        <w:rPr>
          <w:sz w:val="24"/>
          <w:szCs w:val="24"/>
        </w:rPr>
        <w:t>ниципальной услуги документах является:</w:t>
      </w:r>
    </w:p>
    <w:p w:rsidR="002122E5" w:rsidRPr="00D713F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713F1">
        <w:rPr>
          <w:sz w:val="24"/>
          <w:szCs w:val="24"/>
        </w:rPr>
        <w:t>отсутствие опечаток и (или) ошибок в выданных в результате предоставления муниц</w:t>
      </w:r>
      <w:r w:rsidRPr="00D713F1">
        <w:rPr>
          <w:sz w:val="24"/>
          <w:szCs w:val="24"/>
        </w:rPr>
        <w:t>и</w:t>
      </w:r>
      <w:r w:rsidRPr="00D713F1">
        <w:rPr>
          <w:sz w:val="24"/>
          <w:szCs w:val="24"/>
        </w:rPr>
        <w:t>пальной услуги.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D713F1">
        <w:rPr>
          <w:rFonts w:ascii="Times New Roman" w:hAnsi="Times New Roman" w:cs="Times New Roman"/>
        </w:rPr>
        <w:t>2.9. Размер платы, взимаемой с заявителя при предоставлении муниципальной услуги, и способы ее взимания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713F1">
        <w:rPr>
          <w:sz w:val="24"/>
          <w:szCs w:val="24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2122E5" w:rsidRDefault="002122E5" w:rsidP="002122E5">
      <w:pPr>
        <w:pStyle w:val="ConsPlusNormal"/>
        <w:jc w:val="both"/>
        <w:rPr>
          <w:sz w:val="24"/>
          <w:szCs w:val="24"/>
        </w:rPr>
      </w:pPr>
    </w:p>
    <w:p w:rsidR="00636D5C" w:rsidRDefault="00636D5C" w:rsidP="002122E5">
      <w:pPr>
        <w:pStyle w:val="ConsPlusNormal"/>
        <w:jc w:val="both"/>
        <w:rPr>
          <w:sz w:val="24"/>
          <w:szCs w:val="24"/>
        </w:rPr>
      </w:pPr>
    </w:p>
    <w:p w:rsidR="00636D5C" w:rsidRDefault="00636D5C" w:rsidP="002122E5">
      <w:pPr>
        <w:pStyle w:val="ConsPlusNormal"/>
        <w:jc w:val="both"/>
        <w:rPr>
          <w:sz w:val="24"/>
          <w:szCs w:val="24"/>
        </w:rPr>
      </w:pPr>
    </w:p>
    <w:p w:rsidR="00636D5C" w:rsidRPr="00D713F1" w:rsidRDefault="00636D5C" w:rsidP="002122E5">
      <w:pPr>
        <w:pStyle w:val="ConsPlusNormal"/>
        <w:jc w:val="both"/>
        <w:rPr>
          <w:sz w:val="24"/>
          <w:szCs w:val="24"/>
        </w:rPr>
      </w:pPr>
    </w:p>
    <w:p w:rsidR="002122E5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D713F1">
        <w:rPr>
          <w:rFonts w:ascii="Times New Roman" w:hAnsi="Times New Roman" w:cs="Times New Roman"/>
        </w:rPr>
        <w:lastRenderedPageBreak/>
        <w:t>2.10. Максимальный срок ожидания в очереди при подаче заявления о предоста</w:t>
      </w:r>
      <w:r w:rsidRPr="00D713F1">
        <w:rPr>
          <w:rFonts w:ascii="Times New Roman" w:hAnsi="Times New Roman" w:cs="Times New Roman"/>
        </w:rPr>
        <w:t>в</w:t>
      </w:r>
      <w:r w:rsidRPr="00D713F1">
        <w:rPr>
          <w:rFonts w:ascii="Times New Roman" w:hAnsi="Times New Roman" w:cs="Times New Roman"/>
        </w:rPr>
        <w:t>лении муниципальной услуги и при получении результата предоставления муниц</w:t>
      </w:r>
      <w:r w:rsidRPr="00D713F1">
        <w:rPr>
          <w:rFonts w:ascii="Times New Roman" w:hAnsi="Times New Roman" w:cs="Times New Roman"/>
        </w:rPr>
        <w:t>и</w:t>
      </w:r>
      <w:r w:rsidRPr="00D713F1">
        <w:rPr>
          <w:rFonts w:ascii="Times New Roman" w:hAnsi="Times New Roman" w:cs="Times New Roman"/>
        </w:rPr>
        <w:t>пальной услуги</w:t>
      </w:r>
    </w:p>
    <w:p w:rsidR="00636D5C" w:rsidRPr="00D713F1" w:rsidRDefault="00636D5C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</w:p>
    <w:p w:rsidR="002122E5" w:rsidRPr="00D713F1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713F1">
        <w:rPr>
          <w:sz w:val="24"/>
          <w:szCs w:val="24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</w:t>
      </w:r>
      <w:r w:rsidRPr="00D713F1">
        <w:rPr>
          <w:sz w:val="24"/>
          <w:szCs w:val="24"/>
        </w:rPr>
        <w:t>и</w:t>
      </w:r>
      <w:r w:rsidRPr="00D713F1">
        <w:rPr>
          <w:sz w:val="24"/>
          <w:szCs w:val="24"/>
        </w:rPr>
        <w:t>нут.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D713F1">
        <w:rPr>
          <w:rFonts w:ascii="Times New Roman" w:hAnsi="Times New Roman" w:cs="Times New Roman"/>
        </w:rPr>
        <w:t>2.11. Срок и порядок регистрации заявления, в том числе в электронной форме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735510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Заявление на предоставление муниципальной услуги регистрируется в день поступл</w:t>
      </w:r>
      <w:r w:rsidRPr="00735510">
        <w:rPr>
          <w:sz w:val="24"/>
          <w:szCs w:val="24"/>
        </w:rPr>
        <w:t>е</w:t>
      </w:r>
      <w:r w:rsidRPr="00735510">
        <w:rPr>
          <w:sz w:val="24"/>
          <w:szCs w:val="24"/>
        </w:rPr>
        <w:t>ния:</w:t>
      </w:r>
    </w:p>
    <w:p w:rsidR="002122E5" w:rsidRPr="00735510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735510">
        <w:rPr>
          <w:sz w:val="24"/>
          <w:szCs w:val="24"/>
        </w:rPr>
        <w:t xml:space="preserve">в системе электронного документооборота (далее - СЭД) с присвоением статуса </w:t>
      </w:r>
      <w:r w:rsidR="00C00F43">
        <w:rPr>
          <w:sz w:val="24"/>
          <w:szCs w:val="24"/>
        </w:rPr>
        <w:t>«</w:t>
      </w:r>
      <w:r w:rsidRPr="00735510">
        <w:rPr>
          <w:sz w:val="24"/>
          <w:szCs w:val="24"/>
        </w:rPr>
        <w:t>зарег</w:t>
      </w:r>
      <w:r w:rsidRPr="00735510">
        <w:rPr>
          <w:sz w:val="24"/>
          <w:szCs w:val="24"/>
        </w:rPr>
        <w:t>и</w:t>
      </w:r>
      <w:r w:rsidRPr="00735510">
        <w:rPr>
          <w:sz w:val="24"/>
          <w:szCs w:val="24"/>
        </w:rPr>
        <w:t>стрировано</w:t>
      </w:r>
      <w:r w:rsidR="00C00F43">
        <w:rPr>
          <w:sz w:val="24"/>
          <w:szCs w:val="24"/>
        </w:rPr>
        <w:t>»</w:t>
      </w:r>
      <w:r w:rsidRPr="00735510">
        <w:rPr>
          <w:sz w:val="24"/>
          <w:szCs w:val="24"/>
        </w:rPr>
        <w:t xml:space="preserve"> в течение 1 рабочего дня с даты поступления;</w:t>
      </w:r>
    </w:p>
    <w:p w:rsidR="002122E5" w:rsidRPr="00735510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в автоматизированной системе многофункционального центра предоставления госуда</w:t>
      </w:r>
      <w:r w:rsidRPr="00735510">
        <w:rPr>
          <w:sz w:val="24"/>
          <w:szCs w:val="24"/>
        </w:rPr>
        <w:t>р</w:t>
      </w:r>
      <w:r w:rsidRPr="00735510">
        <w:rPr>
          <w:sz w:val="24"/>
          <w:szCs w:val="24"/>
        </w:rPr>
        <w:t>ственных и муниципальных услуг (далее - АИС МФЦ) с присвоением статуса "зарегистрир</w:t>
      </w:r>
      <w:r w:rsidRPr="00735510">
        <w:rPr>
          <w:sz w:val="24"/>
          <w:szCs w:val="24"/>
        </w:rPr>
        <w:t>о</w:t>
      </w:r>
      <w:r w:rsidRPr="00735510">
        <w:rPr>
          <w:sz w:val="24"/>
          <w:szCs w:val="24"/>
        </w:rPr>
        <w:t>вано" в течение 1 рабочего дня с даты поступления.</w:t>
      </w:r>
    </w:p>
    <w:p w:rsidR="002122E5" w:rsidRPr="00735510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Если заявление поступило после 16 часов, датой регистрации считается следующий р</w:t>
      </w:r>
      <w:r w:rsidRPr="00735510">
        <w:rPr>
          <w:sz w:val="24"/>
          <w:szCs w:val="24"/>
        </w:rPr>
        <w:t>а</w:t>
      </w:r>
      <w:r w:rsidRPr="00735510">
        <w:rPr>
          <w:sz w:val="24"/>
          <w:szCs w:val="24"/>
        </w:rPr>
        <w:t>бочий день за днем поступления заявления.</w:t>
      </w:r>
    </w:p>
    <w:p w:rsidR="002122E5" w:rsidRPr="00735510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В случае направления заявления посредством Единого портала государственных и м</w:t>
      </w:r>
      <w:r w:rsidRPr="00735510">
        <w:rPr>
          <w:sz w:val="24"/>
          <w:szCs w:val="24"/>
        </w:rPr>
        <w:t>у</w:t>
      </w:r>
      <w:r w:rsidRPr="00735510">
        <w:rPr>
          <w:sz w:val="24"/>
          <w:szCs w:val="24"/>
        </w:rPr>
        <w:t>ниципальных услуг заявление регистрируется в автоматическом режиме в день поступления.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D713F1">
        <w:rPr>
          <w:rFonts w:ascii="Times New Roman" w:hAnsi="Times New Roman" w:cs="Times New Roman"/>
        </w:rPr>
        <w:t>2.12. Требования к помещениям, в которых предоставляется муниципальная услуга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713F1">
        <w:rPr>
          <w:sz w:val="24"/>
          <w:szCs w:val="24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</w:t>
      </w:r>
      <w:r w:rsidRPr="00D713F1">
        <w:rPr>
          <w:sz w:val="24"/>
          <w:szCs w:val="24"/>
        </w:rPr>
        <w:t>й</w:t>
      </w:r>
      <w:r w:rsidRPr="00D713F1">
        <w:rPr>
          <w:sz w:val="24"/>
          <w:szCs w:val="24"/>
        </w:rPr>
        <w:t>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</w:t>
      </w:r>
      <w:r w:rsidRPr="00D713F1">
        <w:rPr>
          <w:sz w:val="24"/>
          <w:szCs w:val="24"/>
        </w:rPr>
        <w:t>а</w:t>
      </w:r>
      <w:r w:rsidRPr="00D713F1">
        <w:rPr>
          <w:sz w:val="24"/>
          <w:szCs w:val="24"/>
        </w:rPr>
        <w:t>ния маломобильных групп населения, в том числе оборудование пандусов, наличие удобной офисной мебели.</w:t>
      </w:r>
    </w:p>
    <w:p w:rsidR="002122E5" w:rsidRPr="00D713F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713F1">
        <w:rPr>
          <w:sz w:val="24"/>
          <w:szCs w:val="24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</w:t>
      </w:r>
      <w:r w:rsidRPr="00D713F1">
        <w:rPr>
          <w:sz w:val="24"/>
          <w:szCs w:val="24"/>
        </w:rPr>
        <w:t>з</w:t>
      </w:r>
      <w:r w:rsidRPr="00D713F1">
        <w:rPr>
          <w:sz w:val="24"/>
          <w:szCs w:val="24"/>
        </w:rPr>
        <w:t>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</w:t>
      </w:r>
      <w:r w:rsidRPr="00D713F1">
        <w:rPr>
          <w:sz w:val="24"/>
          <w:szCs w:val="24"/>
        </w:rPr>
        <w:t>о</w:t>
      </w:r>
      <w:r w:rsidRPr="00D713F1">
        <w:rPr>
          <w:sz w:val="24"/>
          <w:szCs w:val="24"/>
        </w:rPr>
        <w:t>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2122E5" w:rsidRPr="00D713F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713F1">
        <w:rPr>
          <w:sz w:val="24"/>
          <w:szCs w:val="24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</w:t>
      </w:r>
      <w:r w:rsidRPr="00D713F1">
        <w:rPr>
          <w:sz w:val="24"/>
          <w:szCs w:val="24"/>
        </w:rPr>
        <w:t>с</w:t>
      </w:r>
      <w:r w:rsidRPr="00D713F1">
        <w:rPr>
          <w:sz w:val="24"/>
          <w:szCs w:val="24"/>
        </w:rPr>
        <w:t>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</w:t>
      </w:r>
      <w:r w:rsidRPr="00D713F1">
        <w:rPr>
          <w:sz w:val="24"/>
          <w:szCs w:val="24"/>
        </w:rPr>
        <w:t>и</w:t>
      </w:r>
      <w:r w:rsidRPr="00D713F1">
        <w:rPr>
          <w:sz w:val="24"/>
          <w:szCs w:val="24"/>
        </w:rPr>
        <w:t>бо настольными табличками аналогичного содержания.</w:t>
      </w:r>
    </w:p>
    <w:p w:rsidR="002122E5" w:rsidRPr="00D713F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713F1">
        <w:rPr>
          <w:sz w:val="24"/>
          <w:szCs w:val="24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2122E5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713F1">
        <w:rPr>
          <w:sz w:val="24"/>
          <w:szCs w:val="24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подразделения, на официальном сайте органа местного само</w:t>
      </w:r>
      <w:r w:rsidR="00636D5C">
        <w:rPr>
          <w:sz w:val="24"/>
          <w:szCs w:val="24"/>
        </w:rPr>
        <w:t>управления</w:t>
      </w:r>
      <w:r w:rsidRPr="00D713F1">
        <w:rPr>
          <w:sz w:val="24"/>
          <w:szCs w:val="24"/>
        </w:rPr>
        <w:t>, на Едином портале государственных и муниц</w:t>
      </w:r>
      <w:r w:rsidRPr="00D713F1">
        <w:rPr>
          <w:sz w:val="24"/>
          <w:szCs w:val="24"/>
        </w:rPr>
        <w:t>и</w:t>
      </w:r>
      <w:r w:rsidRPr="00D713F1">
        <w:rPr>
          <w:sz w:val="24"/>
          <w:szCs w:val="24"/>
        </w:rPr>
        <w:t>пальных услуг, государственной информационной системе обеспечения градостроительной деятельности (с момента создания соответствующей информационной и телекоммуникацио</w:t>
      </w:r>
      <w:r w:rsidRPr="00D713F1">
        <w:rPr>
          <w:sz w:val="24"/>
          <w:szCs w:val="24"/>
        </w:rPr>
        <w:t>н</w:t>
      </w:r>
      <w:r w:rsidRPr="00D713F1">
        <w:rPr>
          <w:sz w:val="24"/>
          <w:szCs w:val="24"/>
        </w:rPr>
        <w:t>ной инфраструктуры).</w:t>
      </w:r>
    </w:p>
    <w:p w:rsidR="00636D5C" w:rsidRPr="00D713F1" w:rsidRDefault="00636D5C" w:rsidP="002122E5">
      <w:pPr>
        <w:pStyle w:val="ConsPlusNormal"/>
        <w:ind w:firstLine="539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713F1">
        <w:rPr>
          <w:sz w:val="24"/>
          <w:szCs w:val="24"/>
        </w:rPr>
        <w:lastRenderedPageBreak/>
        <w:t>Оформление визуальной, текстовой информации о порядке предоставления муниц</w:t>
      </w:r>
      <w:r w:rsidRPr="00D713F1">
        <w:rPr>
          <w:sz w:val="24"/>
          <w:szCs w:val="24"/>
        </w:rPr>
        <w:t>и</w:t>
      </w:r>
      <w:r w:rsidRPr="00D713F1">
        <w:rPr>
          <w:sz w:val="24"/>
          <w:szCs w:val="24"/>
        </w:rPr>
        <w:t>пальной услуги должно соответствовать оптимальному зрительному восприятию этой инфо</w:t>
      </w:r>
      <w:r w:rsidRPr="00D713F1">
        <w:rPr>
          <w:sz w:val="24"/>
          <w:szCs w:val="24"/>
        </w:rPr>
        <w:t>р</w:t>
      </w:r>
      <w:r w:rsidRPr="00D713F1">
        <w:rPr>
          <w:sz w:val="24"/>
          <w:szCs w:val="24"/>
        </w:rPr>
        <w:t>мации. Информационные стенды оборудуются в доступном для заявителей помещении адм</w:t>
      </w:r>
      <w:r w:rsidRPr="00D713F1">
        <w:rPr>
          <w:sz w:val="24"/>
          <w:szCs w:val="24"/>
        </w:rPr>
        <w:t>и</w:t>
      </w:r>
      <w:r w:rsidRPr="00D713F1">
        <w:rPr>
          <w:sz w:val="24"/>
          <w:szCs w:val="24"/>
        </w:rPr>
        <w:t>нистрации.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D713F1">
        <w:rPr>
          <w:rFonts w:ascii="Times New Roman" w:hAnsi="Times New Roman" w:cs="Times New Roman"/>
        </w:rPr>
        <w:t>2.13. Показатели доступности и качества муниципальной услуги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735510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</w:t>
      </w:r>
      <w:r w:rsidRPr="00735510">
        <w:rPr>
          <w:sz w:val="24"/>
          <w:szCs w:val="24"/>
        </w:rPr>
        <w:t>у</w:t>
      </w:r>
      <w:r w:rsidRPr="00735510">
        <w:rPr>
          <w:sz w:val="24"/>
          <w:szCs w:val="24"/>
        </w:rPr>
        <w:t>дарственных и муниципальных услуг);</w:t>
      </w:r>
    </w:p>
    <w:p w:rsidR="002122E5" w:rsidRPr="00735510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ясность и качество информации, объясняющей порядок и условия предоставления мун</w:t>
      </w:r>
      <w:r w:rsidRPr="00735510">
        <w:rPr>
          <w:sz w:val="24"/>
          <w:szCs w:val="24"/>
        </w:rPr>
        <w:t>и</w:t>
      </w:r>
      <w:r w:rsidRPr="00735510">
        <w:rPr>
          <w:sz w:val="24"/>
          <w:szCs w:val="24"/>
        </w:rPr>
        <w:t>ципальной услуги (включая необходимые документы), информация о правах заявителя;</w:t>
      </w:r>
    </w:p>
    <w:p w:rsidR="002122E5" w:rsidRPr="00735510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</w:t>
      </w:r>
      <w:r w:rsidRPr="00735510">
        <w:rPr>
          <w:sz w:val="24"/>
          <w:szCs w:val="24"/>
        </w:rPr>
        <w:t>н</w:t>
      </w:r>
      <w:r w:rsidRPr="00735510">
        <w:rPr>
          <w:sz w:val="24"/>
          <w:szCs w:val="24"/>
        </w:rPr>
        <w:t>ного транспорта к зданию администрации, наличие необходимого количества парковочных мест);</w:t>
      </w:r>
    </w:p>
    <w:p w:rsidR="002122E5" w:rsidRPr="00735510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обеспечение свободного доступа в здание администрации;</w:t>
      </w:r>
    </w:p>
    <w:p w:rsidR="002122E5" w:rsidRPr="00735510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доступность электронных форм документов, необходимых для предоставления муниц</w:t>
      </w:r>
      <w:r w:rsidRPr="00735510">
        <w:rPr>
          <w:sz w:val="24"/>
          <w:szCs w:val="24"/>
        </w:rPr>
        <w:t>и</w:t>
      </w:r>
      <w:r w:rsidRPr="00735510">
        <w:rPr>
          <w:sz w:val="24"/>
          <w:szCs w:val="24"/>
        </w:rPr>
        <w:t>пальной услуги;</w:t>
      </w:r>
    </w:p>
    <w:p w:rsidR="002122E5" w:rsidRPr="00735510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возможность подачи заявления на получение муниципальной услуги и документов в электронной форме;</w:t>
      </w:r>
    </w:p>
    <w:p w:rsidR="002122E5" w:rsidRPr="00735510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предоставление муниципальной услуги в соответствии с вариантом предоставления м</w:t>
      </w:r>
      <w:r w:rsidRPr="00735510">
        <w:rPr>
          <w:sz w:val="24"/>
          <w:szCs w:val="24"/>
        </w:rPr>
        <w:t>у</w:t>
      </w:r>
      <w:r w:rsidRPr="00735510">
        <w:rPr>
          <w:sz w:val="24"/>
          <w:szCs w:val="24"/>
        </w:rPr>
        <w:t>ниципальной услуги;</w:t>
      </w:r>
    </w:p>
    <w:p w:rsidR="002122E5" w:rsidRPr="00735510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организация предоставления муниципальной услуги через МФЦ.</w:t>
      </w:r>
    </w:p>
    <w:p w:rsidR="002122E5" w:rsidRPr="0073551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2.13.2. Показателями качества муниципальной услуги являются:</w:t>
      </w:r>
    </w:p>
    <w:p w:rsidR="002122E5" w:rsidRPr="0073551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комфортность ожидания и получения муниципальной услуги (оснащенные места ожид</w:t>
      </w:r>
      <w:r w:rsidRPr="00735510">
        <w:rPr>
          <w:sz w:val="24"/>
          <w:szCs w:val="24"/>
        </w:rPr>
        <w:t>а</w:t>
      </w:r>
      <w:r w:rsidRPr="00735510">
        <w:rPr>
          <w:sz w:val="24"/>
          <w:szCs w:val="24"/>
        </w:rPr>
        <w:t>ния, соответствие помещений санитарно-гигиеническим требованиям (освещенность, пр</w:t>
      </w:r>
      <w:r w:rsidRPr="00735510">
        <w:rPr>
          <w:sz w:val="24"/>
          <w:szCs w:val="24"/>
        </w:rPr>
        <w:t>о</w:t>
      </w:r>
      <w:r w:rsidRPr="00735510">
        <w:rPr>
          <w:sz w:val="24"/>
          <w:szCs w:val="24"/>
        </w:rPr>
        <w:t>сторность, отопление и чистота воздуха), эстетическое оформление помещений);</w:t>
      </w:r>
    </w:p>
    <w:p w:rsidR="002122E5" w:rsidRPr="0073551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2122E5" w:rsidRPr="0073551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2122E5" w:rsidRPr="0073551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строгое соблюдение стандарта и порядка предоставления муниципальной услуги;</w:t>
      </w:r>
    </w:p>
    <w:p w:rsidR="002122E5" w:rsidRPr="0073551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2122E5" w:rsidRPr="0073551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2122E5" w:rsidRPr="0073551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2122E5" w:rsidRPr="0073551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удовлетворенность заявителя качеством предоставления муниципальной услуги;</w:t>
      </w:r>
    </w:p>
    <w:p w:rsidR="002122E5" w:rsidRPr="0073551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735510">
        <w:rPr>
          <w:sz w:val="24"/>
          <w:szCs w:val="24"/>
        </w:rPr>
        <w:t>отсутствие жалоб.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D713F1">
        <w:rPr>
          <w:rFonts w:ascii="Times New Roman" w:hAnsi="Times New Roman" w:cs="Times New Roman"/>
        </w:rPr>
        <w:t>2.14. Иные требования к предоставлению муниципальной услуги, в том числе уч</w:t>
      </w:r>
      <w:r w:rsidRPr="00D713F1">
        <w:rPr>
          <w:rFonts w:ascii="Times New Roman" w:hAnsi="Times New Roman" w:cs="Times New Roman"/>
        </w:rPr>
        <w:t>и</w:t>
      </w:r>
      <w:r w:rsidRPr="00D713F1">
        <w:rPr>
          <w:rFonts w:ascii="Times New Roman" w:hAnsi="Times New Roman" w:cs="Times New Roman"/>
        </w:rPr>
        <w:t>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49175F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bookmarkStart w:id="17" w:name="P248"/>
      <w:bookmarkEnd w:id="17"/>
      <w:r w:rsidRPr="0049175F">
        <w:rPr>
          <w:sz w:val="24"/>
          <w:szCs w:val="24"/>
        </w:rPr>
        <w:t>2.14.1. Для предоставления муниципальной услуги необходимо обратиться в специал</w:t>
      </w:r>
      <w:r w:rsidRPr="0049175F">
        <w:rPr>
          <w:sz w:val="24"/>
          <w:szCs w:val="24"/>
        </w:rPr>
        <w:t>и</w:t>
      </w:r>
      <w:r w:rsidRPr="0049175F">
        <w:rPr>
          <w:sz w:val="24"/>
          <w:szCs w:val="24"/>
        </w:rPr>
        <w:t>зированные организации за получением следующих услуг:</w:t>
      </w:r>
    </w:p>
    <w:p w:rsidR="002122E5" w:rsidRPr="0049175F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49175F">
        <w:rPr>
          <w:sz w:val="24"/>
          <w:szCs w:val="24"/>
        </w:rPr>
        <w:t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</w:t>
      </w:r>
      <w:r w:rsidRPr="0049175F">
        <w:rPr>
          <w:sz w:val="24"/>
          <w:szCs w:val="24"/>
        </w:rPr>
        <w:t>е</w:t>
      </w:r>
      <w:r w:rsidRPr="0049175F">
        <w:rPr>
          <w:sz w:val="24"/>
          <w:szCs w:val="24"/>
        </w:rPr>
        <w:t>ния в границах земельного участка, и планировочную организацию земельного участка и по</w:t>
      </w:r>
      <w:r w:rsidRPr="0049175F">
        <w:rPr>
          <w:sz w:val="24"/>
          <w:szCs w:val="24"/>
        </w:rPr>
        <w:t>д</w:t>
      </w:r>
      <w:r w:rsidRPr="0049175F">
        <w:rPr>
          <w:sz w:val="24"/>
          <w:szCs w:val="24"/>
        </w:rPr>
        <w:t xml:space="preserve">писанной лицом, осуществляющим строительство (лицом, осуществляющим строительство, и застройщиком или техническим заказчиком в случае осуществления </w:t>
      </w:r>
      <w:r w:rsidRPr="0049175F">
        <w:rPr>
          <w:sz w:val="24"/>
          <w:szCs w:val="24"/>
        </w:rPr>
        <w:lastRenderedPageBreak/>
        <w:t>строительства, реко</w:t>
      </w:r>
      <w:r w:rsidRPr="0049175F">
        <w:rPr>
          <w:sz w:val="24"/>
          <w:szCs w:val="24"/>
        </w:rPr>
        <w:t>н</w:t>
      </w:r>
      <w:r w:rsidRPr="0049175F">
        <w:rPr>
          <w:sz w:val="24"/>
          <w:szCs w:val="24"/>
        </w:rPr>
        <w:t>струкции на основании договора о строительстве, реконструкции, капитальном ремонте об</w:t>
      </w:r>
      <w:r w:rsidRPr="0049175F">
        <w:rPr>
          <w:sz w:val="24"/>
          <w:szCs w:val="24"/>
        </w:rPr>
        <w:t>ъ</w:t>
      </w:r>
      <w:r w:rsidRPr="0049175F">
        <w:rPr>
          <w:sz w:val="24"/>
          <w:szCs w:val="24"/>
        </w:rPr>
        <w:t>ектов капитального строительства, заключенным с застройщиком, техническим заказчиком, лицом, ответственным за эксплуатацию здания, сооружения, региональным оператором), за исключением случаев строительства, реконструкции линейного объекта - платно;</w:t>
      </w:r>
    </w:p>
    <w:p w:rsidR="002122E5" w:rsidRPr="0049175F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49175F">
        <w:rPr>
          <w:sz w:val="24"/>
          <w:szCs w:val="24"/>
        </w:rPr>
        <w:t xml:space="preserve">изготовление технического плана объекта капитального строительства, подготовленного в соответствии с Федеральным </w:t>
      </w:r>
      <w:hyperlink r:id="rId30">
        <w:r w:rsidRPr="0049175F">
          <w:rPr>
            <w:sz w:val="24"/>
            <w:szCs w:val="24"/>
          </w:rPr>
          <w:t>законом</w:t>
        </w:r>
      </w:hyperlink>
      <w:r w:rsidRPr="0049175F">
        <w:rPr>
          <w:sz w:val="24"/>
          <w:szCs w:val="24"/>
        </w:rPr>
        <w:t xml:space="preserve"> от 13 июля 2015 года </w:t>
      </w:r>
      <w:r w:rsidR="00636D5C">
        <w:rPr>
          <w:sz w:val="24"/>
          <w:szCs w:val="24"/>
        </w:rPr>
        <w:t>№</w:t>
      </w:r>
      <w:r w:rsidRPr="0049175F">
        <w:rPr>
          <w:sz w:val="24"/>
          <w:szCs w:val="24"/>
        </w:rPr>
        <w:t xml:space="preserve"> 218-ФЗ </w:t>
      </w:r>
      <w:r w:rsidR="00636D5C">
        <w:rPr>
          <w:sz w:val="24"/>
          <w:szCs w:val="24"/>
        </w:rPr>
        <w:t>«</w:t>
      </w:r>
      <w:r w:rsidRPr="0049175F">
        <w:rPr>
          <w:sz w:val="24"/>
          <w:szCs w:val="24"/>
        </w:rPr>
        <w:t>О государственной регистрации недвижимости</w:t>
      </w:r>
      <w:r w:rsidR="00636D5C">
        <w:rPr>
          <w:sz w:val="24"/>
          <w:szCs w:val="24"/>
        </w:rPr>
        <w:t>»</w:t>
      </w:r>
      <w:r w:rsidRPr="0049175F">
        <w:rPr>
          <w:sz w:val="24"/>
          <w:szCs w:val="24"/>
        </w:rPr>
        <w:t xml:space="preserve"> - платно.</w:t>
      </w:r>
    </w:p>
    <w:p w:rsidR="002122E5" w:rsidRPr="0049175F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49175F">
        <w:rPr>
          <w:sz w:val="24"/>
          <w:szCs w:val="24"/>
        </w:rPr>
        <w:t xml:space="preserve">2.14.2. Размер платы за предоставление указанных в </w:t>
      </w:r>
      <w:hyperlink w:anchor="P248">
        <w:r w:rsidRPr="0049175F">
          <w:rPr>
            <w:sz w:val="24"/>
            <w:szCs w:val="24"/>
          </w:rPr>
          <w:t>пункте 2.14.1</w:t>
        </w:r>
      </w:hyperlink>
      <w:r w:rsidRPr="0049175F">
        <w:rPr>
          <w:sz w:val="24"/>
          <w:szCs w:val="24"/>
        </w:rPr>
        <w:t xml:space="preserve"> настоящего подразд</w:t>
      </w:r>
      <w:r w:rsidRPr="0049175F">
        <w:rPr>
          <w:sz w:val="24"/>
          <w:szCs w:val="24"/>
        </w:rPr>
        <w:t>е</w:t>
      </w:r>
      <w:r w:rsidRPr="0049175F">
        <w:rPr>
          <w:sz w:val="24"/>
          <w:szCs w:val="24"/>
        </w:rPr>
        <w:t>ла услуг устанавливается специализированными организациями.</w:t>
      </w:r>
    </w:p>
    <w:p w:rsidR="002122E5" w:rsidRPr="0049175F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49175F">
        <w:rPr>
          <w:sz w:val="24"/>
          <w:szCs w:val="24"/>
        </w:rPr>
        <w:t>2.14.3.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</w:t>
      </w:r>
      <w:r w:rsidRPr="0049175F">
        <w:rPr>
          <w:sz w:val="24"/>
          <w:szCs w:val="24"/>
        </w:rPr>
        <w:t>о</w:t>
      </w:r>
      <w:r w:rsidRPr="0049175F">
        <w:rPr>
          <w:sz w:val="24"/>
          <w:szCs w:val="24"/>
        </w:rPr>
        <w:t>выми актами Российской Федерации и Чувашской Республики и соглашением</w:t>
      </w:r>
    </w:p>
    <w:p w:rsidR="002122E5" w:rsidRPr="0049175F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49175F">
        <w:rPr>
          <w:sz w:val="24"/>
          <w:szCs w:val="24"/>
        </w:rPr>
        <w:t>Возможность получения муниципальной услуги в любом территориальном подраздел</w:t>
      </w:r>
      <w:r w:rsidRPr="0049175F">
        <w:rPr>
          <w:sz w:val="24"/>
          <w:szCs w:val="24"/>
        </w:rPr>
        <w:t>е</w:t>
      </w:r>
      <w:r w:rsidRPr="0049175F">
        <w:rPr>
          <w:sz w:val="24"/>
          <w:szCs w:val="24"/>
        </w:rPr>
        <w:t xml:space="preserve">нии органа местного </w:t>
      </w:r>
      <w:r w:rsidR="00B74429" w:rsidRPr="00B74429">
        <w:rPr>
          <w:sz w:val="24"/>
          <w:szCs w:val="24"/>
        </w:rPr>
        <w:t>самоуправления</w:t>
      </w:r>
      <w:r w:rsidRPr="00B74429">
        <w:rPr>
          <w:sz w:val="24"/>
          <w:szCs w:val="24"/>
        </w:rPr>
        <w:t>,</w:t>
      </w:r>
      <w:r w:rsidRPr="0049175F">
        <w:rPr>
          <w:sz w:val="24"/>
          <w:szCs w:val="24"/>
        </w:rPr>
        <w:t xml:space="preserve"> предоставляющего муниципальную услугу (экстерр</w:t>
      </w:r>
      <w:r w:rsidRPr="0049175F">
        <w:rPr>
          <w:sz w:val="24"/>
          <w:szCs w:val="24"/>
        </w:rPr>
        <w:t>и</w:t>
      </w:r>
      <w:r w:rsidRPr="0049175F">
        <w:rPr>
          <w:sz w:val="24"/>
          <w:szCs w:val="24"/>
        </w:rPr>
        <w:t>ториальный принцип), а также посредством запроса о предоставлении нескольких госуда</w:t>
      </w:r>
      <w:r w:rsidRPr="0049175F">
        <w:rPr>
          <w:sz w:val="24"/>
          <w:szCs w:val="24"/>
        </w:rPr>
        <w:t>р</w:t>
      </w:r>
      <w:r w:rsidRPr="0049175F">
        <w:rPr>
          <w:sz w:val="24"/>
          <w:szCs w:val="24"/>
        </w:rPr>
        <w:t xml:space="preserve">ственных и (или) муниципальных услуг в МФЦ, в соответствии со </w:t>
      </w:r>
      <w:hyperlink r:id="rId31">
        <w:r w:rsidRPr="0049175F">
          <w:rPr>
            <w:sz w:val="24"/>
            <w:szCs w:val="24"/>
          </w:rPr>
          <w:t>статьей 15.1</w:t>
        </w:r>
      </w:hyperlink>
      <w:r w:rsidRPr="0049175F">
        <w:rPr>
          <w:sz w:val="24"/>
          <w:szCs w:val="24"/>
        </w:rPr>
        <w:t xml:space="preserve"> Федерального закона </w:t>
      </w:r>
      <w:r w:rsidR="00636D5C">
        <w:rPr>
          <w:sz w:val="24"/>
          <w:szCs w:val="24"/>
        </w:rPr>
        <w:t>«</w:t>
      </w:r>
      <w:r w:rsidRPr="0049175F">
        <w:rPr>
          <w:sz w:val="24"/>
          <w:szCs w:val="24"/>
        </w:rPr>
        <w:t>Об организации предоставления государственных и муниципальных услуг</w:t>
      </w:r>
      <w:r w:rsidR="00636D5C">
        <w:rPr>
          <w:sz w:val="24"/>
          <w:szCs w:val="24"/>
        </w:rPr>
        <w:t>»</w:t>
      </w:r>
      <w:r w:rsidRPr="0049175F">
        <w:rPr>
          <w:sz w:val="24"/>
          <w:szCs w:val="24"/>
        </w:rPr>
        <w:t xml:space="preserve"> пред</w:t>
      </w:r>
      <w:r w:rsidRPr="0049175F">
        <w:rPr>
          <w:sz w:val="24"/>
          <w:szCs w:val="24"/>
        </w:rPr>
        <w:t>у</w:t>
      </w:r>
      <w:r w:rsidRPr="0049175F">
        <w:rPr>
          <w:sz w:val="24"/>
          <w:szCs w:val="24"/>
        </w:rPr>
        <w:t>смотрена.</w:t>
      </w:r>
    </w:p>
    <w:p w:rsidR="002122E5" w:rsidRPr="0049175F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49175F">
        <w:rPr>
          <w:sz w:val="24"/>
          <w:szCs w:val="24"/>
        </w:rPr>
        <w:t>2.14.4.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2122E5" w:rsidRPr="0049175F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49175F">
        <w:rPr>
          <w:sz w:val="24"/>
          <w:szCs w:val="24"/>
        </w:rPr>
        <w:t>Федеральный реестр государственных и муниципальных услуг;</w:t>
      </w:r>
    </w:p>
    <w:p w:rsidR="002122E5" w:rsidRPr="0049175F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49175F">
        <w:rPr>
          <w:sz w:val="24"/>
          <w:szCs w:val="24"/>
        </w:rPr>
        <w:t>Единый портал государственных и муниципальных услуг.</w:t>
      </w:r>
    </w:p>
    <w:p w:rsidR="002122E5" w:rsidRPr="0049175F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49175F">
        <w:rPr>
          <w:sz w:val="24"/>
          <w:szCs w:val="24"/>
        </w:rPr>
        <w:t>При предоставлении муниципальной услуги в электронной форме осуществляются:</w:t>
      </w:r>
    </w:p>
    <w:p w:rsidR="002122E5" w:rsidRPr="0049175F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49175F">
        <w:rPr>
          <w:sz w:val="24"/>
          <w:szCs w:val="24"/>
        </w:rPr>
        <w:t>предоставление в установленном порядке информации заявителям и обеспечение дост</w:t>
      </w:r>
      <w:r w:rsidRPr="0049175F">
        <w:rPr>
          <w:sz w:val="24"/>
          <w:szCs w:val="24"/>
        </w:rPr>
        <w:t>у</w:t>
      </w:r>
      <w:r w:rsidRPr="0049175F">
        <w:rPr>
          <w:sz w:val="24"/>
          <w:szCs w:val="24"/>
        </w:rPr>
        <w:t>па заявителей к сведениям о муниципальной услуге;</w:t>
      </w:r>
    </w:p>
    <w:p w:rsidR="002122E5" w:rsidRPr="0049175F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49175F">
        <w:rPr>
          <w:sz w:val="24"/>
          <w:szCs w:val="24"/>
        </w:rP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2122E5" w:rsidRPr="0049175F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49175F">
        <w:rPr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</w:t>
      </w:r>
      <w:r w:rsidRPr="0049175F">
        <w:rPr>
          <w:sz w:val="24"/>
          <w:szCs w:val="24"/>
        </w:rPr>
        <w:t>и</w:t>
      </w:r>
      <w:r w:rsidRPr="0049175F">
        <w:rPr>
          <w:sz w:val="24"/>
          <w:szCs w:val="24"/>
        </w:rPr>
        <w:t>пальной услуги, предусмотренного настоящим Административным регламентом, соотве</w:t>
      </w:r>
      <w:r w:rsidRPr="0049175F">
        <w:rPr>
          <w:sz w:val="24"/>
          <w:szCs w:val="24"/>
        </w:rPr>
        <w:t>т</w:t>
      </w:r>
      <w:r w:rsidRPr="0049175F">
        <w:rPr>
          <w:sz w:val="24"/>
          <w:szCs w:val="24"/>
        </w:rPr>
        <w:t>ствующего признакам заявителя;</w:t>
      </w:r>
    </w:p>
    <w:p w:rsidR="002122E5" w:rsidRPr="0049175F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49175F">
        <w:rPr>
          <w:sz w:val="24"/>
          <w:szCs w:val="24"/>
        </w:rPr>
        <w:t>предъявление заявителю варианта предоставления муниципальной услуги, предусмо</w:t>
      </w:r>
      <w:r w:rsidRPr="0049175F">
        <w:rPr>
          <w:sz w:val="24"/>
          <w:szCs w:val="24"/>
        </w:rPr>
        <w:t>т</w:t>
      </w:r>
      <w:r w:rsidRPr="0049175F">
        <w:rPr>
          <w:sz w:val="24"/>
          <w:szCs w:val="24"/>
        </w:rPr>
        <w:t>ренного настоящим Административным регламентом;</w:t>
      </w:r>
    </w:p>
    <w:p w:rsidR="002122E5" w:rsidRPr="0049175F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49175F">
        <w:rPr>
          <w:sz w:val="24"/>
          <w:szCs w:val="24"/>
        </w:rPr>
        <w:t>получение заявителем сведений о ходе выполнения заявления о предоставлении мун</w:t>
      </w:r>
      <w:r w:rsidRPr="0049175F">
        <w:rPr>
          <w:sz w:val="24"/>
          <w:szCs w:val="24"/>
        </w:rPr>
        <w:t>и</w:t>
      </w:r>
      <w:r w:rsidRPr="0049175F">
        <w:rPr>
          <w:sz w:val="24"/>
          <w:szCs w:val="24"/>
        </w:rPr>
        <w:t>ципальной услуги;</w:t>
      </w:r>
    </w:p>
    <w:p w:rsidR="002122E5" w:rsidRPr="0049175F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49175F">
        <w:rPr>
          <w:sz w:val="24"/>
          <w:szCs w:val="24"/>
        </w:rPr>
        <w:t>получение результата предоставления муниципальной услуги;</w:t>
      </w:r>
    </w:p>
    <w:p w:rsidR="002122E5" w:rsidRPr="0049175F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49175F">
        <w:rPr>
          <w:sz w:val="24"/>
          <w:szCs w:val="24"/>
        </w:rPr>
        <w:t>осуществление оценки качества предоставления муниципальной услуги;</w:t>
      </w:r>
    </w:p>
    <w:p w:rsidR="002122E5" w:rsidRPr="0049175F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49175F">
        <w:rPr>
          <w:sz w:val="24"/>
          <w:szCs w:val="24"/>
        </w:rPr>
        <w:t>досудебное (внесудебное) обжалование решений и действий (бездействия) органа (орг</w:t>
      </w:r>
      <w:r w:rsidRPr="0049175F">
        <w:rPr>
          <w:sz w:val="24"/>
          <w:szCs w:val="24"/>
        </w:rPr>
        <w:t>а</w:t>
      </w:r>
      <w:r w:rsidRPr="0049175F">
        <w:rPr>
          <w:sz w:val="24"/>
          <w:szCs w:val="24"/>
        </w:rPr>
        <w:t>низации), должностного лица органа (организации) либо муниципального служащего при предоставлении муниципальной услуги.</w:t>
      </w:r>
    </w:p>
    <w:p w:rsidR="002122E5" w:rsidRPr="0049175F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49175F">
        <w:rPr>
          <w:sz w:val="24"/>
          <w:szCs w:val="24"/>
        </w:rPr>
        <w:t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</w:t>
      </w:r>
      <w:r w:rsidRPr="0049175F">
        <w:rPr>
          <w:sz w:val="24"/>
          <w:szCs w:val="24"/>
        </w:rPr>
        <w:t>е</w:t>
      </w:r>
      <w:r w:rsidRPr="0049175F">
        <w:rPr>
          <w:sz w:val="24"/>
          <w:szCs w:val="24"/>
        </w:rPr>
        <w:t>ния юридического лица) или простой электронной подписью (в случае обращения физическ</w:t>
      </w:r>
      <w:r w:rsidRPr="0049175F">
        <w:rPr>
          <w:sz w:val="24"/>
          <w:szCs w:val="24"/>
        </w:rPr>
        <w:t>о</w:t>
      </w:r>
      <w:r w:rsidRPr="0049175F">
        <w:rPr>
          <w:sz w:val="24"/>
          <w:szCs w:val="24"/>
        </w:rPr>
        <w:t xml:space="preserve">го лица) в соответствии с требованиями Федерального </w:t>
      </w:r>
      <w:hyperlink r:id="rId32">
        <w:r w:rsidRPr="0049175F">
          <w:rPr>
            <w:sz w:val="24"/>
            <w:szCs w:val="24"/>
          </w:rPr>
          <w:t>закона</w:t>
        </w:r>
      </w:hyperlink>
      <w:r w:rsidRPr="0049175F">
        <w:rPr>
          <w:sz w:val="24"/>
          <w:szCs w:val="24"/>
        </w:rPr>
        <w:t xml:space="preserve"> </w:t>
      </w:r>
      <w:r w:rsidR="00636D5C">
        <w:rPr>
          <w:sz w:val="24"/>
          <w:szCs w:val="24"/>
        </w:rPr>
        <w:t>«</w:t>
      </w:r>
      <w:r w:rsidRPr="0049175F">
        <w:rPr>
          <w:sz w:val="24"/>
          <w:szCs w:val="24"/>
        </w:rPr>
        <w:t>Об электронной подписи</w:t>
      </w:r>
      <w:r w:rsidR="00636D5C">
        <w:rPr>
          <w:sz w:val="24"/>
          <w:szCs w:val="24"/>
        </w:rPr>
        <w:t>»</w:t>
      </w:r>
      <w:r w:rsidRPr="0049175F">
        <w:rPr>
          <w:sz w:val="24"/>
          <w:szCs w:val="24"/>
        </w:rPr>
        <w:t xml:space="preserve"> и требованиями Федерального </w:t>
      </w:r>
      <w:hyperlink r:id="rId33">
        <w:r w:rsidRPr="0049175F">
          <w:rPr>
            <w:sz w:val="24"/>
            <w:szCs w:val="24"/>
          </w:rPr>
          <w:t>закона</w:t>
        </w:r>
      </w:hyperlink>
      <w:r w:rsidRPr="0049175F">
        <w:rPr>
          <w:sz w:val="24"/>
          <w:szCs w:val="24"/>
        </w:rPr>
        <w:t xml:space="preserve"> </w:t>
      </w:r>
      <w:r w:rsidR="00636D5C">
        <w:rPr>
          <w:sz w:val="24"/>
          <w:szCs w:val="24"/>
        </w:rPr>
        <w:t>«</w:t>
      </w:r>
      <w:r w:rsidRPr="0049175F">
        <w:rPr>
          <w:sz w:val="24"/>
          <w:szCs w:val="24"/>
        </w:rPr>
        <w:t>Об организации предоставления государственных и м</w:t>
      </w:r>
      <w:r w:rsidRPr="0049175F">
        <w:rPr>
          <w:sz w:val="24"/>
          <w:szCs w:val="24"/>
        </w:rPr>
        <w:t>у</w:t>
      </w:r>
      <w:r w:rsidRPr="0049175F">
        <w:rPr>
          <w:sz w:val="24"/>
          <w:szCs w:val="24"/>
        </w:rPr>
        <w:t>ниципальных услуг</w:t>
      </w:r>
      <w:r w:rsidR="00636D5C">
        <w:rPr>
          <w:sz w:val="24"/>
          <w:szCs w:val="24"/>
        </w:rPr>
        <w:t>»</w:t>
      </w:r>
      <w:r w:rsidRPr="0049175F">
        <w:rPr>
          <w:sz w:val="24"/>
          <w:szCs w:val="24"/>
        </w:rPr>
        <w:t>.</w:t>
      </w:r>
    </w:p>
    <w:p w:rsidR="002122E5" w:rsidRPr="0049175F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49175F">
        <w:rPr>
          <w:sz w:val="24"/>
          <w:szCs w:val="24"/>
        </w:rPr>
        <w:t>2.14.5. Предоставление муниципальной услуги отдельным категориям заявителей, об</w:t>
      </w:r>
      <w:r w:rsidRPr="0049175F">
        <w:rPr>
          <w:sz w:val="24"/>
          <w:szCs w:val="24"/>
        </w:rPr>
        <w:t>ъ</w:t>
      </w:r>
      <w:r w:rsidRPr="0049175F">
        <w:rPr>
          <w:sz w:val="24"/>
          <w:szCs w:val="24"/>
        </w:rPr>
        <w:t>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0F42BD" w:rsidRDefault="000F42BD" w:rsidP="002122E5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2122E5" w:rsidRPr="00D713F1" w:rsidRDefault="002122E5" w:rsidP="00636D5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D713F1">
        <w:rPr>
          <w:rFonts w:ascii="Times New Roman" w:hAnsi="Times New Roman" w:cs="Times New Roman"/>
        </w:rPr>
        <w:lastRenderedPageBreak/>
        <w:t>III. Состав, последовательность</w:t>
      </w:r>
    </w:p>
    <w:p w:rsidR="002122E5" w:rsidRPr="00D713F1" w:rsidRDefault="002122E5" w:rsidP="00636D5C">
      <w:pPr>
        <w:pStyle w:val="ConsPlusTitle"/>
        <w:jc w:val="center"/>
        <w:rPr>
          <w:rFonts w:ascii="Times New Roman" w:hAnsi="Times New Roman" w:cs="Times New Roman"/>
        </w:rPr>
      </w:pPr>
      <w:r w:rsidRPr="00D713F1">
        <w:rPr>
          <w:rFonts w:ascii="Times New Roman" w:hAnsi="Times New Roman" w:cs="Times New Roman"/>
        </w:rPr>
        <w:t>и сроки выполнения административных процедур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D713F1">
        <w:rPr>
          <w:rFonts w:ascii="Times New Roman" w:hAnsi="Times New Roman" w:cs="Times New Roman"/>
        </w:rPr>
        <w:t>3.1. Перечень вариантов предоставления муниципальной услуги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636D5C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636D5C">
        <w:rPr>
          <w:sz w:val="24"/>
          <w:szCs w:val="24"/>
        </w:rPr>
        <w:t>1. Выдача разрешения на ввод объекта в эксплуатацию.</w:t>
      </w:r>
    </w:p>
    <w:p w:rsidR="002122E5" w:rsidRPr="00636D5C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636D5C">
        <w:rPr>
          <w:sz w:val="24"/>
          <w:szCs w:val="24"/>
        </w:rPr>
        <w:t>2. Внесение изменений в разрешение на ввод объекта в эксплуатацию.</w:t>
      </w:r>
    </w:p>
    <w:p w:rsidR="002122E5" w:rsidRPr="00636D5C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636D5C">
        <w:rPr>
          <w:sz w:val="24"/>
          <w:szCs w:val="24"/>
        </w:rPr>
        <w:t>3. Исправление допущенных опечаток и ошибок в выданных документах в результате предоставления муниципальной услуги.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D713F1">
        <w:rPr>
          <w:rFonts w:ascii="Times New Roman" w:hAnsi="Times New Roman" w:cs="Times New Roman"/>
        </w:rPr>
        <w:t>3.2. Профилирование заявителя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49175F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49175F">
        <w:rPr>
          <w:sz w:val="24"/>
          <w:szCs w:val="24"/>
        </w:rPr>
        <w:t>Вариант предоставления муниципальной услуги определяется путем анкетирования заявителя в администрации, управлении, МФЦ, а также посредством Единого портала госуда</w:t>
      </w:r>
      <w:r w:rsidRPr="0049175F">
        <w:rPr>
          <w:sz w:val="24"/>
          <w:szCs w:val="24"/>
        </w:rPr>
        <w:t>р</w:t>
      </w:r>
      <w:r w:rsidRPr="0049175F">
        <w:rPr>
          <w:sz w:val="24"/>
          <w:szCs w:val="24"/>
        </w:rPr>
        <w:t>ственных и муниципальных услуг.</w:t>
      </w:r>
    </w:p>
    <w:p w:rsidR="002122E5" w:rsidRPr="0049175F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49175F">
        <w:rPr>
          <w:sz w:val="24"/>
          <w:szCs w:val="24"/>
        </w:rPr>
        <w:t>На основании ответов заявителя на вопросы анкетирования определяется вариант пред</w:t>
      </w:r>
      <w:r w:rsidRPr="0049175F">
        <w:rPr>
          <w:sz w:val="24"/>
          <w:szCs w:val="24"/>
        </w:rPr>
        <w:t>о</w:t>
      </w:r>
      <w:r w:rsidRPr="0049175F">
        <w:rPr>
          <w:sz w:val="24"/>
          <w:szCs w:val="24"/>
        </w:rPr>
        <w:t>ставления муниципальной услуги.</w:t>
      </w:r>
    </w:p>
    <w:p w:rsidR="002122E5" w:rsidRPr="0049175F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hyperlink w:anchor="P749">
        <w:r w:rsidRPr="0049175F">
          <w:rPr>
            <w:sz w:val="24"/>
            <w:szCs w:val="24"/>
          </w:rPr>
          <w:t>Перечень</w:t>
        </w:r>
      </w:hyperlink>
      <w:r w:rsidRPr="0049175F">
        <w:rPr>
          <w:sz w:val="24"/>
          <w:szCs w:val="24"/>
        </w:rPr>
        <w:t xml:space="preserve"> признаков заявителей приведен в приложении </w:t>
      </w:r>
      <w:r w:rsidR="00636D5C">
        <w:rPr>
          <w:sz w:val="24"/>
          <w:szCs w:val="24"/>
        </w:rPr>
        <w:t>№</w:t>
      </w:r>
      <w:r w:rsidRPr="0049175F">
        <w:rPr>
          <w:sz w:val="24"/>
          <w:szCs w:val="24"/>
        </w:rPr>
        <w:t xml:space="preserve"> 3 к Административному р</w:t>
      </w:r>
      <w:r w:rsidRPr="0049175F">
        <w:rPr>
          <w:sz w:val="24"/>
          <w:szCs w:val="24"/>
        </w:rPr>
        <w:t>е</w:t>
      </w:r>
      <w:r w:rsidRPr="0049175F">
        <w:rPr>
          <w:sz w:val="24"/>
          <w:szCs w:val="24"/>
        </w:rPr>
        <w:t>гламенту.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D713F1">
        <w:rPr>
          <w:rFonts w:ascii="Times New Roman" w:hAnsi="Times New Roman" w:cs="Times New Roman"/>
        </w:rPr>
        <w:t>3.3. Вариант 1. Выдача разрешения на ввод объекта в эксплуатацию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3.3.1. Максимальный срок предоставления муниципальной услуги в соответствии с в</w:t>
      </w:r>
      <w:r w:rsidRPr="00E55CC0">
        <w:rPr>
          <w:sz w:val="24"/>
          <w:szCs w:val="24"/>
        </w:rPr>
        <w:t>а</w:t>
      </w:r>
      <w:r w:rsidRPr="00E55CC0">
        <w:rPr>
          <w:sz w:val="24"/>
          <w:szCs w:val="24"/>
        </w:rPr>
        <w:t>риантом составляет 5 рабочих дней.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3.3.2. Результатом предоставления муниципальной услуги является разрешение на ввод объекта в эксплуатацию либо уведомление об отказе в выдаче разрешения на ввод объекта в эксплуатацию.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 xml:space="preserve">3.3.3. Основания для отказа в приеме заявления и документов предусмотрены </w:t>
      </w:r>
      <w:hyperlink w:anchor="P182">
        <w:r w:rsidRPr="00E55CC0">
          <w:rPr>
            <w:sz w:val="24"/>
            <w:szCs w:val="24"/>
          </w:rPr>
          <w:t>подразд</w:t>
        </w:r>
        <w:r w:rsidRPr="00E55CC0">
          <w:rPr>
            <w:sz w:val="24"/>
            <w:szCs w:val="24"/>
          </w:rPr>
          <w:t>е</w:t>
        </w:r>
        <w:r w:rsidRPr="00E55CC0">
          <w:rPr>
            <w:sz w:val="24"/>
            <w:szCs w:val="24"/>
          </w:rPr>
          <w:t>лом 2.7 раздела II</w:t>
        </w:r>
      </w:hyperlink>
      <w:r w:rsidRPr="00E55CC0">
        <w:rPr>
          <w:sz w:val="24"/>
          <w:szCs w:val="24"/>
        </w:rPr>
        <w:t xml:space="preserve"> Административного регламента.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3.3.4. Оснований для приостановления предоставления муниципальной услуги не пред</w:t>
      </w:r>
      <w:r w:rsidRPr="00E55CC0">
        <w:rPr>
          <w:sz w:val="24"/>
          <w:szCs w:val="24"/>
        </w:rPr>
        <w:t>у</w:t>
      </w:r>
      <w:r w:rsidRPr="00E55CC0">
        <w:rPr>
          <w:sz w:val="24"/>
          <w:szCs w:val="24"/>
        </w:rPr>
        <w:t>смотрено.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 xml:space="preserve">3.3.5. Основания для отказа в предоставлении муниципальной услуги предусмотрены </w:t>
      </w:r>
      <w:hyperlink w:anchor="P189">
        <w:r w:rsidRPr="00E55CC0">
          <w:rPr>
            <w:sz w:val="24"/>
            <w:szCs w:val="24"/>
          </w:rPr>
          <w:t>пунктом 2.8.2 раздела II</w:t>
        </w:r>
      </w:hyperlink>
      <w:r w:rsidRPr="00E55CC0">
        <w:rPr>
          <w:sz w:val="24"/>
          <w:szCs w:val="24"/>
        </w:rPr>
        <w:t xml:space="preserve"> Административного регламента.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3.3.6. Для предоставления муниципальной услуги осуществляются следующие админ</w:t>
      </w:r>
      <w:r w:rsidRPr="00E55CC0">
        <w:rPr>
          <w:sz w:val="24"/>
          <w:szCs w:val="24"/>
        </w:rPr>
        <w:t>и</w:t>
      </w:r>
      <w:r w:rsidRPr="00E55CC0">
        <w:rPr>
          <w:sz w:val="24"/>
          <w:szCs w:val="24"/>
        </w:rPr>
        <w:t>стративные процедуры: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прием и регистрация заявления и документов, необходимых для предоставления мун</w:t>
      </w:r>
      <w:r w:rsidRPr="00E55CC0">
        <w:rPr>
          <w:sz w:val="24"/>
          <w:szCs w:val="24"/>
        </w:rPr>
        <w:t>и</w:t>
      </w:r>
      <w:r w:rsidRPr="00E55CC0">
        <w:rPr>
          <w:sz w:val="24"/>
          <w:szCs w:val="24"/>
        </w:rPr>
        <w:t>ципальной услуги;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межведомственное информационное взаимодействие;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осмотр объекта капитального строительства;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выдача (направление) результата предоставления муниципальной услуги.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bookmarkStart w:id="18" w:name="P297"/>
      <w:bookmarkEnd w:id="18"/>
      <w:r w:rsidRPr="00E55CC0">
        <w:rPr>
          <w:sz w:val="24"/>
          <w:szCs w:val="24"/>
        </w:rPr>
        <w:t xml:space="preserve">3.3.6.1. Для получения муниципальной услуги в администрацию Канашского муниципального округа  представляются документы, указанные в </w:t>
      </w:r>
      <w:hyperlink w:anchor="P114">
        <w:r w:rsidRPr="00E55CC0">
          <w:rPr>
            <w:sz w:val="24"/>
            <w:szCs w:val="24"/>
          </w:rPr>
          <w:t>пункте 2.6.1 раздела II</w:t>
        </w:r>
      </w:hyperlink>
      <w:r w:rsidRPr="00E55CC0">
        <w:rPr>
          <w:sz w:val="24"/>
          <w:szCs w:val="24"/>
        </w:rPr>
        <w:t xml:space="preserve"> Админ</w:t>
      </w:r>
      <w:r w:rsidRPr="00E55CC0">
        <w:rPr>
          <w:sz w:val="24"/>
          <w:szCs w:val="24"/>
        </w:rPr>
        <w:t>и</w:t>
      </w:r>
      <w:r w:rsidRPr="00E55CC0">
        <w:rPr>
          <w:sz w:val="24"/>
          <w:szCs w:val="24"/>
        </w:rPr>
        <w:t>стративного регламента. Указанные документы могут быть представлены заявителем посре</w:t>
      </w:r>
      <w:r w:rsidRPr="00E55CC0">
        <w:rPr>
          <w:sz w:val="24"/>
          <w:szCs w:val="24"/>
        </w:rPr>
        <w:t>д</w:t>
      </w:r>
      <w:r w:rsidRPr="00E55CC0">
        <w:rPr>
          <w:sz w:val="24"/>
          <w:szCs w:val="24"/>
        </w:rPr>
        <w:t>ством Единого портала государственных и муниципальных услуг, МФЦ.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С заявлением и документами для получения муниципальной услуги также вправе обр</w:t>
      </w:r>
      <w:r w:rsidRPr="00E55CC0">
        <w:rPr>
          <w:sz w:val="24"/>
          <w:szCs w:val="24"/>
        </w:rPr>
        <w:t>а</w:t>
      </w:r>
      <w:r w:rsidRPr="00E55CC0">
        <w:rPr>
          <w:sz w:val="24"/>
          <w:szCs w:val="24"/>
        </w:rPr>
        <w:t>титься представители указанных лиц, действующие в силу полномочий, оформленных в соо</w:t>
      </w:r>
      <w:r w:rsidRPr="00E55CC0">
        <w:rPr>
          <w:sz w:val="24"/>
          <w:szCs w:val="24"/>
        </w:rPr>
        <w:t>т</w:t>
      </w:r>
      <w:r w:rsidRPr="00E55CC0">
        <w:rPr>
          <w:sz w:val="24"/>
          <w:szCs w:val="24"/>
        </w:rPr>
        <w:t>ветствии с законодательством Российской Федерации.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Установление личности заявителя может осуществляться в ходе личного приема в адм</w:t>
      </w:r>
      <w:r w:rsidRPr="00E55CC0">
        <w:rPr>
          <w:sz w:val="24"/>
          <w:szCs w:val="24"/>
        </w:rPr>
        <w:t>и</w:t>
      </w:r>
      <w:r w:rsidRPr="00E55CC0">
        <w:rPr>
          <w:sz w:val="24"/>
          <w:szCs w:val="24"/>
        </w:rPr>
        <w:t>нистрации, управление, МФЦ посредством предъявления паспорта гражданина Российской Федерации либо иного документа, удостоверяющего личность, в соответствии с законод</w:t>
      </w:r>
      <w:r w:rsidRPr="00E55CC0">
        <w:rPr>
          <w:sz w:val="24"/>
          <w:szCs w:val="24"/>
        </w:rPr>
        <w:t>а</w:t>
      </w:r>
      <w:r w:rsidRPr="00E55CC0">
        <w:rPr>
          <w:sz w:val="24"/>
          <w:szCs w:val="24"/>
        </w:rPr>
        <w:t xml:space="preserve">тельством Российской Федерации или посредством идентификации и </w:t>
      </w:r>
      <w:r w:rsidRPr="00E55CC0">
        <w:rPr>
          <w:sz w:val="24"/>
          <w:szCs w:val="24"/>
        </w:rPr>
        <w:lastRenderedPageBreak/>
        <w:t>аутентификации с и</w:t>
      </w:r>
      <w:r w:rsidRPr="00E55CC0">
        <w:rPr>
          <w:sz w:val="24"/>
          <w:szCs w:val="24"/>
        </w:rPr>
        <w:t>с</w:t>
      </w:r>
      <w:r w:rsidRPr="00E55CC0">
        <w:rPr>
          <w:sz w:val="24"/>
          <w:szCs w:val="24"/>
        </w:rPr>
        <w:t xml:space="preserve">пользованием информационных технологий, предусмотренных </w:t>
      </w:r>
      <w:hyperlink r:id="rId34">
        <w:r w:rsidRPr="00E55CC0">
          <w:rPr>
            <w:sz w:val="24"/>
            <w:szCs w:val="24"/>
          </w:rPr>
          <w:t>частью 18 статьи 14.1</w:t>
        </w:r>
      </w:hyperlink>
      <w:r w:rsidRPr="00E55CC0">
        <w:rPr>
          <w:sz w:val="24"/>
          <w:szCs w:val="24"/>
        </w:rPr>
        <w:t xml:space="preserve"> Фед</w:t>
      </w:r>
      <w:r w:rsidRPr="00E55CC0">
        <w:rPr>
          <w:sz w:val="24"/>
          <w:szCs w:val="24"/>
        </w:rPr>
        <w:t>е</w:t>
      </w:r>
      <w:r w:rsidRPr="00E55CC0">
        <w:rPr>
          <w:sz w:val="24"/>
          <w:szCs w:val="24"/>
        </w:rPr>
        <w:t xml:space="preserve">рального закона от 27.07.2006 </w:t>
      </w:r>
      <w:r w:rsidR="00636D5C">
        <w:rPr>
          <w:sz w:val="24"/>
          <w:szCs w:val="24"/>
        </w:rPr>
        <w:t>№</w:t>
      </w:r>
      <w:r w:rsidRPr="00E55CC0">
        <w:rPr>
          <w:sz w:val="24"/>
          <w:szCs w:val="24"/>
        </w:rPr>
        <w:t xml:space="preserve"> 149-ФЗ </w:t>
      </w:r>
      <w:r w:rsidR="00636D5C">
        <w:rPr>
          <w:sz w:val="24"/>
          <w:szCs w:val="24"/>
        </w:rPr>
        <w:t>«</w:t>
      </w:r>
      <w:r w:rsidRPr="00E55CC0">
        <w:rPr>
          <w:sz w:val="24"/>
          <w:szCs w:val="24"/>
        </w:rPr>
        <w:t>Об информации, информационных технологиях и о защите информации</w:t>
      </w:r>
      <w:r w:rsidR="00636D5C">
        <w:rPr>
          <w:sz w:val="24"/>
          <w:szCs w:val="24"/>
        </w:rPr>
        <w:t>»</w:t>
      </w:r>
      <w:r w:rsidRPr="00E55CC0">
        <w:rPr>
          <w:sz w:val="24"/>
          <w:szCs w:val="24"/>
        </w:rPr>
        <w:t>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В случае подачи заявления на предоставление услуги через Единый портал госуда</w:t>
      </w:r>
      <w:r w:rsidRPr="00E55CC0">
        <w:rPr>
          <w:sz w:val="24"/>
          <w:szCs w:val="24"/>
        </w:rPr>
        <w:t>р</w:t>
      </w:r>
      <w:r w:rsidRPr="00E55CC0">
        <w:rPr>
          <w:sz w:val="24"/>
          <w:szCs w:val="24"/>
        </w:rPr>
        <w:t>ственных и муниципальных услуг установление личности заявителя может осуществляться посредством: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</w:t>
      </w:r>
      <w:r w:rsidRPr="00E55CC0">
        <w:rPr>
          <w:sz w:val="24"/>
          <w:szCs w:val="24"/>
        </w:rPr>
        <w:t>н</w:t>
      </w:r>
      <w:r w:rsidRPr="00E55CC0">
        <w:rPr>
          <w:sz w:val="24"/>
          <w:szCs w:val="24"/>
        </w:rPr>
        <w:t>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2) единой системы идентификации и аутентификации и единой информационной сист</w:t>
      </w:r>
      <w:r w:rsidRPr="00E55CC0">
        <w:rPr>
          <w:sz w:val="24"/>
          <w:szCs w:val="24"/>
        </w:rPr>
        <w:t>е</w:t>
      </w:r>
      <w:r w:rsidRPr="00E55CC0">
        <w:rPr>
          <w:sz w:val="24"/>
          <w:szCs w:val="24"/>
        </w:rPr>
        <w:t>мы персональных данных, обеспечивающей обработку, включая сбор и хранение, биометр</w:t>
      </w:r>
      <w:r w:rsidRPr="00E55CC0">
        <w:rPr>
          <w:sz w:val="24"/>
          <w:szCs w:val="24"/>
        </w:rPr>
        <w:t>и</w:t>
      </w:r>
      <w:r w:rsidRPr="00E55CC0">
        <w:rPr>
          <w:sz w:val="24"/>
          <w:szCs w:val="24"/>
        </w:rPr>
        <w:t>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Срок регистрации заявления и документов, необходимых для предоставления муниц</w:t>
      </w:r>
      <w:r w:rsidRPr="00E55CC0">
        <w:rPr>
          <w:sz w:val="24"/>
          <w:szCs w:val="24"/>
        </w:rPr>
        <w:t>и</w:t>
      </w:r>
      <w:r w:rsidRPr="00E55CC0">
        <w:rPr>
          <w:sz w:val="24"/>
          <w:szCs w:val="24"/>
        </w:rPr>
        <w:t>пальной услуги, в администрации, МФЦ составляет 15 минут.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Возможность приема администрацией, МФЦ заявления и документов и (или) информ</w:t>
      </w:r>
      <w:r w:rsidRPr="00E55CC0">
        <w:rPr>
          <w:sz w:val="24"/>
          <w:szCs w:val="24"/>
        </w:rPr>
        <w:t>а</w:t>
      </w:r>
      <w:r w:rsidRPr="00E55CC0">
        <w:rPr>
          <w:sz w:val="24"/>
          <w:szCs w:val="24"/>
        </w:rPr>
        <w:t>ции, необходимых для предоставления муниципальной услуги, по выбору заявителя незав</w:t>
      </w:r>
      <w:r w:rsidRPr="00E55CC0">
        <w:rPr>
          <w:sz w:val="24"/>
          <w:szCs w:val="24"/>
        </w:rPr>
        <w:t>и</w:t>
      </w:r>
      <w:r w:rsidRPr="00E55CC0">
        <w:rPr>
          <w:sz w:val="24"/>
          <w:szCs w:val="24"/>
        </w:rPr>
        <w:t>симо от места нахождения не предусмотрена.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bookmarkStart w:id="19" w:name="P305"/>
      <w:bookmarkEnd w:id="19"/>
      <w:r w:rsidRPr="00E55CC0">
        <w:rPr>
          <w:sz w:val="24"/>
          <w:szCs w:val="24"/>
        </w:rPr>
        <w:t>3.3.6.2. При предоставлении муниципальной услуги осуществляется межведомственное информационное взаимодействие со следующими органами и организациями: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с Федеральной налоговой службой Российской Федерации для получения сведений из Единого государственного реестра юридических лиц для подтверждения регистрации юрид</w:t>
      </w:r>
      <w:r w:rsidRPr="00E55CC0">
        <w:rPr>
          <w:sz w:val="24"/>
          <w:szCs w:val="24"/>
        </w:rPr>
        <w:t>и</w:t>
      </w:r>
      <w:r w:rsidRPr="00E55CC0">
        <w:rPr>
          <w:sz w:val="24"/>
          <w:szCs w:val="24"/>
        </w:rPr>
        <w:t>ческого лица на территории Российской Федерации (в случае обращения юридического лица);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с Федеральной службой государственной регистрации, кадастра и картографии Росси</w:t>
      </w:r>
      <w:r w:rsidRPr="00E55CC0">
        <w:rPr>
          <w:sz w:val="24"/>
          <w:szCs w:val="24"/>
        </w:rPr>
        <w:t>й</w:t>
      </w:r>
      <w:r w:rsidRPr="00E55CC0">
        <w:rPr>
          <w:sz w:val="24"/>
          <w:szCs w:val="24"/>
        </w:rPr>
        <w:t>ской Федерации для получения сведений из Единого государственного реестра недвижим</w:t>
      </w:r>
      <w:r w:rsidRPr="00E55CC0">
        <w:rPr>
          <w:sz w:val="24"/>
          <w:szCs w:val="24"/>
        </w:rPr>
        <w:t>о</w:t>
      </w:r>
      <w:r w:rsidRPr="00E55CC0">
        <w:rPr>
          <w:sz w:val="24"/>
          <w:szCs w:val="24"/>
        </w:rPr>
        <w:t>сти, подтверждающие права собственности на земельный участок, здание или иное недвиж</w:t>
      </w:r>
      <w:r w:rsidRPr="00E55CC0">
        <w:rPr>
          <w:sz w:val="24"/>
          <w:szCs w:val="24"/>
        </w:rPr>
        <w:t>и</w:t>
      </w:r>
      <w:r w:rsidRPr="00E55CC0">
        <w:rPr>
          <w:sz w:val="24"/>
          <w:szCs w:val="24"/>
        </w:rPr>
        <w:t>мое имущество;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с Министерством строительства, архитектуры и жилищно-коммунального хозяйства Ч</w:t>
      </w:r>
      <w:r w:rsidRPr="00E55CC0">
        <w:rPr>
          <w:sz w:val="24"/>
          <w:szCs w:val="24"/>
        </w:rPr>
        <w:t>у</w:t>
      </w:r>
      <w:r w:rsidRPr="00E55CC0">
        <w:rPr>
          <w:sz w:val="24"/>
          <w:szCs w:val="24"/>
        </w:rPr>
        <w:t xml:space="preserve">вашской Республики для получения заключения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35">
        <w:r w:rsidRPr="00E55CC0">
          <w:rPr>
            <w:sz w:val="24"/>
            <w:szCs w:val="24"/>
          </w:rPr>
          <w:t>частью 1 статьи 54</w:t>
        </w:r>
      </w:hyperlink>
      <w:r w:rsidRPr="00E55CC0">
        <w:rPr>
          <w:sz w:val="24"/>
          <w:szCs w:val="24"/>
        </w:rPr>
        <w:t xml:space="preserve"> Градостроительного кодекса Российской Федер</w:t>
      </w:r>
      <w:r w:rsidRPr="00E55CC0">
        <w:rPr>
          <w:sz w:val="24"/>
          <w:szCs w:val="24"/>
        </w:rPr>
        <w:t>а</w:t>
      </w:r>
      <w:r w:rsidRPr="00E55CC0">
        <w:rPr>
          <w:sz w:val="24"/>
          <w:szCs w:val="24"/>
        </w:rPr>
        <w:t>ции).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 xml:space="preserve">Специалисты структурного подразделения </w:t>
      </w:r>
      <w:r w:rsidR="00541A86">
        <w:rPr>
          <w:sz w:val="24"/>
          <w:szCs w:val="24"/>
        </w:rPr>
        <w:t>о</w:t>
      </w:r>
      <w:r w:rsidR="00523B7D">
        <w:rPr>
          <w:sz w:val="24"/>
          <w:szCs w:val="24"/>
        </w:rPr>
        <w:t>тдела  администрации</w:t>
      </w:r>
      <w:r w:rsidRPr="00E55CC0">
        <w:rPr>
          <w:sz w:val="24"/>
          <w:szCs w:val="24"/>
        </w:rPr>
        <w:t xml:space="preserve"> в течение 1 рабочего дня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</w:t>
      </w:r>
      <w:hyperlink w:anchor="P166">
        <w:r w:rsidRPr="00E55CC0">
          <w:rPr>
            <w:sz w:val="24"/>
            <w:szCs w:val="24"/>
          </w:rPr>
          <w:t>пункте 2.6.2 раздела II</w:t>
        </w:r>
      </w:hyperlink>
      <w:r w:rsidRPr="00E55CC0">
        <w:rPr>
          <w:sz w:val="24"/>
          <w:szCs w:val="24"/>
        </w:rPr>
        <w:t xml:space="preserve"> Административного регламента.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Межведомственный запрос направляется в форме электронного документа с использов</w:t>
      </w:r>
      <w:r w:rsidRPr="00E55CC0">
        <w:rPr>
          <w:sz w:val="24"/>
          <w:szCs w:val="24"/>
        </w:rPr>
        <w:t>а</w:t>
      </w:r>
      <w:r w:rsidRPr="00E55CC0">
        <w:rPr>
          <w:sz w:val="24"/>
          <w:szCs w:val="24"/>
        </w:rPr>
        <w:t>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</w:t>
      </w:r>
      <w:r w:rsidRPr="00E55CC0">
        <w:rPr>
          <w:sz w:val="24"/>
          <w:szCs w:val="24"/>
        </w:rPr>
        <w:t>т</w:t>
      </w:r>
      <w:r w:rsidRPr="00E55CC0">
        <w:rPr>
          <w:sz w:val="24"/>
          <w:szCs w:val="24"/>
        </w:rPr>
        <w:t>сутствия доступа к указанной системе - на бумажном носителе с соблюдением норм законод</w:t>
      </w:r>
      <w:r w:rsidRPr="00E55CC0">
        <w:rPr>
          <w:sz w:val="24"/>
          <w:szCs w:val="24"/>
        </w:rPr>
        <w:t>а</w:t>
      </w:r>
      <w:r w:rsidRPr="00E55CC0">
        <w:rPr>
          <w:sz w:val="24"/>
          <w:szCs w:val="24"/>
        </w:rPr>
        <w:t>тельства Российской Федерации о защите персональных данных.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Межведомственный запрос должен содержать следующие сведения: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наименование органа, направляющего межведомственный запрос;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наименование органа, в адрес которого направляется межведомственный запрос;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наименование муниципальной услуги, для предоставления которой необходимо пре</w:t>
      </w:r>
      <w:r w:rsidRPr="00E55CC0">
        <w:rPr>
          <w:sz w:val="24"/>
          <w:szCs w:val="24"/>
        </w:rPr>
        <w:t>д</w:t>
      </w:r>
      <w:r w:rsidRPr="00E55CC0">
        <w:rPr>
          <w:sz w:val="24"/>
          <w:szCs w:val="24"/>
        </w:rPr>
        <w:t>ставление документа и (или) информации, а также, если имеется, номер (идентификатор) т</w:t>
      </w:r>
      <w:r w:rsidRPr="00E55CC0">
        <w:rPr>
          <w:sz w:val="24"/>
          <w:szCs w:val="24"/>
        </w:rPr>
        <w:t>а</w:t>
      </w:r>
      <w:r w:rsidRPr="00E55CC0">
        <w:rPr>
          <w:sz w:val="24"/>
          <w:szCs w:val="24"/>
        </w:rPr>
        <w:t>кой услуги в реестре муниципальных услуг;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указание на положения нормативного правового акта, которыми установлено предста</w:t>
      </w:r>
      <w:r w:rsidRPr="00E55CC0">
        <w:rPr>
          <w:sz w:val="24"/>
          <w:szCs w:val="24"/>
        </w:rPr>
        <w:t>в</w:t>
      </w:r>
      <w:r w:rsidRPr="00E55CC0">
        <w:rPr>
          <w:sz w:val="24"/>
          <w:szCs w:val="24"/>
        </w:rPr>
        <w:t>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lastRenderedPageBreak/>
        <w:t>сведения, необходимые для представления документа и (или) информации, установле</w:t>
      </w:r>
      <w:r w:rsidRPr="00E55CC0">
        <w:rPr>
          <w:sz w:val="24"/>
          <w:szCs w:val="24"/>
        </w:rPr>
        <w:t>н</w:t>
      </w:r>
      <w:r w:rsidRPr="00E55CC0">
        <w:rPr>
          <w:sz w:val="24"/>
          <w:szCs w:val="24"/>
        </w:rPr>
        <w:t>ные настоящим Административным регламентом, а также сведения, предусмотренные норм</w:t>
      </w:r>
      <w:r w:rsidRPr="00E55CC0">
        <w:rPr>
          <w:sz w:val="24"/>
          <w:szCs w:val="24"/>
        </w:rPr>
        <w:t>а</w:t>
      </w:r>
      <w:r w:rsidRPr="00E55CC0">
        <w:rPr>
          <w:sz w:val="24"/>
          <w:szCs w:val="24"/>
        </w:rPr>
        <w:t>тивными правовыми актами как необходимые для представления такого документа и (или) информации;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контактная информация для направления ответа на межведомственный запрос;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дата направления межведомственного запроса;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фамилия, имя, отчество и должность лица, подготовившего и направившего межведо</w:t>
      </w:r>
      <w:r w:rsidRPr="00E55CC0">
        <w:rPr>
          <w:sz w:val="24"/>
          <w:szCs w:val="24"/>
        </w:rPr>
        <w:t>м</w:t>
      </w:r>
      <w:r w:rsidRPr="00E55CC0">
        <w:rPr>
          <w:sz w:val="24"/>
          <w:szCs w:val="24"/>
        </w:rPr>
        <w:t>ственный запрос, а также номер служебного телефона и (или) адрес электронной почты да</w:t>
      </w:r>
      <w:r w:rsidRPr="00E55CC0">
        <w:rPr>
          <w:sz w:val="24"/>
          <w:szCs w:val="24"/>
        </w:rPr>
        <w:t>н</w:t>
      </w:r>
      <w:r w:rsidRPr="00E55CC0">
        <w:rPr>
          <w:sz w:val="24"/>
          <w:szCs w:val="24"/>
        </w:rPr>
        <w:t>ного лица для связи;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 xml:space="preserve">информация о факте получения согласия, предусмотренного </w:t>
      </w:r>
      <w:hyperlink r:id="rId36">
        <w:r w:rsidRPr="00E55CC0">
          <w:rPr>
            <w:sz w:val="24"/>
            <w:szCs w:val="24"/>
          </w:rPr>
          <w:t>частью 5 статьи 7</w:t>
        </w:r>
      </w:hyperlink>
      <w:r w:rsidRPr="00E55CC0">
        <w:rPr>
          <w:sz w:val="24"/>
          <w:szCs w:val="24"/>
        </w:rPr>
        <w:t xml:space="preserve"> Фед</w:t>
      </w:r>
      <w:r w:rsidRPr="00E55CC0">
        <w:rPr>
          <w:sz w:val="24"/>
          <w:szCs w:val="24"/>
        </w:rPr>
        <w:t>е</w:t>
      </w:r>
      <w:r w:rsidRPr="00E55CC0">
        <w:rPr>
          <w:sz w:val="24"/>
          <w:szCs w:val="24"/>
        </w:rPr>
        <w:t xml:space="preserve">рального закона </w:t>
      </w:r>
      <w:r w:rsidR="0063495C">
        <w:rPr>
          <w:sz w:val="24"/>
          <w:szCs w:val="24"/>
        </w:rPr>
        <w:t>«</w:t>
      </w:r>
      <w:r w:rsidRPr="00E55CC0">
        <w:rPr>
          <w:sz w:val="24"/>
          <w:szCs w:val="24"/>
        </w:rPr>
        <w:t>Об организации предоставления государственных и муниципальных услуг</w:t>
      </w:r>
      <w:r w:rsidR="0063495C">
        <w:rPr>
          <w:sz w:val="24"/>
          <w:szCs w:val="24"/>
        </w:rPr>
        <w:t>»</w:t>
      </w:r>
      <w:r w:rsidRPr="00E55CC0">
        <w:rPr>
          <w:sz w:val="24"/>
          <w:szCs w:val="24"/>
        </w:rPr>
        <w:t xml:space="preserve"> (при направлении межведомственного запроса в случае, предусмотренном частью 5 статьи 7 Федерального закона </w:t>
      </w:r>
      <w:r w:rsidR="0063495C">
        <w:rPr>
          <w:sz w:val="24"/>
          <w:szCs w:val="24"/>
        </w:rPr>
        <w:t>«</w:t>
      </w:r>
      <w:r w:rsidRPr="00E55CC0">
        <w:rPr>
          <w:sz w:val="24"/>
          <w:szCs w:val="24"/>
        </w:rPr>
        <w:t>Об организации предоставления государственных и муниципальных услуг</w:t>
      </w:r>
      <w:r w:rsidR="0063495C">
        <w:rPr>
          <w:sz w:val="24"/>
          <w:szCs w:val="24"/>
        </w:rPr>
        <w:t>»</w:t>
      </w:r>
      <w:r w:rsidRPr="00E55CC0">
        <w:rPr>
          <w:sz w:val="24"/>
          <w:szCs w:val="24"/>
        </w:rPr>
        <w:t>).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 xml:space="preserve">Для предоставления муниципальной услуги специалисты структурного подразделения </w:t>
      </w:r>
      <w:r w:rsidR="007873DE">
        <w:rPr>
          <w:sz w:val="24"/>
          <w:szCs w:val="24"/>
        </w:rPr>
        <w:t>о</w:t>
      </w:r>
      <w:r w:rsidR="00523B7D">
        <w:rPr>
          <w:sz w:val="24"/>
          <w:szCs w:val="24"/>
        </w:rPr>
        <w:t>тдела  администрации</w:t>
      </w:r>
      <w:r w:rsidRPr="00E55CC0">
        <w:rPr>
          <w:sz w:val="24"/>
          <w:szCs w:val="24"/>
        </w:rPr>
        <w:t xml:space="preserve"> в течение 1 рабочего дня со дня поступления заявления и документов и (или) информации, </w:t>
      </w:r>
      <w:r w:rsidR="007873DE" w:rsidRPr="00E55CC0">
        <w:rPr>
          <w:sz w:val="24"/>
          <w:szCs w:val="24"/>
        </w:rPr>
        <w:t>запрашивают</w:t>
      </w:r>
      <w:r w:rsidR="007873DE">
        <w:rPr>
          <w:sz w:val="24"/>
          <w:szCs w:val="24"/>
        </w:rPr>
        <w:t xml:space="preserve"> </w:t>
      </w:r>
      <w:r w:rsidRPr="00E55CC0">
        <w:rPr>
          <w:sz w:val="24"/>
          <w:szCs w:val="24"/>
        </w:rPr>
        <w:t>необходимы</w:t>
      </w:r>
      <w:r w:rsidR="007873DE">
        <w:rPr>
          <w:sz w:val="24"/>
          <w:szCs w:val="24"/>
        </w:rPr>
        <w:t>е документы</w:t>
      </w:r>
      <w:r w:rsidRPr="00E55CC0">
        <w:rPr>
          <w:sz w:val="24"/>
          <w:szCs w:val="24"/>
        </w:rPr>
        <w:t xml:space="preserve"> для предоставления услуги</w:t>
      </w:r>
      <w:r w:rsidR="007873DE">
        <w:rPr>
          <w:sz w:val="24"/>
          <w:szCs w:val="24"/>
        </w:rPr>
        <w:t xml:space="preserve">. 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3.3.6.3. В течение 1 рабочего дня со дня поступления заявления структурное подраздел</w:t>
      </w:r>
      <w:r w:rsidRPr="00E55CC0">
        <w:rPr>
          <w:sz w:val="24"/>
          <w:szCs w:val="24"/>
        </w:rPr>
        <w:t>е</w:t>
      </w:r>
      <w:r w:rsidRPr="00E55CC0">
        <w:rPr>
          <w:sz w:val="24"/>
          <w:szCs w:val="24"/>
        </w:rPr>
        <w:t xml:space="preserve">ние </w:t>
      </w:r>
      <w:r w:rsidR="007873DE">
        <w:rPr>
          <w:sz w:val="24"/>
          <w:szCs w:val="24"/>
        </w:rPr>
        <w:t>о</w:t>
      </w:r>
      <w:r w:rsidR="00523B7D">
        <w:rPr>
          <w:sz w:val="24"/>
          <w:szCs w:val="24"/>
        </w:rPr>
        <w:t>тдела  администрации</w:t>
      </w:r>
      <w:r w:rsidRPr="00E55CC0">
        <w:rPr>
          <w:sz w:val="24"/>
          <w:szCs w:val="24"/>
        </w:rPr>
        <w:t xml:space="preserve"> обеспечивает проверку наличия и правильности оформления д</w:t>
      </w:r>
      <w:r w:rsidRPr="00E55CC0">
        <w:rPr>
          <w:sz w:val="24"/>
          <w:szCs w:val="24"/>
        </w:rPr>
        <w:t>о</w:t>
      </w:r>
      <w:r w:rsidRPr="00E55CC0">
        <w:rPr>
          <w:sz w:val="24"/>
          <w:szCs w:val="24"/>
        </w:rPr>
        <w:t xml:space="preserve">кументов, предусмотренных </w:t>
      </w:r>
      <w:hyperlink w:anchor="P116">
        <w:r w:rsidRPr="00E55CC0">
          <w:rPr>
            <w:sz w:val="24"/>
            <w:szCs w:val="24"/>
          </w:rPr>
          <w:t>пунктом 2.6.1.1 раздела II</w:t>
        </w:r>
      </w:hyperlink>
      <w:r w:rsidRPr="00E55CC0">
        <w:rPr>
          <w:sz w:val="24"/>
          <w:szCs w:val="24"/>
        </w:rPr>
        <w:t xml:space="preserve"> Административного регламента, и осуществляет осмотр объекта капитального строительства в присутствии застройщика либо его представителя.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В ходе осмотра построенного, реконструированного объекта капитального строительства осуществляется проверка соответствия объекта требованиям, указанным в разрешении на строительство, требованиям к строительству, реконструкции объекта капитального стро</w:t>
      </w:r>
      <w:r w:rsidRPr="00E55CC0">
        <w:rPr>
          <w:sz w:val="24"/>
          <w:szCs w:val="24"/>
        </w:rPr>
        <w:t>и</w:t>
      </w:r>
      <w:r w:rsidRPr="00E55CC0">
        <w:rPr>
          <w:sz w:val="24"/>
          <w:szCs w:val="24"/>
        </w:rPr>
        <w:t>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</w:t>
      </w:r>
      <w:r w:rsidRPr="00E55CC0">
        <w:rPr>
          <w:sz w:val="24"/>
          <w:szCs w:val="24"/>
        </w:rPr>
        <w:t>к</w:t>
      </w:r>
      <w:r w:rsidRPr="00E55CC0">
        <w:rPr>
          <w:sz w:val="24"/>
          <w:szCs w:val="24"/>
        </w:rPr>
        <w:t>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</w:t>
      </w:r>
      <w:r w:rsidRPr="00E55CC0">
        <w:rPr>
          <w:sz w:val="24"/>
          <w:szCs w:val="24"/>
        </w:rPr>
        <w:t>а</w:t>
      </w:r>
      <w:r w:rsidRPr="00E55CC0">
        <w:rPr>
          <w:sz w:val="24"/>
          <w:szCs w:val="24"/>
        </w:rPr>
        <w:t>ние земельного участка, а также разрешенному использованию земельного участка, огранич</w:t>
      </w:r>
      <w:r w:rsidRPr="00E55CC0">
        <w:rPr>
          <w:sz w:val="24"/>
          <w:szCs w:val="24"/>
        </w:rPr>
        <w:t>е</w:t>
      </w:r>
      <w:r w:rsidRPr="00E55CC0">
        <w:rPr>
          <w:sz w:val="24"/>
          <w:szCs w:val="24"/>
        </w:rPr>
        <w:t>ниям, установленным в соответствии с земельным и иным законодательством Российской Ф</w:t>
      </w:r>
      <w:r w:rsidRPr="00E55CC0">
        <w:rPr>
          <w:sz w:val="24"/>
          <w:szCs w:val="24"/>
        </w:rPr>
        <w:t>е</w:t>
      </w:r>
      <w:r w:rsidRPr="00E55CC0">
        <w:rPr>
          <w:sz w:val="24"/>
          <w:szCs w:val="24"/>
        </w:rPr>
        <w:t>дерации, требованиям проектной документации, в том числе требованиям энергетической э</w:t>
      </w:r>
      <w:r w:rsidRPr="00E55CC0">
        <w:rPr>
          <w:sz w:val="24"/>
          <w:szCs w:val="24"/>
        </w:rPr>
        <w:t>ф</w:t>
      </w:r>
      <w:r w:rsidRPr="00E55CC0">
        <w:rPr>
          <w:sz w:val="24"/>
          <w:szCs w:val="24"/>
        </w:rPr>
        <w:t>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 xml:space="preserve">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37">
        <w:r w:rsidRPr="00E55CC0">
          <w:rPr>
            <w:sz w:val="24"/>
            <w:szCs w:val="24"/>
          </w:rPr>
          <w:t>частью 1 статьи 54</w:t>
        </w:r>
      </w:hyperlink>
      <w:r w:rsidRPr="00E55CC0">
        <w:rPr>
          <w:sz w:val="24"/>
          <w:szCs w:val="24"/>
        </w:rPr>
        <w:t xml:space="preserve"> Градостроительного кодекса Российской Федерации, осмотр такого объекта органом, выда</w:t>
      </w:r>
      <w:r w:rsidRPr="00E55CC0">
        <w:rPr>
          <w:sz w:val="24"/>
          <w:szCs w:val="24"/>
        </w:rPr>
        <w:t>в</w:t>
      </w:r>
      <w:r w:rsidRPr="00E55CC0">
        <w:rPr>
          <w:sz w:val="24"/>
          <w:szCs w:val="24"/>
        </w:rPr>
        <w:t>шим разрешение на строительство, не проводится.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3.3.6.4.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 xml:space="preserve">отсутствие оснований для отказа в предоставлении муниципальной услуги, указанных в </w:t>
      </w:r>
      <w:hyperlink w:anchor="P189">
        <w:r w:rsidRPr="00E55CC0">
          <w:rPr>
            <w:sz w:val="24"/>
            <w:szCs w:val="24"/>
          </w:rPr>
          <w:t>пункте 2.8.2 раздела II</w:t>
        </w:r>
      </w:hyperlink>
      <w:r w:rsidRPr="00E55CC0">
        <w:rPr>
          <w:sz w:val="24"/>
          <w:szCs w:val="24"/>
        </w:rPr>
        <w:t xml:space="preserve"> Административного регламента.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Срок принятия решения о предоставлении (об отказе в предоставлении) муниципальной услуги - не более 1 рабочего дня с даты получения органом, предоставляющим муниципал</w:t>
      </w:r>
      <w:r w:rsidRPr="00E55CC0">
        <w:rPr>
          <w:sz w:val="24"/>
          <w:szCs w:val="24"/>
        </w:rPr>
        <w:t>ь</w:t>
      </w:r>
      <w:r w:rsidRPr="00E55CC0">
        <w:rPr>
          <w:sz w:val="24"/>
          <w:szCs w:val="24"/>
        </w:rPr>
        <w:t>ную услугу, всех сведений, необходимых для принятия решения.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 xml:space="preserve">Специалист </w:t>
      </w:r>
      <w:r w:rsidR="0063495C">
        <w:rPr>
          <w:sz w:val="24"/>
          <w:szCs w:val="24"/>
        </w:rPr>
        <w:t>Отдела</w:t>
      </w:r>
      <w:r w:rsidRPr="00E55CC0">
        <w:rPr>
          <w:sz w:val="24"/>
          <w:szCs w:val="24"/>
        </w:rPr>
        <w:t xml:space="preserve"> в течение 1 рабочего дня с даты получения органом, предоставляющим муниципальную услугу, всех сведений, необходимых для принятия решения, готовит проект разрешения на ввод объекта в эксплуат</w:t>
      </w:r>
      <w:r w:rsidRPr="00E55CC0">
        <w:rPr>
          <w:sz w:val="24"/>
          <w:szCs w:val="24"/>
        </w:rPr>
        <w:t>а</w:t>
      </w:r>
      <w:r w:rsidRPr="00E55CC0">
        <w:rPr>
          <w:sz w:val="24"/>
          <w:szCs w:val="24"/>
        </w:rPr>
        <w:t>цию или уведомление об отказе выдачи разрешения на ввод объекта в эксплуатацию.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lastRenderedPageBreak/>
        <w:t>3.3.6.5. Разрешение на ввод объекта в эксплуатацию или уведомление об отказе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 xml:space="preserve">В случае если заявление с приложенными документами поступило из МФЦ, специалист структурного подразделения </w:t>
      </w:r>
      <w:r w:rsidR="00877D43">
        <w:rPr>
          <w:sz w:val="24"/>
          <w:szCs w:val="24"/>
        </w:rPr>
        <w:t>о</w:t>
      </w:r>
      <w:r w:rsidR="00523B7D">
        <w:rPr>
          <w:sz w:val="24"/>
          <w:szCs w:val="24"/>
        </w:rPr>
        <w:t>тдела  администрации</w:t>
      </w:r>
      <w:r w:rsidRPr="00E55CC0">
        <w:rPr>
          <w:sz w:val="24"/>
          <w:szCs w:val="24"/>
        </w:rPr>
        <w:t xml:space="preserve"> организует доставку в МФЦ конечного результата предоставления услуги в течение 1 рабочего дня со дня подписания.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</w:t>
      </w:r>
      <w:r w:rsidRPr="00E55CC0">
        <w:rPr>
          <w:sz w:val="24"/>
          <w:szCs w:val="24"/>
        </w:rPr>
        <w:t>у</w:t>
      </w:r>
      <w:r w:rsidRPr="00E55CC0">
        <w:rPr>
          <w:sz w:val="24"/>
          <w:szCs w:val="24"/>
        </w:rPr>
        <w:t>смотрена.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3.3.7. Необходимость получения дополнительных сведений от заявителя для предоста</w:t>
      </w:r>
      <w:r w:rsidRPr="00E55CC0">
        <w:rPr>
          <w:sz w:val="24"/>
          <w:szCs w:val="24"/>
        </w:rPr>
        <w:t>в</w:t>
      </w:r>
      <w:r w:rsidRPr="00E55CC0">
        <w:rPr>
          <w:sz w:val="24"/>
          <w:szCs w:val="24"/>
        </w:rPr>
        <w:t>ления муниципальной услуги не предусмотрена.</w:t>
      </w:r>
    </w:p>
    <w:p w:rsidR="002122E5" w:rsidRPr="00E55CC0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E55CC0">
        <w:rPr>
          <w:sz w:val="24"/>
          <w:szCs w:val="24"/>
        </w:rPr>
        <w:t>3.3.8. Предоставление муниципальной услуги в упреждающем (проактивном) режиме не предусмотрено.</w:t>
      </w:r>
    </w:p>
    <w:p w:rsidR="002122E5" w:rsidRPr="00E55CC0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D713F1">
        <w:rPr>
          <w:rFonts w:ascii="Times New Roman" w:hAnsi="Times New Roman" w:cs="Times New Roman"/>
        </w:rPr>
        <w:t>3.4. Вариант 2. Внесение изменений в разрешение на ввод объекта в эксплуатацию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A6863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A6863">
        <w:rPr>
          <w:sz w:val="24"/>
          <w:szCs w:val="24"/>
        </w:rPr>
        <w:t>3.4.1. Максимальный срок предоставления муниципальной услуги в соответствии с в</w:t>
      </w:r>
      <w:r w:rsidRPr="00DA6863">
        <w:rPr>
          <w:sz w:val="24"/>
          <w:szCs w:val="24"/>
        </w:rPr>
        <w:t>а</w:t>
      </w:r>
      <w:r w:rsidRPr="00DA6863">
        <w:rPr>
          <w:sz w:val="24"/>
          <w:szCs w:val="24"/>
        </w:rPr>
        <w:t>риантом составляет 5 рабочих дней.</w:t>
      </w:r>
    </w:p>
    <w:p w:rsidR="002122E5" w:rsidRPr="00DA6863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A6863">
        <w:rPr>
          <w:sz w:val="24"/>
          <w:szCs w:val="24"/>
        </w:rPr>
        <w:t>3.4.2. Результатом предоставления муниципальной услуги является выдача разрешения на ввод объекта в эксплуатацию с внесенными изменениями либо уведомление об отказе во внесении изменений в разрешение на ввод объекта в эксплуатацию.</w:t>
      </w:r>
    </w:p>
    <w:p w:rsidR="002122E5" w:rsidRPr="00DA6863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A6863">
        <w:rPr>
          <w:sz w:val="24"/>
          <w:szCs w:val="24"/>
        </w:rPr>
        <w:t xml:space="preserve">3.4.3. Основания для отказа в приеме заявления и документов предусмотрены </w:t>
      </w:r>
      <w:hyperlink w:anchor="P182">
        <w:r w:rsidRPr="00DA6863">
          <w:rPr>
            <w:sz w:val="24"/>
            <w:szCs w:val="24"/>
          </w:rPr>
          <w:t>подразд</w:t>
        </w:r>
        <w:r w:rsidRPr="00DA6863">
          <w:rPr>
            <w:sz w:val="24"/>
            <w:szCs w:val="24"/>
          </w:rPr>
          <w:t>е</w:t>
        </w:r>
        <w:r w:rsidRPr="00DA6863">
          <w:rPr>
            <w:sz w:val="24"/>
            <w:szCs w:val="24"/>
          </w:rPr>
          <w:t>лом 2.7 раздела II</w:t>
        </w:r>
      </w:hyperlink>
      <w:r w:rsidRPr="00DA6863">
        <w:rPr>
          <w:sz w:val="24"/>
          <w:szCs w:val="24"/>
        </w:rPr>
        <w:t xml:space="preserve"> Административного регламента.</w:t>
      </w:r>
    </w:p>
    <w:p w:rsidR="002122E5" w:rsidRPr="00DA6863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A6863">
        <w:rPr>
          <w:sz w:val="24"/>
          <w:szCs w:val="24"/>
        </w:rPr>
        <w:t>3.4.4. Оснований для приостановления предоставления муниципальной услуги не пред</w:t>
      </w:r>
      <w:r w:rsidRPr="00DA6863">
        <w:rPr>
          <w:sz w:val="24"/>
          <w:szCs w:val="24"/>
        </w:rPr>
        <w:t>у</w:t>
      </w:r>
      <w:r w:rsidRPr="00DA6863">
        <w:rPr>
          <w:sz w:val="24"/>
          <w:szCs w:val="24"/>
        </w:rPr>
        <w:t>смотрено.</w:t>
      </w:r>
    </w:p>
    <w:p w:rsidR="002122E5" w:rsidRPr="00DA6863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A6863">
        <w:rPr>
          <w:sz w:val="24"/>
          <w:szCs w:val="24"/>
        </w:rPr>
        <w:t xml:space="preserve">3.4.5. Основания для отказа в предоставлении муниципальной услуги предусмотрены </w:t>
      </w:r>
      <w:hyperlink w:anchor="P189">
        <w:r w:rsidRPr="00DA6863">
          <w:rPr>
            <w:sz w:val="24"/>
            <w:szCs w:val="24"/>
          </w:rPr>
          <w:t>пунктом 2.8.2 раздела II</w:t>
        </w:r>
      </w:hyperlink>
      <w:r w:rsidRPr="00DA6863">
        <w:rPr>
          <w:sz w:val="24"/>
          <w:szCs w:val="24"/>
        </w:rPr>
        <w:t xml:space="preserve"> Административного регламента.</w:t>
      </w:r>
    </w:p>
    <w:p w:rsidR="002122E5" w:rsidRPr="00DA6863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A6863">
        <w:rPr>
          <w:sz w:val="24"/>
          <w:szCs w:val="24"/>
        </w:rPr>
        <w:t>3.4.6. Для предоставления муниципальной услуги осуществляются следующие админ</w:t>
      </w:r>
      <w:r w:rsidRPr="00DA6863">
        <w:rPr>
          <w:sz w:val="24"/>
          <w:szCs w:val="24"/>
        </w:rPr>
        <w:t>и</w:t>
      </w:r>
      <w:r w:rsidRPr="00DA6863">
        <w:rPr>
          <w:sz w:val="24"/>
          <w:szCs w:val="24"/>
        </w:rPr>
        <w:t>стративные процедуры:</w:t>
      </w:r>
    </w:p>
    <w:p w:rsidR="002122E5" w:rsidRPr="00DA6863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A6863">
        <w:rPr>
          <w:sz w:val="24"/>
          <w:szCs w:val="24"/>
        </w:rPr>
        <w:t>прием и регистрация заявления и документов, необходимых для предоставления мун</w:t>
      </w:r>
      <w:r w:rsidRPr="00DA6863">
        <w:rPr>
          <w:sz w:val="24"/>
          <w:szCs w:val="24"/>
        </w:rPr>
        <w:t>и</w:t>
      </w:r>
      <w:r w:rsidRPr="00DA6863">
        <w:rPr>
          <w:sz w:val="24"/>
          <w:szCs w:val="24"/>
        </w:rPr>
        <w:t>ципальной услуги;</w:t>
      </w:r>
    </w:p>
    <w:p w:rsidR="002122E5" w:rsidRPr="00DA6863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A6863">
        <w:rPr>
          <w:sz w:val="24"/>
          <w:szCs w:val="24"/>
        </w:rPr>
        <w:t>межведомственное информационное взаимодействие;</w:t>
      </w:r>
    </w:p>
    <w:p w:rsidR="002122E5" w:rsidRPr="00DA6863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A6863">
        <w:rPr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:rsidR="002122E5" w:rsidRPr="00DA6863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A6863">
        <w:rPr>
          <w:sz w:val="24"/>
          <w:szCs w:val="24"/>
        </w:rPr>
        <w:t>выдача (направление) результата предоставления муниципальной услуги.</w:t>
      </w:r>
    </w:p>
    <w:p w:rsidR="002122E5" w:rsidRPr="00DA6863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A6863">
        <w:rPr>
          <w:sz w:val="24"/>
          <w:szCs w:val="24"/>
        </w:rPr>
        <w:t xml:space="preserve">3.4.6.1. Для получения муниципальной услуги заявитель представляет в администрацию </w:t>
      </w:r>
      <w:hyperlink w:anchor="P693">
        <w:r w:rsidRPr="00DA6863">
          <w:rPr>
            <w:sz w:val="24"/>
            <w:szCs w:val="24"/>
          </w:rPr>
          <w:t>заявление</w:t>
        </w:r>
      </w:hyperlink>
      <w:r w:rsidRPr="00DA6863">
        <w:rPr>
          <w:sz w:val="24"/>
          <w:szCs w:val="24"/>
        </w:rPr>
        <w:t xml:space="preserve"> о внесении изменений в разрешение на ввод объекта в эксплуатацию согласно приложению </w:t>
      </w:r>
      <w:r w:rsidR="0063495C">
        <w:rPr>
          <w:sz w:val="24"/>
          <w:szCs w:val="24"/>
        </w:rPr>
        <w:t>№</w:t>
      </w:r>
      <w:r w:rsidRPr="00DA6863">
        <w:rPr>
          <w:sz w:val="24"/>
          <w:szCs w:val="24"/>
        </w:rPr>
        <w:t xml:space="preserve"> 2 к Административному регламенту и документы, указанные в </w:t>
      </w:r>
      <w:hyperlink w:anchor="P116">
        <w:r w:rsidRPr="00DA6863">
          <w:rPr>
            <w:sz w:val="24"/>
            <w:szCs w:val="24"/>
          </w:rPr>
          <w:t>пункте 2.6.1.1 раздела II</w:t>
        </w:r>
      </w:hyperlink>
      <w:r w:rsidRPr="00DA6863">
        <w:rPr>
          <w:sz w:val="24"/>
          <w:szCs w:val="24"/>
        </w:rPr>
        <w:t xml:space="preserve"> Административного регламента. Указанные документы могут быть представлены з</w:t>
      </w:r>
      <w:r w:rsidRPr="00DA6863">
        <w:rPr>
          <w:sz w:val="24"/>
          <w:szCs w:val="24"/>
        </w:rPr>
        <w:t>а</w:t>
      </w:r>
      <w:r w:rsidRPr="00DA6863">
        <w:rPr>
          <w:sz w:val="24"/>
          <w:szCs w:val="24"/>
        </w:rPr>
        <w:t>явителем посредством Единого портала государственных и муниципальных услуг, МФЦ.</w:t>
      </w:r>
    </w:p>
    <w:p w:rsidR="002122E5" w:rsidRPr="00DA6863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A6863">
        <w:rPr>
          <w:sz w:val="24"/>
          <w:szCs w:val="24"/>
        </w:rPr>
        <w:t>Прием и регистрация заявления и документов, необходимых для предоставления мун</w:t>
      </w:r>
      <w:r w:rsidRPr="00DA6863">
        <w:rPr>
          <w:sz w:val="24"/>
          <w:szCs w:val="24"/>
        </w:rPr>
        <w:t>и</w:t>
      </w:r>
      <w:r w:rsidRPr="00DA6863">
        <w:rPr>
          <w:sz w:val="24"/>
          <w:szCs w:val="24"/>
        </w:rPr>
        <w:t xml:space="preserve">ципальной услуги, осуществляются в порядке, предусмотренном </w:t>
      </w:r>
      <w:hyperlink w:anchor="P297">
        <w:r w:rsidRPr="00DA6863">
          <w:rPr>
            <w:sz w:val="24"/>
            <w:szCs w:val="24"/>
          </w:rPr>
          <w:t>пунктом 3.3.6.1 подраздела 3.3</w:t>
        </w:r>
      </w:hyperlink>
      <w:r w:rsidRPr="00DA6863">
        <w:rPr>
          <w:sz w:val="24"/>
          <w:szCs w:val="24"/>
        </w:rPr>
        <w:t xml:space="preserve"> Административного регламента.</w:t>
      </w:r>
    </w:p>
    <w:p w:rsidR="002122E5" w:rsidRPr="00DA6863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bookmarkStart w:id="20" w:name="P352"/>
      <w:bookmarkEnd w:id="20"/>
      <w:r w:rsidRPr="00DA6863">
        <w:rPr>
          <w:sz w:val="24"/>
          <w:szCs w:val="24"/>
        </w:rPr>
        <w:t xml:space="preserve">3.4.6.2. Межведомственное информационное взаимодействие осуществляется с органами и в порядке, предусмотренными </w:t>
      </w:r>
      <w:hyperlink w:anchor="P305">
        <w:r w:rsidRPr="00DA6863">
          <w:rPr>
            <w:sz w:val="24"/>
            <w:szCs w:val="24"/>
          </w:rPr>
          <w:t>пунктом 3.3.6.2 подраздела 3.3</w:t>
        </w:r>
      </w:hyperlink>
      <w:r w:rsidRPr="00DA6863">
        <w:rPr>
          <w:sz w:val="24"/>
          <w:szCs w:val="24"/>
        </w:rPr>
        <w:t xml:space="preserve"> Административного регл</w:t>
      </w:r>
      <w:r w:rsidRPr="00DA6863">
        <w:rPr>
          <w:sz w:val="24"/>
          <w:szCs w:val="24"/>
        </w:rPr>
        <w:t>а</w:t>
      </w:r>
      <w:r w:rsidRPr="00DA6863">
        <w:rPr>
          <w:sz w:val="24"/>
          <w:szCs w:val="24"/>
        </w:rPr>
        <w:t>мента.</w:t>
      </w:r>
    </w:p>
    <w:p w:rsidR="002122E5" w:rsidRPr="00DA6863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A6863">
        <w:rPr>
          <w:sz w:val="24"/>
          <w:szCs w:val="24"/>
        </w:rPr>
        <w:t>3.4.6.3.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2122E5" w:rsidRPr="00DA6863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A6863">
        <w:rPr>
          <w:sz w:val="24"/>
          <w:szCs w:val="24"/>
        </w:rPr>
        <w:t xml:space="preserve">отсутствие оснований для отказа в предоставлении муниципальной услуги, указанных в </w:t>
      </w:r>
      <w:hyperlink w:anchor="P189">
        <w:r w:rsidRPr="00DA6863">
          <w:rPr>
            <w:sz w:val="24"/>
            <w:szCs w:val="24"/>
          </w:rPr>
          <w:t>пункте 2.8.2 раздела II</w:t>
        </w:r>
      </w:hyperlink>
      <w:r w:rsidRPr="00DA6863">
        <w:rPr>
          <w:sz w:val="24"/>
          <w:szCs w:val="24"/>
        </w:rPr>
        <w:t xml:space="preserve"> Административного регламента.</w:t>
      </w:r>
    </w:p>
    <w:p w:rsidR="002122E5" w:rsidRPr="00DA6863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A6863">
        <w:rPr>
          <w:sz w:val="24"/>
          <w:szCs w:val="24"/>
        </w:rPr>
        <w:lastRenderedPageBreak/>
        <w:t>Срок принятия решения о предоставлении (об отказе в предоставлении) муниципальной услуги - не более 1 рабочего дня с даты получения органом, предоставляющим муниципал</w:t>
      </w:r>
      <w:r w:rsidRPr="00DA6863">
        <w:rPr>
          <w:sz w:val="24"/>
          <w:szCs w:val="24"/>
        </w:rPr>
        <w:t>ь</w:t>
      </w:r>
      <w:r w:rsidRPr="00DA6863">
        <w:rPr>
          <w:sz w:val="24"/>
          <w:szCs w:val="24"/>
        </w:rPr>
        <w:t>ную услугу, всех сведений, необходимых для принятия решения.</w:t>
      </w:r>
    </w:p>
    <w:p w:rsidR="002122E5" w:rsidRPr="00DA6863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A6863">
        <w:rPr>
          <w:sz w:val="24"/>
          <w:szCs w:val="24"/>
        </w:rPr>
        <w:t xml:space="preserve">Специалист структурного подразделения </w:t>
      </w:r>
      <w:r w:rsidR="00877D43">
        <w:rPr>
          <w:sz w:val="24"/>
          <w:szCs w:val="24"/>
        </w:rPr>
        <w:t>о</w:t>
      </w:r>
      <w:r w:rsidR="00523B7D">
        <w:rPr>
          <w:sz w:val="24"/>
          <w:szCs w:val="24"/>
        </w:rPr>
        <w:t>тдела  администрации</w:t>
      </w:r>
      <w:r w:rsidRPr="00DA6863">
        <w:rPr>
          <w:sz w:val="24"/>
          <w:szCs w:val="24"/>
        </w:rPr>
        <w:t xml:space="preserve"> в течение 1 рабочего дня с даты получения органом, предоставляющим муниципальную услугу, всех сведений, необходимых для принятия решения, готовит проект разрешения на ввод объекта в эксплуат</w:t>
      </w:r>
      <w:r w:rsidRPr="00DA6863">
        <w:rPr>
          <w:sz w:val="24"/>
          <w:szCs w:val="24"/>
        </w:rPr>
        <w:t>а</w:t>
      </w:r>
      <w:r w:rsidRPr="00DA6863">
        <w:rPr>
          <w:sz w:val="24"/>
          <w:szCs w:val="24"/>
        </w:rPr>
        <w:t>цию или уведомление об отказе выдачи разрешения на ввод объекта в эксплуатацию.</w:t>
      </w:r>
    </w:p>
    <w:p w:rsidR="002122E5" w:rsidRPr="00DA6863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A6863">
        <w:rPr>
          <w:sz w:val="24"/>
          <w:szCs w:val="24"/>
        </w:rPr>
        <w:t>3.4.6.4. Разрешение на ввод объекта в эксплуатацию с внесенными изменениями или уведомление об отказе во внесении изменений в разрешение на ввод объекта в эксплуатацию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2122E5" w:rsidRPr="00DA6863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A6863">
        <w:rPr>
          <w:sz w:val="24"/>
          <w:szCs w:val="24"/>
        </w:rPr>
        <w:t xml:space="preserve">В случае если заявление с приложенными документами поступило из МФЦ, специалист структурного подразделения </w:t>
      </w:r>
      <w:r w:rsidR="00EC3707">
        <w:rPr>
          <w:sz w:val="24"/>
          <w:szCs w:val="24"/>
        </w:rPr>
        <w:t>о</w:t>
      </w:r>
      <w:r w:rsidR="00523B7D">
        <w:rPr>
          <w:sz w:val="24"/>
          <w:szCs w:val="24"/>
        </w:rPr>
        <w:t>тдела  администрации</w:t>
      </w:r>
      <w:r w:rsidRPr="00DA6863">
        <w:rPr>
          <w:sz w:val="24"/>
          <w:szCs w:val="24"/>
        </w:rPr>
        <w:t xml:space="preserve"> организует доставку в МФЦ конечного результата предоставления услуги в течение 1 рабочего дня со дня подписания.</w:t>
      </w:r>
    </w:p>
    <w:p w:rsidR="002122E5" w:rsidRPr="00DA6863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A6863">
        <w:rPr>
          <w:sz w:val="24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</w:t>
      </w:r>
      <w:r w:rsidRPr="00DA6863">
        <w:rPr>
          <w:sz w:val="24"/>
          <w:szCs w:val="24"/>
        </w:rPr>
        <w:t>у</w:t>
      </w:r>
      <w:r w:rsidRPr="00DA6863">
        <w:rPr>
          <w:sz w:val="24"/>
          <w:szCs w:val="24"/>
        </w:rPr>
        <w:t>смотрена.</w:t>
      </w:r>
    </w:p>
    <w:p w:rsidR="002122E5" w:rsidRPr="00DA6863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A6863">
        <w:rPr>
          <w:sz w:val="24"/>
          <w:szCs w:val="24"/>
        </w:rPr>
        <w:t>3.4.7. Необходимость получения дополнительных сведений от заявителя для предоста</w:t>
      </w:r>
      <w:r w:rsidRPr="00DA6863">
        <w:rPr>
          <w:sz w:val="24"/>
          <w:szCs w:val="24"/>
        </w:rPr>
        <w:t>в</w:t>
      </w:r>
      <w:r w:rsidRPr="00DA6863">
        <w:rPr>
          <w:sz w:val="24"/>
          <w:szCs w:val="24"/>
        </w:rPr>
        <w:t>ления муниципальной услуги не предусмотрена.</w:t>
      </w:r>
    </w:p>
    <w:p w:rsidR="002122E5" w:rsidRPr="00DA6863" w:rsidRDefault="002122E5" w:rsidP="002122E5">
      <w:pPr>
        <w:pStyle w:val="ConsPlusNormal"/>
        <w:ind w:firstLine="540"/>
        <w:jc w:val="both"/>
        <w:rPr>
          <w:sz w:val="24"/>
          <w:szCs w:val="24"/>
        </w:rPr>
      </w:pPr>
      <w:r w:rsidRPr="00DA6863">
        <w:rPr>
          <w:sz w:val="24"/>
          <w:szCs w:val="24"/>
        </w:rPr>
        <w:t>3.4.8. Предоставление муниципальной услуги в упреждающем (проактивном) режиме не предусмотрено.</w:t>
      </w:r>
    </w:p>
    <w:p w:rsidR="002122E5" w:rsidRPr="00DA6863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D713F1">
        <w:rPr>
          <w:rFonts w:ascii="Times New Roman" w:hAnsi="Times New Roman" w:cs="Times New Roman"/>
        </w:rPr>
        <w:t>3.5. Вариант 3. Исправление допущенных опечаток и ошибок в выданных в резул</w:t>
      </w:r>
      <w:r w:rsidRPr="00D713F1">
        <w:rPr>
          <w:rFonts w:ascii="Times New Roman" w:hAnsi="Times New Roman" w:cs="Times New Roman"/>
        </w:rPr>
        <w:t>ь</w:t>
      </w:r>
      <w:r w:rsidRPr="00D713F1">
        <w:rPr>
          <w:rFonts w:ascii="Times New Roman" w:hAnsi="Times New Roman" w:cs="Times New Roman"/>
        </w:rPr>
        <w:t>тате предоставления муниципальной услуги документах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3.5.1. Максимальный срок предоставления муниципальной услуги в соответствии с в</w:t>
      </w:r>
      <w:r w:rsidRPr="00D9442E">
        <w:rPr>
          <w:sz w:val="24"/>
          <w:szCs w:val="24"/>
        </w:rPr>
        <w:t>а</w:t>
      </w:r>
      <w:r w:rsidRPr="00D9442E">
        <w:rPr>
          <w:sz w:val="24"/>
          <w:szCs w:val="24"/>
        </w:rPr>
        <w:t>риантом составляет 3 рабочих дня со дня получения заявления об ошибке.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3.5.2. Результатом предоставления муниципальной услуги является внесение исправл</w:t>
      </w:r>
      <w:r w:rsidRPr="00D9442E">
        <w:rPr>
          <w:sz w:val="24"/>
          <w:szCs w:val="24"/>
        </w:rPr>
        <w:t>е</w:t>
      </w:r>
      <w:r w:rsidRPr="00D9442E">
        <w:rPr>
          <w:sz w:val="24"/>
          <w:szCs w:val="24"/>
        </w:rPr>
        <w:t>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3.5.3. Оснований для отказа в приеме заявления не предусмотрено.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3.5.4. Оснований для приостановления предоставления муниципальной услуги не пред</w:t>
      </w:r>
      <w:r w:rsidRPr="00D9442E">
        <w:rPr>
          <w:sz w:val="24"/>
          <w:szCs w:val="24"/>
        </w:rPr>
        <w:t>у</w:t>
      </w:r>
      <w:r w:rsidRPr="00D9442E">
        <w:rPr>
          <w:sz w:val="24"/>
          <w:szCs w:val="24"/>
        </w:rPr>
        <w:t>смотрено.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3.5.5. Основанием для отказа в предоставлении муниципальной услуги является уст</w:t>
      </w:r>
      <w:r w:rsidRPr="00D9442E">
        <w:rPr>
          <w:sz w:val="24"/>
          <w:szCs w:val="24"/>
        </w:rPr>
        <w:t>а</w:t>
      </w:r>
      <w:r w:rsidRPr="00D9442E">
        <w:rPr>
          <w:sz w:val="24"/>
          <w:szCs w:val="24"/>
        </w:rPr>
        <w:t>новление факта отсутствия опечаток и (или) ошибок в выданных в результате предоставления муниципальной услуги.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3.5.6.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 в уведо</w:t>
      </w:r>
      <w:r w:rsidRPr="00D9442E">
        <w:rPr>
          <w:sz w:val="24"/>
          <w:szCs w:val="24"/>
        </w:rPr>
        <w:t>м</w:t>
      </w:r>
      <w:r w:rsidRPr="00D9442E">
        <w:rPr>
          <w:sz w:val="24"/>
          <w:szCs w:val="24"/>
        </w:rPr>
        <w:t>лении согласно форме.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Срок регистрации заявления составляет 15 минут.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3.5.7. Критерием принятия решения о предоставлении муниципальной услуги в соотве</w:t>
      </w:r>
      <w:r w:rsidRPr="00D9442E">
        <w:rPr>
          <w:sz w:val="24"/>
          <w:szCs w:val="24"/>
        </w:rPr>
        <w:t>т</w:t>
      </w:r>
      <w:r w:rsidRPr="00D9442E">
        <w:rPr>
          <w:sz w:val="24"/>
          <w:szCs w:val="24"/>
        </w:rPr>
        <w:t>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специалист </w:t>
      </w:r>
      <w:r w:rsidR="0063495C">
        <w:rPr>
          <w:sz w:val="24"/>
          <w:szCs w:val="24"/>
        </w:rPr>
        <w:t>Отдела</w:t>
      </w:r>
      <w:r w:rsidRPr="00D9442E">
        <w:rPr>
          <w:sz w:val="24"/>
          <w:szCs w:val="24"/>
        </w:rPr>
        <w:t xml:space="preserve"> вносит исправления в указанные документы в срок, не превышающий 3-х рабочих дней со дня получения заявления об ошибке.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 xml:space="preserve">В случае отсутствия опечаток и (или) ошибок в выданных в результате предоставления муниципальной услуги документах специалист </w:t>
      </w:r>
      <w:r w:rsidR="00523B7D">
        <w:rPr>
          <w:sz w:val="24"/>
          <w:szCs w:val="24"/>
        </w:rPr>
        <w:t xml:space="preserve">Отдела  </w:t>
      </w:r>
      <w:r w:rsidRPr="00D9442E">
        <w:rPr>
          <w:sz w:val="24"/>
          <w:szCs w:val="24"/>
        </w:rPr>
        <w:t>письменно сообщает заявителю об отсутствии таких опечаток и (или) ошибок в срок, не превышающий 3-х рабочих дней со дня получения заявления об ошибке.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lastRenderedPageBreak/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</w:t>
      </w:r>
      <w:r w:rsidRPr="00D9442E">
        <w:rPr>
          <w:sz w:val="24"/>
          <w:szCs w:val="24"/>
        </w:rPr>
        <w:t>у</w:t>
      </w:r>
      <w:r w:rsidRPr="00D9442E">
        <w:rPr>
          <w:sz w:val="24"/>
          <w:szCs w:val="24"/>
        </w:rPr>
        <w:t>смотрена.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 xml:space="preserve">3.5.8. В случае самостоятельного выявления органом местного </w:t>
      </w:r>
      <w:r w:rsidR="0063495C">
        <w:rPr>
          <w:sz w:val="24"/>
          <w:szCs w:val="24"/>
        </w:rPr>
        <w:t>самоуправления</w:t>
      </w:r>
      <w:r w:rsidRPr="00D9442E">
        <w:rPr>
          <w:sz w:val="24"/>
          <w:szCs w:val="24"/>
        </w:rPr>
        <w:t>, предоставляющим муниципальную услугу, допущенных опечаток и (или) ошибок в в</w:t>
      </w:r>
      <w:r w:rsidRPr="00D9442E">
        <w:rPr>
          <w:sz w:val="24"/>
          <w:szCs w:val="24"/>
        </w:rPr>
        <w:t>ы</w:t>
      </w:r>
      <w:r w:rsidRPr="00D9442E">
        <w:rPr>
          <w:sz w:val="24"/>
          <w:szCs w:val="24"/>
        </w:rPr>
        <w:t>данных в результате предоставления муниципальной услуги документах</w:t>
      </w:r>
      <w:r w:rsidR="0063495C">
        <w:rPr>
          <w:sz w:val="24"/>
          <w:szCs w:val="24"/>
        </w:rPr>
        <w:t xml:space="preserve"> специалист Отдела</w:t>
      </w:r>
      <w:r w:rsidRPr="00D9442E">
        <w:rPr>
          <w:sz w:val="24"/>
          <w:szCs w:val="24"/>
        </w:rPr>
        <w:t xml:space="preserve"> в срок, не превышающий 1-го рабочего дня с момента о</w:t>
      </w:r>
      <w:r w:rsidRPr="00D9442E">
        <w:rPr>
          <w:sz w:val="24"/>
          <w:szCs w:val="24"/>
        </w:rPr>
        <w:t>б</w:t>
      </w:r>
      <w:r w:rsidRPr="00D9442E">
        <w:rPr>
          <w:sz w:val="24"/>
          <w:szCs w:val="24"/>
        </w:rPr>
        <w:t>наружения ошибки, уведомляет заявителя о необходимости замены указанных документов.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D713F1">
        <w:rPr>
          <w:rFonts w:ascii="Times New Roman" w:hAnsi="Times New Roman" w:cs="Times New Roman"/>
        </w:rPr>
        <w:t>3.6. Особенности выполнения административных процедур в электронной форме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При предоставлении муниципальной услуги в электронной форме, в том числе через Единый портал государственных и муниципальных услуг, осуществляются следующие адм</w:t>
      </w:r>
      <w:r w:rsidRPr="00D9442E">
        <w:rPr>
          <w:sz w:val="24"/>
          <w:szCs w:val="24"/>
        </w:rPr>
        <w:t>и</w:t>
      </w:r>
      <w:r w:rsidRPr="00D9442E">
        <w:rPr>
          <w:sz w:val="24"/>
          <w:szCs w:val="24"/>
        </w:rPr>
        <w:t>нистративные процедуры: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предоставление информации заявителям и обеспечение доступа заявителей к сведениям о муниципальной услуге;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прием и регистрация заявления и документов, необходимых для предоставления мун</w:t>
      </w:r>
      <w:r w:rsidRPr="00D9442E">
        <w:rPr>
          <w:sz w:val="24"/>
          <w:szCs w:val="24"/>
        </w:rPr>
        <w:t>и</w:t>
      </w:r>
      <w:r w:rsidRPr="00D9442E">
        <w:rPr>
          <w:sz w:val="24"/>
          <w:szCs w:val="24"/>
        </w:rPr>
        <w:t>ципальной услуги;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взаимодействие с органами (организациями), участвующими в предоставлении муниц</w:t>
      </w:r>
      <w:r w:rsidRPr="00D9442E">
        <w:rPr>
          <w:sz w:val="24"/>
          <w:szCs w:val="24"/>
        </w:rPr>
        <w:t>и</w:t>
      </w:r>
      <w:r w:rsidRPr="00D9442E">
        <w:rPr>
          <w:sz w:val="24"/>
          <w:szCs w:val="24"/>
        </w:rPr>
        <w:t>пальной услуги;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предоставление заявителю сведений о ходе выполнения запроса о предоставлении мун</w:t>
      </w:r>
      <w:r w:rsidRPr="00D9442E">
        <w:rPr>
          <w:sz w:val="24"/>
          <w:szCs w:val="24"/>
        </w:rPr>
        <w:t>и</w:t>
      </w:r>
      <w:r w:rsidRPr="00D9442E">
        <w:rPr>
          <w:sz w:val="24"/>
          <w:szCs w:val="24"/>
        </w:rPr>
        <w:t>ципальной услуги;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 xml:space="preserve">выдача заявителю результата предоставления муниципальной услуги, если иное не установлено Федеральным </w:t>
      </w:r>
      <w:hyperlink r:id="rId38">
        <w:r w:rsidRPr="00D9442E">
          <w:rPr>
            <w:sz w:val="24"/>
            <w:szCs w:val="24"/>
          </w:rPr>
          <w:t>законом</w:t>
        </w:r>
      </w:hyperlink>
      <w:r w:rsidRPr="00D9442E">
        <w:rPr>
          <w:sz w:val="24"/>
          <w:szCs w:val="24"/>
        </w:rPr>
        <w:t xml:space="preserve"> </w:t>
      </w:r>
      <w:r w:rsidR="0063495C">
        <w:rPr>
          <w:sz w:val="24"/>
          <w:szCs w:val="24"/>
        </w:rPr>
        <w:t>«</w:t>
      </w:r>
      <w:r w:rsidRPr="00D9442E">
        <w:rPr>
          <w:sz w:val="24"/>
          <w:szCs w:val="24"/>
        </w:rPr>
        <w:t>Об организации предоставления государственных и муниц</w:t>
      </w:r>
      <w:r w:rsidRPr="00D9442E">
        <w:rPr>
          <w:sz w:val="24"/>
          <w:szCs w:val="24"/>
        </w:rPr>
        <w:t>и</w:t>
      </w:r>
      <w:r w:rsidR="0063495C">
        <w:rPr>
          <w:sz w:val="24"/>
          <w:szCs w:val="24"/>
        </w:rPr>
        <w:t>пальных услуг»</w:t>
      </w:r>
      <w:r w:rsidRPr="00D9442E">
        <w:rPr>
          <w:sz w:val="24"/>
          <w:szCs w:val="24"/>
        </w:rPr>
        <w:t>.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3.6.1. Информирование о порядке предоставления муниципальной услуги осуществляе</w:t>
      </w:r>
      <w:r w:rsidRPr="00D9442E">
        <w:rPr>
          <w:sz w:val="24"/>
          <w:szCs w:val="24"/>
        </w:rPr>
        <w:t>т</w:t>
      </w:r>
      <w:r w:rsidRPr="00D9442E">
        <w:rPr>
          <w:sz w:val="24"/>
          <w:szCs w:val="24"/>
        </w:rPr>
        <w:t xml:space="preserve">ся посредством размещения сведений на Едином портале государственных и муниципальных услуг, официальном сайте Канашского муниципального округа </w:t>
      </w:r>
      <w:r w:rsidR="0063495C">
        <w:rPr>
          <w:sz w:val="24"/>
          <w:szCs w:val="24"/>
        </w:rPr>
        <w:t>Чувашской Республики</w:t>
      </w:r>
      <w:r w:rsidRPr="00D9442E">
        <w:rPr>
          <w:sz w:val="24"/>
          <w:szCs w:val="24"/>
        </w:rPr>
        <w:t xml:space="preserve"> в </w:t>
      </w:r>
      <w:r w:rsidR="0063495C">
        <w:rPr>
          <w:sz w:val="24"/>
          <w:szCs w:val="24"/>
        </w:rPr>
        <w:t>информационно-телекоммуникационной сети</w:t>
      </w:r>
      <w:r w:rsidRPr="00D9442E">
        <w:rPr>
          <w:sz w:val="24"/>
          <w:szCs w:val="24"/>
        </w:rPr>
        <w:t xml:space="preserve"> </w:t>
      </w:r>
      <w:r w:rsidR="0063495C">
        <w:rPr>
          <w:sz w:val="24"/>
          <w:szCs w:val="24"/>
        </w:rPr>
        <w:t>«</w:t>
      </w:r>
      <w:r w:rsidRPr="00D9442E">
        <w:rPr>
          <w:sz w:val="24"/>
          <w:szCs w:val="24"/>
        </w:rPr>
        <w:t>Интернет</w:t>
      </w:r>
      <w:r w:rsidR="0063495C">
        <w:rPr>
          <w:sz w:val="24"/>
          <w:szCs w:val="24"/>
        </w:rPr>
        <w:t>»</w:t>
      </w:r>
      <w:r w:rsidRPr="00D9442E">
        <w:rPr>
          <w:sz w:val="24"/>
          <w:szCs w:val="24"/>
        </w:rPr>
        <w:t>.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Заявитель имеет возможность получения информации по вопросам, входящим в комп</w:t>
      </w:r>
      <w:r w:rsidRPr="00D9442E">
        <w:rPr>
          <w:sz w:val="24"/>
          <w:szCs w:val="24"/>
        </w:rPr>
        <w:t>е</w:t>
      </w:r>
      <w:r w:rsidRPr="00D9442E">
        <w:rPr>
          <w:sz w:val="24"/>
          <w:szCs w:val="24"/>
        </w:rPr>
        <w:t xml:space="preserve">тенцию администрации Канашского муниципального округа </w:t>
      </w:r>
      <w:r w:rsidR="0063495C">
        <w:rPr>
          <w:sz w:val="24"/>
          <w:szCs w:val="24"/>
        </w:rPr>
        <w:t>Чувашской Республики</w:t>
      </w:r>
      <w:r w:rsidRPr="00D9442E">
        <w:rPr>
          <w:sz w:val="24"/>
          <w:szCs w:val="24"/>
        </w:rPr>
        <w:t xml:space="preserve">, посредством размещения вопроса в разделе </w:t>
      </w:r>
      <w:r w:rsidR="0063495C">
        <w:rPr>
          <w:sz w:val="24"/>
          <w:szCs w:val="24"/>
        </w:rPr>
        <w:t>«</w:t>
      </w:r>
      <w:r w:rsidRPr="00D9442E">
        <w:rPr>
          <w:sz w:val="24"/>
          <w:szCs w:val="24"/>
        </w:rPr>
        <w:t>Интерактивная приемная</w:t>
      </w:r>
      <w:r w:rsidR="0063495C">
        <w:rPr>
          <w:sz w:val="24"/>
          <w:szCs w:val="24"/>
        </w:rPr>
        <w:t>»</w:t>
      </w:r>
      <w:r w:rsidRPr="00D9442E">
        <w:rPr>
          <w:sz w:val="24"/>
          <w:szCs w:val="24"/>
        </w:rPr>
        <w:t xml:space="preserve"> на официальном сайте Канашского муниципал</w:t>
      </w:r>
      <w:r w:rsidRPr="00D9442E">
        <w:rPr>
          <w:sz w:val="24"/>
          <w:szCs w:val="24"/>
        </w:rPr>
        <w:t>ь</w:t>
      </w:r>
      <w:r w:rsidRPr="00D9442E">
        <w:rPr>
          <w:sz w:val="24"/>
          <w:szCs w:val="24"/>
        </w:rPr>
        <w:t xml:space="preserve">ного округа </w:t>
      </w:r>
      <w:r w:rsidR="0063495C">
        <w:rPr>
          <w:sz w:val="24"/>
          <w:szCs w:val="24"/>
        </w:rPr>
        <w:t>Чувашской Республики</w:t>
      </w:r>
      <w:r w:rsidRPr="00D9442E">
        <w:rPr>
          <w:sz w:val="24"/>
          <w:szCs w:val="24"/>
        </w:rPr>
        <w:t xml:space="preserve"> в</w:t>
      </w:r>
      <w:r w:rsidR="0063495C">
        <w:rPr>
          <w:sz w:val="24"/>
          <w:szCs w:val="24"/>
        </w:rPr>
        <w:t xml:space="preserve"> информационно-телекоммуникационной</w:t>
      </w:r>
      <w:r w:rsidRPr="00D9442E">
        <w:rPr>
          <w:sz w:val="24"/>
          <w:szCs w:val="24"/>
        </w:rPr>
        <w:t xml:space="preserve"> сети </w:t>
      </w:r>
      <w:r w:rsidR="0063495C">
        <w:rPr>
          <w:sz w:val="24"/>
          <w:szCs w:val="24"/>
        </w:rPr>
        <w:t>«</w:t>
      </w:r>
      <w:r w:rsidRPr="00D9442E">
        <w:rPr>
          <w:sz w:val="24"/>
          <w:szCs w:val="24"/>
        </w:rPr>
        <w:t>Интернет</w:t>
      </w:r>
      <w:r w:rsidR="0063495C">
        <w:rPr>
          <w:sz w:val="24"/>
          <w:szCs w:val="24"/>
        </w:rPr>
        <w:t>»</w:t>
      </w:r>
      <w:r w:rsidRPr="00D9442E">
        <w:rPr>
          <w:sz w:val="24"/>
          <w:szCs w:val="24"/>
        </w:rPr>
        <w:t>.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3.6.2. В случае поступления документов в электронной форме специалист, осуществл</w:t>
      </w:r>
      <w:r w:rsidRPr="00D9442E">
        <w:rPr>
          <w:sz w:val="24"/>
          <w:szCs w:val="24"/>
        </w:rPr>
        <w:t>я</w:t>
      </w:r>
      <w:r w:rsidRPr="00D9442E">
        <w:rPr>
          <w:sz w:val="24"/>
          <w:szCs w:val="24"/>
        </w:rPr>
        <w:t>ющий прием документов, в день поступления проверяет действительность электронной по</w:t>
      </w:r>
      <w:r w:rsidRPr="00D9442E">
        <w:rPr>
          <w:sz w:val="24"/>
          <w:szCs w:val="24"/>
        </w:rPr>
        <w:t>д</w:t>
      </w:r>
      <w:r w:rsidRPr="00D9442E">
        <w:rPr>
          <w:sz w:val="24"/>
          <w:szCs w:val="24"/>
        </w:rPr>
        <w:t>писи, переводит документы в бумажную форму (распечатывает), заверяет соответствие расп</w:t>
      </w:r>
      <w:r w:rsidRPr="00D9442E">
        <w:rPr>
          <w:sz w:val="24"/>
          <w:szCs w:val="24"/>
        </w:rPr>
        <w:t>е</w:t>
      </w:r>
      <w:r w:rsidRPr="00D9442E">
        <w:rPr>
          <w:sz w:val="24"/>
          <w:szCs w:val="24"/>
        </w:rPr>
        <w:t>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 xml:space="preserve">3.6.3. Информационное взаимодействие </w:t>
      </w:r>
      <w:r w:rsidR="0063495C">
        <w:rPr>
          <w:sz w:val="24"/>
          <w:szCs w:val="24"/>
        </w:rPr>
        <w:t>Отдела</w:t>
      </w:r>
      <w:r w:rsidRPr="00D9442E">
        <w:rPr>
          <w:sz w:val="24"/>
          <w:szCs w:val="24"/>
        </w:rPr>
        <w:t xml:space="preserve"> с органами (организациями), участвующими в пред</w:t>
      </w:r>
      <w:r w:rsidRPr="00D9442E">
        <w:rPr>
          <w:sz w:val="24"/>
          <w:szCs w:val="24"/>
        </w:rPr>
        <w:t>о</w:t>
      </w:r>
      <w:r w:rsidRPr="00D9442E">
        <w:rPr>
          <w:sz w:val="24"/>
          <w:szCs w:val="24"/>
        </w:rPr>
        <w:t>ставлении муниципальной услуги, с целью получения сведений, необходимых для предоста</w:t>
      </w:r>
      <w:r w:rsidRPr="00D9442E">
        <w:rPr>
          <w:sz w:val="24"/>
          <w:szCs w:val="24"/>
        </w:rPr>
        <w:t>в</w:t>
      </w:r>
      <w:r w:rsidRPr="00D9442E">
        <w:rPr>
          <w:sz w:val="24"/>
          <w:szCs w:val="24"/>
        </w:rPr>
        <w:t xml:space="preserve">ления муниципальной услуги, осуществляется в соответствии с </w:t>
      </w:r>
      <w:hyperlink w:anchor="P305">
        <w:r w:rsidRPr="00D9442E">
          <w:rPr>
            <w:sz w:val="24"/>
            <w:szCs w:val="24"/>
          </w:rPr>
          <w:t>пунктами 3.3.6.2</w:t>
        </w:r>
      </w:hyperlink>
      <w:r w:rsidRPr="00D9442E">
        <w:rPr>
          <w:sz w:val="24"/>
          <w:szCs w:val="24"/>
        </w:rPr>
        <w:t xml:space="preserve">, </w:t>
      </w:r>
      <w:hyperlink w:anchor="P352">
        <w:r w:rsidRPr="00D9442E">
          <w:rPr>
            <w:sz w:val="24"/>
            <w:szCs w:val="24"/>
          </w:rPr>
          <w:t>3.4.6.2</w:t>
        </w:r>
      </w:hyperlink>
      <w:r w:rsidRPr="00D9442E">
        <w:rPr>
          <w:sz w:val="24"/>
          <w:szCs w:val="24"/>
        </w:rPr>
        <w:t xml:space="preserve"> А</w:t>
      </w:r>
      <w:r w:rsidRPr="00D9442E">
        <w:rPr>
          <w:sz w:val="24"/>
          <w:szCs w:val="24"/>
        </w:rPr>
        <w:t>д</w:t>
      </w:r>
      <w:r w:rsidRPr="00D9442E">
        <w:rPr>
          <w:sz w:val="24"/>
          <w:szCs w:val="24"/>
        </w:rPr>
        <w:t>министративного регламента.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3.6.4. 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сведений о поступившем уведомлении о предоставлении муниципальной услуги, вкл</w:t>
      </w:r>
      <w:r w:rsidRPr="00D9442E">
        <w:rPr>
          <w:sz w:val="24"/>
          <w:szCs w:val="24"/>
        </w:rPr>
        <w:t>ю</w:t>
      </w:r>
      <w:r w:rsidRPr="00D9442E">
        <w:rPr>
          <w:sz w:val="24"/>
          <w:szCs w:val="24"/>
        </w:rPr>
        <w:t>чая информацию о дате и времени его поступления и регистрации, а также о ходе рассмотр</w:t>
      </w:r>
      <w:r w:rsidRPr="00D9442E">
        <w:rPr>
          <w:sz w:val="24"/>
          <w:szCs w:val="24"/>
        </w:rPr>
        <w:t>е</w:t>
      </w:r>
      <w:r w:rsidRPr="00D9442E">
        <w:rPr>
          <w:sz w:val="24"/>
          <w:szCs w:val="24"/>
        </w:rPr>
        <w:t>ния уведомления о предоставлении муниципальной услуги;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 xml:space="preserve">уведомления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</w:t>
      </w:r>
      <w:r w:rsidRPr="00D9442E">
        <w:rPr>
          <w:sz w:val="24"/>
          <w:szCs w:val="24"/>
        </w:rPr>
        <w:lastRenderedPageBreak/>
        <w:t>и возможности получить результат предоставления услуги либо мотивированный отказ в предоставлении услуги.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 xml:space="preserve">Уведомление о завершении выполнения органом местного </w:t>
      </w:r>
      <w:r w:rsidR="0063495C">
        <w:rPr>
          <w:sz w:val="24"/>
          <w:szCs w:val="24"/>
        </w:rPr>
        <w:t>самоупраления</w:t>
      </w:r>
      <w:r w:rsidRPr="00D9442E">
        <w:rPr>
          <w:sz w:val="24"/>
          <w:szCs w:val="24"/>
        </w:rPr>
        <w:t xml:space="preserve"> указанных действий направляется заявителю в срок, не превышающий 1-го рабочего дня п</w:t>
      </w:r>
      <w:r w:rsidRPr="00D9442E">
        <w:rPr>
          <w:sz w:val="24"/>
          <w:szCs w:val="24"/>
        </w:rPr>
        <w:t>о</w:t>
      </w:r>
      <w:r w:rsidRPr="00D9442E">
        <w:rPr>
          <w:sz w:val="24"/>
          <w:szCs w:val="24"/>
        </w:rPr>
        <w:t>сле завершения соответствующего действия, на адрес электронной почты или с использован</w:t>
      </w:r>
      <w:r w:rsidRPr="00D9442E">
        <w:rPr>
          <w:sz w:val="24"/>
          <w:szCs w:val="24"/>
        </w:rPr>
        <w:t>и</w:t>
      </w:r>
      <w:r w:rsidRPr="00D9442E">
        <w:rPr>
          <w:sz w:val="24"/>
          <w:szCs w:val="24"/>
        </w:rPr>
        <w:t>ем средств Единого портала государственных и муниципальных услуг в личный кабинет по выбору заявителя.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3.6.5. 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а) электронного документа, подписанного уполномоченным должностным лицом с и</w:t>
      </w:r>
      <w:r w:rsidRPr="00D9442E">
        <w:rPr>
          <w:sz w:val="24"/>
          <w:szCs w:val="24"/>
        </w:rPr>
        <w:t>с</w:t>
      </w:r>
      <w:r w:rsidRPr="00D9442E">
        <w:rPr>
          <w:sz w:val="24"/>
          <w:szCs w:val="24"/>
        </w:rPr>
        <w:t>пользованием усиленной квалифицированной электронной подписи;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б) документа на бумажном носителе, подтверждающего содержание электронного док</w:t>
      </w:r>
      <w:r w:rsidRPr="00D9442E">
        <w:rPr>
          <w:sz w:val="24"/>
          <w:szCs w:val="24"/>
        </w:rPr>
        <w:t>у</w:t>
      </w:r>
      <w:r w:rsidRPr="00D9442E">
        <w:rPr>
          <w:sz w:val="24"/>
          <w:szCs w:val="24"/>
        </w:rPr>
        <w:t>мента, направленного органом (организацией), в МФЦ;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в) информации из государственных информационных систем в случаях, предусмотре</w:t>
      </w:r>
      <w:r w:rsidRPr="00D9442E">
        <w:rPr>
          <w:sz w:val="24"/>
          <w:szCs w:val="24"/>
        </w:rPr>
        <w:t>н</w:t>
      </w:r>
      <w:r w:rsidRPr="00D9442E">
        <w:rPr>
          <w:sz w:val="24"/>
          <w:szCs w:val="24"/>
        </w:rPr>
        <w:t>ных законодательством Российской Федерации.</w:t>
      </w:r>
    </w:p>
    <w:p w:rsidR="002122E5" w:rsidRPr="00D9442E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</w:t>
      </w:r>
      <w:r w:rsidRPr="00D9442E">
        <w:rPr>
          <w:sz w:val="24"/>
          <w:szCs w:val="24"/>
        </w:rPr>
        <w:t>ы</w:t>
      </w:r>
      <w:r w:rsidRPr="00D9442E">
        <w:rPr>
          <w:sz w:val="24"/>
          <w:szCs w:val="24"/>
        </w:rPr>
        <w:t>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</w:t>
      </w:r>
      <w:r w:rsidRPr="00D9442E">
        <w:rPr>
          <w:sz w:val="24"/>
          <w:szCs w:val="24"/>
        </w:rPr>
        <w:t>и</w:t>
      </w:r>
      <w:r w:rsidRPr="00D9442E">
        <w:rPr>
          <w:sz w:val="24"/>
          <w:szCs w:val="24"/>
        </w:rPr>
        <w:t>цированной электронной подписи, независимо от формы или способа обращения за услугой.</w:t>
      </w:r>
    </w:p>
    <w:p w:rsidR="002122E5" w:rsidRPr="00D713F1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D9442E">
        <w:rPr>
          <w:sz w:val="24"/>
          <w:szCs w:val="24"/>
        </w:rPr>
        <w:t>Возможность получения результата предоставления услуги в форме электронного док</w:t>
      </w:r>
      <w:r w:rsidRPr="00D9442E">
        <w:rPr>
          <w:sz w:val="24"/>
          <w:szCs w:val="24"/>
        </w:rPr>
        <w:t>у</w:t>
      </w:r>
      <w:r w:rsidRPr="00D9442E">
        <w:rPr>
          <w:sz w:val="24"/>
          <w:szCs w:val="24"/>
        </w:rPr>
        <w:t>мента или документа на бумажном носителе обеспечивается заявителю в течение срока де</w:t>
      </w:r>
      <w:r w:rsidRPr="00D9442E">
        <w:rPr>
          <w:sz w:val="24"/>
          <w:szCs w:val="24"/>
        </w:rPr>
        <w:t>й</w:t>
      </w:r>
      <w:r w:rsidRPr="00D9442E">
        <w:rPr>
          <w:sz w:val="24"/>
          <w:szCs w:val="24"/>
        </w:rPr>
        <w:t>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713F1" w:rsidRDefault="002122E5" w:rsidP="002122E5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D713F1">
        <w:rPr>
          <w:rFonts w:ascii="Times New Roman" w:hAnsi="Times New Roman" w:cs="Times New Roman"/>
        </w:rPr>
        <w:t>3.7. Особенности выполнения административных процедур в МФЦ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563E76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563E76">
        <w:rPr>
          <w:sz w:val="24"/>
          <w:szCs w:val="24"/>
        </w:rPr>
        <w:t>В соответствии с соглашением МФЦ осуществляет следующие административные пр</w:t>
      </w:r>
      <w:r w:rsidRPr="00563E76">
        <w:rPr>
          <w:sz w:val="24"/>
          <w:szCs w:val="24"/>
        </w:rPr>
        <w:t>о</w:t>
      </w:r>
      <w:r w:rsidRPr="00563E76">
        <w:rPr>
          <w:sz w:val="24"/>
          <w:szCs w:val="24"/>
        </w:rPr>
        <w:t>цедуры:</w:t>
      </w:r>
    </w:p>
    <w:p w:rsidR="002122E5" w:rsidRPr="00563E76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563E76">
        <w:rPr>
          <w:sz w:val="24"/>
          <w:szCs w:val="24"/>
        </w:rPr>
        <w:t>информирование (консультирование) заявителей о порядке предоставления муниц</w:t>
      </w:r>
      <w:r w:rsidRPr="00563E76">
        <w:rPr>
          <w:sz w:val="24"/>
          <w:szCs w:val="24"/>
        </w:rPr>
        <w:t>и</w:t>
      </w:r>
      <w:r w:rsidRPr="00563E76">
        <w:rPr>
          <w:sz w:val="24"/>
          <w:szCs w:val="24"/>
        </w:rPr>
        <w:t>пальной услуги в МФЦ;</w:t>
      </w:r>
    </w:p>
    <w:p w:rsidR="002122E5" w:rsidRPr="00563E76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563E76">
        <w:rPr>
          <w:sz w:val="24"/>
          <w:szCs w:val="24"/>
        </w:rPr>
        <w:t>прием и регистрация заявления и документов, необходимых для предоставления мун</w:t>
      </w:r>
      <w:r w:rsidRPr="00563E76">
        <w:rPr>
          <w:sz w:val="24"/>
          <w:szCs w:val="24"/>
        </w:rPr>
        <w:t>и</w:t>
      </w:r>
      <w:r w:rsidRPr="00563E76">
        <w:rPr>
          <w:sz w:val="24"/>
          <w:szCs w:val="24"/>
        </w:rPr>
        <w:t>ципальной услуги;</w:t>
      </w:r>
    </w:p>
    <w:p w:rsidR="002122E5" w:rsidRPr="00563E76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563E76">
        <w:rPr>
          <w:sz w:val="24"/>
          <w:szCs w:val="24"/>
        </w:rPr>
        <w:t>выдача результата предоставления муниципальной услуги.</w:t>
      </w:r>
    </w:p>
    <w:p w:rsidR="002122E5" w:rsidRPr="00563E76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563E76">
        <w:rPr>
          <w:sz w:val="24"/>
          <w:szCs w:val="24"/>
        </w:rPr>
        <w:t>3.7.1. Информирование заявителя осуществляется следующими способами:</w:t>
      </w:r>
    </w:p>
    <w:p w:rsidR="002122E5" w:rsidRPr="00563E76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563E76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</w:t>
      </w:r>
      <w:r w:rsidRPr="00563E76">
        <w:rPr>
          <w:sz w:val="24"/>
          <w:szCs w:val="24"/>
        </w:rPr>
        <w:t>н</w:t>
      </w:r>
      <w:r w:rsidRPr="00563E76">
        <w:rPr>
          <w:sz w:val="24"/>
          <w:szCs w:val="24"/>
        </w:rPr>
        <w:t>тров;</w:t>
      </w:r>
    </w:p>
    <w:p w:rsidR="002122E5" w:rsidRPr="00563E76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563E76">
        <w:rPr>
          <w:sz w:val="24"/>
          <w:szCs w:val="24"/>
        </w:rPr>
        <w:t xml:space="preserve">б) при обращении заявителя в МФЦ в устной форме, по телефону, в письменной форме или в форме электронного документа, через официальный сайт МФЦ в сети </w:t>
      </w:r>
      <w:r w:rsidR="0063495C">
        <w:rPr>
          <w:sz w:val="24"/>
          <w:szCs w:val="24"/>
        </w:rPr>
        <w:t>«</w:t>
      </w:r>
      <w:r w:rsidRPr="00563E76">
        <w:rPr>
          <w:sz w:val="24"/>
          <w:szCs w:val="24"/>
        </w:rPr>
        <w:t>Интернет</w:t>
      </w:r>
      <w:r w:rsidR="0063495C">
        <w:rPr>
          <w:sz w:val="24"/>
          <w:szCs w:val="24"/>
        </w:rPr>
        <w:t>»</w:t>
      </w:r>
      <w:r w:rsidRPr="00563E76">
        <w:rPr>
          <w:sz w:val="24"/>
          <w:szCs w:val="24"/>
        </w:rPr>
        <w:t>.</w:t>
      </w:r>
    </w:p>
    <w:p w:rsidR="002122E5" w:rsidRPr="00563E76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563E76">
        <w:rPr>
          <w:sz w:val="24"/>
          <w:szCs w:val="24"/>
        </w:rPr>
        <w:t xml:space="preserve"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</w:t>
      </w:r>
      <w:r w:rsidR="0063495C">
        <w:rPr>
          <w:sz w:val="24"/>
          <w:szCs w:val="24"/>
        </w:rPr>
        <w:t>«</w:t>
      </w:r>
      <w:r w:rsidRPr="00563E76">
        <w:rPr>
          <w:sz w:val="24"/>
          <w:szCs w:val="24"/>
        </w:rPr>
        <w:t>Консультация</w:t>
      </w:r>
      <w:r w:rsidR="0063495C">
        <w:rPr>
          <w:sz w:val="24"/>
          <w:szCs w:val="24"/>
        </w:rPr>
        <w:t>»</w:t>
      </w:r>
      <w:r w:rsidRPr="00563E76">
        <w:rPr>
          <w:sz w:val="24"/>
          <w:szCs w:val="24"/>
        </w:rPr>
        <w:t>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</w:t>
      </w:r>
      <w:r w:rsidRPr="00563E76">
        <w:rPr>
          <w:sz w:val="24"/>
          <w:szCs w:val="24"/>
        </w:rPr>
        <w:t>и</w:t>
      </w:r>
      <w:r w:rsidRPr="00563E76">
        <w:rPr>
          <w:sz w:val="24"/>
          <w:szCs w:val="24"/>
        </w:rPr>
        <w:t>пальной услуги, выдает необходимые информационные материалы (перечень документов, памятку и др.).</w:t>
      </w:r>
    </w:p>
    <w:p w:rsidR="002122E5" w:rsidRPr="00563E76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563E76">
        <w:rPr>
          <w:sz w:val="24"/>
          <w:szCs w:val="24"/>
        </w:rPr>
        <w:lastRenderedPageBreak/>
        <w:t>При получении сообщений, направленных электронной почтой в адрес МФЦ,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</w:t>
      </w:r>
      <w:r w:rsidRPr="00563E76">
        <w:rPr>
          <w:sz w:val="24"/>
          <w:szCs w:val="24"/>
        </w:rPr>
        <w:t>н</w:t>
      </w:r>
      <w:r w:rsidRPr="00563E76">
        <w:rPr>
          <w:sz w:val="24"/>
          <w:szCs w:val="24"/>
        </w:rPr>
        <w:t>ной форме, должен содержать дату и время получения сообщения, неизмененный текст ор</w:t>
      </w:r>
      <w:r w:rsidRPr="00563E76">
        <w:rPr>
          <w:sz w:val="24"/>
          <w:szCs w:val="24"/>
        </w:rPr>
        <w:t>и</w:t>
      </w:r>
      <w:r w:rsidRPr="00563E76">
        <w:rPr>
          <w:sz w:val="24"/>
          <w:szCs w:val="24"/>
        </w:rPr>
        <w:t>гинального сообщения, подробный и исчерпывающий ответ на запрос, имя и фамилию отв</w:t>
      </w:r>
      <w:r w:rsidRPr="00563E76">
        <w:rPr>
          <w:sz w:val="24"/>
          <w:szCs w:val="24"/>
        </w:rPr>
        <w:t>е</w:t>
      </w:r>
      <w:r w:rsidRPr="00563E76">
        <w:rPr>
          <w:sz w:val="24"/>
          <w:szCs w:val="24"/>
        </w:rPr>
        <w:t>тившего специалиста МФЦ, его должность, контактный телефон.</w:t>
      </w:r>
    </w:p>
    <w:p w:rsidR="002122E5" w:rsidRPr="00563E76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563E76">
        <w:rPr>
          <w:sz w:val="24"/>
          <w:szCs w:val="2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</w:t>
      </w:r>
      <w:r w:rsidRPr="00563E76">
        <w:rPr>
          <w:sz w:val="24"/>
          <w:szCs w:val="24"/>
        </w:rPr>
        <w:t>д</w:t>
      </w:r>
      <w:r w:rsidRPr="00563E76">
        <w:rPr>
          <w:sz w:val="24"/>
          <w:szCs w:val="24"/>
        </w:rPr>
        <w:t>ложить заявителю:</w:t>
      </w:r>
    </w:p>
    <w:p w:rsidR="002122E5" w:rsidRPr="00563E76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563E76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122E5" w:rsidRPr="00563E76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563E76">
        <w:rPr>
          <w:sz w:val="24"/>
          <w:szCs w:val="24"/>
        </w:rPr>
        <w:t>назначить другое время для консультаций.</w:t>
      </w:r>
    </w:p>
    <w:p w:rsidR="002122E5" w:rsidRPr="00563E76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563E76">
        <w:rPr>
          <w:sz w:val="24"/>
          <w:szCs w:val="24"/>
        </w:rPr>
        <w:t>К составлению ответов на обращение могут привлекаться другие должностные лица, компетентные в вопросе, содержащемся в обращении. По вопросам, не входящим в компете</w:t>
      </w:r>
      <w:r w:rsidRPr="00563E76">
        <w:rPr>
          <w:sz w:val="24"/>
          <w:szCs w:val="24"/>
        </w:rPr>
        <w:t>н</w:t>
      </w:r>
      <w:r w:rsidRPr="00563E76">
        <w:rPr>
          <w:sz w:val="24"/>
          <w:szCs w:val="24"/>
        </w:rPr>
        <w:t>цию МФЦ, данные обращения в день получения таких обращений направляются специал</w:t>
      </w:r>
      <w:r w:rsidRPr="00563E76">
        <w:rPr>
          <w:sz w:val="24"/>
          <w:szCs w:val="24"/>
        </w:rPr>
        <w:t>и</w:t>
      </w:r>
      <w:r w:rsidRPr="00563E76">
        <w:rPr>
          <w:sz w:val="24"/>
          <w:szCs w:val="24"/>
        </w:rPr>
        <w:t>стом МФЦ по подведомственности в электронном виде.</w:t>
      </w:r>
    </w:p>
    <w:p w:rsidR="002122E5" w:rsidRPr="00563E76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563E76">
        <w:rPr>
          <w:sz w:val="24"/>
          <w:szCs w:val="24"/>
        </w:rPr>
        <w:t>Продолжительность индивидуального устного информирования (консультирования) с</w:t>
      </w:r>
      <w:r w:rsidRPr="00563E76">
        <w:rPr>
          <w:sz w:val="24"/>
          <w:szCs w:val="24"/>
        </w:rPr>
        <w:t>о</w:t>
      </w:r>
      <w:r w:rsidRPr="00563E76">
        <w:rPr>
          <w:sz w:val="24"/>
          <w:szCs w:val="24"/>
        </w:rPr>
        <w:t>ставляет не более 15 минут.</w:t>
      </w:r>
    </w:p>
    <w:p w:rsidR="002122E5" w:rsidRPr="00563E76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563E76">
        <w:rPr>
          <w:sz w:val="24"/>
          <w:szCs w:val="24"/>
        </w:rPr>
        <w:t>3.7.2. В ходе приема заявления и документов, необходимых для предоставления муниц</w:t>
      </w:r>
      <w:r w:rsidRPr="00563E76">
        <w:rPr>
          <w:sz w:val="24"/>
          <w:szCs w:val="24"/>
        </w:rPr>
        <w:t>и</w:t>
      </w:r>
      <w:r w:rsidRPr="00563E76">
        <w:rPr>
          <w:sz w:val="24"/>
          <w:szCs w:val="24"/>
        </w:rPr>
        <w:t>пальной услуги, специалист МФЦ производит проверку представленного заявления с прил</w:t>
      </w:r>
      <w:r w:rsidRPr="00563E76">
        <w:rPr>
          <w:sz w:val="24"/>
          <w:szCs w:val="24"/>
        </w:rPr>
        <w:t>о</w:t>
      </w:r>
      <w:r w:rsidRPr="00563E76">
        <w:rPr>
          <w:sz w:val="24"/>
          <w:szCs w:val="24"/>
        </w:rPr>
        <w:t xml:space="preserve">жением документов на наличие необходимых документов согласно перечню, указанному в </w:t>
      </w:r>
      <w:hyperlink w:anchor="P114">
        <w:r w:rsidRPr="00563E76">
          <w:rPr>
            <w:sz w:val="24"/>
            <w:szCs w:val="24"/>
          </w:rPr>
          <w:t>пункте 2.6.1</w:t>
        </w:r>
      </w:hyperlink>
      <w:r w:rsidRPr="00563E76">
        <w:rPr>
          <w:sz w:val="24"/>
          <w:szCs w:val="24"/>
        </w:rP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исправлений, на наличие повреждений, которые могут повлечь к неправильному истолков</w:t>
      </w:r>
      <w:r w:rsidRPr="00563E76">
        <w:rPr>
          <w:sz w:val="24"/>
          <w:szCs w:val="24"/>
        </w:rPr>
        <w:t>а</w:t>
      </w:r>
      <w:r w:rsidRPr="00563E76">
        <w:rPr>
          <w:sz w:val="24"/>
          <w:szCs w:val="24"/>
        </w:rPr>
        <w:t>нию содержания документов.</w:t>
      </w:r>
    </w:p>
    <w:p w:rsidR="002122E5" w:rsidRPr="00563E76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563E76">
        <w:rPr>
          <w:sz w:val="24"/>
          <w:szCs w:val="24"/>
        </w:rPr>
        <w:t>В случае выявления в ходе приема несоответствия документов установленным требов</w:t>
      </w:r>
      <w:r w:rsidRPr="00563E76">
        <w:rPr>
          <w:sz w:val="24"/>
          <w:szCs w:val="24"/>
        </w:rPr>
        <w:t>а</w:t>
      </w:r>
      <w:r w:rsidRPr="00563E76">
        <w:rPr>
          <w:sz w:val="24"/>
          <w:szCs w:val="24"/>
        </w:rPr>
        <w:t>ниям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2122E5" w:rsidRPr="00563E76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563E76">
        <w:rPr>
          <w:sz w:val="24"/>
          <w:szCs w:val="24"/>
        </w:rPr>
        <w:t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2122E5" w:rsidRPr="00563E76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563E76">
        <w:rPr>
          <w:sz w:val="24"/>
          <w:szCs w:val="24"/>
        </w:rPr>
        <w:t>Установление личности заявителя может осуществляться в ходе личного приема посре</w:t>
      </w:r>
      <w:r w:rsidRPr="00563E76">
        <w:rPr>
          <w:sz w:val="24"/>
          <w:szCs w:val="24"/>
        </w:rPr>
        <w:t>д</w:t>
      </w:r>
      <w:r w:rsidRPr="00563E76">
        <w:rPr>
          <w:sz w:val="24"/>
          <w:szCs w:val="24"/>
        </w:rPr>
        <w:t>ством предъявления паспорта гражданина Российской Федерации либо иного документа, уд</w:t>
      </w:r>
      <w:r w:rsidRPr="00563E76">
        <w:rPr>
          <w:sz w:val="24"/>
          <w:szCs w:val="24"/>
        </w:rPr>
        <w:t>о</w:t>
      </w:r>
      <w:r w:rsidRPr="00563E76">
        <w:rPr>
          <w:sz w:val="24"/>
          <w:szCs w:val="24"/>
        </w:rPr>
        <w:t>стоверяющего личность, в соответствии с законодательством Российской Федерации или п</w:t>
      </w:r>
      <w:r w:rsidRPr="00563E76">
        <w:rPr>
          <w:sz w:val="24"/>
          <w:szCs w:val="24"/>
        </w:rPr>
        <w:t>о</w:t>
      </w:r>
      <w:r w:rsidRPr="00563E76">
        <w:rPr>
          <w:sz w:val="24"/>
          <w:szCs w:val="24"/>
        </w:rPr>
        <w:t xml:space="preserve">средством идентификации и аутентификации с использованием информационных технологий, предусмотренных </w:t>
      </w:r>
      <w:hyperlink r:id="rId39">
        <w:r w:rsidRPr="00563E76">
          <w:rPr>
            <w:sz w:val="24"/>
            <w:szCs w:val="24"/>
          </w:rPr>
          <w:t>частью 18 статьи 14.1</w:t>
        </w:r>
      </w:hyperlink>
      <w:r w:rsidRPr="00563E76">
        <w:rPr>
          <w:sz w:val="24"/>
          <w:szCs w:val="24"/>
        </w:rPr>
        <w:t xml:space="preserve"> Фед</w:t>
      </w:r>
      <w:r w:rsidR="0063495C">
        <w:rPr>
          <w:sz w:val="24"/>
          <w:szCs w:val="24"/>
        </w:rPr>
        <w:t>ерального закона от 27.07.2006 №</w:t>
      </w:r>
      <w:r w:rsidRPr="00563E76">
        <w:rPr>
          <w:sz w:val="24"/>
          <w:szCs w:val="24"/>
        </w:rPr>
        <w:t xml:space="preserve"> 149-ФЗ </w:t>
      </w:r>
      <w:r w:rsidR="0063495C">
        <w:rPr>
          <w:sz w:val="24"/>
          <w:szCs w:val="24"/>
        </w:rPr>
        <w:t>«</w:t>
      </w:r>
      <w:r w:rsidRPr="00563E76">
        <w:rPr>
          <w:sz w:val="24"/>
          <w:szCs w:val="24"/>
        </w:rPr>
        <w:t>Об информации, информационных технологиях и о защите информации</w:t>
      </w:r>
      <w:r w:rsidR="0063495C">
        <w:rPr>
          <w:sz w:val="24"/>
          <w:szCs w:val="24"/>
        </w:rPr>
        <w:t>»</w:t>
      </w:r>
      <w:r w:rsidRPr="00563E76">
        <w:rPr>
          <w:sz w:val="24"/>
          <w:szCs w:val="24"/>
        </w:rPr>
        <w:t>.</w:t>
      </w:r>
    </w:p>
    <w:p w:rsidR="002122E5" w:rsidRPr="00563E76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563E76">
        <w:rPr>
          <w:sz w:val="24"/>
          <w:szCs w:val="24"/>
        </w:rPr>
        <w:t>Специалист МФЦ, ответственный за прием и регистрацию документов, фиксирует зая</w:t>
      </w:r>
      <w:r w:rsidRPr="00563E76">
        <w:rPr>
          <w:sz w:val="24"/>
          <w:szCs w:val="24"/>
        </w:rPr>
        <w:t>в</w:t>
      </w:r>
      <w:r w:rsidRPr="00563E76">
        <w:rPr>
          <w:sz w:val="24"/>
          <w:szCs w:val="24"/>
        </w:rPr>
        <w:t xml:space="preserve">ления заявителей в АИС МФЦ. После регистрации готовит расписку о принятии документов, </w:t>
      </w:r>
      <w:hyperlink w:anchor="P637">
        <w:r w:rsidRPr="00563E76">
          <w:rPr>
            <w:sz w:val="24"/>
            <w:szCs w:val="24"/>
          </w:rPr>
          <w:t>согласие</w:t>
        </w:r>
      </w:hyperlink>
      <w:r w:rsidRPr="00563E76">
        <w:rPr>
          <w:sz w:val="24"/>
          <w:szCs w:val="24"/>
        </w:rPr>
        <w:t xml:space="preserve"> на обработку персональных данных (далее - расписка) в 3-х экземплярах (1 экзе</w:t>
      </w:r>
      <w:r w:rsidRPr="00563E76">
        <w:rPr>
          <w:sz w:val="24"/>
          <w:szCs w:val="24"/>
        </w:rPr>
        <w:t>м</w:t>
      </w:r>
      <w:r w:rsidRPr="00563E76">
        <w:rPr>
          <w:sz w:val="24"/>
          <w:szCs w:val="24"/>
        </w:rPr>
        <w:t>пляр выдает заявителю, 2-й с уведомлением и принятым пакетом документов направляется в течение 1 рабочего дня в администрацию, 3-й остается в МФЦ) в соответствии с действу</w:t>
      </w:r>
      <w:r w:rsidRPr="00563E76">
        <w:rPr>
          <w:sz w:val="24"/>
          <w:szCs w:val="24"/>
        </w:rPr>
        <w:t>ю</w:t>
      </w:r>
      <w:r w:rsidRPr="00563E76">
        <w:rPr>
          <w:sz w:val="24"/>
          <w:szCs w:val="24"/>
        </w:rPr>
        <w:t>щими правилами ведения учета документов.</w:t>
      </w:r>
    </w:p>
    <w:p w:rsidR="002122E5" w:rsidRPr="00563E76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563E76">
        <w:rPr>
          <w:sz w:val="24"/>
          <w:szCs w:val="24"/>
        </w:rPr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2122E5" w:rsidRPr="00563E76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563E76">
        <w:rPr>
          <w:sz w:val="24"/>
          <w:szCs w:val="24"/>
        </w:rPr>
        <w:t>3.7.3. При наличии в заявлении о предоставлении муниципальной услуги указания о в</w:t>
      </w:r>
      <w:r w:rsidRPr="00563E76">
        <w:rPr>
          <w:sz w:val="24"/>
          <w:szCs w:val="24"/>
        </w:rPr>
        <w:t>ы</w:t>
      </w:r>
      <w:r w:rsidRPr="00563E76">
        <w:rPr>
          <w:sz w:val="24"/>
          <w:szCs w:val="24"/>
        </w:rPr>
        <w:t>даче результатов оказания услуги через МФЦ администрация передает документы в МФЦ для последующей выдачи заявителю (представителю).</w:t>
      </w:r>
    </w:p>
    <w:p w:rsidR="002122E5" w:rsidRPr="00563E76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563E76">
        <w:rPr>
          <w:sz w:val="24"/>
          <w:szCs w:val="24"/>
        </w:rPr>
        <w:lastRenderedPageBreak/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2122E5" w:rsidRPr="00563E76" w:rsidRDefault="002122E5" w:rsidP="002122E5">
      <w:pPr>
        <w:pStyle w:val="ConsPlusNormal"/>
        <w:ind w:firstLine="539"/>
        <w:jc w:val="both"/>
        <w:rPr>
          <w:sz w:val="24"/>
          <w:szCs w:val="24"/>
        </w:rPr>
      </w:pPr>
      <w:r w:rsidRPr="00563E76">
        <w:rPr>
          <w:sz w:val="24"/>
          <w:szCs w:val="24"/>
        </w:rPr>
        <w:t xml:space="preserve">Специалист МФЦ, ответственный за выдачу документов, фиксирует выдачу конечного результата предоставления услуги в разделе расписки </w:t>
      </w:r>
      <w:r w:rsidR="0063495C">
        <w:rPr>
          <w:sz w:val="24"/>
          <w:szCs w:val="24"/>
        </w:rPr>
        <w:t>«выдача результата»</w:t>
      </w:r>
      <w:r w:rsidRPr="00563E76">
        <w:rPr>
          <w:sz w:val="24"/>
          <w:szCs w:val="24"/>
        </w:rPr>
        <w:t xml:space="preserve"> своей подписью и подписью заявителя с указанием даты выдачи результата и в АИС МФЦ.</w:t>
      </w:r>
    </w:p>
    <w:p w:rsidR="002122E5" w:rsidRPr="00D713F1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DC2131" w:rsidRDefault="002122E5" w:rsidP="0063495C">
      <w:pPr>
        <w:jc w:val="center"/>
        <w:rPr>
          <w:b/>
          <w:color w:val="000000"/>
        </w:rPr>
      </w:pPr>
      <w:bookmarkStart w:id="21" w:name="_Toc89083255"/>
      <w:r w:rsidRPr="00DC2131">
        <w:rPr>
          <w:b/>
          <w:color w:val="000000"/>
          <w:lang w:val="en-US"/>
        </w:rPr>
        <w:t>IV</w:t>
      </w:r>
      <w:r w:rsidRPr="00DC2131">
        <w:rPr>
          <w:b/>
          <w:color w:val="000000"/>
        </w:rPr>
        <w:t>. Формы контроля за исполнением административного регламента</w:t>
      </w:r>
      <w:bookmarkEnd w:id="21"/>
    </w:p>
    <w:p w:rsidR="002122E5" w:rsidRPr="00DC2131" w:rsidRDefault="002122E5" w:rsidP="002122E5">
      <w:pPr>
        <w:ind w:firstLine="709"/>
        <w:jc w:val="center"/>
        <w:rPr>
          <w:b/>
          <w:color w:val="000000"/>
        </w:rPr>
      </w:pPr>
    </w:p>
    <w:p w:rsidR="0063495C" w:rsidRDefault="002122E5" w:rsidP="0063495C">
      <w:pPr>
        <w:keepNext/>
        <w:keepLines/>
        <w:spacing w:line="244" w:lineRule="auto"/>
        <w:ind w:firstLine="567"/>
        <w:jc w:val="both"/>
        <w:outlineLvl w:val="1"/>
        <w:rPr>
          <w:b/>
          <w:bCs/>
        </w:rPr>
      </w:pPr>
      <w:bookmarkStart w:id="22" w:name="_Toc89083260"/>
      <w:r w:rsidRPr="00134271">
        <w:rPr>
          <w:b/>
          <w:bCs/>
        </w:rPr>
        <w:lastRenderedPageBreak/>
        <w:t>4.1. Порядок осуществления текущего контроля за соблюдением и исполнением отве</w:t>
      </w:r>
      <w:r w:rsidRPr="00134271">
        <w:rPr>
          <w:b/>
          <w:bCs/>
        </w:rPr>
        <w:t>т</w:t>
      </w:r>
      <w:r w:rsidRPr="00134271">
        <w:rPr>
          <w:b/>
          <w:bCs/>
        </w:rPr>
        <w:t>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</w:t>
      </w:r>
      <w:r w:rsidRPr="00134271">
        <w:rPr>
          <w:b/>
          <w:bCs/>
        </w:rPr>
        <w:t>и</w:t>
      </w:r>
      <w:r w:rsidRPr="00134271">
        <w:rPr>
          <w:b/>
          <w:bCs/>
        </w:rPr>
        <w:t>ципальной услуги, а также принятием ими решений</w:t>
      </w:r>
      <w:bookmarkStart w:id="23" w:name="sub_411"/>
    </w:p>
    <w:p w:rsidR="0063495C" w:rsidRDefault="002122E5" w:rsidP="0063495C">
      <w:pPr>
        <w:keepNext/>
        <w:keepLines/>
        <w:spacing w:line="244" w:lineRule="auto"/>
        <w:ind w:firstLine="567"/>
        <w:jc w:val="both"/>
        <w:outlineLvl w:val="1"/>
      </w:pPr>
      <w:r w:rsidRPr="00134271">
        <w:t>Текущий контроль за соблюдением и исполнением должностными лицами, специалистами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з</w:t>
      </w:r>
      <w:r w:rsidRPr="00134271">
        <w:t>а</w:t>
      </w:r>
      <w:r w:rsidRPr="00134271">
        <w:t xml:space="preserve">местителя главы администрации, курирующего предоставление муниципальной услуги. </w:t>
      </w:r>
      <w:bookmarkEnd w:id="23"/>
    </w:p>
    <w:p w:rsidR="0063495C" w:rsidRDefault="002122E5" w:rsidP="0063495C">
      <w:pPr>
        <w:keepNext/>
        <w:keepLines/>
        <w:spacing w:line="244" w:lineRule="auto"/>
        <w:ind w:firstLine="567"/>
        <w:jc w:val="both"/>
        <w:outlineLvl w:val="1"/>
        <w:rPr>
          <w:b/>
          <w:bCs/>
        </w:rPr>
      </w:pPr>
      <w:r w:rsidRPr="00134271">
        <w:rPr>
          <w:b/>
          <w:bCs/>
        </w:rPr>
        <w:t>4.2. Порядок и периодичность осуществления плановых и внеплановых проверок по</w:t>
      </w:r>
      <w:r w:rsidRPr="00134271">
        <w:rPr>
          <w:b/>
          <w:bCs/>
        </w:rPr>
        <w:t>л</w:t>
      </w:r>
      <w:r w:rsidRPr="00134271">
        <w:rPr>
          <w:b/>
          <w:bCs/>
        </w:rPr>
        <w:t>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3495C" w:rsidRDefault="002122E5" w:rsidP="0063495C">
      <w:pPr>
        <w:keepNext/>
        <w:keepLines/>
        <w:spacing w:line="244" w:lineRule="auto"/>
        <w:ind w:firstLine="567"/>
        <w:jc w:val="both"/>
        <w:outlineLvl w:val="1"/>
      </w:pPr>
      <w:r w:rsidRPr="00134271">
        <w:t>Контроль за полнотой и качеством предоставления муниципальной услуги включа</w:t>
      </w:r>
      <w:r w:rsidR="0063495C">
        <w:t>е</w:t>
      </w:r>
      <w:r w:rsidRPr="00134271">
        <w:t>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</w:t>
      </w:r>
      <w:r w:rsidRPr="00134271">
        <w:t>й</w:t>
      </w:r>
      <w:r w:rsidRPr="00134271">
        <w:t>ствие) сотрудников.</w:t>
      </w:r>
    </w:p>
    <w:p w:rsidR="0063495C" w:rsidRDefault="002122E5" w:rsidP="0063495C">
      <w:pPr>
        <w:keepNext/>
        <w:keepLines/>
        <w:spacing w:line="244" w:lineRule="auto"/>
        <w:ind w:firstLine="567"/>
        <w:jc w:val="both"/>
        <w:outlineLvl w:val="1"/>
      </w:pPr>
      <w:r w:rsidRPr="00134271">
        <w:t>Проверки полноты и качества предоставления муниципальной услуги осуществляются на основании распоряжений администрации.</w:t>
      </w:r>
    </w:p>
    <w:p w:rsidR="0063495C" w:rsidRDefault="002122E5" w:rsidP="0063495C">
      <w:pPr>
        <w:keepNext/>
        <w:keepLines/>
        <w:spacing w:line="244" w:lineRule="auto"/>
        <w:ind w:firstLine="567"/>
        <w:jc w:val="both"/>
        <w:outlineLvl w:val="1"/>
      </w:pPr>
      <w:r w:rsidRPr="00134271">
        <w:t>Проверки могут быть плановыми и внеплановыми. Порядок и периодичность плановых проверок устанавливаются главой Канашского муниципального округа Чувашской Республики.</w:t>
      </w:r>
    </w:p>
    <w:p w:rsidR="001D5A00" w:rsidRDefault="002122E5" w:rsidP="001D5A00">
      <w:pPr>
        <w:keepNext/>
        <w:keepLines/>
        <w:spacing w:line="244" w:lineRule="auto"/>
        <w:ind w:firstLine="567"/>
        <w:jc w:val="both"/>
        <w:outlineLvl w:val="1"/>
      </w:pPr>
      <w:r w:rsidRPr="00134271">
        <w:t>При проверке рассматриваются все вопросы, связанные с предоставлением муниц</w:t>
      </w:r>
      <w:r w:rsidRPr="00134271">
        <w:t>и</w:t>
      </w:r>
      <w:r w:rsidRPr="00134271">
        <w:t>пальной услуги (комплексные проверки), или отдельные вопросы (тематические проверки).</w:t>
      </w:r>
    </w:p>
    <w:p w:rsidR="001D5A00" w:rsidRDefault="002122E5" w:rsidP="001D5A00">
      <w:pPr>
        <w:keepNext/>
        <w:keepLines/>
        <w:spacing w:line="244" w:lineRule="auto"/>
        <w:ind w:firstLine="567"/>
        <w:jc w:val="both"/>
        <w:outlineLvl w:val="1"/>
      </w:pPr>
      <w:r w:rsidRPr="00134271"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</w:t>
      </w:r>
      <w:r w:rsidRPr="00134271">
        <w:t>о</w:t>
      </w:r>
      <w:r w:rsidRPr="00134271">
        <w:t>верки также проводятся по конкретному обращению заявителя.</w:t>
      </w:r>
    </w:p>
    <w:p w:rsidR="001D5A00" w:rsidRDefault="002122E5" w:rsidP="001D5A00">
      <w:pPr>
        <w:keepNext/>
        <w:keepLines/>
        <w:spacing w:line="244" w:lineRule="auto"/>
        <w:ind w:firstLine="567"/>
        <w:jc w:val="both"/>
        <w:outlineLvl w:val="1"/>
      </w:pPr>
      <w:r w:rsidRPr="00134271">
        <w:t>Периодичность осуществления плановых проверок – не реже одного раза в квартал.</w:t>
      </w:r>
    </w:p>
    <w:p w:rsidR="001D5A00" w:rsidRDefault="002122E5" w:rsidP="001D5A00">
      <w:pPr>
        <w:keepNext/>
        <w:keepLines/>
        <w:spacing w:line="244" w:lineRule="auto"/>
        <w:ind w:firstLine="567"/>
        <w:jc w:val="both"/>
        <w:outlineLvl w:val="1"/>
        <w:rPr>
          <w:b/>
          <w:bCs/>
        </w:rPr>
      </w:pPr>
      <w:r w:rsidRPr="00134271">
        <w:rPr>
          <w:b/>
          <w:bCs/>
        </w:rPr>
        <w:t>4.3. Ответственность должностных лиц структурных подразделений за решения и действия (бездействие), принимаемые (осуществляемые) ими в ходе предоставления мун</w:t>
      </w:r>
      <w:r w:rsidRPr="00134271">
        <w:rPr>
          <w:b/>
          <w:bCs/>
        </w:rPr>
        <w:t>и</w:t>
      </w:r>
      <w:r w:rsidRPr="00134271">
        <w:rPr>
          <w:b/>
          <w:bCs/>
        </w:rPr>
        <w:t>ципальной услуги</w:t>
      </w:r>
    </w:p>
    <w:p w:rsidR="001D5A00" w:rsidRDefault="002122E5" w:rsidP="001D5A00">
      <w:pPr>
        <w:keepNext/>
        <w:keepLines/>
        <w:spacing w:line="244" w:lineRule="auto"/>
        <w:ind w:firstLine="567"/>
        <w:jc w:val="both"/>
        <w:outlineLvl w:val="1"/>
      </w:pPr>
      <w:r w:rsidRPr="00134271">
        <w:t>Должностные лица, муниципальные служащие администрации, ответственные за предоста</w:t>
      </w:r>
      <w:r w:rsidRPr="00134271">
        <w:t>в</w:t>
      </w:r>
      <w:r w:rsidRPr="00134271">
        <w:t>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D5A00" w:rsidRDefault="002122E5" w:rsidP="001D5A00">
      <w:pPr>
        <w:keepNext/>
        <w:keepLines/>
        <w:spacing w:line="244" w:lineRule="auto"/>
        <w:ind w:firstLine="567"/>
        <w:jc w:val="both"/>
        <w:outlineLvl w:val="1"/>
      </w:pPr>
      <w:r w:rsidRPr="00134271"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</w:t>
      </w:r>
      <w:r w:rsidRPr="00134271">
        <w:t>н</w:t>
      </w:r>
      <w:r w:rsidRPr="00134271">
        <w:t>струкциях в соответствии с требованиями законодательства Российской Федерации.</w:t>
      </w:r>
    </w:p>
    <w:p w:rsidR="001D5A00" w:rsidRDefault="002122E5" w:rsidP="001D5A00">
      <w:pPr>
        <w:keepNext/>
        <w:keepLines/>
        <w:spacing w:line="244" w:lineRule="auto"/>
        <w:ind w:firstLine="567"/>
        <w:jc w:val="both"/>
        <w:outlineLvl w:val="1"/>
        <w:rPr>
          <w:b/>
          <w:bCs/>
        </w:rPr>
      </w:pPr>
      <w:r w:rsidRPr="00134271">
        <w:rPr>
          <w:b/>
          <w:bCs/>
        </w:rPr>
        <w:t xml:space="preserve">4.4. Положения, характеризующие требования к порядку и формам контроля </w:t>
      </w:r>
      <w:r w:rsidRPr="00134271">
        <w:rPr>
          <w:b/>
          <w:bCs/>
        </w:rPr>
        <w:br/>
        <w:t xml:space="preserve">за предоставлением муниципальной услуги, в том числе со стороны граждан, </w:t>
      </w:r>
      <w:r w:rsidRPr="00134271">
        <w:rPr>
          <w:b/>
          <w:bCs/>
        </w:rPr>
        <w:br/>
        <w:t>их объединений и организаций</w:t>
      </w:r>
    </w:p>
    <w:p w:rsidR="002122E5" w:rsidRPr="00134271" w:rsidRDefault="002122E5" w:rsidP="001D5A00">
      <w:pPr>
        <w:keepNext/>
        <w:keepLines/>
        <w:spacing w:line="244" w:lineRule="auto"/>
        <w:ind w:firstLine="567"/>
        <w:jc w:val="both"/>
        <w:outlineLvl w:val="1"/>
      </w:pPr>
      <w:r w:rsidRPr="00134271">
        <w:t>Контроль за исполнением данного административного регламента со стороны граждан, их объединений и организаций осуществляется путем участия в опросах (в том числе электро</w:t>
      </w:r>
      <w:r w:rsidRPr="00134271">
        <w:t>н</w:t>
      </w:r>
      <w:r w:rsidRPr="00134271">
        <w:t>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</w:t>
      </w:r>
      <w:r w:rsidRPr="00134271">
        <w:t>а</w:t>
      </w:r>
      <w:r w:rsidRPr="00134271">
        <w:t>мента, сроков и последовательности административных процедур и административных де</w:t>
      </w:r>
      <w:r w:rsidRPr="00134271">
        <w:t>й</w:t>
      </w:r>
      <w:r w:rsidRPr="00134271">
        <w:t>ствий, предусмотренных настоящим Административным регламентом.</w:t>
      </w:r>
    </w:p>
    <w:p w:rsidR="002122E5" w:rsidRDefault="002122E5" w:rsidP="002122E5">
      <w:pPr>
        <w:ind w:firstLine="540"/>
        <w:rPr>
          <w:color w:val="000000"/>
        </w:rPr>
      </w:pPr>
    </w:p>
    <w:p w:rsidR="001D5A00" w:rsidRDefault="001D5A00" w:rsidP="002122E5">
      <w:pPr>
        <w:ind w:firstLine="540"/>
        <w:rPr>
          <w:color w:val="000000"/>
        </w:rPr>
      </w:pPr>
    </w:p>
    <w:p w:rsidR="001D5A00" w:rsidRDefault="001D5A00" w:rsidP="002122E5">
      <w:pPr>
        <w:ind w:firstLine="540"/>
        <w:rPr>
          <w:color w:val="000000"/>
        </w:rPr>
      </w:pPr>
    </w:p>
    <w:p w:rsidR="001D5A00" w:rsidRDefault="001D5A00" w:rsidP="002122E5">
      <w:pPr>
        <w:ind w:firstLine="540"/>
        <w:rPr>
          <w:color w:val="000000"/>
        </w:rPr>
      </w:pPr>
    </w:p>
    <w:p w:rsidR="001D5A00" w:rsidRDefault="001D5A00" w:rsidP="002122E5">
      <w:pPr>
        <w:ind w:firstLine="540"/>
        <w:rPr>
          <w:color w:val="000000"/>
        </w:rPr>
      </w:pPr>
    </w:p>
    <w:p w:rsidR="002122E5" w:rsidRPr="00DC2131" w:rsidRDefault="002122E5" w:rsidP="002122E5">
      <w:pPr>
        <w:ind w:firstLine="540"/>
        <w:jc w:val="center"/>
        <w:rPr>
          <w:b/>
          <w:color w:val="000000"/>
        </w:rPr>
      </w:pPr>
      <w:r>
        <w:rPr>
          <w:b/>
          <w:color w:val="000000"/>
          <w:lang w:val="en-US"/>
        </w:rPr>
        <w:lastRenderedPageBreak/>
        <w:t>V</w:t>
      </w:r>
      <w:r w:rsidRPr="00DC2131">
        <w:rPr>
          <w:b/>
          <w:color w:val="000000"/>
        </w:rPr>
        <w:t>. Досудебный (внесудебный) порядок обжалования решений и действий (безде</w:t>
      </w:r>
      <w:r w:rsidRPr="00DC2131">
        <w:rPr>
          <w:b/>
          <w:color w:val="000000"/>
        </w:rPr>
        <w:t>й</w:t>
      </w:r>
      <w:r w:rsidRPr="00DC2131">
        <w:rPr>
          <w:b/>
          <w:color w:val="000000"/>
        </w:rPr>
        <w:t xml:space="preserve">ствия) </w:t>
      </w:r>
      <w:bookmarkEnd w:id="22"/>
      <w:r>
        <w:rPr>
          <w:b/>
        </w:rPr>
        <w:t>администрации, а также его должностных лиц, муниципальных служащих, МФЦ, его работников</w:t>
      </w:r>
    </w:p>
    <w:p w:rsidR="002122E5" w:rsidRPr="00A450EA" w:rsidRDefault="002122E5" w:rsidP="002122E5">
      <w:pPr>
        <w:tabs>
          <w:tab w:val="left" w:pos="567"/>
        </w:tabs>
        <w:contextualSpacing/>
        <w:jc w:val="center"/>
        <w:rPr>
          <w:b/>
          <w:color w:val="000000"/>
        </w:rPr>
      </w:pPr>
      <w:bookmarkStart w:id="24" w:name="_Toc89083261"/>
    </w:p>
    <w:p w:rsidR="001D5A00" w:rsidRDefault="002122E5" w:rsidP="001D5A00">
      <w:pPr>
        <w:pStyle w:val="aff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5" w:name="sub_51"/>
      <w:bookmarkEnd w:id="24"/>
      <w:r w:rsidRPr="002C0C40">
        <w:rPr>
          <w:rFonts w:ascii="Times New Roman" w:hAnsi="Times New Roman"/>
          <w:b/>
          <w:bCs/>
          <w:sz w:val="24"/>
          <w:szCs w:val="24"/>
        </w:rPr>
        <w:t xml:space="preserve">5.1. Информация для заявителя о его праве подать жалобу на решение и (или) действие (бездействие) </w:t>
      </w:r>
      <w:r w:rsidRPr="00F81DF9">
        <w:rPr>
          <w:rFonts w:ascii="Times New Roman" w:hAnsi="Times New Roman"/>
          <w:b/>
          <w:bCs/>
          <w:sz w:val="24"/>
          <w:szCs w:val="24"/>
        </w:rPr>
        <w:t>администрации</w:t>
      </w:r>
      <w:r w:rsidRPr="002C0C40">
        <w:rPr>
          <w:rFonts w:ascii="Times New Roman" w:hAnsi="Times New Roman"/>
          <w:b/>
          <w:bCs/>
          <w:sz w:val="24"/>
          <w:szCs w:val="24"/>
        </w:rPr>
        <w:t xml:space="preserve">, </w:t>
      </w:r>
      <w:bookmarkEnd w:id="25"/>
      <w:r w:rsidRPr="00F81DF9">
        <w:rPr>
          <w:rFonts w:ascii="Times New Roman" w:hAnsi="Times New Roman"/>
          <w:b/>
          <w:bCs/>
          <w:sz w:val="24"/>
          <w:szCs w:val="24"/>
        </w:rPr>
        <w:t>а также его должностных лиц, муниципальных служащих, МФЦ, его работников при предоставлении муниципальной услуги (далее - жалоба)</w:t>
      </w:r>
    </w:p>
    <w:p w:rsidR="001D5A00" w:rsidRDefault="002122E5" w:rsidP="001D5A00">
      <w:pPr>
        <w:pStyle w:val="aff7"/>
        <w:ind w:firstLine="709"/>
        <w:jc w:val="both"/>
        <w:rPr>
          <w:rFonts w:ascii="Times New Roman" w:hAnsi="Times New Roman"/>
          <w:sz w:val="24"/>
          <w:szCs w:val="24"/>
        </w:rPr>
      </w:pPr>
      <w:r w:rsidRPr="001D5A00">
        <w:rPr>
          <w:rFonts w:ascii="Times New Roman" w:hAnsi="Times New Roman"/>
          <w:sz w:val="24"/>
          <w:szCs w:val="24"/>
        </w:rPr>
        <w:t>Заявитель вправе обжаловать решения и действия (бездействие) администрации, его должностных лиц либо муниципальных служащих, МФЦ, его работников, при предоставл</w:t>
      </w:r>
      <w:r w:rsidRPr="001D5A00">
        <w:rPr>
          <w:rFonts w:ascii="Times New Roman" w:hAnsi="Times New Roman"/>
          <w:sz w:val="24"/>
          <w:szCs w:val="24"/>
        </w:rPr>
        <w:t>е</w:t>
      </w:r>
      <w:r w:rsidRPr="001D5A00">
        <w:rPr>
          <w:rFonts w:ascii="Times New Roman" w:hAnsi="Times New Roman"/>
          <w:sz w:val="24"/>
          <w:szCs w:val="24"/>
        </w:rPr>
        <w:t>нии муниципальной услуги в досудебном (внесудебном) порядке.</w:t>
      </w:r>
      <w:bookmarkStart w:id="26" w:name="sub_52"/>
    </w:p>
    <w:p w:rsidR="001D5A00" w:rsidRPr="001D5A00" w:rsidRDefault="002122E5" w:rsidP="001D5A00">
      <w:pPr>
        <w:pStyle w:val="aff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D5A00">
        <w:rPr>
          <w:rFonts w:ascii="Times New Roman" w:hAnsi="Times New Roman"/>
          <w:b/>
          <w:bCs/>
          <w:sz w:val="24"/>
          <w:szCs w:val="24"/>
        </w:rPr>
        <w:t>5.2. Предмет жалобы</w:t>
      </w:r>
      <w:bookmarkEnd w:id="26"/>
    </w:p>
    <w:p w:rsidR="001D5A00" w:rsidRPr="001D5A00" w:rsidRDefault="002122E5" w:rsidP="001D5A00">
      <w:pPr>
        <w:pStyle w:val="aff7"/>
        <w:ind w:firstLine="709"/>
        <w:jc w:val="both"/>
        <w:rPr>
          <w:rFonts w:ascii="Times New Roman" w:hAnsi="Times New Roman"/>
          <w:sz w:val="24"/>
          <w:szCs w:val="24"/>
        </w:rPr>
      </w:pPr>
      <w:r w:rsidRPr="001D5A00">
        <w:rPr>
          <w:rFonts w:ascii="Times New Roman" w:hAnsi="Times New Roman"/>
          <w:sz w:val="24"/>
          <w:szCs w:val="24"/>
        </w:rPr>
        <w:t>Заявители имеют право обратиться с жалобой в том числе в следующих случаях:</w:t>
      </w:r>
    </w:p>
    <w:p w:rsidR="001D5A00" w:rsidRPr="001D5A00" w:rsidRDefault="002122E5" w:rsidP="001D5A00">
      <w:pPr>
        <w:pStyle w:val="aff7"/>
        <w:ind w:firstLine="709"/>
        <w:jc w:val="both"/>
        <w:rPr>
          <w:rFonts w:ascii="Times New Roman" w:hAnsi="Times New Roman"/>
          <w:sz w:val="24"/>
          <w:szCs w:val="24"/>
        </w:rPr>
      </w:pPr>
      <w:r w:rsidRPr="001D5A00">
        <w:rPr>
          <w:rFonts w:ascii="Times New Roman" w:hAnsi="Times New Roman"/>
          <w:sz w:val="24"/>
          <w:szCs w:val="24"/>
        </w:rPr>
        <w:t xml:space="preserve">нарушение срока регистрации запроса о предоставлении муниципальной услуги, </w:t>
      </w:r>
    </w:p>
    <w:p w:rsidR="001D5A00" w:rsidRPr="001D5A00" w:rsidRDefault="002122E5" w:rsidP="001D5A00">
      <w:pPr>
        <w:pStyle w:val="aff7"/>
        <w:ind w:firstLine="709"/>
        <w:jc w:val="both"/>
        <w:rPr>
          <w:rFonts w:ascii="Times New Roman" w:hAnsi="Times New Roman"/>
          <w:sz w:val="24"/>
          <w:szCs w:val="24"/>
        </w:rPr>
      </w:pPr>
      <w:r w:rsidRPr="001D5A00">
        <w:rPr>
          <w:rFonts w:ascii="Times New Roman" w:hAnsi="Times New Roman"/>
          <w:sz w:val="24"/>
          <w:szCs w:val="24"/>
        </w:rPr>
        <w:t xml:space="preserve">нарушение срока предоставления муниципальной услуги. </w:t>
      </w:r>
    </w:p>
    <w:p w:rsidR="002122E5" w:rsidRPr="001D5A00" w:rsidRDefault="002122E5" w:rsidP="001D5A00">
      <w:pPr>
        <w:pStyle w:val="aff7"/>
        <w:ind w:firstLine="709"/>
        <w:jc w:val="both"/>
        <w:rPr>
          <w:rFonts w:ascii="Times New Roman" w:hAnsi="Times New Roman"/>
          <w:sz w:val="24"/>
          <w:szCs w:val="24"/>
        </w:rPr>
      </w:pPr>
      <w:r w:rsidRPr="001D5A00">
        <w:rPr>
          <w:rFonts w:ascii="Times New Roman" w:hAnsi="Times New Roman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</w:t>
      </w:r>
      <w:r w:rsidRPr="001D5A00">
        <w:rPr>
          <w:rFonts w:ascii="Times New Roman" w:hAnsi="Times New Roman"/>
          <w:sz w:val="24"/>
          <w:szCs w:val="24"/>
        </w:rPr>
        <w:t>е</w:t>
      </w:r>
      <w:r w:rsidRPr="001D5A00">
        <w:rPr>
          <w:rFonts w:ascii="Times New Roman" w:hAnsi="Times New Roman"/>
          <w:sz w:val="24"/>
          <w:szCs w:val="24"/>
        </w:rPr>
        <w:t>рации, муниципальными правовыми актами для предоставления муниципальной услуги;</w:t>
      </w:r>
    </w:p>
    <w:p w:rsidR="001D5A00" w:rsidRDefault="002122E5" w:rsidP="001D5A00">
      <w:pPr>
        <w:ind w:firstLine="709"/>
        <w:jc w:val="both"/>
      </w:pPr>
      <w:r w:rsidRPr="001D5A00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услуги, у заявителя;</w:t>
      </w:r>
    </w:p>
    <w:p w:rsidR="001D5A00" w:rsidRDefault="002122E5" w:rsidP="001D5A00">
      <w:pPr>
        <w:ind w:firstLine="709"/>
        <w:jc w:val="both"/>
        <w:rPr>
          <w:color w:val="FF0000"/>
        </w:rPr>
      </w:pPr>
      <w:r w:rsidRPr="00F23023">
        <w:t>отказ в предоставлении муниципальной услуги, если основания отказа не предусмо</w:t>
      </w:r>
      <w:r w:rsidRPr="00F23023">
        <w:t>т</w:t>
      </w:r>
      <w:r w:rsidRPr="00F23023">
        <w:t>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</w:t>
      </w:r>
      <w:r w:rsidRPr="00F23023">
        <w:t>к</w:t>
      </w:r>
      <w:r w:rsidRPr="00F23023">
        <w:t>тами Чувашской Республики, муниципальными правовыми актами</w:t>
      </w:r>
      <w:r w:rsidRPr="00F23023">
        <w:rPr>
          <w:color w:val="FF0000"/>
        </w:rPr>
        <w:t xml:space="preserve">. </w:t>
      </w:r>
    </w:p>
    <w:p w:rsidR="001D5A00" w:rsidRDefault="002122E5" w:rsidP="001D5A00">
      <w:pPr>
        <w:ind w:firstLine="709"/>
        <w:jc w:val="both"/>
      </w:pPr>
      <w:r w:rsidRPr="00F23023">
        <w:t>затребование с заявителя при предоставлении муниципальной услуги платы, не предусмо</w:t>
      </w:r>
      <w:r w:rsidRPr="00F23023">
        <w:t>т</w:t>
      </w:r>
      <w:r w:rsidRPr="00F23023">
        <w:t>ренной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:rsidR="001D5A00" w:rsidRDefault="002122E5" w:rsidP="001D5A00">
      <w:pPr>
        <w:ind w:firstLine="709"/>
        <w:jc w:val="both"/>
      </w:pPr>
      <w:r w:rsidRPr="00F23023">
        <w:t>отказ администрации его должностных лиц, муниципальных служащих, МФЦ,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</w:t>
      </w:r>
      <w:r w:rsidRPr="00F23023">
        <w:t>е</w:t>
      </w:r>
      <w:r w:rsidRPr="00F23023">
        <w:t>ний</w:t>
      </w:r>
      <w:r w:rsidRPr="00F23023">
        <w:rPr>
          <w:color w:val="FF0000"/>
        </w:rPr>
        <w:t xml:space="preserve">. </w:t>
      </w:r>
      <w:r w:rsidRPr="00F23023">
        <w:t>Нарушение срока или порядка выдачи документов по результатам предоставления мун</w:t>
      </w:r>
      <w:r w:rsidRPr="00F23023">
        <w:t>и</w:t>
      </w:r>
      <w:r w:rsidRPr="00F23023">
        <w:t>ципальной услуги;</w:t>
      </w:r>
    </w:p>
    <w:p w:rsidR="001D5A00" w:rsidRDefault="002122E5" w:rsidP="001D5A00">
      <w:pPr>
        <w:ind w:firstLine="709"/>
        <w:jc w:val="both"/>
        <w:rPr>
          <w:color w:val="FF0000"/>
        </w:rPr>
      </w:pPr>
      <w:r w:rsidRPr="00F23023"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</w:t>
      </w:r>
      <w:r w:rsidRPr="00F23023">
        <w:t>а</w:t>
      </w:r>
      <w:r w:rsidRPr="00F23023">
        <w:t>тивными правовыми актами Российской Федерации, законами и иными нормативными прав</w:t>
      </w:r>
      <w:r w:rsidRPr="00F23023">
        <w:t>о</w:t>
      </w:r>
      <w:r w:rsidRPr="00F23023">
        <w:t>выми актами Чувашской Республики, муниципальными правовыми актами</w:t>
      </w:r>
      <w:r w:rsidRPr="00F23023">
        <w:rPr>
          <w:color w:val="FF0000"/>
        </w:rPr>
        <w:t xml:space="preserve">. </w:t>
      </w:r>
    </w:p>
    <w:p w:rsidR="001D5A00" w:rsidRDefault="002122E5" w:rsidP="001D5A00">
      <w:pPr>
        <w:ind w:firstLine="709"/>
        <w:jc w:val="both"/>
      </w:pPr>
      <w:r w:rsidRPr="00F23023">
        <w:t>Требование у заявителя при предоставлении муниципальной услуги документов или инфо</w:t>
      </w:r>
      <w:r w:rsidRPr="00F23023">
        <w:t>р</w:t>
      </w:r>
      <w:r w:rsidRPr="00F23023">
        <w:t>мации, отсутствие и (или) недостоверность которых не указывались при первоначальном о</w:t>
      </w:r>
      <w:r w:rsidRPr="00F23023">
        <w:t>т</w:t>
      </w:r>
      <w:r w:rsidRPr="00F23023">
        <w:t xml:space="preserve">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  <w:bookmarkStart w:id="27" w:name="sub_53"/>
    </w:p>
    <w:p w:rsidR="001D5A00" w:rsidRDefault="002122E5" w:rsidP="001D5A00">
      <w:pPr>
        <w:ind w:firstLine="709"/>
        <w:jc w:val="both"/>
        <w:rPr>
          <w:b/>
          <w:bCs/>
        </w:rPr>
      </w:pPr>
      <w:r w:rsidRPr="00F23023">
        <w:rPr>
          <w:b/>
          <w:bCs/>
        </w:rPr>
        <w:t xml:space="preserve">5.3. Органы местного </w:t>
      </w:r>
      <w:r w:rsidR="001D5A00">
        <w:rPr>
          <w:b/>
          <w:bCs/>
        </w:rPr>
        <w:t>самоуправления</w:t>
      </w:r>
      <w:r w:rsidRPr="00F23023">
        <w:rPr>
          <w:b/>
          <w:bCs/>
        </w:rPr>
        <w:t>, организации и уполномоче</w:t>
      </w:r>
      <w:r w:rsidRPr="00F23023">
        <w:rPr>
          <w:b/>
          <w:bCs/>
        </w:rPr>
        <w:t>н</w:t>
      </w:r>
      <w:r w:rsidRPr="00F23023">
        <w:rPr>
          <w:b/>
          <w:bCs/>
        </w:rPr>
        <w:t>ные на рассмотрение жалобы должностные лица, которым может быть направлена ж</w:t>
      </w:r>
      <w:r w:rsidRPr="00F23023">
        <w:rPr>
          <w:b/>
          <w:bCs/>
        </w:rPr>
        <w:t>а</w:t>
      </w:r>
      <w:r w:rsidRPr="00F23023">
        <w:rPr>
          <w:b/>
          <w:bCs/>
        </w:rPr>
        <w:t>лоба</w:t>
      </w:r>
      <w:bookmarkEnd w:id="27"/>
    </w:p>
    <w:p w:rsidR="001D5A00" w:rsidRDefault="002122E5" w:rsidP="001D5A00">
      <w:pPr>
        <w:ind w:firstLine="709"/>
        <w:jc w:val="both"/>
      </w:pPr>
      <w:r w:rsidRPr="00F23023">
        <w:t>Заявитель может обратиться с жалобой на решение и действие (бездействие), принятое (ос</w:t>
      </w:r>
      <w:r w:rsidRPr="00F23023">
        <w:t>у</w:t>
      </w:r>
      <w:r w:rsidRPr="00F23023">
        <w:t>ществляемое) в ходе предоставления муниципальной услуги, в письменной форме на бума</w:t>
      </w:r>
      <w:r w:rsidRPr="00F23023">
        <w:t>ж</w:t>
      </w:r>
      <w:r w:rsidRPr="00F23023">
        <w:t>ном носителе или в форме электронного документа в администрацию, в адрес заместителя главы администрации, курирующего предоставление муниципальной услуги, либо в адрес главы администрации.</w:t>
      </w:r>
      <w:bookmarkStart w:id="28" w:name="sub_54"/>
    </w:p>
    <w:p w:rsidR="001D5A00" w:rsidRDefault="001D5A00" w:rsidP="001D5A00">
      <w:pPr>
        <w:ind w:firstLine="709"/>
        <w:jc w:val="both"/>
      </w:pPr>
    </w:p>
    <w:p w:rsidR="001D5A00" w:rsidRDefault="002122E5" w:rsidP="001D5A00">
      <w:pPr>
        <w:ind w:firstLine="709"/>
        <w:jc w:val="both"/>
        <w:rPr>
          <w:b/>
          <w:bCs/>
        </w:rPr>
      </w:pPr>
      <w:r w:rsidRPr="00F23023">
        <w:rPr>
          <w:b/>
          <w:bCs/>
        </w:rPr>
        <w:lastRenderedPageBreak/>
        <w:t>5.4. Порядок подачи и рассмотрения жалобы</w:t>
      </w:r>
      <w:bookmarkStart w:id="29" w:name="sub_542"/>
      <w:bookmarkEnd w:id="28"/>
    </w:p>
    <w:p w:rsidR="001D5A00" w:rsidRDefault="002122E5" w:rsidP="001D5A00">
      <w:pPr>
        <w:ind w:firstLine="709"/>
        <w:jc w:val="both"/>
      </w:pPr>
      <w:r w:rsidRPr="00F23023">
        <w:rPr>
          <w:color w:val="FF0000"/>
        </w:rPr>
        <w:t xml:space="preserve"> </w:t>
      </w:r>
      <w:r w:rsidRPr="00F23023">
        <w:t xml:space="preserve">Жалоба может быть направлена по почте, через МФЦ, в электронном виде с использованием сети «Интернет», официального сайта органа местного </w:t>
      </w:r>
      <w:r w:rsidR="001D5A00">
        <w:t>самоуправления</w:t>
      </w:r>
      <w:r w:rsidRPr="00F23023">
        <w:t>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</w:t>
      </w:r>
      <w:r w:rsidRPr="00F23023">
        <w:t>й</w:t>
      </w:r>
      <w:r w:rsidRPr="00F23023">
        <w:t>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</w:t>
      </w:r>
      <w:r w:rsidRPr="00F23023">
        <w:t>о</w:t>
      </w:r>
      <w:r w:rsidRPr="00F23023">
        <w:t>го) обжалования), а также может быть принята при личном приеме заявителя.</w:t>
      </w:r>
    </w:p>
    <w:p w:rsidR="001D5A00" w:rsidRDefault="002122E5" w:rsidP="001D5A00">
      <w:pPr>
        <w:ind w:firstLine="709"/>
        <w:jc w:val="both"/>
      </w:pPr>
      <w:r w:rsidRPr="00F23023">
        <w:t>Жалоба должна содержать:</w:t>
      </w:r>
      <w:bookmarkEnd w:id="29"/>
    </w:p>
    <w:p w:rsidR="001D5A00" w:rsidRDefault="002122E5" w:rsidP="001D5A00">
      <w:pPr>
        <w:ind w:firstLine="709"/>
        <w:jc w:val="both"/>
      </w:pPr>
      <w:r w:rsidRPr="00F23023">
        <w:t>1) наименование администрации, его должностных лиц, муниципальных служащих решения и действия (бездействие) которых обжалуются;</w:t>
      </w:r>
    </w:p>
    <w:p w:rsidR="001D5A00" w:rsidRDefault="002122E5" w:rsidP="001D5A00">
      <w:pPr>
        <w:ind w:firstLine="709"/>
        <w:jc w:val="both"/>
      </w:pPr>
      <w:r w:rsidRPr="00F23023">
        <w:t>2) фамилию, имя, отчество (последнее - при наличии), сведения о месте жительства з</w:t>
      </w:r>
      <w:r w:rsidRPr="00F23023">
        <w:t>а</w:t>
      </w:r>
      <w:r w:rsidRPr="00F23023">
        <w:t>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</w:t>
      </w:r>
      <w:r w:rsidRPr="00F23023">
        <w:t>н</w:t>
      </w:r>
      <w:r w:rsidRPr="00F23023">
        <w:t>ной почты (при наличии) и почтовый адрес, по которым должен быть направлен ответ заяв</w:t>
      </w:r>
      <w:r w:rsidRPr="00F23023">
        <w:t>и</w:t>
      </w:r>
      <w:r w:rsidRPr="00F23023">
        <w:t>телю;</w:t>
      </w:r>
    </w:p>
    <w:p w:rsidR="001D5A00" w:rsidRDefault="002122E5" w:rsidP="001D5A00">
      <w:pPr>
        <w:ind w:firstLine="709"/>
        <w:jc w:val="both"/>
      </w:pPr>
      <w:r w:rsidRPr="00F23023">
        <w:t>4) 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1D5A00" w:rsidRDefault="002122E5" w:rsidP="001D5A00">
      <w:pPr>
        <w:ind w:firstLine="709"/>
        <w:jc w:val="both"/>
      </w:pPr>
      <w:r w:rsidRPr="00F23023">
        <w:t>5)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</w:t>
      </w:r>
      <w:r w:rsidRPr="00F23023">
        <w:t>у</w:t>
      </w:r>
      <w:r w:rsidRPr="00F23023">
        <w:t>жащего. Заявителем могут быть представлены документы (при наличии), подтверждающие доводы заявителя, либо их копии.</w:t>
      </w:r>
    </w:p>
    <w:p w:rsidR="001D5A00" w:rsidRDefault="002122E5" w:rsidP="001D5A00">
      <w:pPr>
        <w:ind w:firstLine="709"/>
        <w:jc w:val="both"/>
      </w:pPr>
      <w:r w:rsidRPr="00F23023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</w:t>
      </w:r>
      <w:r w:rsidRPr="00F23023">
        <w:t>а</w:t>
      </w:r>
      <w:r w:rsidRPr="00F23023">
        <w:t>явителя, может быть представлена:</w:t>
      </w:r>
    </w:p>
    <w:p w:rsidR="001D5A00" w:rsidRDefault="002122E5" w:rsidP="001D5A00">
      <w:pPr>
        <w:ind w:firstLine="709"/>
        <w:jc w:val="both"/>
      </w:pPr>
      <w:r w:rsidRPr="00F23023">
        <w:t>а) оформленная в соответствии с законодательством Российской Федерации довере</w:t>
      </w:r>
      <w:r w:rsidRPr="00F23023">
        <w:t>н</w:t>
      </w:r>
      <w:r w:rsidRPr="00F23023">
        <w:t>ность (для физических лиц);</w:t>
      </w:r>
    </w:p>
    <w:p w:rsidR="001D5A00" w:rsidRDefault="002122E5" w:rsidP="001D5A00">
      <w:pPr>
        <w:ind w:firstLine="709"/>
        <w:jc w:val="both"/>
      </w:pPr>
      <w:r w:rsidRPr="00F23023">
        <w:t>б) оформленная в соответствии с законодательством Российской Федерации довере</w:t>
      </w:r>
      <w:r w:rsidRPr="00F23023">
        <w:t>н</w:t>
      </w:r>
      <w:r w:rsidRPr="00F23023">
        <w:t>ность, заверенная печатью заявителя (при наличии печати) и подписанная руководителем з</w:t>
      </w:r>
      <w:r w:rsidRPr="00F23023">
        <w:t>а</w:t>
      </w:r>
      <w:r w:rsidRPr="00F23023">
        <w:t>явителя или уполномоченным этим руководителем лицом (для юридических лиц);</w:t>
      </w:r>
    </w:p>
    <w:p w:rsidR="001D5A00" w:rsidRDefault="002122E5" w:rsidP="001D5A00">
      <w:pPr>
        <w:ind w:firstLine="709"/>
        <w:jc w:val="both"/>
      </w:pPr>
      <w:r w:rsidRPr="00F23023">
        <w:t>в) копия решения о назначении или об избрании либо приказа о назначении физическ</w:t>
      </w:r>
      <w:r w:rsidRPr="00F23023">
        <w:t>о</w:t>
      </w:r>
      <w:r w:rsidRPr="00F23023">
        <w:t>го лица на должность, в соответствии с которым такое физическое лицо обладает правом де</w:t>
      </w:r>
      <w:r w:rsidRPr="00F23023">
        <w:t>й</w:t>
      </w:r>
      <w:r w:rsidRPr="00F23023">
        <w:t>ствовать от имени заявителя без доверенности.</w:t>
      </w:r>
    </w:p>
    <w:p w:rsidR="001D5A00" w:rsidRDefault="002122E5" w:rsidP="001D5A00">
      <w:pPr>
        <w:ind w:firstLine="709"/>
        <w:jc w:val="both"/>
      </w:pPr>
      <w:r w:rsidRPr="00F23023">
        <w:t>В случае подачи жалобы при личном приеме заявитель представляет документ, удост</w:t>
      </w:r>
      <w:r w:rsidRPr="00F23023">
        <w:t>о</w:t>
      </w:r>
      <w:r w:rsidRPr="00F23023">
        <w:t>веряющий его личность, в соответствии с законодательством Российской Федерации.</w:t>
      </w:r>
    </w:p>
    <w:p w:rsidR="001D5A00" w:rsidRDefault="002122E5" w:rsidP="001D5A00">
      <w:pPr>
        <w:ind w:firstLine="709"/>
        <w:jc w:val="both"/>
      </w:pPr>
      <w:r w:rsidRPr="00F23023">
        <w:t>При подаче жалобы в электронной форме документы могут быть представлены в фо</w:t>
      </w:r>
      <w:r w:rsidRPr="00F23023">
        <w:t>р</w:t>
      </w:r>
      <w:r w:rsidRPr="00F23023">
        <w:t>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Start w:id="30" w:name="sub_5412"/>
    </w:p>
    <w:p w:rsidR="001D5A00" w:rsidRDefault="002122E5" w:rsidP="001D5A00">
      <w:pPr>
        <w:ind w:firstLine="709"/>
        <w:jc w:val="both"/>
        <w:rPr>
          <w:b/>
        </w:rPr>
      </w:pPr>
      <w:r w:rsidRPr="00F23023">
        <w:rPr>
          <w:b/>
        </w:rPr>
        <w:t>5.5. Сроки рассмотрения жалобы</w:t>
      </w:r>
    </w:p>
    <w:p w:rsidR="001D5A00" w:rsidRDefault="002122E5" w:rsidP="001D5A00">
      <w:pPr>
        <w:ind w:firstLine="709"/>
        <w:jc w:val="both"/>
      </w:pPr>
      <w:r w:rsidRPr="00F23023">
        <w:t>Жалоба, поступившая в администрацию,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2122E5" w:rsidRPr="00F23023" w:rsidRDefault="002122E5" w:rsidP="001D5A00">
      <w:pPr>
        <w:ind w:firstLine="709"/>
        <w:jc w:val="both"/>
      </w:pPr>
      <w:r w:rsidRPr="00F23023">
        <w:t>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</w:t>
      </w:r>
      <w:r w:rsidRPr="00F23023">
        <w:t>е</w:t>
      </w:r>
      <w:r w:rsidRPr="00F23023">
        <w:t>ния установленного срока таких исправлений жалоба рассматривается в течение 5 рабочих дней со дня ее регистрации.</w:t>
      </w:r>
    </w:p>
    <w:p w:rsidR="002122E5" w:rsidRDefault="002122E5" w:rsidP="002122E5">
      <w:pPr>
        <w:ind w:firstLine="709"/>
      </w:pPr>
    </w:p>
    <w:p w:rsidR="001D5A00" w:rsidRDefault="001D5A00" w:rsidP="002122E5">
      <w:pPr>
        <w:ind w:firstLine="709"/>
      </w:pPr>
    </w:p>
    <w:p w:rsidR="001D5A00" w:rsidRPr="00F23023" w:rsidRDefault="001D5A00" w:rsidP="002122E5">
      <w:pPr>
        <w:ind w:firstLine="709"/>
      </w:pPr>
    </w:p>
    <w:p w:rsidR="001D5A00" w:rsidRDefault="002122E5" w:rsidP="002122E5">
      <w:pPr>
        <w:ind w:firstLine="709"/>
        <w:rPr>
          <w:b/>
        </w:rPr>
      </w:pPr>
      <w:bookmarkStart w:id="31" w:name="sub_56"/>
      <w:r w:rsidRPr="00F23023">
        <w:rPr>
          <w:b/>
        </w:rPr>
        <w:lastRenderedPageBreak/>
        <w:t>5.6. Результат рассмотрения жалобы</w:t>
      </w:r>
      <w:bookmarkEnd w:id="31"/>
    </w:p>
    <w:p w:rsidR="001D5A00" w:rsidRDefault="002122E5" w:rsidP="001D5A00">
      <w:pPr>
        <w:ind w:firstLine="709"/>
        <w:jc w:val="both"/>
      </w:pPr>
      <w:r w:rsidRPr="00F23023">
        <w:t>По результатам рассмотрения жалобы в соответствии с частью 7 статьи 11.2 Федерал</w:t>
      </w:r>
      <w:r w:rsidRPr="00F23023">
        <w:t>ь</w:t>
      </w:r>
      <w:r w:rsidRPr="00F23023">
        <w:t>ного закона № 210-ФЗ принимается одно из следующих решений:</w:t>
      </w:r>
    </w:p>
    <w:p w:rsidR="001D5A00" w:rsidRDefault="002122E5" w:rsidP="001D5A00">
      <w:pPr>
        <w:ind w:firstLine="709"/>
        <w:jc w:val="both"/>
      </w:pPr>
      <w:r w:rsidRPr="00F23023">
        <w:t>- жалоба удовлетворяется, в том числе в форме отмены принятого решения, исправл</w:t>
      </w:r>
      <w:r w:rsidRPr="00F23023">
        <w:t>е</w:t>
      </w:r>
      <w:r w:rsidRPr="00F23023">
        <w:t>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</w:t>
      </w:r>
      <w:r w:rsidRPr="00F23023">
        <w:t>т</w:t>
      </w:r>
      <w:r w:rsidRPr="00F23023">
        <w:t>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а также в иных формах;</w:t>
      </w:r>
    </w:p>
    <w:p w:rsidR="001D5A00" w:rsidRDefault="002122E5" w:rsidP="001D5A00">
      <w:pPr>
        <w:ind w:firstLine="709"/>
        <w:jc w:val="both"/>
      </w:pPr>
      <w:r w:rsidRPr="00F23023">
        <w:t>- в удовлетворении жалобы отказывается.</w:t>
      </w:r>
    </w:p>
    <w:p w:rsidR="001D5A00" w:rsidRDefault="002122E5" w:rsidP="001D5A00">
      <w:pPr>
        <w:ind w:firstLine="709"/>
        <w:jc w:val="both"/>
      </w:pPr>
      <w:r w:rsidRPr="00F23023"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</w:t>
      </w:r>
      <w:r w:rsidRPr="00F23023">
        <w:t>и</w:t>
      </w:r>
      <w:r w:rsidRPr="00F23023">
        <w:t>пальной услуги, не позднее 5 рабочих дней со дня принятия решения, если иное не установл</w:t>
      </w:r>
      <w:r w:rsidRPr="00F23023">
        <w:t>е</w:t>
      </w:r>
      <w:r w:rsidRPr="00F23023">
        <w:t>но законодательством Российской Федерации.</w:t>
      </w:r>
    </w:p>
    <w:p w:rsidR="001D5A00" w:rsidRDefault="002122E5" w:rsidP="001D5A00">
      <w:pPr>
        <w:ind w:firstLine="709"/>
        <w:jc w:val="both"/>
      </w:pPr>
      <w:r w:rsidRPr="00F23023"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должностные лица администр</w:t>
      </w:r>
      <w:r w:rsidRPr="00F23023">
        <w:t>а</w:t>
      </w:r>
      <w:r w:rsidRPr="00F23023">
        <w:t>ции, наделенные полномочиями по рассмотрению жалоб, незамедлительно направляют им</w:t>
      </w:r>
      <w:r w:rsidRPr="00F23023">
        <w:t>е</w:t>
      </w:r>
      <w:r w:rsidRPr="00F23023">
        <w:t>ющиеся материалы в органы прокуратуры.</w:t>
      </w:r>
      <w:bookmarkStart w:id="32" w:name="sub_57"/>
    </w:p>
    <w:p w:rsidR="001D5A00" w:rsidRDefault="002122E5" w:rsidP="001D5A00">
      <w:pPr>
        <w:ind w:firstLine="709"/>
        <w:jc w:val="both"/>
        <w:rPr>
          <w:b/>
        </w:rPr>
      </w:pPr>
      <w:r w:rsidRPr="00F23023">
        <w:rPr>
          <w:b/>
        </w:rPr>
        <w:t>5.7. Порядок информирования заявителя о результатах рассмотрения жалобы</w:t>
      </w:r>
      <w:bookmarkEnd w:id="32"/>
    </w:p>
    <w:p w:rsidR="001D5A00" w:rsidRDefault="002122E5" w:rsidP="001D5A00">
      <w:pPr>
        <w:ind w:firstLine="709"/>
        <w:jc w:val="both"/>
      </w:pPr>
      <w:r w:rsidRPr="00F23023"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1D5A00" w:rsidRDefault="002122E5" w:rsidP="001D5A00">
      <w:pPr>
        <w:ind w:firstLine="709"/>
        <w:jc w:val="both"/>
      </w:pPr>
      <w:r w:rsidRPr="00F23023">
        <w:t>В случае признания жалобы подлежащей удовлетворению в ответе заявителю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D5A00" w:rsidRDefault="002122E5" w:rsidP="001D5A00">
      <w:pPr>
        <w:ind w:firstLine="709"/>
        <w:jc w:val="both"/>
      </w:pPr>
      <w:r w:rsidRPr="00F23023">
        <w:t>В случае признания жалобы не подлежащей удовлетворению в ответе заявителю даю</w:t>
      </w:r>
      <w:r w:rsidRPr="00F23023">
        <w:t>т</w:t>
      </w:r>
      <w:r w:rsidRPr="00F23023">
        <w:t>ся аргументированные разъяснения о причинах принятого решения, а также информация о порядке обжалования принятого решения.</w:t>
      </w:r>
      <w:bookmarkStart w:id="33" w:name="sub_510"/>
    </w:p>
    <w:p w:rsidR="001D5A00" w:rsidRDefault="002122E5" w:rsidP="001D5A00">
      <w:pPr>
        <w:ind w:firstLine="709"/>
        <w:jc w:val="both"/>
        <w:rPr>
          <w:b/>
        </w:rPr>
      </w:pPr>
      <w:r w:rsidRPr="00F23023">
        <w:rPr>
          <w:b/>
        </w:rPr>
        <w:t>5.</w:t>
      </w:r>
      <w:r>
        <w:rPr>
          <w:b/>
        </w:rPr>
        <w:t>8</w:t>
      </w:r>
      <w:r w:rsidRPr="00F23023">
        <w:rPr>
          <w:b/>
        </w:rPr>
        <w:t>. Способы информирования заявителей о порядке подачи и рассмотрения ж</w:t>
      </w:r>
      <w:r w:rsidRPr="00F23023">
        <w:rPr>
          <w:b/>
        </w:rPr>
        <w:t>а</w:t>
      </w:r>
      <w:r w:rsidRPr="00F23023">
        <w:rPr>
          <w:b/>
        </w:rPr>
        <w:t>лобы</w:t>
      </w:r>
      <w:bookmarkEnd w:id="33"/>
    </w:p>
    <w:p w:rsidR="001D5A00" w:rsidRDefault="002122E5" w:rsidP="001D5A00">
      <w:pPr>
        <w:ind w:firstLine="709"/>
        <w:jc w:val="both"/>
      </w:pPr>
      <w:r w:rsidRPr="00F23023">
        <w:t>Информацию о порядке подачи и рассмотрения жалобы заявители могут получить на информационном стенде в администрации, на Едином портале государственных и муниц</w:t>
      </w:r>
      <w:r w:rsidRPr="00F23023">
        <w:t>и</w:t>
      </w:r>
      <w:r w:rsidRPr="00F23023">
        <w:t>пальных услуг, на официальном сайте администрации, в ходе личного приема, а также по т</w:t>
      </w:r>
      <w:r w:rsidRPr="00F23023">
        <w:t>е</w:t>
      </w:r>
      <w:r w:rsidRPr="00F23023">
        <w:t>лефону, электронной почте.</w:t>
      </w:r>
    </w:p>
    <w:p w:rsidR="001D5A00" w:rsidRDefault="002122E5" w:rsidP="001D5A00">
      <w:pPr>
        <w:ind w:firstLine="709"/>
        <w:jc w:val="both"/>
      </w:pPr>
      <w:r w:rsidRPr="00F23023">
        <w:t>Для получения информации о порядке подачи и рассмотрения жалобы заявитель впр</w:t>
      </w:r>
      <w:r w:rsidRPr="00F23023">
        <w:t>а</w:t>
      </w:r>
      <w:r w:rsidRPr="00F23023">
        <w:t>ве обратиться:</w:t>
      </w:r>
    </w:p>
    <w:p w:rsidR="002122E5" w:rsidRPr="00F23023" w:rsidRDefault="002122E5" w:rsidP="001D5A00">
      <w:pPr>
        <w:ind w:firstLine="709"/>
        <w:jc w:val="both"/>
      </w:pPr>
      <w:r w:rsidRPr="00F23023">
        <w:t>- в устной форме;</w:t>
      </w:r>
    </w:p>
    <w:p w:rsidR="002122E5" w:rsidRPr="00F23023" w:rsidRDefault="002122E5" w:rsidP="002122E5">
      <w:pPr>
        <w:ind w:firstLine="709"/>
      </w:pPr>
      <w:r w:rsidRPr="00F23023">
        <w:t>- в форме электронного документа;</w:t>
      </w:r>
    </w:p>
    <w:p w:rsidR="002122E5" w:rsidRPr="00F23023" w:rsidRDefault="002122E5" w:rsidP="002122E5">
      <w:pPr>
        <w:ind w:firstLine="709"/>
      </w:pPr>
      <w:r w:rsidRPr="00F23023">
        <w:t>- по телефону;</w:t>
      </w:r>
    </w:p>
    <w:p w:rsidR="002122E5" w:rsidRPr="00F23023" w:rsidRDefault="002122E5" w:rsidP="002122E5">
      <w:pPr>
        <w:ind w:firstLine="709"/>
      </w:pPr>
      <w:r w:rsidRPr="00F23023">
        <w:t>- в письменной форме.</w:t>
      </w:r>
    </w:p>
    <w:bookmarkEnd w:id="30"/>
    <w:p w:rsidR="002122E5" w:rsidRDefault="002122E5" w:rsidP="002122E5">
      <w:pPr>
        <w:pStyle w:val="ConsPlusNormal"/>
        <w:jc w:val="both"/>
      </w:pPr>
    </w:p>
    <w:p w:rsidR="002122E5" w:rsidRDefault="002122E5" w:rsidP="002122E5">
      <w:pPr>
        <w:pStyle w:val="ConsPlusNormal"/>
        <w:jc w:val="both"/>
      </w:pPr>
    </w:p>
    <w:p w:rsidR="002122E5" w:rsidRDefault="002122E5" w:rsidP="002122E5">
      <w:pPr>
        <w:pStyle w:val="ConsPlusNormal"/>
        <w:jc w:val="both"/>
      </w:pPr>
    </w:p>
    <w:p w:rsidR="002122E5" w:rsidRDefault="002122E5" w:rsidP="002122E5">
      <w:pPr>
        <w:pStyle w:val="ConsPlusNormal"/>
        <w:jc w:val="both"/>
      </w:pPr>
    </w:p>
    <w:p w:rsidR="002122E5" w:rsidRDefault="002122E5" w:rsidP="002122E5">
      <w:pPr>
        <w:pStyle w:val="ConsPlusNormal"/>
        <w:jc w:val="both"/>
      </w:pPr>
    </w:p>
    <w:p w:rsidR="002122E5" w:rsidRDefault="002122E5" w:rsidP="002122E5">
      <w:pPr>
        <w:pStyle w:val="ConsPlusNormal"/>
        <w:jc w:val="right"/>
        <w:outlineLvl w:val="1"/>
      </w:pPr>
    </w:p>
    <w:p w:rsidR="002122E5" w:rsidRDefault="002122E5" w:rsidP="002122E5">
      <w:pPr>
        <w:pStyle w:val="ConsPlusNormal"/>
        <w:jc w:val="right"/>
        <w:outlineLvl w:val="1"/>
      </w:pPr>
    </w:p>
    <w:p w:rsidR="002122E5" w:rsidRDefault="002122E5" w:rsidP="002122E5">
      <w:pPr>
        <w:pStyle w:val="ConsPlusNormal"/>
        <w:jc w:val="right"/>
        <w:outlineLvl w:val="1"/>
      </w:pPr>
    </w:p>
    <w:p w:rsidR="002122E5" w:rsidRDefault="002122E5" w:rsidP="002122E5">
      <w:pPr>
        <w:pStyle w:val="ConsPlusNormal"/>
        <w:jc w:val="right"/>
        <w:outlineLvl w:val="1"/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2122E5" w:rsidTr="004F2AD6">
        <w:tc>
          <w:tcPr>
            <w:tcW w:w="4785" w:type="dxa"/>
            <w:shd w:val="clear" w:color="auto" w:fill="auto"/>
          </w:tcPr>
          <w:p w:rsidR="002122E5" w:rsidRPr="004F2AD6" w:rsidRDefault="002122E5" w:rsidP="001D5A00">
            <w:pPr>
              <w:pStyle w:val="af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Приложение № </w:t>
            </w:r>
            <w:r w:rsidR="00E701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2122E5" w:rsidRPr="004F2AD6" w:rsidRDefault="002122E5" w:rsidP="004F2AD6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4F2AD6">
              <w:rPr>
                <w:rFonts w:eastAsia="Times New Roman"/>
                <w:sz w:val="24"/>
                <w:szCs w:val="24"/>
              </w:rPr>
              <w:t>к административному регламенту</w:t>
            </w:r>
            <w:r w:rsidRPr="004F2AD6">
              <w:rPr>
                <w:sz w:val="24"/>
                <w:szCs w:val="24"/>
              </w:rPr>
              <w:t xml:space="preserve"> админ</w:t>
            </w:r>
            <w:r w:rsidRPr="004F2AD6">
              <w:rPr>
                <w:sz w:val="24"/>
                <w:szCs w:val="24"/>
              </w:rPr>
              <w:t>и</w:t>
            </w:r>
            <w:r w:rsidRPr="004F2AD6">
              <w:rPr>
                <w:sz w:val="24"/>
                <w:szCs w:val="24"/>
              </w:rPr>
              <w:t>страции Канашского муниципального окр</w:t>
            </w:r>
            <w:r w:rsidRPr="004F2AD6">
              <w:rPr>
                <w:sz w:val="24"/>
                <w:szCs w:val="24"/>
              </w:rPr>
              <w:t>у</w:t>
            </w:r>
            <w:r w:rsidRPr="004F2AD6">
              <w:rPr>
                <w:sz w:val="24"/>
                <w:szCs w:val="24"/>
              </w:rPr>
              <w:t>га Чувашской Республики по предоставл</w:t>
            </w:r>
            <w:r w:rsidRPr="004F2AD6">
              <w:rPr>
                <w:sz w:val="24"/>
                <w:szCs w:val="24"/>
              </w:rPr>
              <w:t>е</w:t>
            </w:r>
            <w:r w:rsidRPr="004F2AD6">
              <w:rPr>
                <w:sz w:val="24"/>
                <w:szCs w:val="24"/>
              </w:rPr>
              <w:t>нию муниципальной</w:t>
            </w:r>
            <w:r w:rsidRPr="004F2AD6">
              <w:rPr>
                <w:bCs/>
                <w:sz w:val="24"/>
                <w:szCs w:val="24"/>
              </w:rPr>
              <w:t xml:space="preserve"> услуги </w:t>
            </w:r>
            <w:r w:rsidRPr="004F2AD6">
              <w:rPr>
                <w:sz w:val="24"/>
                <w:szCs w:val="24"/>
              </w:rPr>
              <w:t>«Выдача ра</w:t>
            </w:r>
            <w:r w:rsidRPr="004F2AD6">
              <w:rPr>
                <w:sz w:val="24"/>
                <w:szCs w:val="24"/>
              </w:rPr>
              <w:t>з</w:t>
            </w:r>
            <w:r w:rsidRPr="004F2AD6">
              <w:rPr>
                <w:sz w:val="24"/>
                <w:szCs w:val="24"/>
              </w:rPr>
              <w:t>решения на ввод объекта в эксплуатацию»</w:t>
            </w:r>
          </w:p>
          <w:p w:rsidR="002122E5" w:rsidRDefault="002122E5" w:rsidP="004F2AD6">
            <w:pPr>
              <w:pStyle w:val="ConsPlusNormal"/>
              <w:jc w:val="right"/>
              <w:outlineLvl w:val="1"/>
            </w:pPr>
          </w:p>
        </w:tc>
      </w:tr>
    </w:tbl>
    <w:p w:rsidR="002122E5" w:rsidRDefault="002122E5" w:rsidP="002122E5">
      <w:pPr>
        <w:pStyle w:val="ConsPlusNormal"/>
        <w:jc w:val="right"/>
        <w:outlineLvl w:val="1"/>
      </w:pPr>
    </w:p>
    <w:p w:rsidR="002122E5" w:rsidRPr="000F42BD" w:rsidRDefault="002122E5" w:rsidP="002122E5">
      <w:pPr>
        <w:pStyle w:val="ConsPlusNonformat"/>
        <w:jc w:val="both"/>
        <w:rPr>
          <w:b w:val="0"/>
        </w:rPr>
      </w:pPr>
      <w:r w:rsidRPr="000F42BD">
        <w:rPr>
          <w:b w:val="0"/>
        </w:rPr>
        <w:t xml:space="preserve">                  </w:t>
      </w:r>
    </w:p>
    <w:p w:rsidR="002122E5" w:rsidRPr="000F42BD" w:rsidRDefault="002122E5" w:rsidP="002122E5">
      <w:pPr>
        <w:pStyle w:val="ConsPlusNonformat"/>
        <w:jc w:val="both"/>
        <w:rPr>
          <w:b w:val="0"/>
        </w:rPr>
      </w:pPr>
      <w:r w:rsidRPr="000F42BD">
        <w:rPr>
          <w:b w:val="0"/>
        </w:rPr>
        <w:t>___________________________________________________________________________</w:t>
      </w:r>
    </w:p>
    <w:p w:rsidR="002122E5" w:rsidRPr="000F42BD" w:rsidRDefault="002122E5" w:rsidP="002122E5">
      <w:pPr>
        <w:pStyle w:val="ConsPlusNonformat"/>
        <w:jc w:val="both"/>
        <w:rPr>
          <w:b w:val="0"/>
        </w:rPr>
      </w:pPr>
      <w:r w:rsidRPr="000F42BD">
        <w:rPr>
          <w:b w:val="0"/>
        </w:rPr>
        <w:t xml:space="preserve">               (наименование органа местного </w:t>
      </w:r>
      <w:r w:rsidR="001D5A00">
        <w:rPr>
          <w:b w:val="0"/>
        </w:rPr>
        <w:t>самоупраления</w:t>
      </w:r>
    </w:p>
    <w:p w:rsidR="002122E5" w:rsidRPr="000F42BD" w:rsidRDefault="002122E5" w:rsidP="002122E5">
      <w:pPr>
        <w:pStyle w:val="ConsPlusNonformat"/>
        <w:jc w:val="both"/>
        <w:rPr>
          <w:b w:val="0"/>
        </w:rPr>
      </w:pPr>
      <w:r w:rsidRPr="000F42BD">
        <w:rPr>
          <w:b w:val="0"/>
        </w:rPr>
        <w:t>___________________________________________________________________________</w:t>
      </w:r>
    </w:p>
    <w:p w:rsidR="002122E5" w:rsidRPr="000F42BD" w:rsidRDefault="002122E5" w:rsidP="002122E5">
      <w:pPr>
        <w:pStyle w:val="ConsPlusNonformat"/>
        <w:jc w:val="both"/>
        <w:rPr>
          <w:b w:val="0"/>
        </w:rPr>
      </w:pPr>
      <w:r w:rsidRPr="000F42BD">
        <w:rPr>
          <w:b w:val="0"/>
        </w:rPr>
        <w:t xml:space="preserve">                        муниципального образования)</w:t>
      </w:r>
    </w:p>
    <w:p w:rsidR="002122E5" w:rsidRPr="000F42BD" w:rsidRDefault="002122E5" w:rsidP="002122E5">
      <w:pPr>
        <w:pStyle w:val="ConsPlusNonformat"/>
        <w:jc w:val="both"/>
        <w:rPr>
          <w:b w:val="0"/>
        </w:rPr>
      </w:pPr>
    </w:p>
    <w:p w:rsidR="002122E5" w:rsidRPr="00D713F1" w:rsidRDefault="002122E5" w:rsidP="002122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4" w:name="P493"/>
      <w:bookmarkEnd w:id="34"/>
      <w:r w:rsidRPr="00D713F1">
        <w:rPr>
          <w:rFonts w:ascii="Times New Roman" w:hAnsi="Times New Roman" w:cs="Times New Roman"/>
          <w:sz w:val="24"/>
          <w:szCs w:val="24"/>
        </w:rPr>
        <w:t>Заявление на получение разрешения</w:t>
      </w:r>
    </w:p>
    <w:p w:rsidR="002122E5" w:rsidRPr="00D713F1" w:rsidRDefault="002122E5" w:rsidP="002122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13F1">
        <w:rPr>
          <w:rFonts w:ascii="Times New Roman" w:hAnsi="Times New Roman" w:cs="Times New Roman"/>
          <w:sz w:val="24"/>
          <w:szCs w:val="24"/>
        </w:rPr>
        <w:t>на ввод объекта в эксплуатацию</w:t>
      </w:r>
    </w:p>
    <w:p w:rsidR="002122E5" w:rsidRPr="00D713F1" w:rsidRDefault="002122E5" w:rsidP="002122E5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22"/>
      </w:tblGrid>
      <w:tr w:rsidR="002122E5" w:rsidRPr="000F42BD" w:rsidTr="004F2AD6">
        <w:tc>
          <w:tcPr>
            <w:tcW w:w="9014" w:type="dxa"/>
            <w:gridSpan w:val="2"/>
          </w:tcPr>
          <w:p w:rsidR="002122E5" w:rsidRPr="000F42BD" w:rsidRDefault="002122E5" w:rsidP="004F2AD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F42BD">
              <w:rPr>
                <w:b/>
                <w:sz w:val="24"/>
                <w:szCs w:val="24"/>
              </w:rPr>
              <w:t>Раздел 1. Информация о застройщике</w:t>
            </w:r>
          </w:p>
        </w:tc>
      </w:tr>
      <w:tr w:rsidR="002122E5" w:rsidRPr="000F42BD" w:rsidTr="004F2AD6">
        <w:tc>
          <w:tcPr>
            <w:tcW w:w="9014" w:type="dxa"/>
            <w:gridSpan w:val="2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1.1. Сведения о физическом лице или индивидуальном предпринимателе:</w:t>
            </w: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1.1.1. Фамилия: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1.1.2. Имя: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1.1.3. Отчество (при наличии):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1.1.4. ИНН: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1.1.5. ОГРНИП &lt;7&gt;: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9014" w:type="dxa"/>
            <w:gridSpan w:val="2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1.2. Сведения о юридическом лице:</w:t>
            </w: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1.2.1. Полное наименование &lt;8&gt;: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1.2.2. ИНН: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1.2.3. ОГРН: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9014" w:type="dxa"/>
            <w:gridSpan w:val="2"/>
          </w:tcPr>
          <w:p w:rsidR="002122E5" w:rsidRPr="000F42BD" w:rsidRDefault="002122E5" w:rsidP="004F2AD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F42BD">
              <w:rPr>
                <w:b/>
                <w:sz w:val="24"/>
                <w:szCs w:val="24"/>
              </w:rPr>
              <w:t>Раздел 2. Информация об объекте капитального строительства</w:t>
            </w: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2.2. Вид выполненных работ в отношении объекта капитального строительства &lt;9&gt;: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9014" w:type="dxa"/>
            <w:gridSpan w:val="2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2.3. Адрес (местоположение) объекта капитального строительства &lt;10&gt;</w:t>
            </w: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2.3.1. Субъект Российской Федерации: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2.3.2. Муниципальный район, муниц</w:t>
            </w:r>
            <w:r w:rsidRPr="000F42BD">
              <w:rPr>
                <w:sz w:val="24"/>
                <w:szCs w:val="24"/>
              </w:rPr>
              <w:t>и</w:t>
            </w:r>
            <w:r w:rsidRPr="000F42BD">
              <w:rPr>
                <w:sz w:val="24"/>
                <w:szCs w:val="24"/>
              </w:rPr>
              <w:t>пальный округ, городской округ или вну</w:t>
            </w:r>
            <w:r w:rsidRPr="000F42BD">
              <w:rPr>
                <w:sz w:val="24"/>
                <w:szCs w:val="24"/>
              </w:rPr>
              <w:t>т</w:t>
            </w:r>
            <w:r w:rsidRPr="000F42BD">
              <w:rPr>
                <w:sz w:val="24"/>
                <w:szCs w:val="24"/>
              </w:rPr>
              <w:t xml:space="preserve">ригородская территория (для </w:t>
            </w:r>
            <w:r w:rsidRPr="000F42BD">
              <w:rPr>
                <w:sz w:val="24"/>
                <w:szCs w:val="24"/>
              </w:rPr>
              <w:lastRenderedPageBreak/>
              <w:t>городов ф</w:t>
            </w:r>
            <w:r w:rsidRPr="000F42BD">
              <w:rPr>
                <w:sz w:val="24"/>
                <w:szCs w:val="24"/>
              </w:rPr>
              <w:t>е</w:t>
            </w:r>
            <w:r w:rsidRPr="000F42BD">
              <w:rPr>
                <w:sz w:val="24"/>
                <w:szCs w:val="24"/>
              </w:rPr>
              <w:t>дерального значения) в составе субъекта Российской Федерации, федеральная те</w:t>
            </w:r>
            <w:r w:rsidRPr="000F42BD">
              <w:rPr>
                <w:sz w:val="24"/>
                <w:szCs w:val="24"/>
              </w:rPr>
              <w:t>р</w:t>
            </w:r>
            <w:r w:rsidRPr="000F42BD">
              <w:rPr>
                <w:sz w:val="24"/>
                <w:szCs w:val="24"/>
              </w:rPr>
              <w:t>ритория: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lastRenderedPageBreak/>
              <w:t>2.3.3. Городское или сельское поселение в составе муниципального района (для муниципального района) или внутригоро</w:t>
            </w:r>
            <w:r w:rsidRPr="000F42BD">
              <w:rPr>
                <w:sz w:val="24"/>
                <w:szCs w:val="24"/>
              </w:rPr>
              <w:t>д</w:t>
            </w:r>
            <w:r w:rsidRPr="000F42BD">
              <w:rPr>
                <w:sz w:val="24"/>
                <w:szCs w:val="24"/>
              </w:rPr>
              <w:t>ского района городского округа (за искл</w:t>
            </w:r>
            <w:r w:rsidRPr="000F42BD">
              <w:rPr>
                <w:sz w:val="24"/>
                <w:szCs w:val="24"/>
              </w:rPr>
              <w:t>ю</w:t>
            </w:r>
            <w:r w:rsidRPr="000F42BD">
              <w:rPr>
                <w:sz w:val="24"/>
                <w:szCs w:val="24"/>
              </w:rPr>
              <w:t>чением зданий, строений, сооружений, расположенных на федеральных террит</w:t>
            </w:r>
            <w:r w:rsidRPr="000F42BD">
              <w:rPr>
                <w:sz w:val="24"/>
                <w:szCs w:val="24"/>
              </w:rPr>
              <w:t>о</w:t>
            </w:r>
            <w:r w:rsidRPr="000F42BD">
              <w:rPr>
                <w:sz w:val="24"/>
                <w:szCs w:val="24"/>
              </w:rPr>
              <w:t>риях):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2.3.4. Тип и наименование населенного пункта: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2.3.5. Наименование элемента планир</w:t>
            </w:r>
            <w:r w:rsidRPr="000F42BD">
              <w:rPr>
                <w:sz w:val="24"/>
                <w:szCs w:val="24"/>
              </w:rPr>
              <w:t>о</w:t>
            </w:r>
            <w:r w:rsidRPr="000F42BD">
              <w:rPr>
                <w:sz w:val="24"/>
                <w:szCs w:val="24"/>
              </w:rPr>
              <w:t>вочной структуры: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2.3.6. Наименование элемента улично-дорожной сети: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2.3.7. Тип и номер здания (сооружения):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9014" w:type="dxa"/>
            <w:gridSpan w:val="2"/>
          </w:tcPr>
          <w:p w:rsidR="002122E5" w:rsidRPr="000F42BD" w:rsidRDefault="002122E5" w:rsidP="004F2AD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F42BD">
              <w:rPr>
                <w:b/>
                <w:sz w:val="24"/>
                <w:szCs w:val="24"/>
              </w:rPr>
              <w:t>Раздел 3. Информация о земельном участке</w:t>
            </w: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3.1. Кадастровый номер земельного учас</w:t>
            </w:r>
            <w:r w:rsidRPr="000F42BD">
              <w:rPr>
                <w:sz w:val="24"/>
                <w:szCs w:val="24"/>
              </w:rPr>
              <w:t>т</w:t>
            </w:r>
            <w:r w:rsidRPr="000F42BD">
              <w:rPr>
                <w:sz w:val="24"/>
                <w:szCs w:val="24"/>
              </w:rPr>
              <w:t>ка (земельных участков), в границах которого (которых) расположен объект кап</w:t>
            </w:r>
            <w:r w:rsidRPr="000F42BD">
              <w:rPr>
                <w:sz w:val="24"/>
                <w:szCs w:val="24"/>
              </w:rPr>
              <w:t>и</w:t>
            </w:r>
            <w:r w:rsidRPr="000F42BD">
              <w:rPr>
                <w:sz w:val="24"/>
                <w:szCs w:val="24"/>
              </w:rPr>
              <w:t>тального строительства &lt;11&gt;: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9014" w:type="dxa"/>
            <w:gridSpan w:val="2"/>
          </w:tcPr>
          <w:p w:rsidR="002122E5" w:rsidRPr="000F42BD" w:rsidRDefault="002122E5" w:rsidP="004F2AD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F42BD">
              <w:rPr>
                <w:b/>
                <w:sz w:val="24"/>
                <w:szCs w:val="24"/>
              </w:rPr>
              <w:t>Раздел 4. Сведения о разрешении на строительство, на основании которого осуществлялось строительство, реконструкция объекта капитального строител</w:t>
            </w:r>
            <w:r w:rsidRPr="000F42BD">
              <w:rPr>
                <w:b/>
                <w:sz w:val="24"/>
                <w:szCs w:val="24"/>
              </w:rPr>
              <w:t>ь</w:t>
            </w:r>
            <w:r w:rsidRPr="000F42BD">
              <w:rPr>
                <w:b/>
                <w:sz w:val="24"/>
                <w:szCs w:val="24"/>
              </w:rPr>
              <w:t>ства</w:t>
            </w: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4.1. Дата разрешения на строительство: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4.2. Номер разрешения на строительство: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9014" w:type="dxa"/>
            <w:gridSpan w:val="2"/>
          </w:tcPr>
          <w:p w:rsidR="002122E5" w:rsidRPr="000F42BD" w:rsidRDefault="002122E5" w:rsidP="004F2AD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F42BD">
              <w:rPr>
                <w:b/>
                <w:sz w:val="24"/>
                <w:szCs w:val="24"/>
              </w:rPr>
              <w:t>Раздел 5. Фактические показатели объекта капитального строительства и свед</w:t>
            </w:r>
            <w:r w:rsidRPr="000F42BD">
              <w:rPr>
                <w:b/>
                <w:sz w:val="24"/>
                <w:szCs w:val="24"/>
              </w:rPr>
              <w:t>е</w:t>
            </w:r>
            <w:r w:rsidRPr="000F42BD">
              <w:rPr>
                <w:b/>
                <w:sz w:val="24"/>
                <w:szCs w:val="24"/>
              </w:rPr>
              <w:t>ния о техническом плане &lt;12&gt;</w:t>
            </w: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5.X. Наименование объекта капитального строительства, предусмотренного проек</w:t>
            </w:r>
            <w:r w:rsidRPr="000F42BD">
              <w:rPr>
                <w:sz w:val="24"/>
                <w:szCs w:val="24"/>
              </w:rPr>
              <w:t>т</w:t>
            </w:r>
            <w:r w:rsidRPr="000F42BD">
              <w:rPr>
                <w:sz w:val="24"/>
                <w:szCs w:val="24"/>
              </w:rPr>
              <w:t>ной документацией &lt;13&gt;: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5.X.1. Вид объекта капитального стро</w:t>
            </w:r>
            <w:r w:rsidRPr="000F42BD">
              <w:rPr>
                <w:sz w:val="24"/>
                <w:szCs w:val="24"/>
              </w:rPr>
              <w:t>и</w:t>
            </w:r>
            <w:r w:rsidRPr="000F42BD">
              <w:rPr>
                <w:sz w:val="24"/>
                <w:szCs w:val="24"/>
              </w:rPr>
              <w:t>тельства (здание, строение, сооружение) &lt;14&gt;: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5.X.2. Назначение объекта &lt;15&gt;: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5.X.3. Кадастровый номер реконструир</w:t>
            </w:r>
            <w:r w:rsidRPr="000F42BD">
              <w:rPr>
                <w:sz w:val="24"/>
                <w:szCs w:val="24"/>
              </w:rPr>
              <w:t>о</w:t>
            </w:r>
            <w:r w:rsidRPr="000F42BD">
              <w:rPr>
                <w:sz w:val="24"/>
                <w:szCs w:val="24"/>
              </w:rPr>
              <w:t xml:space="preserve">ванного объекта </w:t>
            </w:r>
            <w:r w:rsidRPr="000F42BD">
              <w:rPr>
                <w:sz w:val="24"/>
                <w:szCs w:val="24"/>
              </w:rPr>
              <w:lastRenderedPageBreak/>
              <w:t>капитального строител</w:t>
            </w:r>
            <w:r w:rsidRPr="000F42BD">
              <w:rPr>
                <w:sz w:val="24"/>
                <w:szCs w:val="24"/>
              </w:rPr>
              <w:t>ь</w:t>
            </w:r>
            <w:r w:rsidRPr="000F42BD">
              <w:rPr>
                <w:sz w:val="24"/>
                <w:szCs w:val="24"/>
              </w:rPr>
              <w:t>ства &lt;16&gt;: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lastRenderedPageBreak/>
              <w:t>5.X.4. Площадь застройки (кв. м) &lt;17&gt;: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5.X.4.1. Площадь застройки части объекта капитального строительства (кв. м) &lt;18&gt;: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5.X.5. Площадь (кв. м) &lt;19&gt;: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5.X.5.1. Площадь части объекта капитал</w:t>
            </w:r>
            <w:r w:rsidRPr="000F42BD">
              <w:rPr>
                <w:sz w:val="24"/>
                <w:szCs w:val="24"/>
              </w:rPr>
              <w:t>ь</w:t>
            </w:r>
            <w:r w:rsidRPr="000F42BD">
              <w:rPr>
                <w:sz w:val="24"/>
                <w:szCs w:val="24"/>
              </w:rPr>
              <w:t>ного строительства (кв. м) &lt;20&gt;: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5.X.6. Площадь нежилых помещений (кв. м):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5.X.7. Общая площадь жилых помещений (с учетом балконов, лоджий, веранд и те</w:t>
            </w:r>
            <w:r w:rsidRPr="000F42BD">
              <w:rPr>
                <w:sz w:val="24"/>
                <w:szCs w:val="24"/>
              </w:rPr>
              <w:t>р</w:t>
            </w:r>
            <w:r w:rsidRPr="000F42BD">
              <w:rPr>
                <w:sz w:val="24"/>
                <w:szCs w:val="24"/>
              </w:rPr>
              <w:t>рас) (кв. м):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5.X.7.1. Общая площадь жилых помещ</w:t>
            </w:r>
            <w:r w:rsidRPr="000F42BD">
              <w:rPr>
                <w:sz w:val="24"/>
                <w:szCs w:val="24"/>
              </w:rPr>
              <w:t>е</w:t>
            </w:r>
            <w:r w:rsidRPr="000F42BD">
              <w:rPr>
                <w:sz w:val="24"/>
                <w:szCs w:val="24"/>
              </w:rPr>
              <w:t>ний (за исключением балконов, лоджий, веранд и террас) (кв. м):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5.X.8. Количество помещений (штук):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5.X.9. Количество нежилых помещений (штук):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5.X.10. Количество жилых помещений (штук):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5.X.11. в том числе квартир (штук):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5.X.12. Количество машино-мест (штук):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5.X.13. Количество этажей: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5.X.14. в том числе, количество подземных этажей: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5.X.15. Вместимость (человек):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5.X.16. Высота (м):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5.X.17. Класс энергетической эффективн</w:t>
            </w:r>
            <w:r w:rsidRPr="000F42BD">
              <w:rPr>
                <w:sz w:val="24"/>
                <w:szCs w:val="24"/>
              </w:rPr>
              <w:t>о</w:t>
            </w:r>
            <w:r w:rsidRPr="000F42BD">
              <w:rPr>
                <w:sz w:val="24"/>
                <w:szCs w:val="24"/>
              </w:rPr>
              <w:t>сти (при наличии) &lt;21&gt;: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5.X.18. Иные показатели &lt;22&gt;: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5.X.19. Дата подготовки технического пл</w:t>
            </w:r>
            <w:r w:rsidRPr="000F42BD">
              <w:rPr>
                <w:sz w:val="24"/>
                <w:szCs w:val="24"/>
              </w:rPr>
              <w:t>а</w:t>
            </w:r>
            <w:r w:rsidRPr="000F42BD">
              <w:rPr>
                <w:sz w:val="24"/>
                <w:szCs w:val="24"/>
              </w:rPr>
              <w:t>на: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5.X.20.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9014" w:type="dxa"/>
            <w:gridSpan w:val="2"/>
          </w:tcPr>
          <w:p w:rsidR="002122E5" w:rsidRPr="000F42BD" w:rsidRDefault="002122E5" w:rsidP="004F2AD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F42BD">
              <w:rPr>
                <w:b/>
                <w:sz w:val="24"/>
                <w:szCs w:val="24"/>
              </w:rPr>
              <w:t xml:space="preserve">Раздел 6. Фактические показатели линейного объекта и сведения о техническом </w:t>
            </w:r>
            <w:r w:rsidRPr="000F42BD">
              <w:rPr>
                <w:b/>
                <w:sz w:val="24"/>
                <w:szCs w:val="24"/>
              </w:rPr>
              <w:lastRenderedPageBreak/>
              <w:t>плане &lt;23&gt;</w:t>
            </w: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lastRenderedPageBreak/>
              <w:t>6.X. Наименование линейного объекта, предусмотренного проектной документ</w:t>
            </w:r>
            <w:r w:rsidRPr="000F42BD">
              <w:rPr>
                <w:sz w:val="24"/>
                <w:szCs w:val="24"/>
              </w:rPr>
              <w:t>а</w:t>
            </w:r>
            <w:r w:rsidRPr="000F42BD">
              <w:rPr>
                <w:sz w:val="24"/>
                <w:szCs w:val="24"/>
              </w:rPr>
              <w:t>цией &lt;24&gt;: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6.X.1. Кадастровый номер реконструир</w:t>
            </w:r>
            <w:r w:rsidRPr="000F42BD">
              <w:rPr>
                <w:sz w:val="24"/>
                <w:szCs w:val="24"/>
              </w:rPr>
              <w:t>о</w:t>
            </w:r>
            <w:r w:rsidRPr="000F42BD">
              <w:rPr>
                <w:sz w:val="24"/>
                <w:szCs w:val="24"/>
              </w:rPr>
              <w:t>ванного линейного объекта: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  <w:vAlign w:val="bottom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6.X.2. Протяженность (м) &lt;25&gt;: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  <w:vAlign w:val="bottom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6.X.2.1. Протяженность участка или части линейного объекта (м) &lt;26&gt;: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  <w:vAlign w:val="bottom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6.X.3. Категория (класс):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  <w:vAlign w:val="bottom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6.X.4. Мощность (пропускная способность, грузооборот, интенсивность движения):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  <w:vAlign w:val="bottom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6.X.5. Тип (кабельная линия электропер</w:t>
            </w:r>
            <w:r w:rsidRPr="000F42BD">
              <w:rPr>
                <w:sz w:val="24"/>
                <w:szCs w:val="24"/>
              </w:rPr>
              <w:t>е</w:t>
            </w:r>
            <w:r w:rsidRPr="000F42BD">
              <w:rPr>
                <w:sz w:val="24"/>
                <w:szCs w:val="24"/>
              </w:rPr>
              <w:t>дачи, воздушная линия электропередачи, кабельно-воздушная линия электроперед</w:t>
            </w:r>
            <w:r w:rsidRPr="000F42BD">
              <w:rPr>
                <w:sz w:val="24"/>
                <w:szCs w:val="24"/>
              </w:rPr>
              <w:t>а</w:t>
            </w:r>
            <w:r w:rsidRPr="000F42BD">
              <w:rPr>
                <w:sz w:val="24"/>
                <w:szCs w:val="24"/>
              </w:rPr>
              <w:t>чи), уровень напряжения линий электроп</w:t>
            </w:r>
            <w:r w:rsidRPr="000F42BD">
              <w:rPr>
                <w:sz w:val="24"/>
                <w:szCs w:val="24"/>
              </w:rPr>
              <w:t>е</w:t>
            </w:r>
            <w:r w:rsidRPr="000F42BD">
              <w:rPr>
                <w:sz w:val="24"/>
                <w:szCs w:val="24"/>
              </w:rPr>
              <w:t>редачи: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  <w:vAlign w:val="bottom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6.X.6. Иные показатели &lt;27&gt;: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  <w:vAlign w:val="bottom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6.X.7. Дата подготовки технического пл</w:t>
            </w:r>
            <w:r w:rsidRPr="000F42BD">
              <w:rPr>
                <w:sz w:val="24"/>
                <w:szCs w:val="24"/>
              </w:rPr>
              <w:t>а</w:t>
            </w:r>
            <w:r w:rsidRPr="000F42BD">
              <w:rPr>
                <w:sz w:val="24"/>
                <w:szCs w:val="24"/>
              </w:rPr>
              <w:t>на: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6.X.8.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9014" w:type="dxa"/>
            <w:gridSpan w:val="2"/>
          </w:tcPr>
          <w:p w:rsidR="002122E5" w:rsidRPr="000F42BD" w:rsidRDefault="002122E5" w:rsidP="004F2AD6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0F42BD">
              <w:rPr>
                <w:b/>
                <w:sz w:val="24"/>
                <w:szCs w:val="24"/>
              </w:rPr>
              <w:t>Раздел 7. Дополнительные сведения &lt;*&gt;</w:t>
            </w: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7.1. Согласие застройщика на осуществл</w:t>
            </w:r>
            <w:r w:rsidRPr="000F42BD">
              <w:rPr>
                <w:sz w:val="24"/>
                <w:szCs w:val="24"/>
              </w:rPr>
              <w:t>е</w:t>
            </w:r>
            <w:r w:rsidRPr="000F42BD">
              <w:rPr>
                <w:sz w:val="24"/>
                <w:szCs w:val="24"/>
              </w:rPr>
              <w:t>ние государственной регистрации права собственности застройщика на построе</w:t>
            </w:r>
            <w:r w:rsidRPr="000F42BD">
              <w:rPr>
                <w:sz w:val="24"/>
                <w:szCs w:val="24"/>
              </w:rPr>
              <w:t>н</w:t>
            </w:r>
            <w:r w:rsidRPr="000F42BD">
              <w:rPr>
                <w:sz w:val="24"/>
                <w:szCs w:val="24"/>
              </w:rPr>
              <w:t>ные, реконструированные здание, соор</w:t>
            </w:r>
            <w:r w:rsidRPr="000F42BD">
              <w:rPr>
                <w:sz w:val="24"/>
                <w:szCs w:val="24"/>
              </w:rPr>
              <w:t>у</w:t>
            </w:r>
            <w:r w:rsidRPr="000F42BD">
              <w:rPr>
                <w:sz w:val="24"/>
                <w:szCs w:val="24"/>
              </w:rPr>
              <w:t>жение и (или) на все расположенные в т</w:t>
            </w:r>
            <w:r w:rsidRPr="000F42BD">
              <w:rPr>
                <w:sz w:val="24"/>
                <w:szCs w:val="24"/>
              </w:rPr>
              <w:t>а</w:t>
            </w:r>
            <w:r w:rsidRPr="000F42BD">
              <w:rPr>
                <w:sz w:val="24"/>
                <w:szCs w:val="24"/>
              </w:rPr>
              <w:t>ких здании, сооружении помещения, м</w:t>
            </w:r>
            <w:r w:rsidRPr="000F42BD">
              <w:rPr>
                <w:sz w:val="24"/>
                <w:szCs w:val="24"/>
              </w:rPr>
              <w:t>а</w:t>
            </w:r>
            <w:r w:rsidRPr="000F42BD">
              <w:rPr>
                <w:sz w:val="24"/>
                <w:szCs w:val="24"/>
              </w:rPr>
              <w:t>шино-места в случае, если строительство, реконструкция здания, сооружения ос</w:t>
            </w:r>
            <w:r w:rsidRPr="000F42BD">
              <w:rPr>
                <w:sz w:val="24"/>
                <w:szCs w:val="24"/>
              </w:rPr>
              <w:t>у</w:t>
            </w:r>
            <w:r w:rsidRPr="000F42BD">
              <w:rPr>
                <w:sz w:val="24"/>
                <w:szCs w:val="24"/>
              </w:rPr>
              <w:t>ществлялись застройщиком без привлеч</w:t>
            </w:r>
            <w:r w:rsidRPr="000F42BD">
              <w:rPr>
                <w:sz w:val="24"/>
                <w:szCs w:val="24"/>
              </w:rPr>
              <w:t>е</w:t>
            </w:r>
            <w:r w:rsidRPr="000F42BD">
              <w:rPr>
                <w:sz w:val="24"/>
                <w:szCs w:val="24"/>
              </w:rPr>
              <w:t>ния средств иных лиц; (указываются ре</w:t>
            </w:r>
            <w:r w:rsidRPr="000F42BD">
              <w:rPr>
                <w:sz w:val="24"/>
                <w:szCs w:val="24"/>
              </w:rPr>
              <w:t>к</w:t>
            </w:r>
            <w:r w:rsidRPr="000F42BD">
              <w:rPr>
                <w:sz w:val="24"/>
                <w:szCs w:val="24"/>
              </w:rPr>
              <w:t>визиты документа) &lt;*&gt;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7.2. Согласие застройщика и иного лица (иных лиц) на осуществление госуда</w:t>
            </w:r>
            <w:r w:rsidRPr="000F42BD">
              <w:rPr>
                <w:sz w:val="24"/>
                <w:szCs w:val="24"/>
              </w:rPr>
              <w:t>р</w:t>
            </w:r>
            <w:r w:rsidRPr="000F42BD">
              <w:rPr>
                <w:sz w:val="24"/>
                <w:szCs w:val="24"/>
              </w:rPr>
              <w:t>ственной регистрации права собственности застройщика и (или) указанного лица (ук</w:t>
            </w:r>
            <w:r w:rsidRPr="000F42BD">
              <w:rPr>
                <w:sz w:val="24"/>
                <w:szCs w:val="24"/>
              </w:rPr>
              <w:t>а</w:t>
            </w:r>
            <w:r w:rsidRPr="000F42BD">
              <w:rPr>
                <w:sz w:val="24"/>
                <w:szCs w:val="24"/>
              </w:rPr>
              <w:t>занных лиц) на построенные, реконстру</w:t>
            </w:r>
            <w:r w:rsidRPr="000F42BD">
              <w:rPr>
                <w:sz w:val="24"/>
                <w:szCs w:val="24"/>
              </w:rPr>
              <w:t>и</w:t>
            </w:r>
            <w:r w:rsidRPr="000F42BD">
              <w:rPr>
                <w:sz w:val="24"/>
                <w:szCs w:val="24"/>
              </w:rPr>
              <w:t xml:space="preserve">рованные здание, </w:t>
            </w:r>
            <w:r w:rsidRPr="000F42BD">
              <w:rPr>
                <w:sz w:val="24"/>
                <w:szCs w:val="24"/>
              </w:rPr>
              <w:lastRenderedPageBreak/>
              <w:t>сооружение и (или) на все расположенные в таких здании, соор</w:t>
            </w:r>
            <w:r w:rsidRPr="000F42BD">
              <w:rPr>
                <w:sz w:val="24"/>
                <w:szCs w:val="24"/>
              </w:rPr>
              <w:t>у</w:t>
            </w:r>
            <w:r w:rsidRPr="000F42BD">
              <w:rPr>
                <w:sz w:val="24"/>
                <w:szCs w:val="24"/>
              </w:rPr>
              <w:t>жении помещения, машино-места в случае, если строительство, реконструкция здания, сооружения осуществлялись с привлеч</w:t>
            </w:r>
            <w:r w:rsidRPr="000F42BD">
              <w:rPr>
                <w:sz w:val="24"/>
                <w:szCs w:val="24"/>
              </w:rPr>
              <w:t>е</w:t>
            </w:r>
            <w:r w:rsidRPr="000F42BD">
              <w:rPr>
                <w:sz w:val="24"/>
                <w:szCs w:val="24"/>
              </w:rPr>
              <w:t>нием средств иных лиц; (указываются ре</w:t>
            </w:r>
            <w:r w:rsidRPr="000F42BD">
              <w:rPr>
                <w:sz w:val="24"/>
                <w:szCs w:val="24"/>
              </w:rPr>
              <w:t>к</w:t>
            </w:r>
            <w:r w:rsidRPr="000F42BD">
              <w:rPr>
                <w:sz w:val="24"/>
                <w:szCs w:val="24"/>
              </w:rPr>
              <w:t>визиты документа) &lt;**&gt;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lastRenderedPageBreak/>
              <w:t>7.3. Сведения об уплате государственной пошлины за осуществление государстве</w:t>
            </w:r>
            <w:r w:rsidRPr="000F42BD">
              <w:rPr>
                <w:sz w:val="24"/>
                <w:szCs w:val="24"/>
              </w:rPr>
              <w:t>н</w:t>
            </w:r>
            <w:r w:rsidRPr="000F42BD">
              <w:rPr>
                <w:sz w:val="24"/>
                <w:szCs w:val="24"/>
              </w:rPr>
              <w:t>ной регистрации прав (реквизиты плате</w:t>
            </w:r>
            <w:r w:rsidRPr="000F42BD">
              <w:rPr>
                <w:sz w:val="24"/>
                <w:szCs w:val="24"/>
              </w:rPr>
              <w:t>ж</w:t>
            </w:r>
            <w:r w:rsidRPr="000F42BD">
              <w:rPr>
                <w:sz w:val="24"/>
                <w:szCs w:val="24"/>
              </w:rPr>
              <w:t>ного документа)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0F42BD" w:rsidTr="004F2AD6">
        <w:tc>
          <w:tcPr>
            <w:tcW w:w="4592" w:type="dxa"/>
          </w:tcPr>
          <w:p w:rsidR="002122E5" w:rsidRPr="000F42BD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0F42BD">
              <w:rPr>
                <w:sz w:val="24"/>
                <w:szCs w:val="24"/>
              </w:rPr>
              <w:t>7.4. Адрес (адреса) электронной почты для связи с застройщиком, иным лицом (ин</w:t>
            </w:r>
            <w:r w:rsidRPr="000F42BD">
              <w:rPr>
                <w:sz w:val="24"/>
                <w:szCs w:val="24"/>
              </w:rPr>
              <w:t>ы</w:t>
            </w:r>
            <w:r w:rsidRPr="000F42BD">
              <w:rPr>
                <w:sz w:val="24"/>
                <w:szCs w:val="24"/>
              </w:rPr>
              <w:t>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4422" w:type="dxa"/>
          </w:tcPr>
          <w:p w:rsidR="002122E5" w:rsidRPr="000F42BD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122E5" w:rsidRPr="000F42BD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0F42BD" w:rsidRDefault="002122E5" w:rsidP="002122E5">
      <w:pPr>
        <w:pStyle w:val="ConsPlusNonformat"/>
        <w:jc w:val="both"/>
        <w:rPr>
          <w:b w:val="0"/>
        </w:rPr>
      </w:pPr>
      <w:r w:rsidRPr="000F42BD">
        <w:rPr>
          <w:b w:val="0"/>
        </w:rPr>
        <w:t>____________________ ______________ _______________________________________</w:t>
      </w:r>
    </w:p>
    <w:p w:rsidR="002122E5" w:rsidRPr="000F42BD" w:rsidRDefault="002122E5" w:rsidP="002122E5">
      <w:pPr>
        <w:pStyle w:val="ConsPlusNonformat"/>
        <w:jc w:val="both"/>
        <w:rPr>
          <w:b w:val="0"/>
        </w:rPr>
      </w:pPr>
      <w:r w:rsidRPr="000F42BD">
        <w:rPr>
          <w:b w:val="0"/>
        </w:rPr>
        <w:t xml:space="preserve">    (должность)        (подпись)                   (Ф.И.О.)</w:t>
      </w:r>
    </w:p>
    <w:p w:rsidR="002122E5" w:rsidRPr="000F42BD" w:rsidRDefault="002122E5" w:rsidP="002122E5">
      <w:pPr>
        <w:pStyle w:val="ConsPlusNonformat"/>
        <w:jc w:val="both"/>
        <w:rPr>
          <w:b w:val="0"/>
        </w:rPr>
      </w:pPr>
    </w:p>
    <w:p w:rsidR="002122E5" w:rsidRPr="000F42BD" w:rsidRDefault="002122E5" w:rsidP="002122E5">
      <w:pPr>
        <w:pStyle w:val="ConsPlusNonformat"/>
        <w:jc w:val="both"/>
        <w:rPr>
          <w:b w:val="0"/>
        </w:rPr>
      </w:pPr>
      <w:r w:rsidRPr="000F42BD">
        <w:rPr>
          <w:b w:val="0"/>
        </w:rPr>
        <w:t>"____" ______________ 20___ г.</w:t>
      </w:r>
    </w:p>
    <w:p w:rsidR="002122E5" w:rsidRDefault="002122E5" w:rsidP="002122E5">
      <w:pPr>
        <w:pStyle w:val="ConsPlusNormal"/>
        <w:jc w:val="both"/>
      </w:pPr>
    </w:p>
    <w:p w:rsidR="002122E5" w:rsidRDefault="002122E5" w:rsidP="002122E5">
      <w:pPr>
        <w:pStyle w:val="ConsPlusNormal"/>
        <w:jc w:val="both"/>
      </w:pPr>
    </w:p>
    <w:p w:rsidR="002122E5" w:rsidRDefault="002122E5" w:rsidP="002122E5">
      <w:pPr>
        <w:pStyle w:val="ConsPlusNormal"/>
        <w:jc w:val="both"/>
      </w:pPr>
    </w:p>
    <w:p w:rsidR="002122E5" w:rsidRDefault="002122E5" w:rsidP="002122E5">
      <w:pPr>
        <w:pStyle w:val="ConsPlusNormal"/>
        <w:jc w:val="both"/>
      </w:pPr>
    </w:p>
    <w:p w:rsidR="002122E5" w:rsidRDefault="002122E5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right"/>
        <w:outlineLvl w:val="2"/>
      </w:pPr>
    </w:p>
    <w:p w:rsidR="00E70164" w:rsidRDefault="00E70164" w:rsidP="002122E5">
      <w:pPr>
        <w:pStyle w:val="ConsPlusNormal"/>
        <w:jc w:val="right"/>
        <w:outlineLvl w:val="2"/>
      </w:pPr>
    </w:p>
    <w:p w:rsidR="00E70164" w:rsidRDefault="00E70164" w:rsidP="002122E5">
      <w:pPr>
        <w:pStyle w:val="ConsPlusNormal"/>
        <w:jc w:val="right"/>
        <w:outlineLvl w:val="2"/>
      </w:pPr>
    </w:p>
    <w:p w:rsidR="00E70164" w:rsidRDefault="00E70164" w:rsidP="002122E5">
      <w:pPr>
        <w:pStyle w:val="ConsPlusNormal"/>
        <w:jc w:val="right"/>
        <w:outlineLvl w:val="2"/>
      </w:pPr>
    </w:p>
    <w:p w:rsidR="00E70164" w:rsidRDefault="00E70164" w:rsidP="002122E5">
      <w:pPr>
        <w:pStyle w:val="ConsPlusNormal"/>
        <w:jc w:val="right"/>
        <w:outlineLvl w:val="2"/>
      </w:pPr>
    </w:p>
    <w:p w:rsidR="00E70164" w:rsidRDefault="00E70164" w:rsidP="002122E5">
      <w:pPr>
        <w:pStyle w:val="ConsPlusNormal"/>
        <w:jc w:val="right"/>
        <w:outlineLvl w:val="2"/>
      </w:pPr>
    </w:p>
    <w:p w:rsidR="00E70164" w:rsidRDefault="00E70164" w:rsidP="002122E5">
      <w:pPr>
        <w:pStyle w:val="ConsPlusNormal"/>
        <w:jc w:val="right"/>
        <w:outlineLvl w:val="2"/>
      </w:pPr>
    </w:p>
    <w:p w:rsidR="00E70164" w:rsidRDefault="00E70164" w:rsidP="002122E5">
      <w:pPr>
        <w:pStyle w:val="ConsPlusNormal"/>
        <w:jc w:val="right"/>
        <w:outlineLvl w:val="2"/>
      </w:pPr>
    </w:p>
    <w:p w:rsidR="00E70164" w:rsidRDefault="00E70164" w:rsidP="002122E5">
      <w:pPr>
        <w:pStyle w:val="ConsPlusNormal"/>
        <w:jc w:val="right"/>
        <w:outlineLvl w:val="2"/>
      </w:pPr>
    </w:p>
    <w:p w:rsidR="00E70164" w:rsidRDefault="00E70164" w:rsidP="002122E5">
      <w:pPr>
        <w:pStyle w:val="ConsPlusNormal"/>
        <w:jc w:val="right"/>
        <w:outlineLvl w:val="2"/>
      </w:pPr>
    </w:p>
    <w:p w:rsidR="00E70164" w:rsidRDefault="00E70164" w:rsidP="002122E5">
      <w:pPr>
        <w:pStyle w:val="ConsPlusNormal"/>
        <w:jc w:val="right"/>
        <w:outlineLvl w:val="2"/>
      </w:pPr>
    </w:p>
    <w:p w:rsidR="00E70164" w:rsidRDefault="00E70164" w:rsidP="002122E5">
      <w:pPr>
        <w:pStyle w:val="ConsPlusNormal"/>
        <w:jc w:val="right"/>
        <w:outlineLvl w:val="2"/>
      </w:pPr>
    </w:p>
    <w:p w:rsidR="00E70164" w:rsidRDefault="00E70164" w:rsidP="002122E5">
      <w:pPr>
        <w:pStyle w:val="ConsPlusNormal"/>
        <w:jc w:val="right"/>
        <w:outlineLvl w:val="2"/>
      </w:pPr>
    </w:p>
    <w:p w:rsidR="00E70164" w:rsidRDefault="00E70164" w:rsidP="002122E5">
      <w:pPr>
        <w:pStyle w:val="ConsPlusNormal"/>
        <w:jc w:val="right"/>
        <w:outlineLvl w:val="2"/>
      </w:pPr>
    </w:p>
    <w:p w:rsidR="00E70164" w:rsidRDefault="00E70164" w:rsidP="002122E5">
      <w:pPr>
        <w:pStyle w:val="ConsPlusNormal"/>
        <w:jc w:val="right"/>
        <w:outlineLvl w:val="2"/>
      </w:pPr>
    </w:p>
    <w:p w:rsidR="00E70164" w:rsidRDefault="00E70164" w:rsidP="002122E5">
      <w:pPr>
        <w:pStyle w:val="ConsPlusNormal"/>
        <w:jc w:val="right"/>
        <w:outlineLvl w:val="2"/>
      </w:pPr>
    </w:p>
    <w:p w:rsidR="00E70164" w:rsidRDefault="00E70164" w:rsidP="002122E5">
      <w:pPr>
        <w:pStyle w:val="ConsPlusNormal"/>
        <w:jc w:val="right"/>
        <w:outlineLvl w:val="2"/>
      </w:pPr>
    </w:p>
    <w:p w:rsidR="00E70164" w:rsidRDefault="00E70164" w:rsidP="002122E5">
      <w:pPr>
        <w:pStyle w:val="ConsPlusNormal"/>
        <w:jc w:val="right"/>
        <w:outlineLvl w:val="2"/>
      </w:pPr>
    </w:p>
    <w:p w:rsidR="00E70164" w:rsidRDefault="00E70164" w:rsidP="002122E5">
      <w:pPr>
        <w:pStyle w:val="ConsPlusNormal"/>
        <w:jc w:val="right"/>
        <w:outlineLvl w:val="2"/>
      </w:pPr>
    </w:p>
    <w:p w:rsidR="001D5A00" w:rsidRDefault="001D5A00" w:rsidP="002122E5">
      <w:pPr>
        <w:pStyle w:val="ConsPlusNormal"/>
        <w:jc w:val="right"/>
        <w:outlineLvl w:val="2"/>
      </w:pPr>
    </w:p>
    <w:p w:rsidR="00E70164" w:rsidRDefault="00E70164" w:rsidP="002122E5">
      <w:pPr>
        <w:pStyle w:val="ConsPlusNormal"/>
        <w:jc w:val="right"/>
        <w:outlineLvl w:val="2"/>
      </w:pPr>
    </w:p>
    <w:p w:rsidR="00E70164" w:rsidRDefault="00E70164" w:rsidP="002122E5">
      <w:pPr>
        <w:pStyle w:val="ConsPlusNormal"/>
        <w:jc w:val="right"/>
        <w:outlineLvl w:val="2"/>
      </w:pPr>
    </w:p>
    <w:p w:rsidR="00E53E98" w:rsidRDefault="00E53E98" w:rsidP="002122E5">
      <w:pPr>
        <w:pStyle w:val="ConsPlusNormal"/>
        <w:jc w:val="right"/>
        <w:outlineLvl w:val="2"/>
        <w:rPr>
          <w:sz w:val="24"/>
          <w:szCs w:val="24"/>
        </w:rPr>
      </w:pPr>
    </w:p>
    <w:p w:rsidR="002122E5" w:rsidRPr="00E53E98" w:rsidRDefault="002122E5" w:rsidP="002122E5">
      <w:pPr>
        <w:pStyle w:val="ConsPlusNormal"/>
        <w:jc w:val="right"/>
        <w:outlineLvl w:val="2"/>
        <w:rPr>
          <w:sz w:val="24"/>
          <w:szCs w:val="24"/>
        </w:rPr>
      </w:pPr>
      <w:r w:rsidRPr="00E53E98">
        <w:rPr>
          <w:sz w:val="24"/>
          <w:szCs w:val="24"/>
        </w:rPr>
        <w:t>Приложение</w:t>
      </w:r>
    </w:p>
    <w:p w:rsidR="002122E5" w:rsidRPr="00E53E98" w:rsidRDefault="002122E5" w:rsidP="002122E5">
      <w:pPr>
        <w:pStyle w:val="ConsPlusNormal"/>
        <w:jc w:val="right"/>
        <w:rPr>
          <w:sz w:val="24"/>
          <w:szCs w:val="24"/>
        </w:rPr>
      </w:pPr>
      <w:r w:rsidRPr="00E53E98">
        <w:rPr>
          <w:sz w:val="24"/>
          <w:szCs w:val="24"/>
        </w:rPr>
        <w:t>к заявлению</w:t>
      </w:r>
    </w:p>
    <w:p w:rsidR="002122E5" w:rsidRPr="00E53E98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E53E98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35" w:name="P637"/>
      <w:bookmarkEnd w:id="35"/>
      <w:r w:rsidRPr="00E53E98">
        <w:rPr>
          <w:rFonts w:ascii="Times New Roman" w:hAnsi="Times New Roman" w:cs="Times New Roman"/>
          <w:b w:val="0"/>
          <w:sz w:val="24"/>
          <w:szCs w:val="24"/>
        </w:rPr>
        <w:t xml:space="preserve">                 СОГЛАСИЕ НА ОБРАБОТКУ ПЕРСОНАЛЬНЫХ ДАННЫХ</w:t>
      </w:r>
    </w:p>
    <w:p w:rsidR="002122E5" w:rsidRPr="00E53E98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22E5" w:rsidRPr="00E53E98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E98">
        <w:rPr>
          <w:rFonts w:ascii="Times New Roman" w:hAnsi="Times New Roman" w:cs="Times New Roman"/>
          <w:b w:val="0"/>
          <w:sz w:val="24"/>
          <w:szCs w:val="24"/>
        </w:rPr>
        <w:t xml:space="preserve">    Я, ___________________________________________________________________,</w:t>
      </w:r>
    </w:p>
    <w:p w:rsidR="002122E5" w:rsidRPr="00E53E98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E98">
        <w:rPr>
          <w:rFonts w:ascii="Times New Roman" w:hAnsi="Times New Roman" w:cs="Times New Roman"/>
          <w:b w:val="0"/>
          <w:sz w:val="24"/>
          <w:szCs w:val="24"/>
        </w:rPr>
        <w:t xml:space="preserve">           (фамилия, имя, отчество субъекта персональных данных)</w:t>
      </w:r>
    </w:p>
    <w:p w:rsidR="002122E5" w:rsidRPr="00E53E98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E98">
        <w:rPr>
          <w:rFonts w:ascii="Times New Roman" w:hAnsi="Times New Roman" w:cs="Times New Roman"/>
          <w:b w:val="0"/>
          <w:sz w:val="24"/>
          <w:szCs w:val="24"/>
        </w:rPr>
        <w:t>документ, удостоверяющий личность _________________________________________</w:t>
      </w:r>
    </w:p>
    <w:p w:rsidR="002122E5" w:rsidRPr="00E53E98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E9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(вид документа) серия, номер</w:t>
      </w:r>
    </w:p>
    <w:p w:rsidR="002122E5" w:rsidRPr="00E53E98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E98">
        <w:rPr>
          <w:rFonts w:ascii="Times New Roman" w:hAnsi="Times New Roman" w:cs="Times New Roman"/>
          <w:b w:val="0"/>
          <w:sz w:val="24"/>
          <w:szCs w:val="24"/>
        </w:rPr>
        <w:t>выдан ____________________________________________________________________,</w:t>
      </w:r>
    </w:p>
    <w:p w:rsidR="002122E5" w:rsidRPr="00E53E98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E98">
        <w:rPr>
          <w:rFonts w:ascii="Times New Roman" w:hAnsi="Times New Roman" w:cs="Times New Roman"/>
          <w:b w:val="0"/>
          <w:sz w:val="24"/>
          <w:szCs w:val="24"/>
        </w:rPr>
        <w:t xml:space="preserve">             (дата выдачи указанного документа, наименование органа,</w:t>
      </w:r>
    </w:p>
    <w:p w:rsidR="002122E5" w:rsidRPr="00E53E98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E9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выдавшего документ)</w:t>
      </w:r>
    </w:p>
    <w:p w:rsidR="002122E5" w:rsidRPr="00E53E98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E98">
        <w:rPr>
          <w:rFonts w:ascii="Times New Roman" w:hAnsi="Times New Roman" w:cs="Times New Roman"/>
          <w:b w:val="0"/>
          <w:sz w:val="24"/>
          <w:szCs w:val="24"/>
        </w:rPr>
        <w:t>зарегистрирован (на) по адресу: __________________________________________,</w:t>
      </w:r>
    </w:p>
    <w:p w:rsidR="002122E5" w:rsidRPr="00E53E98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E98">
        <w:rPr>
          <w:rFonts w:ascii="Times New Roman" w:hAnsi="Times New Roman" w:cs="Times New Roman"/>
          <w:b w:val="0"/>
          <w:sz w:val="24"/>
          <w:szCs w:val="24"/>
        </w:rPr>
        <w:t>в целях оказания муниципальной услуги _____________________________________</w:t>
      </w:r>
    </w:p>
    <w:p w:rsidR="002122E5" w:rsidRPr="00E53E98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E98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122E5" w:rsidRPr="00E53E98" w:rsidRDefault="002122E5" w:rsidP="00E53E98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E98">
        <w:rPr>
          <w:rFonts w:ascii="Times New Roman" w:hAnsi="Times New Roman" w:cs="Times New Roman"/>
          <w:b w:val="0"/>
          <w:sz w:val="24"/>
          <w:szCs w:val="24"/>
        </w:rPr>
        <w:t xml:space="preserve">даю  согласие  администрации  </w:t>
      </w:r>
      <w:r w:rsidR="00E53E98">
        <w:rPr>
          <w:rFonts w:ascii="Times New Roman" w:hAnsi="Times New Roman" w:cs="Times New Roman"/>
          <w:b w:val="0"/>
          <w:sz w:val="24"/>
          <w:szCs w:val="24"/>
        </w:rPr>
        <w:t>Канашского муниципального округа Чувашской Республики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 xml:space="preserve">,  находящейся по адресу: </w:t>
      </w:r>
      <w:r w:rsidR="00E53E98">
        <w:rPr>
          <w:rFonts w:ascii="Times New Roman" w:hAnsi="Times New Roman" w:cs="Times New Roman"/>
          <w:b w:val="0"/>
          <w:sz w:val="24"/>
          <w:szCs w:val="24"/>
        </w:rPr>
        <w:t>Чувашская Республика, г. Канаш ул. 30 лет Победы, д.87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 xml:space="preserve"> на</w:t>
      </w:r>
      <w:r w:rsidR="00E53E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обрабо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т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ку  следующих  персональных данных: фамилии, имени, отчества, адреса</w:t>
      </w:r>
      <w:r w:rsidR="00E53E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места  жительства  (по паспорту и фактический), номера основного документа,</w:t>
      </w:r>
      <w:r w:rsidR="00E53E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удостоверяющего  личность,  св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е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дений  о  дате выдачи указанного документа и</w:t>
      </w:r>
      <w:r w:rsidR="00E53E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выдавшем  его  органе; контактных телефонов, сведения о дате рождения, пол,</w:t>
      </w:r>
      <w:r w:rsidR="00E53E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СНИЛС,  гражданство,  то  есть на совершение действий, предусмотренных п. 3</w:t>
      </w:r>
      <w:r w:rsidR="00E53E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40">
        <w:r w:rsidRPr="00E53E98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ст. 3</w:t>
        </w:r>
      </w:hyperlink>
      <w:r w:rsidRPr="00E53E98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27.07.2006 </w:t>
      </w:r>
      <w:r w:rsidR="001D5A00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 xml:space="preserve"> 152-ФЗ </w:t>
      </w:r>
      <w:r w:rsidR="001B0D6C">
        <w:rPr>
          <w:rFonts w:ascii="Times New Roman" w:hAnsi="Times New Roman" w:cs="Times New Roman"/>
          <w:b w:val="0"/>
          <w:sz w:val="24"/>
          <w:szCs w:val="24"/>
        </w:rPr>
        <w:t>«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О персональных данных</w:t>
      </w:r>
      <w:r w:rsidR="001B0D6C">
        <w:rPr>
          <w:rFonts w:ascii="Times New Roman" w:hAnsi="Times New Roman" w:cs="Times New Roman"/>
          <w:b w:val="0"/>
          <w:sz w:val="24"/>
          <w:szCs w:val="24"/>
        </w:rPr>
        <w:t>»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.</w:t>
      </w:r>
      <w:r w:rsidR="00E53E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 xml:space="preserve">    Перечень действий с персональными данными: получение (сбор) информации,</w:t>
      </w:r>
      <w:r w:rsidR="00E53E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ее   хранение,   комбинирование,   систематизация,   накопление,  уточнение</w:t>
      </w:r>
      <w:r w:rsidR="00E53E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(обновление,    изм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е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нение),   использование,   передачу   (распространение,</w:t>
      </w:r>
      <w:r w:rsidR="00E53E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предоставление, доступ), обезличив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а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ние, блокирование, удаление, уничтожение</w:t>
      </w:r>
      <w:r w:rsidR="00E53E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персональных  данных.  Обработка  вышеуказа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н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ных  персональных  данных будет</w:t>
      </w:r>
      <w:r w:rsidR="00E53E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осуществляться    путем   смешанной   обработки   перс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о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нальных   данных   с</w:t>
      </w:r>
      <w:r w:rsidR="00E53E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использованием  ПЭВМ,  с  передачей  полученной  информации  по  внутренней</w:t>
      </w:r>
      <w:r w:rsidR="00E53E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>(локальной) сети организации.</w:t>
      </w:r>
      <w:r w:rsidR="00E53E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53E98">
        <w:rPr>
          <w:rFonts w:ascii="Times New Roman" w:hAnsi="Times New Roman" w:cs="Times New Roman"/>
          <w:b w:val="0"/>
          <w:sz w:val="24"/>
          <w:szCs w:val="24"/>
        </w:rPr>
        <w:t xml:space="preserve">    Настоящее  согласие  действует  со  дня  его подписания до дня отзыва в</w:t>
      </w:r>
    </w:p>
    <w:p w:rsidR="002122E5" w:rsidRPr="00E53E98" w:rsidRDefault="002122E5" w:rsidP="00E53E98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E98">
        <w:rPr>
          <w:rFonts w:ascii="Times New Roman" w:hAnsi="Times New Roman" w:cs="Times New Roman"/>
          <w:b w:val="0"/>
          <w:sz w:val="24"/>
          <w:szCs w:val="24"/>
        </w:rPr>
        <w:t>письменной форме.</w:t>
      </w:r>
    </w:p>
    <w:p w:rsidR="002122E5" w:rsidRPr="00E53E98" w:rsidRDefault="002122E5" w:rsidP="00E53E98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22E5" w:rsidRPr="00E53E98" w:rsidRDefault="002122E5" w:rsidP="00E53E98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E98">
        <w:rPr>
          <w:rFonts w:ascii="Times New Roman" w:hAnsi="Times New Roman" w:cs="Times New Roman"/>
          <w:b w:val="0"/>
          <w:sz w:val="24"/>
          <w:szCs w:val="24"/>
        </w:rPr>
        <w:t>Дата __________________ _______________ ___________________________________</w:t>
      </w:r>
    </w:p>
    <w:p w:rsidR="002122E5" w:rsidRPr="00E53E98" w:rsidRDefault="002122E5" w:rsidP="00E53E98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E9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(подпись)                 (Ф.И.О.)</w:t>
      </w:r>
    </w:p>
    <w:p w:rsidR="002122E5" w:rsidRPr="00E53E98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E53E98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E53E98" w:rsidRDefault="002122E5" w:rsidP="002122E5">
      <w:pPr>
        <w:pStyle w:val="ConsPlusNormal"/>
        <w:jc w:val="both"/>
        <w:rPr>
          <w:sz w:val="24"/>
          <w:szCs w:val="24"/>
        </w:rPr>
      </w:pPr>
    </w:p>
    <w:p w:rsidR="00E70164" w:rsidRPr="00E53E98" w:rsidRDefault="00E70164" w:rsidP="002122E5">
      <w:pPr>
        <w:pStyle w:val="ConsPlusNormal"/>
        <w:jc w:val="both"/>
        <w:rPr>
          <w:sz w:val="24"/>
          <w:szCs w:val="24"/>
        </w:rPr>
      </w:pPr>
    </w:p>
    <w:p w:rsidR="00E70164" w:rsidRPr="00E53E98" w:rsidRDefault="00E70164" w:rsidP="002122E5">
      <w:pPr>
        <w:pStyle w:val="ConsPlusNormal"/>
        <w:jc w:val="both"/>
        <w:rPr>
          <w:sz w:val="24"/>
          <w:szCs w:val="24"/>
        </w:rPr>
      </w:pPr>
    </w:p>
    <w:p w:rsidR="00E70164" w:rsidRPr="00E53E98" w:rsidRDefault="00E70164" w:rsidP="002122E5">
      <w:pPr>
        <w:pStyle w:val="ConsPlusNormal"/>
        <w:jc w:val="both"/>
        <w:rPr>
          <w:sz w:val="24"/>
          <w:szCs w:val="24"/>
        </w:rPr>
      </w:pPr>
    </w:p>
    <w:p w:rsidR="00E70164" w:rsidRPr="00E53E98" w:rsidRDefault="00E70164" w:rsidP="002122E5">
      <w:pPr>
        <w:pStyle w:val="ConsPlusNormal"/>
        <w:jc w:val="both"/>
        <w:rPr>
          <w:sz w:val="24"/>
          <w:szCs w:val="24"/>
        </w:rPr>
      </w:pPr>
    </w:p>
    <w:p w:rsidR="00E70164" w:rsidRPr="00E53E98" w:rsidRDefault="00E70164" w:rsidP="002122E5">
      <w:pPr>
        <w:pStyle w:val="ConsPlusNormal"/>
        <w:jc w:val="both"/>
        <w:rPr>
          <w:sz w:val="24"/>
          <w:szCs w:val="24"/>
        </w:rPr>
      </w:pPr>
    </w:p>
    <w:p w:rsidR="00E70164" w:rsidRPr="00E53E98" w:rsidRDefault="00E70164" w:rsidP="002122E5">
      <w:pPr>
        <w:pStyle w:val="ConsPlusNormal"/>
        <w:jc w:val="both"/>
        <w:rPr>
          <w:sz w:val="24"/>
          <w:szCs w:val="24"/>
        </w:rPr>
      </w:pPr>
    </w:p>
    <w:p w:rsidR="00E70164" w:rsidRPr="00E53E98" w:rsidRDefault="00E70164" w:rsidP="002122E5">
      <w:pPr>
        <w:pStyle w:val="ConsPlusNormal"/>
        <w:jc w:val="both"/>
        <w:rPr>
          <w:sz w:val="24"/>
          <w:szCs w:val="24"/>
        </w:rPr>
      </w:pPr>
    </w:p>
    <w:p w:rsidR="00E70164" w:rsidRPr="00E53E98" w:rsidRDefault="00E70164" w:rsidP="002122E5">
      <w:pPr>
        <w:pStyle w:val="ConsPlusNormal"/>
        <w:jc w:val="both"/>
        <w:rPr>
          <w:sz w:val="24"/>
          <w:szCs w:val="24"/>
        </w:rPr>
      </w:pPr>
    </w:p>
    <w:p w:rsidR="00E70164" w:rsidRPr="00E53E98" w:rsidRDefault="00E70164" w:rsidP="002122E5">
      <w:pPr>
        <w:pStyle w:val="ConsPlusNormal"/>
        <w:jc w:val="both"/>
        <w:rPr>
          <w:sz w:val="24"/>
          <w:szCs w:val="24"/>
        </w:rPr>
      </w:pPr>
    </w:p>
    <w:p w:rsidR="00E70164" w:rsidRPr="00E53E98" w:rsidRDefault="00E70164" w:rsidP="002122E5">
      <w:pPr>
        <w:pStyle w:val="ConsPlusNormal"/>
        <w:jc w:val="both"/>
        <w:rPr>
          <w:sz w:val="24"/>
          <w:szCs w:val="24"/>
        </w:rPr>
      </w:pPr>
    </w:p>
    <w:p w:rsidR="00E70164" w:rsidRPr="00E53E98" w:rsidRDefault="00E70164" w:rsidP="002122E5">
      <w:pPr>
        <w:pStyle w:val="ConsPlusNormal"/>
        <w:jc w:val="both"/>
        <w:rPr>
          <w:sz w:val="24"/>
          <w:szCs w:val="24"/>
        </w:rPr>
      </w:pPr>
    </w:p>
    <w:p w:rsidR="00E70164" w:rsidRPr="00E53E98" w:rsidRDefault="00E70164" w:rsidP="002122E5">
      <w:pPr>
        <w:pStyle w:val="ConsPlusNormal"/>
        <w:jc w:val="both"/>
        <w:rPr>
          <w:sz w:val="24"/>
          <w:szCs w:val="24"/>
        </w:rPr>
      </w:pPr>
    </w:p>
    <w:p w:rsidR="00E70164" w:rsidRPr="00E53E98" w:rsidRDefault="00E70164" w:rsidP="002122E5">
      <w:pPr>
        <w:pStyle w:val="ConsPlusNormal"/>
        <w:jc w:val="both"/>
        <w:rPr>
          <w:sz w:val="24"/>
          <w:szCs w:val="24"/>
        </w:rPr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2122E5" w:rsidTr="00E70164">
        <w:tc>
          <w:tcPr>
            <w:tcW w:w="4927" w:type="dxa"/>
            <w:shd w:val="clear" w:color="auto" w:fill="auto"/>
          </w:tcPr>
          <w:p w:rsidR="002122E5" w:rsidRPr="004F2AD6" w:rsidRDefault="002122E5" w:rsidP="004F2AD6">
            <w:pPr>
              <w:pStyle w:val="aff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D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</w:t>
            </w:r>
          </w:p>
          <w:p w:rsidR="002122E5" w:rsidRPr="004F2AD6" w:rsidRDefault="002122E5" w:rsidP="004F2AD6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4F2AD6">
              <w:rPr>
                <w:rFonts w:eastAsia="Times New Roman"/>
                <w:sz w:val="24"/>
                <w:szCs w:val="24"/>
              </w:rPr>
              <w:t>к административному регламенту</w:t>
            </w:r>
            <w:r w:rsidRPr="004F2AD6">
              <w:rPr>
                <w:sz w:val="24"/>
                <w:szCs w:val="24"/>
              </w:rPr>
              <w:t xml:space="preserve"> админ</w:t>
            </w:r>
            <w:r w:rsidRPr="004F2AD6">
              <w:rPr>
                <w:sz w:val="24"/>
                <w:szCs w:val="24"/>
              </w:rPr>
              <w:t>и</w:t>
            </w:r>
            <w:r w:rsidRPr="004F2AD6">
              <w:rPr>
                <w:sz w:val="24"/>
                <w:szCs w:val="24"/>
              </w:rPr>
              <w:t>страции Канашского муниципального округа Чувашской Республики по предоставлению муниципальной</w:t>
            </w:r>
            <w:r w:rsidRPr="004F2AD6">
              <w:rPr>
                <w:bCs/>
                <w:sz w:val="24"/>
                <w:szCs w:val="24"/>
              </w:rPr>
              <w:t xml:space="preserve"> услуги </w:t>
            </w:r>
            <w:r w:rsidRPr="004F2AD6">
              <w:rPr>
                <w:sz w:val="24"/>
                <w:szCs w:val="24"/>
              </w:rPr>
              <w:t>«Выдача разрешения на ввод объекта в эксплуатацию»</w:t>
            </w:r>
          </w:p>
          <w:p w:rsidR="002122E5" w:rsidRDefault="002122E5" w:rsidP="004F2AD6">
            <w:pPr>
              <w:pStyle w:val="ConsPlusNormal"/>
              <w:jc w:val="both"/>
            </w:pPr>
          </w:p>
        </w:tc>
      </w:tr>
    </w:tbl>
    <w:p w:rsidR="002122E5" w:rsidRDefault="002122E5" w:rsidP="002122E5">
      <w:pPr>
        <w:pStyle w:val="ConsPlusNormal"/>
        <w:jc w:val="both"/>
      </w:pPr>
    </w:p>
    <w:p w:rsidR="002122E5" w:rsidRDefault="002122E5" w:rsidP="002122E5">
      <w:pPr>
        <w:pStyle w:val="ConsPlusNormal"/>
        <w:jc w:val="both"/>
      </w:pPr>
    </w:p>
    <w:p w:rsidR="002122E5" w:rsidRPr="00C66A55" w:rsidRDefault="002122E5" w:rsidP="00C66A55">
      <w:pPr>
        <w:pStyle w:val="ConsPlusNonformat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                  </w:t>
      </w:r>
      <w:r w:rsidR="00C66A55">
        <w:t xml:space="preserve">    </w:t>
      </w:r>
      <w:r w:rsidRPr="00C66A55">
        <w:rPr>
          <w:rFonts w:ascii="Times New Roman" w:hAnsi="Times New Roman" w:cs="Times New Roman"/>
          <w:b w:val="0"/>
          <w:sz w:val="24"/>
          <w:szCs w:val="24"/>
        </w:rPr>
        <w:t>кому: ______________________________________                              от кого: ____________________________________</w:t>
      </w:r>
    </w:p>
    <w:p w:rsidR="002122E5" w:rsidRPr="00C66A55" w:rsidRDefault="002122E5" w:rsidP="00C66A55">
      <w:pPr>
        <w:pStyle w:val="ConsPlusNonforma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(наименование юридического лица -</w:t>
      </w:r>
    </w:p>
    <w:p w:rsidR="002122E5" w:rsidRPr="00C66A55" w:rsidRDefault="002122E5" w:rsidP="00C66A55">
      <w:pPr>
        <w:pStyle w:val="ConsPlusNonforma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застройщик,</w:t>
      </w:r>
    </w:p>
    <w:p w:rsidR="002122E5" w:rsidRPr="00C66A55" w:rsidRDefault="002122E5" w:rsidP="00C66A55">
      <w:pPr>
        <w:pStyle w:val="ConsPlusNonforma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_____________________________________________</w:t>
      </w:r>
    </w:p>
    <w:p w:rsidR="002122E5" w:rsidRPr="00C66A55" w:rsidRDefault="002122E5" w:rsidP="00C66A55">
      <w:pPr>
        <w:pStyle w:val="ConsPlusNonforma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завершившего строительство, реконструкцию</w:t>
      </w:r>
    </w:p>
    <w:p w:rsidR="002122E5" w:rsidRPr="00C66A55" w:rsidRDefault="002122E5" w:rsidP="00C66A55">
      <w:pPr>
        <w:pStyle w:val="ConsPlusNonforma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_____________________________________________</w:t>
      </w:r>
    </w:p>
    <w:p w:rsidR="002122E5" w:rsidRPr="00C66A55" w:rsidRDefault="002122E5" w:rsidP="00C66A55">
      <w:pPr>
        <w:pStyle w:val="ConsPlusNonforma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ИНН; юридический и почтовый адреса;</w:t>
      </w:r>
    </w:p>
    <w:p w:rsidR="002122E5" w:rsidRPr="00C66A55" w:rsidRDefault="002122E5" w:rsidP="00C66A55">
      <w:pPr>
        <w:pStyle w:val="ConsPlusNonforma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_____________________________________________</w:t>
      </w:r>
    </w:p>
    <w:p w:rsidR="002122E5" w:rsidRPr="00C66A55" w:rsidRDefault="002122E5" w:rsidP="00C66A55">
      <w:pPr>
        <w:pStyle w:val="ConsPlusNonforma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Ф.И.О. руководителя; телефон;</w:t>
      </w:r>
    </w:p>
    <w:p w:rsidR="002122E5" w:rsidRPr="00C66A55" w:rsidRDefault="002122E5" w:rsidP="00C66A55">
      <w:pPr>
        <w:pStyle w:val="ConsPlusNonforma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_____________________________________________</w:t>
      </w:r>
    </w:p>
    <w:p w:rsidR="002122E5" w:rsidRPr="00C66A55" w:rsidRDefault="002122E5" w:rsidP="00C66A55">
      <w:pPr>
        <w:pStyle w:val="ConsPlusNonforma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банковские реквизиты</w:t>
      </w:r>
    </w:p>
    <w:p w:rsidR="002122E5" w:rsidRPr="00C66A55" w:rsidRDefault="002122E5" w:rsidP="00C66A55">
      <w:pPr>
        <w:pStyle w:val="ConsPlusNonforma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(наименование банка, р/с, к/с, БИК)</w:t>
      </w:r>
    </w:p>
    <w:p w:rsidR="002122E5" w:rsidRPr="00C66A55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22E5" w:rsidRPr="00C66A55" w:rsidRDefault="002122E5" w:rsidP="00C66A55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6" w:name="P693"/>
      <w:bookmarkEnd w:id="36"/>
      <w:r w:rsidRPr="00C66A55">
        <w:rPr>
          <w:rFonts w:ascii="Times New Roman" w:hAnsi="Times New Roman" w:cs="Times New Roman"/>
          <w:b w:val="0"/>
          <w:sz w:val="24"/>
          <w:szCs w:val="24"/>
        </w:rPr>
        <w:t>ЗАЯВЛЕНИЕ</w:t>
      </w:r>
    </w:p>
    <w:p w:rsidR="002122E5" w:rsidRPr="00C66A55" w:rsidRDefault="002122E5" w:rsidP="00C66A55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>о внесении изменений в разрешение</w:t>
      </w:r>
    </w:p>
    <w:p w:rsidR="002122E5" w:rsidRPr="00C66A55" w:rsidRDefault="002122E5" w:rsidP="00C66A55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>на ввод объекта в эксплуатацию</w:t>
      </w:r>
    </w:p>
    <w:p w:rsidR="002122E5" w:rsidRPr="00C66A55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22E5" w:rsidRPr="00C66A55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 xml:space="preserve">    Прошу  внести  изменения в разрешение на ввод объекта в эксплуатацию от</w:t>
      </w:r>
    </w:p>
    <w:p w:rsidR="002122E5" w:rsidRPr="00C66A55" w:rsidRDefault="00A513A1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«____»</w:t>
      </w:r>
      <w:r w:rsidR="002122E5" w:rsidRPr="00C66A55">
        <w:rPr>
          <w:rFonts w:ascii="Times New Roman" w:hAnsi="Times New Roman" w:cs="Times New Roman"/>
          <w:b w:val="0"/>
          <w:sz w:val="24"/>
          <w:szCs w:val="24"/>
        </w:rPr>
        <w:t xml:space="preserve"> ___________ 20___ г.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="002122E5" w:rsidRPr="00C66A55">
        <w:rPr>
          <w:rFonts w:ascii="Times New Roman" w:hAnsi="Times New Roman" w:cs="Times New Roman"/>
          <w:b w:val="0"/>
          <w:sz w:val="24"/>
          <w:szCs w:val="24"/>
        </w:rPr>
        <w:t>________, выданное __________________________</w:t>
      </w:r>
    </w:p>
    <w:p w:rsidR="002122E5" w:rsidRPr="00C66A55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>___________________________________________</w:t>
      </w:r>
      <w:r w:rsidR="00A513A1">
        <w:rPr>
          <w:rFonts w:ascii="Times New Roman" w:hAnsi="Times New Roman" w:cs="Times New Roman"/>
          <w:b w:val="0"/>
          <w:sz w:val="24"/>
          <w:szCs w:val="24"/>
        </w:rPr>
        <w:t>___________________________</w:t>
      </w:r>
    </w:p>
    <w:p w:rsidR="002122E5" w:rsidRPr="00C66A55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 xml:space="preserve">       (наименование органа, выдавшего разрешение на строительство)</w:t>
      </w:r>
    </w:p>
    <w:p w:rsidR="002122E5" w:rsidRPr="00C66A55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>по объекту _______________________________________________________________,</w:t>
      </w:r>
    </w:p>
    <w:p w:rsidR="002122E5" w:rsidRPr="00C66A55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>в связи с _________________________________________________________________</w:t>
      </w:r>
    </w:p>
    <w:p w:rsidR="002122E5" w:rsidRPr="00C66A55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122E5" w:rsidRPr="00C66A55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 xml:space="preserve">                      (наименование объекта капитального строительства)</w:t>
      </w:r>
    </w:p>
    <w:p w:rsidR="002122E5" w:rsidRPr="00C66A55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122E5" w:rsidRPr="00C66A55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 xml:space="preserve">                 (указываются причины внесения изменений)</w:t>
      </w:r>
    </w:p>
    <w:p w:rsidR="002122E5" w:rsidRPr="00C66A55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22E5" w:rsidRPr="00C66A55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 xml:space="preserve">    Сведения о необходимых изменениях:</w:t>
      </w:r>
    </w:p>
    <w:p w:rsidR="002122E5" w:rsidRPr="00C66A55" w:rsidRDefault="002122E5" w:rsidP="002122E5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24"/>
        <w:gridCol w:w="1644"/>
        <w:gridCol w:w="2098"/>
        <w:gridCol w:w="2494"/>
      </w:tblGrid>
      <w:tr w:rsidR="002122E5" w:rsidRPr="00C66A55" w:rsidTr="004F2AD6">
        <w:tc>
          <w:tcPr>
            <w:tcW w:w="454" w:type="dxa"/>
          </w:tcPr>
          <w:p w:rsidR="002122E5" w:rsidRPr="00C66A55" w:rsidRDefault="002122E5" w:rsidP="004F2AD6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A55">
              <w:rPr>
                <w:sz w:val="24"/>
                <w:szCs w:val="24"/>
              </w:rPr>
              <w:t>N</w:t>
            </w:r>
          </w:p>
          <w:p w:rsidR="002122E5" w:rsidRPr="00C66A55" w:rsidRDefault="002122E5" w:rsidP="004F2AD6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A55">
              <w:rPr>
                <w:sz w:val="24"/>
                <w:szCs w:val="24"/>
              </w:rPr>
              <w:t>п/п</w:t>
            </w:r>
          </w:p>
        </w:tc>
        <w:tc>
          <w:tcPr>
            <w:tcW w:w="2324" w:type="dxa"/>
          </w:tcPr>
          <w:p w:rsidR="002122E5" w:rsidRPr="00C66A55" w:rsidRDefault="002122E5" w:rsidP="004F2AD6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A55">
              <w:rPr>
                <w:sz w:val="24"/>
                <w:szCs w:val="24"/>
              </w:rPr>
              <w:t>Описание вносимых изменений</w:t>
            </w:r>
          </w:p>
        </w:tc>
        <w:tc>
          <w:tcPr>
            <w:tcW w:w="1644" w:type="dxa"/>
          </w:tcPr>
          <w:p w:rsidR="002122E5" w:rsidRPr="00C66A55" w:rsidRDefault="002122E5" w:rsidP="004F2AD6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A55">
              <w:rPr>
                <w:sz w:val="24"/>
                <w:szCs w:val="24"/>
              </w:rPr>
              <w:t>Показатель в действующей редакции ра</w:t>
            </w:r>
            <w:r w:rsidRPr="00C66A55">
              <w:rPr>
                <w:sz w:val="24"/>
                <w:szCs w:val="24"/>
              </w:rPr>
              <w:t>з</w:t>
            </w:r>
            <w:r w:rsidRPr="00C66A55">
              <w:rPr>
                <w:sz w:val="24"/>
                <w:szCs w:val="24"/>
              </w:rPr>
              <w:t>решения</w:t>
            </w:r>
          </w:p>
        </w:tc>
        <w:tc>
          <w:tcPr>
            <w:tcW w:w="2098" w:type="dxa"/>
          </w:tcPr>
          <w:p w:rsidR="002122E5" w:rsidRPr="00C66A55" w:rsidRDefault="002122E5" w:rsidP="004F2AD6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A55">
              <w:rPr>
                <w:sz w:val="24"/>
                <w:szCs w:val="24"/>
              </w:rPr>
              <w:t>Новый показатель для внесения изменений в разр</w:t>
            </w:r>
            <w:r w:rsidRPr="00C66A55">
              <w:rPr>
                <w:sz w:val="24"/>
                <w:szCs w:val="24"/>
              </w:rPr>
              <w:t>е</w:t>
            </w:r>
            <w:r w:rsidRPr="00C66A55">
              <w:rPr>
                <w:sz w:val="24"/>
                <w:szCs w:val="24"/>
              </w:rPr>
              <w:t>шение</w:t>
            </w:r>
          </w:p>
        </w:tc>
        <w:tc>
          <w:tcPr>
            <w:tcW w:w="2494" w:type="dxa"/>
          </w:tcPr>
          <w:p w:rsidR="002122E5" w:rsidRPr="00C66A55" w:rsidRDefault="002122E5" w:rsidP="004F2AD6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A55">
              <w:rPr>
                <w:sz w:val="24"/>
                <w:szCs w:val="24"/>
              </w:rPr>
              <w:t>Основания для внес</w:t>
            </w:r>
            <w:r w:rsidRPr="00C66A55">
              <w:rPr>
                <w:sz w:val="24"/>
                <w:szCs w:val="24"/>
              </w:rPr>
              <w:t>е</w:t>
            </w:r>
            <w:r w:rsidRPr="00C66A55">
              <w:rPr>
                <w:sz w:val="24"/>
                <w:szCs w:val="24"/>
              </w:rPr>
              <w:t>ния изменений (со ссылкой на документ)</w:t>
            </w:r>
          </w:p>
        </w:tc>
      </w:tr>
      <w:tr w:rsidR="002122E5" w:rsidRPr="00C66A55" w:rsidTr="004F2AD6">
        <w:tc>
          <w:tcPr>
            <w:tcW w:w="454" w:type="dxa"/>
            <w:vAlign w:val="center"/>
          </w:tcPr>
          <w:p w:rsidR="002122E5" w:rsidRPr="00C66A55" w:rsidRDefault="002122E5" w:rsidP="004F2AD6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A55">
              <w:rPr>
                <w:sz w:val="24"/>
                <w:szCs w:val="24"/>
              </w:rPr>
              <w:t>1</w:t>
            </w:r>
          </w:p>
        </w:tc>
        <w:tc>
          <w:tcPr>
            <w:tcW w:w="2324" w:type="dxa"/>
            <w:vAlign w:val="center"/>
          </w:tcPr>
          <w:p w:rsidR="002122E5" w:rsidRPr="00C66A55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2122E5" w:rsidRPr="00C66A55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2122E5" w:rsidRPr="00C66A55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2122E5" w:rsidRPr="00C66A55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122E5" w:rsidRPr="00C66A55" w:rsidTr="004F2AD6">
        <w:tc>
          <w:tcPr>
            <w:tcW w:w="454" w:type="dxa"/>
            <w:vAlign w:val="center"/>
          </w:tcPr>
          <w:p w:rsidR="002122E5" w:rsidRPr="00C66A55" w:rsidRDefault="002122E5" w:rsidP="004F2AD6">
            <w:pPr>
              <w:pStyle w:val="ConsPlusNormal"/>
              <w:jc w:val="center"/>
              <w:rPr>
                <w:sz w:val="24"/>
                <w:szCs w:val="24"/>
              </w:rPr>
            </w:pPr>
            <w:r w:rsidRPr="00C66A55">
              <w:rPr>
                <w:sz w:val="24"/>
                <w:szCs w:val="24"/>
              </w:rPr>
              <w:t>2</w:t>
            </w:r>
          </w:p>
        </w:tc>
        <w:tc>
          <w:tcPr>
            <w:tcW w:w="2324" w:type="dxa"/>
            <w:vAlign w:val="center"/>
          </w:tcPr>
          <w:p w:rsidR="002122E5" w:rsidRPr="00C66A55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2122E5" w:rsidRPr="00C66A55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2122E5" w:rsidRPr="00C66A55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2122E5" w:rsidRPr="00C66A55" w:rsidRDefault="002122E5" w:rsidP="004F2AD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122E5" w:rsidRDefault="002122E5" w:rsidP="002122E5">
      <w:pPr>
        <w:pStyle w:val="ConsPlusNormal"/>
        <w:jc w:val="both"/>
        <w:rPr>
          <w:sz w:val="24"/>
          <w:szCs w:val="24"/>
        </w:rPr>
      </w:pPr>
    </w:p>
    <w:p w:rsidR="001D5A00" w:rsidRDefault="001D5A00" w:rsidP="002122E5">
      <w:pPr>
        <w:pStyle w:val="ConsPlusNormal"/>
        <w:jc w:val="both"/>
        <w:rPr>
          <w:sz w:val="24"/>
          <w:szCs w:val="24"/>
        </w:rPr>
      </w:pPr>
    </w:p>
    <w:p w:rsidR="001D5A00" w:rsidRPr="00C66A55" w:rsidRDefault="001D5A00" w:rsidP="002122E5">
      <w:pPr>
        <w:pStyle w:val="ConsPlusNormal"/>
        <w:jc w:val="both"/>
        <w:rPr>
          <w:sz w:val="24"/>
          <w:szCs w:val="24"/>
        </w:rPr>
      </w:pPr>
    </w:p>
    <w:p w:rsidR="002122E5" w:rsidRPr="00C66A55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Результат предоставления государственной услуги прошу</w:t>
      </w:r>
    </w:p>
    <w:p w:rsidR="002122E5" w:rsidRPr="00C66A55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122E5" w:rsidRPr="00697EE8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</w:rPr>
      </w:pPr>
      <w:r w:rsidRPr="00C66A5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697EE8">
        <w:rPr>
          <w:rFonts w:ascii="Times New Roman" w:hAnsi="Times New Roman" w:cs="Times New Roman"/>
          <w:b w:val="0"/>
        </w:rPr>
        <w:t>(выдать лично, направить почтовым отправлением или в электронном виде)</w:t>
      </w:r>
    </w:p>
    <w:p w:rsidR="002122E5" w:rsidRPr="00697EE8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</w:rPr>
      </w:pPr>
    </w:p>
    <w:p w:rsidR="002122E5" w:rsidRPr="00697EE8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7EE8">
        <w:rPr>
          <w:rFonts w:ascii="Times New Roman" w:hAnsi="Times New Roman" w:cs="Times New Roman"/>
          <w:b w:val="0"/>
          <w:sz w:val="24"/>
          <w:szCs w:val="24"/>
        </w:rPr>
        <w:t>Приложение:</w:t>
      </w:r>
    </w:p>
    <w:p w:rsidR="002122E5" w:rsidRPr="00697EE8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7EE8">
        <w:rPr>
          <w:rFonts w:ascii="Times New Roman" w:hAnsi="Times New Roman" w:cs="Times New Roman"/>
          <w:b w:val="0"/>
          <w:sz w:val="24"/>
          <w:szCs w:val="24"/>
        </w:rPr>
        <w:t>(перечень документов, прилагаемых к заявлению)</w:t>
      </w:r>
    </w:p>
    <w:p w:rsidR="002122E5" w:rsidRPr="00697EE8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7EE8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122E5" w:rsidRPr="00697EE8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</w:rPr>
      </w:pPr>
      <w:r w:rsidRPr="00697EE8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697EE8">
        <w:rPr>
          <w:rFonts w:ascii="Times New Roman" w:hAnsi="Times New Roman" w:cs="Times New Roman"/>
          <w:b w:val="0"/>
        </w:rPr>
        <w:t>(подпись заявителя, фамилия и инициалы физического лица (печать,</w:t>
      </w:r>
    </w:p>
    <w:p w:rsidR="002122E5" w:rsidRPr="00697EE8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</w:rPr>
      </w:pPr>
      <w:r w:rsidRPr="00697EE8">
        <w:rPr>
          <w:rFonts w:ascii="Times New Roman" w:hAnsi="Times New Roman" w:cs="Times New Roman"/>
          <w:b w:val="0"/>
        </w:rPr>
        <w:t xml:space="preserve">                      наименование юридического лица,</w:t>
      </w:r>
    </w:p>
    <w:p w:rsidR="002122E5" w:rsidRPr="00697EE8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7EE8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122E5" w:rsidRPr="00697EE8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</w:rPr>
      </w:pPr>
      <w:r w:rsidRPr="00697EE8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697EE8">
        <w:rPr>
          <w:rFonts w:ascii="Times New Roman" w:hAnsi="Times New Roman" w:cs="Times New Roman"/>
          <w:b w:val="0"/>
        </w:rPr>
        <w:t>подпись, фамилия и инициалы лица, представляющего интересы</w:t>
      </w:r>
    </w:p>
    <w:p w:rsidR="002122E5" w:rsidRPr="00697EE8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</w:rPr>
      </w:pPr>
      <w:r w:rsidRPr="00697EE8">
        <w:rPr>
          <w:rFonts w:ascii="Times New Roman" w:hAnsi="Times New Roman" w:cs="Times New Roman"/>
          <w:b w:val="0"/>
        </w:rPr>
        <w:t xml:space="preserve">                            юридического лица)</w:t>
      </w:r>
    </w:p>
    <w:p w:rsidR="002122E5" w:rsidRPr="00697EE8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7EE8">
        <w:rPr>
          <w:rFonts w:ascii="Times New Roman" w:hAnsi="Times New Roman" w:cs="Times New Roman"/>
          <w:b w:val="0"/>
          <w:sz w:val="24"/>
          <w:szCs w:val="24"/>
        </w:rPr>
        <w:t>"____" ___________ 20___ г.</w:t>
      </w:r>
    </w:p>
    <w:p w:rsidR="002122E5" w:rsidRPr="00697EE8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Default="002122E5" w:rsidP="002122E5">
      <w:pPr>
        <w:pStyle w:val="ConsPlusNormal"/>
        <w:jc w:val="both"/>
      </w:pPr>
    </w:p>
    <w:p w:rsidR="002122E5" w:rsidRDefault="002122E5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p w:rsidR="00E70164" w:rsidRDefault="00E70164" w:rsidP="002122E5">
      <w:pPr>
        <w:pStyle w:val="ConsPlusNormal"/>
        <w:jc w:val="both"/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2122E5" w:rsidTr="00E70164">
        <w:tc>
          <w:tcPr>
            <w:tcW w:w="4643" w:type="dxa"/>
            <w:shd w:val="clear" w:color="auto" w:fill="auto"/>
          </w:tcPr>
          <w:p w:rsidR="002122E5" w:rsidRPr="004F2AD6" w:rsidRDefault="002122E5" w:rsidP="004F2AD6">
            <w:pPr>
              <w:pStyle w:val="aff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№ 3</w:t>
            </w:r>
          </w:p>
          <w:p w:rsidR="002122E5" w:rsidRPr="004F2AD6" w:rsidRDefault="002122E5" w:rsidP="004F2AD6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4F2AD6">
              <w:rPr>
                <w:rFonts w:eastAsia="Times New Roman"/>
                <w:sz w:val="24"/>
                <w:szCs w:val="24"/>
              </w:rPr>
              <w:t>к административному регламенту</w:t>
            </w:r>
            <w:r w:rsidRPr="004F2AD6">
              <w:rPr>
                <w:sz w:val="24"/>
                <w:szCs w:val="24"/>
              </w:rPr>
              <w:t xml:space="preserve"> админ</w:t>
            </w:r>
            <w:r w:rsidRPr="004F2AD6">
              <w:rPr>
                <w:sz w:val="24"/>
                <w:szCs w:val="24"/>
              </w:rPr>
              <w:t>и</w:t>
            </w:r>
            <w:r w:rsidRPr="004F2AD6">
              <w:rPr>
                <w:sz w:val="24"/>
                <w:szCs w:val="24"/>
              </w:rPr>
              <w:t>страции Канашского муниципального округа Чувашской Республики по пред</w:t>
            </w:r>
            <w:r w:rsidRPr="004F2AD6">
              <w:rPr>
                <w:sz w:val="24"/>
                <w:szCs w:val="24"/>
              </w:rPr>
              <w:t>о</w:t>
            </w:r>
            <w:r w:rsidRPr="004F2AD6">
              <w:rPr>
                <w:sz w:val="24"/>
                <w:szCs w:val="24"/>
              </w:rPr>
              <w:t>ставлению муниципальной</w:t>
            </w:r>
            <w:r w:rsidRPr="004F2AD6">
              <w:rPr>
                <w:bCs/>
                <w:sz w:val="24"/>
                <w:szCs w:val="24"/>
              </w:rPr>
              <w:t xml:space="preserve"> услуги </w:t>
            </w:r>
            <w:r w:rsidRPr="004F2AD6">
              <w:rPr>
                <w:sz w:val="24"/>
                <w:szCs w:val="24"/>
              </w:rPr>
              <w:t>«Выд</w:t>
            </w:r>
            <w:r w:rsidRPr="004F2AD6">
              <w:rPr>
                <w:sz w:val="24"/>
                <w:szCs w:val="24"/>
              </w:rPr>
              <w:t>а</w:t>
            </w:r>
            <w:r w:rsidRPr="004F2AD6">
              <w:rPr>
                <w:sz w:val="24"/>
                <w:szCs w:val="24"/>
              </w:rPr>
              <w:t>ча разрешения на ввод объекта в эксплу</w:t>
            </w:r>
            <w:r w:rsidRPr="004F2AD6">
              <w:rPr>
                <w:sz w:val="24"/>
                <w:szCs w:val="24"/>
              </w:rPr>
              <w:t>а</w:t>
            </w:r>
            <w:r w:rsidRPr="004F2AD6">
              <w:rPr>
                <w:sz w:val="24"/>
                <w:szCs w:val="24"/>
              </w:rPr>
              <w:t>тацию»</w:t>
            </w:r>
          </w:p>
          <w:p w:rsidR="002122E5" w:rsidRDefault="002122E5" w:rsidP="004F2AD6">
            <w:pPr>
              <w:pStyle w:val="ConsPlusNormal"/>
              <w:jc w:val="both"/>
            </w:pPr>
          </w:p>
        </w:tc>
      </w:tr>
    </w:tbl>
    <w:p w:rsidR="002122E5" w:rsidRDefault="002122E5" w:rsidP="002122E5">
      <w:pPr>
        <w:pStyle w:val="ConsPlusNormal"/>
        <w:jc w:val="both"/>
      </w:pPr>
    </w:p>
    <w:p w:rsidR="002122E5" w:rsidRDefault="002122E5" w:rsidP="002122E5">
      <w:pPr>
        <w:pStyle w:val="ConsPlusNormal"/>
        <w:jc w:val="both"/>
      </w:pPr>
    </w:p>
    <w:p w:rsidR="002122E5" w:rsidRPr="009844DA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9844DA" w:rsidRDefault="002122E5" w:rsidP="002122E5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37" w:name="P749"/>
      <w:bookmarkEnd w:id="37"/>
      <w:r w:rsidRPr="009844DA">
        <w:rPr>
          <w:rFonts w:ascii="Times New Roman" w:hAnsi="Times New Roman" w:cs="Times New Roman"/>
          <w:b w:val="0"/>
        </w:rPr>
        <w:t>ПЕРЕЧЕНЬ</w:t>
      </w:r>
    </w:p>
    <w:p w:rsidR="002122E5" w:rsidRPr="009844DA" w:rsidRDefault="002122E5" w:rsidP="002122E5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9844DA">
        <w:rPr>
          <w:rFonts w:ascii="Times New Roman" w:hAnsi="Times New Roman" w:cs="Times New Roman"/>
          <w:b w:val="0"/>
        </w:rPr>
        <w:t>ПРИЗНАКОВ ЗАЯВИТЕЛЕЙ</w:t>
      </w:r>
    </w:p>
    <w:p w:rsidR="002122E5" w:rsidRPr="009844DA" w:rsidRDefault="002122E5" w:rsidP="002122E5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97"/>
        <w:gridCol w:w="6746"/>
      </w:tblGrid>
      <w:tr w:rsidR="002122E5" w:rsidRPr="009844DA" w:rsidTr="004F2AD6">
        <w:tc>
          <w:tcPr>
            <w:tcW w:w="1871" w:type="dxa"/>
          </w:tcPr>
          <w:p w:rsidR="002122E5" w:rsidRPr="009844DA" w:rsidRDefault="002122E5" w:rsidP="004F2AD6">
            <w:pPr>
              <w:pStyle w:val="ConsPlusNormal"/>
              <w:jc w:val="center"/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t>Признак заяв</w:t>
            </w:r>
            <w:r w:rsidRPr="009844DA">
              <w:rPr>
                <w:sz w:val="24"/>
                <w:szCs w:val="24"/>
              </w:rPr>
              <w:t>и</w:t>
            </w:r>
            <w:r w:rsidRPr="009844DA">
              <w:rPr>
                <w:sz w:val="24"/>
                <w:szCs w:val="24"/>
              </w:rPr>
              <w:t>теля</w:t>
            </w:r>
          </w:p>
        </w:tc>
        <w:tc>
          <w:tcPr>
            <w:tcW w:w="397" w:type="dxa"/>
          </w:tcPr>
          <w:p w:rsidR="002122E5" w:rsidRPr="009844DA" w:rsidRDefault="002122E5" w:rsidP="004F2AD6">
            <w:pPr>
              <w:pStyle w:val="ConsPlusNormal"/>
              <w:jc w:val="center"/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t>N</w:t>
            </w:r>
          </w:p>
        </w:tc>
        <w:tc>
          <w:tcPr>
            <w:tcW w:w="6746" w:type="dxa"/>
          </w:tcPr>
          <w:p w:rsidR="002122E5" w:rsidRPr="009844DA" w:rsidRDefault="002122E5" w:rsidP="004F2AD6">
            <w:pPr>
              <w:pStyle w:val="ConsPlusNormal"/>
              <w:jc w:val="center"/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t>Значения признака заявителя</w:t>
            </w:r>
          </w:p>
        </w:tc>
      </w:tr>
      <w:tr w:rsidR="002122E5" w:rsidRPr="009844DA" w:rsidTr="004F2AD6">
        <w:tc>
          <w:tcPr>
            <w:tcW w:w="1871" w:type="dxa"/>
          </w:tcPr>
          <w:p w:rsidR="002122E5" w:rsidRPr="009844DA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t>Статус заявит</w:t>
            </w:r>
            <w:r w:rsidRPr="009844DA">
              <w:rPr>
                <w:sz w:val="24"/>
                <w:szCs w:val="24"/>
              </w:rPr>
              <w:t>е</w:t>
            </w:r>
            <w:r w:rsidRPr="009844DA">
              <w:rPr>
                <w:sz w:val="24"/>
                <w:szCs w:val="24"/>
              </w:rPr>
              <w:t>ля</w:t>
            </w:r>
          </w:p>
        </w:tc>
        <w:tc>
          <w:tcPr>
            <w:tcW w:w="397" w:type="dxa"/>
          </w:tcPr>
          <w:p w:rsidR="002122E5" w:rsidRPr="009844DA" w:rsidRDefault="002122E5" w:rsidP="004F2AD6">
            <w:pPr>
              <w:pStyle w:val="ConsPlusNormal"/>
              <w:jc w:val="center"/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t>1</w:t>
            </w:r>
          </w:p>
        </w:tc>
        <w:tc>
          <w:tcPr>
            <w:tcW w:w="6746" w:type="dxa"/>
          </w:tcPr>
          <w:p w:rsidR="002122E5" w:rsidRPr="009844DA" w:rsidRDefault="002122E5" w:rsidP="004F2AD6">
            <w:pPr>
              <w:pStyle w:val="ConsPlusNormal"/>
              <w:jc w:val="both"/>
              <w:rPr>
                <w:sz w:val="24"/>
                <w:szCs w:val="24"/>
              </w:rPr>
            </w:pPr>
            <w:r w:rsidRPr="009844DA">
              <w:rPr>
                <w:sz w:val="24"/>
                <w:szCs w:val="24"/>
              </w:rPr>
              <w:t>Физические лица, индивидуальные предприниматели и юрид</w:t>
            </w:r>
            <w:r w:rsidRPr="009844DA">
              <w:rPr>
                <w:sz w:val="24"/>
                <w:szCs w:val="24"/>
              </w:rPr>
              <w:t>и</w:t>
            </w:r>
            <w:r w:rsidRPr="009844DA">
              <w:rPr>
                <w:sz w:val="24"/>
                <w:szCs w:val="24"/>
              </w:rPr>
              <w:t>ческие лица (их уполномоченные представители), которые на праве собственности либо на ином законном основании пр</w:t>
            </w:r>
            <w:r w:rsidRPr="009844DA">
              <w:rPr>
                <w:sz w:val="24"/>
                <w:szCs w:val="24"/>
              </w:rPr>
              <w:t>и</w:t>
            </w:r>
            <w:r w:rsidRPr="009844DA">
              <w:rPr>
                <w:sz w:val="24"/>
                <w:szCs w:val="24"/>
              </w:rPr>
              <w:t>надлежит земельный участок, здание или иное недвижимое имущество, обратившиеся за получением муниципальной усл</w:t>
            </w:r>
            <w:r w:rsidRPr="009844DA">
              <w:rPr>
                <w:sz w:val="24"/>
                <w:szCs w:val="24"/>
              </w:rPr>
              <w:t>у</w:t>
            </w:r>
            <w:r w:rsidRPr="009844DA">
              <w:rPr>
                <w:sz w:val="24"/>
                <w:szCs w:val="24"/>
              </w:rPr>
              <w:t>ги</w:t>
            </w:r>
          </w:p>
        </w:tc>
      </w:tr>
    </w:tbl>
    <w:p w:rsidR="002122E5" w:rsidRDefault="002122E5" w:rsidP="002122E5">
      <w:pPr>
        <w:pStyle w:val="ConsPlusNormal"/>
        <w:jc w:val="both"/>
      </w:pPr>
    </w:p>
    <w:p w:rsidR="002122E5" w:rsidRDefault="002122E5" w:rsidP="002122E5">
      <w:pPr>
        <w:pStyle w:val="ConsPlusNormal"/>
        <w:jc w:val="both"/>
      </w:pPr>
    </w:p>
    <w:p w:rsidR="002122E5" w:rsidRDefault="002122E5" w:rsidP="002122E5">
      <w:pPr>
        <w:pStyle w:val="ConsPlusNormal"/>
        <w:jc w:val="both"/>
      </w:pPr>
    </w:p>
    <w:p w:rsidR="002122E5" w:rsidRDefault="002122E5" w:rsidP="002122E5">
      <w:pPr>
        <w:pStyle w:val="ConsPlusNormal"/>
        <w:jc w:val="both"/>
      </w:pPr>
    </w:p>
    <w:p w:rsidR="00914B23" w:rsidRDefault="00914B23" w:rsidP="002122E5">
      <w:pPr>
        <w:pStyle w:val="ConsPlusNormal"/>
        <w:jc w:val="both"/>
      </w:pPr>
    </w:p>
    <w:p w:rsidR="00914B23" w:rsidRDefault="00914B23" w:rsidP="002122E5">
      <w:pPr>
        <w:pStyle w:val="ConsPlusNormal"/>
        <w:jc w:val="both"/>
      </w:pPr>
    </w:p>
    <w:p w:rsidR="00914B23" w:rsidRDefault="00914B23" w:rsidP="002122E5">
      <w:pPr>
        <w:pStyle w:val="ConsPlusNormal"/>
        <w:jc w:val="both"/>
      </w:pPr>
    </w:p>
    <w:p w:rsidR="00914B23" w:rsidRDefault="00914B23" w:rsidP="002122E5">
      <w:pPr>
        <w:pStyle w:val="ConsPlusNormal"/>
        <w:jc w:val="both"/>
      </w:pPr>
    </w:p>
    <w:p w:rsidR="00914B23" w:rsidRDefault="00914B23" w:rsidP="002122E5">
      <w:pPr>
        <w:pStyle w:val="ConsPlusNormal"/>
        <w:jc w:val="both"/>
      </w:pPr>
    </w:p>
    <w:p w:rsidR="00914B23" w:rsidRDefault="00914B23" w:rsidP="002122E5">
      <w:pPr>
        <w:pStyle w:val="ConsPlusNormal"/>
        <w:jc w:val="both"/>
      </w:pPr>
    </w:p>
    <w:p w:rsidR="00914B23" w:rsidRDefault="00914B23" w:rsidP="002122E5">
      <w:pPr>
        <w:pStyle w:val="ConsPlusNormal"/>
        <w:jc w:val="both"/>
      </w:pPr>
    </w:p>
    <w:p w:rsidR="00914B23" w:rsidRDefault="00914B23" w:rsidP="002122E5">
      <w:pPr>
        <w:pStyle w:val="ConsPlusNormal"/>
        <w:jc w:val="both"/>
      </w:pPr>
    </w:p>
    <w:p w:rsidR="00914B23" w:rsidRDefault="00914B23" w:rsidP="002122E5">
      <w:pPr>
        <w:pStyle w:val="ConsPlusNormal"/>
        <w:jc w:val="both"/>
      </w:pPr>
    </w:p>
    <w:p w:rsidR="00914B23" w:rsidRDefault="00914B23" w:rsidP="002122E5">
      <w:pPr>
        <w:pStyle w:val="ConsPlusNormal"/>
        <w:jc w:val="both"/>
      </w:pPr>
    </w:p>
    <w:p w:rsidR="00914B23" w:rsidRDefault="00914B23" w:rsidP="002122E5">
      <w:pPr>
        <w:pStyle w:val="ConsPlusNormal"/>
        <w:jc w:val="both"/>
      </w:pPr>
    </w:p>
    <w:p w:rsidR="00914B23" w:rsidRDefault="00914B23" w:rsidP="002122E5">
      <w:pPr>
        <w:pStyle w:val="ConsPlusNormal"/>
        <w:jc w:val="both"/>
      </w:pPr>
    </w:p>
    <w:p w:rsidR="00914B23" w:rsidRDefault="00914B23" w:rsidP="002122E5">
      <w:pPr>
        <w:pStyle w:val="ConsPlusNormal"/>
        <w:jc w:val="both"/>
      </w:pPr>
    </w:p>
    <w:p w:rsidR="00914B23" w:rsidRDefault="00914B23" w:rsidP="002122E5">
      <w:pPr>
        <w:pStyle w:val="ConsPlusNormal"/>
        <w:jc w:val="both"/>
      </w:pPr>
    </w:p>
    <w:p w:rsidR="00914B23" w:rsidRDefault="00914B23" w:rsidP="002122E5">
      <w:pPr>
        <w:pStyle w:val="ConsPlusNormal"/>
        <w:jc w:val="both"/>
      </w:pPr>
    </w:p>
    <w:p w:rsidR="00914B23" w:rsidRDefault="00914B23" w:rsidP="002122E5">
      <w:pPr>
        <w:pStyle w:val="ConsPlusNormal"/>
        <w:jc w:val="both"/>
      </w:pPr>
    </w:p>
    <w:p w:rsidR="00914B23" w:rsidRDefault="00914B23" w:rsidP="002122E5">
      <w:pPr>
        <w:pStyle w:val="ConsPlusNormal"/>
        <w:jc w:val="both"/>
      </w:pPr>
    </w:p>
    <w:p w:rsidR="00914B23" w:rsidRDefault="00914B23" w:rsidP="002122E5">
      <w:pPr>
        <w:pStyle w:val="ConsPlusNormal"/>
        <w:jc w:val="both"/>
      </w:pPr>
    </w:p>
    <w:p w:rsidR="00914B23" w:rsidRDefault="00914B23" w:rsidP="002122E5">
      <w:pPr>
        <w:pStyle w:val="ConsPlusNormal"/>
        <w:jc w:val="both"/>
      </w:pPr>
    </w:p>
    <w:p w:rsidR="00914B23" w:rsidRDefault="00914B23" w:rsidP="002122E5">
      <w:pPr>
        <w:pStyle w:val="ConsPlusNormal"/>
        <w:jc w:val="both"/>
      </w:pPr>
    </w:p>
    <w:p w:rsidR="00914B23" w:rsidRDefault="00914B23" w:rsidP="002122E5">
      <w:pPr>
        <w:pStyle w:val="ConsPlusNormal"/>
        <w:jc w:val="both"/>
      </w:pPr>
    </w:p>
    <w:p w:rsidR="00914B23" w:rsidRDefault="00914B23" w:rsidP="002122E5">
      <w:pPr>
        <w:pStyle w:val="ConsPlusNormal"/>
        <w:jc w:val="both"/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2122E5" w:rsidTr="00914B23">
        <w:tc>
          <w:tcPr>
            <w:tcW w:w="4785" w:type="dxa"/>
            <w:shd w:val="clear" w:color="auto" w:fill="auto"/>
          </w:tcPr>
          <w:p w:rsidR="002122E5" w:rsidRPr="004F2AD6" w:rsidRDefault="002122E5" w:rsidP="001D5A00">
            <w:pPr>
              <w:pStyle w:val="af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№ 4</w:t>
            </w:r>
          </w:p>
          <w:p w:rsidR="002122E5" w:rsidRPr="004F2AD6" w:rsidRDefault="002122E5" w:rsidP="004F2AD6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4F2AD6">
              <w:rPr>
                <w:rFonts w:eastAsia="Times New Roman"/>
                <w:sz w:val="24"/>
                <w:szCs w:val="24"/>
              </w:rPr>
              <w:t>к административному регламенту</w:t>
            </w:r>
            <w:r w:rsidRPr="004F2AD6">
              <w:rPr>
                <w:sz w:val="24"/>
                <w:szCs w:val="24"/>
              </w:rPr>
              <w:t xml:space="preserve"> админ</w:t>
            </w:r>
            <w:r w:rsidRPr="004F2AD6">
              <w:rPr>
                <w:sz w:val="24"/>
                <w:szCs w:val="24"/>
              </w:rPr>
              <w:t>и</w:t>
            </w:r>
            <w:r w:rsidRPr="004F2AD6">
              <w:rPr>
                <w:sz w:val="24"/>
                <w:szCs w:val="24"/>
              </w:rPr>
              <w:t>страции Канашского муниципального окр</w:t>
            </w:r>
            <w:r w:rsidRPr="004F2AD6">
              <w:rPr>
                <w:sz w:val="24"/>
                <w:szCs w:val="24"/>
              </w:rPr>
              <w:t>у</w:t>
            </w:r>
            <w:r w:rsidRPr="004F2AD6">
              <w:rPr>
                <w:sz w:val="24"/>
                <w:szCs w:val="24"/>
              </w:rPr>
              <w:t>га Чувашской Республики по предоставл</w:t>
            </w:r>
            <w:r w:rsidRPr="004F2AD6">
              <w:rPr>
                <w:sz w:val="24"/>
                <w:szCs w:val="24"/>
              </w:rPr>
              <w:t>е</w:t>
            </w:r>
            <w:r w:rsidRPr="004F2AD6">
              <w:rPr>
                <w:sz w:val="24"/>
                <w:szCs w:val="24"/>
              </w:rPr>
              <w:t>нию муниципальной</w:t>
            </w:r>
            <w:r w:rsidRPr="004F2AD6">
              <w:rPr>
                <w:bCs/>
                <w:sz w:val="24"/>
                <w:szCs w:val="24"/>
              </w:rPr>
              <w:t xml:space="preserve"> услуги </w:t>
            </w:r>
            <w:r w:rsidRPr="004F2AD6">
              <w:rPr>
                <w:sz w:val="24"/>
                <w:szCs w:val="24"/>
              </w:rPr>
              <w:t>«Выдача ра</w:t>
            </w:r>
            <w:r w:rsidRPr="004F2AD6">
              <w:rPr>
                <w:sz w:val="24"/>
                <w:szCs w:val="24"/>
              </w:rPr>
              <w:t>з</w:t>
            </w:r>
            <w:r w:rsidRPr="004F2AD6">
              <w:rPr>
                <w:sz w:val="24"/>
                <w:szCs w:val="24"/>
              </w:rPr>
              <w:t>решения на ввод объекта в эксплуатацию»</w:t>
            </w:r>
          </w:p>
          <w:p w:rsidR="002122E5" w:rsidRDefault="002122E5" w:rsidP="004F2AD6">
            <w:pPr>
              <w:pStyle w:val="ConsPlusNormal"/>
              <w:jc w:val="both"/>
            </w:pPr>
          </w:p>
        </w:tc>
      </w:tr>
    </w:tbl>
    <w:p w:rsidR="002122E5" w:rsidRDefault="002122E5" w:rsidP="002122E5">
      <w:pPr>
        <w:pStyle w:val="ConsPlusNormal"/>
        <w:jc w:val="both"/>
      </w:pPr>
    </w:p>
    <w:p w:rsidR="002122E5" w:rsidRDefault="002122E5" w:rsidP="002122E5">
      <w:pPr>
        <w:pStyle w:val="ConsPlusNormal"/>
        <w:jc w:val="both"/>
      </w:pPr>
    </w:p>
    <w:p w:rsidR="002122E5" w:rsidRPr="009844DA" w:rsidRDefault="002122E5" w:rsidP="009844DA">
      <w:pPr>
        <w:pStyle w:val="ConsPlusNonforma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________________________________________</w:t>
      </w:r>
    </w:p>
    <w:p w:rsidR="002122E5" w:rsidRPr="009844DA" w:rsidRDefault="002122E5" w:rsidP="009844DA">
      <w:pPr>
        <w:pStyle w:val="ConsPlusNonforma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должностное лицо,</w:t>
      </w:r>
    </w:p>
    <w:p w:rsidR="002122E5" w:rsidRPr="009844DA" w:rsidRDefault="002122E5" w:rsidP="009844DA">
      <w:pPr>
        <w:pStyle w:val="ConsPlusNonforma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которому направляется жалоба</w:t>
      </w:r>
    </w:p>
    <w:p w:rsidR="002122E5" w:rsidRPr="009844DA" w:rsidRDefault="002122E5" w:rsidP="009844DA">
      <w:pPr>
        <w:pStyle w:val="ConsPlusNonforma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от _____________________________________</w:t>
      </w:r>
    </w:p>
    <w:p w:rsidR="002122E5" w:rsidRPr="009844DA" w:rsidRDefault="002122E5" w:rsidP="009844DA">
      <w:pPr>
        <w:pStyle w:val="ConsPlusNonforma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Ф.И.О., полностью</w:t>
      </w:r>
    </w:p>
    <w:p w:rsidR="002122E5" w:rsidRPr="009844DA" w:rsidRDefault="002122E5" w:rsidP="009844DA">
      <w:pPr>
        <w:pStyle w:val="ConsPlusNonforma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_______________________________________,</w:t>
      </w:r>
    </w:p>
    <w:p w:rsidR="002122E5" w:rsidRPr="009844DA" w:rsidRDefault="002122E5" w:rsidP="009844DA">
      <w:pPr>
        <w:pStyle w:val="ConsPlusNonforma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зарегистрированного(-ой) по адресу:</w:t>
      </w:r>
    </w:p>
    <w:p w:rsidR="002122E5" w:rsidRPr="009844DA" w:rsidRDefault="002122E5" w:rsidP="009844DA">
      <w:pPr>
        <w:pStyle w:val="ConsPlusNonforma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________________________________________</w:t>
      </w:r>
    </w:p>
    <w:p w:rsidR="002122E5" w:rsidRPr="009844DA" w:rsidRDefault="002122E5" w:rsidP="009844DA">
      <w:pPr>
        <w:pStyle w:val="ConsPlusNonforma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________________________________________</w:t>
      </w:r>
    </w:p>
    <w:p w:rsidR="002122E5" w:rsidRPr="009844DA" w:rsidRDefault="002122E5" w:rsidP="009844DA">
      <w:pPr>
        <w:pStyle w:val="ConsPlusNonforma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телефон ________________________________</w:t>
      </w:r>
    </w:p>
    <w:p w:rsidR="002122E5" w:rsidRPr="009844DA" w:rsidRDefault="002122E5" w:rsidP="009844DA">
      <w:pPr>
        <w:pStyle w:val="ConsPlusNonformat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22E5" w:rsidRPr="009844DA" w:rsidRDefault="002122E5" w:rsidP="009844DA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8" w:name="P778"/>
      <w:bookmarkEnd w:id="38"/>
      <w:r w:rsidRPr="009844DA">
        <w:rPr>
          <w:rFonts w:ascii="Times New Roman" w:hAnsi="Times New Roman" w:cs="Times New Roman"/>
          <w:b w:val="0"/>
          <w:sz w:val="24"/>
          <w:szCs w:val="24"/>
        </w:rPr>
        <w:t>ЖАЛОБА</w:t>
      </w:r>
    </w:p>
    <w:p w:rsidR="002122E5" w:rsidRPr="009844DA" w:rsidRDefault="002122E5" w:rsidP="009844DA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>на действия (бездействия) или решения, осуществленные</w:t>
      </w:r>
    </w:p>
    <w:p w:rsidR="002122E5" w:rsidRPr="009844DA" w:rsidRDefault="002122E5" w:rsidP="009844DA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>(принятые) в ходе предоставления муниципальной услуги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 xml:space="preserve">        (наименование структурного подразделения, должность, Ф.И.О.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 xml:space="preserve">   должностного лица администрации, МФЦ, Ф.И.О. руководителя, работника,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 xml:space="preserve"> организации, Ф.И.О. руководителя, работника, на которых подается жалоба)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>1.  Предмет жалобы (краткое изложение обжалуемых действий (бездействий) или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>решений)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>2.  Причина  несогласия  (основания,  по  которым  лицо,  подающее  жалобу,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>несогласно  с  действием  (бездействием) или решением со ссылками на пункты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>административного регламента, либо статьи закона)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>3. Приложение: (документы, либо копии документов, подтверждающие изложенные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>обстоятельства)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>Способ получения ответа (нужное подчеркнуть):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>- при личном обращении;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>- посредством почтового отправления на адрес, указанного в заявлении;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>- посредством электронной почты __________________________________________.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>_____________________ _____________________________________________________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 xml:space="preserve">  подпись заявителя             фамилия, имя, отчество заявителя</w:t>
      </w: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22E5" w:rsidRPr="009844DA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4DA">
        <w:rPr>
          <w:rFonts w:ascii="Times New Roman" w:hAnsi="Times New Roman" w:cs="Times New Roman"/>
          <w:b w:val="0"/>
          <w:sz w:val="24"/>
          <w:szCs w:val="24"/>
        </w:rPr>
        <w:t>"___" ___________ 20____ г.</w:t>
      </w:r>
    </w:p>
    <w:p w:rsidR="002122E5" w:rsidRDefault="002122E5" w:rsidP="002122E5">
      <w:pPr>
        <w:pStyle w:val="ConsPlusNormal"/>
        <w:jc w:val="both"/>
      </w:pPr>
    </w:p>
    <w:p w:rsidR="002122E5" w:rsidRDefault="002122E5" w:rsidP="002122E5">
      <w:pPr>
        <w:pStyle w:val="ConsPlusNormal"/>
        <w:jc w:val="both"/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2122E5" w:rsidTr="00914B23">
        <w:tc>
          <w:tcPr>
            <w:tcW w:w="4927" w:type="dxa"/>
            <w:shd w:val="clear" w:color="auto" w:fill="auto"/>
          </w:tcPr>
          <w:p w:rsidR="002122E5" w:rsidRPr="004F2AD6" w:rsidRDefault="002122E5" w:rsidP="001D5A00">
            <w:pPr>
              <w:pStyle w:val="aff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AD6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</w:t>
            </w:r>
          </w:p>
          <w:p w:rsidR="002122E5" w:rsidRPr="004F2AD6" w:rsidRDefault="002122E5" w:rsidP="004F2AD6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4F2AD6">
              <w:rPr>
                <w:rFonts w:eastAsia="Times New Roman"/>
                <w:sz w:val="24"/>
                <w:szCs w:val="24"/>
              </w:rPr>
              <w:t>к административному регламенту</w:t>
            </w:r>
            <w:r w:rsidRPr="004F2AD6">
              <w:rPr>
                <w:sz w:val="24"/>
                <w:szCs w:val="24"/>
              </w:rPr>
              <w:t xml:space="preserve"> админ</w:t>
            </w:r>
            <w:r w:rsidRPr="004F2AD6">
              <w:rPr>
                <w:sz w:val="24"/>
                <w:szCs w:val="24"/>
              </w:rPr>
              <w:t>и</w:t>
            </w:r>
            <w:r w:rsidRPr="004F2AD6">
              <w:rPr>
                <w:sz w:val="24"/>
                <w:szCs w:val="24"/>
              </w:rPr>
              <w:t>страции Канашского муниципального округа Чувашской Республики по предоставлению муниципальной</w:t>
            </w:r>
            <w:r w:rsidRPr="004F2AD6">
              <w:rPr>
                <w:bCs/>
                <w:sz w:val="24"/>
                <w:szCs w:val="24"/>
              </w:rPr>
              <w:t xml:space="preserve"> услуги </w:t>
            </w:r>
            <w:r w:rsidRPr="004F2AD6">
              <w:rPr>
                <w:sz w:val="24"/>
                <w:szCs w:val="24"/>
              </w:rPr>
              <w:t>«Выдача разрешения на ввод объекта в эксплуатацию»</w:t>
            </w:r>
          </w:p>
          <w:p w:rsidR="002122E5" w:rsidRDefault="002122E5" w:rsidP="004F2AD6">
            <w:pPr>
              <w:pStyle w:val="ConsPlusNormal"/>
              <w:jc w:val="both"/>
            </w:pPr>
          </w:p>
        </w:tc>
      </w:tr>
    </w:tbl>
    <w:p w:rsidR="002122E5" w:rsidRDefault="002122E5" w:rsidP="002122E5">
      <w:pPr>
        <w:pStyle w:val="ConsPlusNormal"/>
        <w:jc w:val="both"/>
      </w:pPr>
    </w:p>
    <w:p w:rsidR="002122E5" w:rsidRDefault="002122E5" w:rsidP="002122E5">
      <w:pPr>
        <w:pStyle w:val="ConsPlusNormal"/>
        <w:jc w:val="both"/>
      </w:pPr>
    </w:p>
    <w:p w:rsidR="002122E5" w:rsidRDefault="002122E5" w:rsidP="002122E5">
      <w:pPr>
        <w:pStyle w:val="ConsPlusNormal"/>
        <w:jc w:val="both"/>
      </w:pPr>
    </w:p>
    <w:p w:rsidR="002122E5" w:rsidRPr="004976CE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4976CE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4976CE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Pr="004976CE" w:rsidRDefault="002122E5" w:rsidP="004976CE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9" w:name="P847"/>
      <w:bookmarkEnd w:id="39"/>
      <w:r w:rsidRPr="004976CE">
        <w:rPr>
          <w:rFonts w:ascii="Times New Roman" w:hAnsi="Times New Roman" w:cs="Times New Roman"/>
          <w:b w:val="0"/>
          <w:sz w:val="24"/>
          <w:szCs w:val="24"/>
        </w:rPr>
        <w:t>Уведомление</w:t>
      </w:r>
    </w:p>
    <w:p w:rsidR="002122E5" w:rsidRPr="004976CE" w:rsidRDefault="002122E5" w:rsidP="004976CE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>об отказе в выдаче разрешения</w:t>
      </w:r>
    </w:p>
    <w:p w:rsidR="002122E5" w:rsidRPr="004976CE" w:rsidRDefault="002122E5" w:rsidP="004976CE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>на ввод объекта в эксплуатацию</w:t>
      </w:r>
    </w:p>
    <w:p w:rsidR="002122E5" w:rsidRPr="004976CE" w:rsidRDefault="002122E5" w:rsidP="004976CE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 xml:space="preserve">"____" ____________ 20___ г.                                   </w:t>
      </w:r>
      <w:r w:rsidR="004976CE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4976CE">
        <w:rPr>
          <w:rFonts w:ascii="Times New Roman" w:hAnsi="Times New Roman" w:cs="Times New Roman"/>
          <w:b w:val="0"/>
          <w:sz w:val="24"/>
          <w:szCs w:val="24"/>
        </w:rPr>
        <w:t xml:space="preserve"> __________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 xml:space="preserve">         (наименование органа, осуществляющего выдачу разрешения)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>уведомляет ________________________________________________________________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(полное наименование организации,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 xml:space="preserve">                       ИНН/КПП, ЕГРН, почтовый адрес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 xml:space="preserve">          (Ф.И.О. заявителя, ИНН, ЕГРНИП, адрес места жительства)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>об отказе в выдаче разрешения на ввод объекта в эксплуатацию.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>Причина отказа: ___________________________________________________________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>_______________________________ _______________ ___________________________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 xml:space="preserve">  (должность уполномоченного       (подпись)             (Ф.И.О.)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 xml:space="preserve">     сотрудника органа,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 xml:space="preserve">   осуществляющего выдачу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 xml:space="preserve">     разрешения на ввод)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>Уведомление получил: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>______________________________________ _____________ "___" ________ 20__ г.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 xml:space="preserve">  (Ф.И.О. руководителя организации,      (подпись)    (дата получения)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 xml:space="preserve">  полное наименование организации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 xml:space="preserve">   (Ф.И.О. физического лица либо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 xml:space="preserve">  Ф.И.О. ее (его) представителя)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>Исполнитель:</w:t>
      </w:r>
    </w:p>
    <w:p w:rsidR="002122E5" w:rsidRPr="004976CE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>Ф.И.О. ___________________________</w:t>
      </w:r>
    </w:p>
    <w:p w:rsidR="002122E5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6CE">
        <w:rPr>
          <w:rFonts w:ascii="Times New Roman" w:hAnsi="Times New Roman" w:cs="Times New Roman"/>
          <w:b w:val="0"/>
          <w:sz w:val="24"/>
          <w:szCs w:val="24"/>
        </w:rPr>
        <w:t>Телефон: _________________________</w:t>
      </w:r>
    </w:p>
    <w:p w:rsidR="001D5A00" w:rsidRDefault="001D5A00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5A00" w:rsidRDefault="001D5A00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5A00" w:rsidRPr="004976CE" w:rsidRDefault="001D5A00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478BC" w:rsidRPr="009478BC" w:rsidTr="009478BC">
        <w:tc>
          <w:tcPr>
            <w:tcW w:w="4501" w:type="dxa"/>
            <w:shd w:val="clear" w:color="auto" w:fill="auto"/>
          </w:tcPr>
          <w:p w:rsidR="002122E5" w:rsidRPr="009478BC" w:rsidRDefault="002122E5" w:rsidP="004F2AD6">
            <w:pPr>
              <w:pStyle w:val="af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78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№ </w:t>
            </w:r>
            <w:r w:rsidR="00914B23" w:rsidRPr="009478B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122E5" w:rsidRPr="009478BC" w:rsidRDefault="002122E5" w:rsidP="004F2AD6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9478BC">
              <w:rPr>
                <w:rFonts w:eastAsia="Times New Roman"/>
                <w:sz w:val="24"/>
                <w:szCs w:val="24"/>
              </w:rPr>
              <w:t>к административному регламенту</w:t>
            </w:r>
            <w:r w:rsidRPr="009478BC">
              <w:rPr>
                <w:sz w:val="24"/>
                <w:szCs w:val="24"/>
              </w:rPr>
              <w:t xml:space="preserve"> адм</w:t>
            </w:r>
            <w:r w:rsidRPr="009478BC">
              <w:rPr>
                <w:sz w:val="24"/>
                <w:szCs w:val="24"/>
              </w:rPr>
              <w:t>и</w:t>
            </w:r>
            <w:r w:rsidRPr="009478BC">
              <w:rPr>
                <w:sz w:val="24"/>
                <w:szCs w:val="24"/>
              </w:rPr>
              <w:t>нистрации Канашского муниципального округа Чувашской Республики по пред</w:t>
            </w:r>
            <w:r w:rsidRPr="009478BC">
              <w:rPr>
                <w:sz w:val="24"/>
                <w:szCs w:val="24"/>
              </w:rPr>
              <w:t>о</w:t>
            </w:r>
            <w:r w:rsidRPr="009478BC">
              <w:rPr>
                <w:sz w:val="24"/>
                <w:szCs w:val="24"/>
              </w:rPr>
              <w:t>ставлению муниципальной</w:t>
            </w:r>
            <w:r w:rsidRPr="009478BC">
              <w:rPr>
                <w:bCs/>
                <w:sz w:val="24"/>
                <w:szCs w:val="24"/>
              </w:rPr>
              <w:t xml:space="preserve"> услуги </w:t>
            </w:r>
            <w:r w:rsidRPr="009478BC">
              <w:rPr>
                <w:sz w:val="24"/>
                <w:szCs w:val="24"/>
              </w:rPr>
              <w:t>«В</w:t>
            </w:r>
            <w:r w:rsidRPr="009478BC">
              <w:rPr>
                <w:sz w:val="24"/>
                <w:szCs w:val="24"/>
              </w:rPr>
              <w:t>ы</w:t>
            </w:r>
            <w:r w:rsidRPr="009478BC">
              <w:rPr>
                <w:sz w:val="24"/>
                <w:szCs w:val="24"/>
              </w:rPr>
              <w:t>дача разрешения на ввод объекта в эк</w:t>
            </w:r>
            <w:r w:rsidRPr="009478BC">
              <w:rPr>
                <w:sz w:val="24"/>
                <w:szCs w:val="24"/>
              </w:rPr>
              <w:t>с</w:t>
            </w:r>
            <w:r w:rsidRPr="009478BC">
              <w:rPr>
                <w:sz w:val="24"/>
                <w:szCs w:val="24"/>
              </w:rPr>
              <w:t>плуатацию»</w:t>
            </w:r>
          </w:p>
          <w:p w:rsidR="002122E5" w:rsidRPr="009478BC" w:rsidRDefault="002122E5" w:rsidP="004F2AD6">
            <w:pPr>
              <w:pStyle w:val="ConsPlusNormal"/>
              <w:jc w:val="both"/>
            </w:pPr>
          </w:p>
        </w:tc>
      </w:tr>
    </w:tbl>
    <w:p w:rsidR="002122E5" w:rsidRPr="009478BC" w:rsidRDefault="002122E5" w:rsidP="002122E5">
      <w:pPr>
        <w:pStyle w:val="ConsPlusNormal"/>
        <w:jc w:val="both"/>
      </w:pPr>
    </w:p>
    <w:p w:rsidR="002122E5" w:rsidRDefault="002122E5" w:rsidP="002122E5">
      <w:pPr>
        <w:pStyle w:val="ConsPlusNormal"/>
        <w:jc w:val="both"/>
      </w:pPr>
    </w:p>
    <w:p w:rsidR="002122E5" w:rsidRPr="009478BC" w:rsidRDefault="002122E5" w:rsidP="009478BC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>Уведомление</w:t>
      </w:r>
    </w:p>
    <w:p w:rsidR="002122E5" w:rsidRPr="009478BC" w:rsidRDefault="002122E5" w:rsidP="009478BC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>об отказе во внесении изменений разрешения</w:t>
      </w:r>
    </w:p>
    <w:p w:rsidR="002122E5" w:rsidRPr="009478BC" w:rsidRDefault="002122E5" w:rsidP="009478BC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>на ввод объекта в эксплуатацию</w:t>
      </w:r>
    </w:p>
    <w:p w:rsidR="002122E5" w:rsidRPr="009478BC" w:rsidRDefault="002122E5" w:rsidP="009478BC">
      <w:pPr>
        <w:pStyle w:val="ConsPlusNonforma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>"____" ____________ 20___ г.                                    N _________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 xml:space="preserve">         (наименование органа, осуществляющего выдачу разрешения)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>уведомляет ________________________________________________________________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(полное наименование организации,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 xml:space="preserve">                       ИНН/КПП, ЕГРН, почтовый адрес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 xml:space="preserve">          (Ф.И.О. заявителя, ИНН, ЕГРНИП, адрес места жительства)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>об отказе в выдаче разрешения на ввод объекта в эксплуатацию.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>Причина отказа: ___________________________________________________________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>_______________________________ _______________ ___________________________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 xml:space="preserve">  (должность уполномоченного       (подпись)             (Ф.И.О.)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 xml:space="preserve">     сотрудника органа,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 xml:space="preserve">   осуществляющего выдачу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 xml:space="preserve">     разрешения на ввод)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>Уведомление получил: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>______________________________________ _____________ "___" ________ 20__ г.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 xml:space="preserve">  (Ф.И.О. руководителя организации,      (подпись)      (дата получения)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 xml:space="preserve">  полное наименование организации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 xml:space="preserve">   (Ф.И.О. физического лица либо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 xml:space="preserve">  Ф.И.О. ее (его) представителя)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>Исполнитель: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>Ф.И.О. ___________________________</w:t>
      </w:r>
    </w:p>
    <w:p w:rsidR="002122E5" w:rsidRPr="009478BC" w:rsidRDefault="002122E5" w:rsidP="002122E5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78BC">
        <w:rPr>
          <w:rFonts w:ascii="Times New Roman" w:hAnsi="Times New Roman" w:cs="Times New Roman"/>
          <w:b w:val="0"/>
          <w:sz w:val="24"/>
          <w:szCs w:val="24"/>
        </w:rPr>
        <w:t>Телефон: _________________________</w:t>
      </w:r>
    </w:p>
    <w:p w:rsidR="002122E5" w:rsidRPr="009478BC" w:rsidRDefault="002122E5" w:rsidP="002122E5">
      <w:pPr>
        <w:pStyle w:val="ConsPlusNormal"/>
        <w:jc w:val="both"/>
        <w:rPr>
          <w:sz w:val="24"/>
          <w:szCs w:val="24"/>
        </w:rPr>
      </w:pPr>
    </w:p>
    <w:p w:rsidR="002122E5" w:rsidRDefault="002122E5" w:rsidP="009A2657">
      <w:pPr>
        <w:jc w:val="both"/>
      </w:pPr>
    </w:p>
    <w:p w:rsidR="009A2657" w:rsidRDefault="009A2657" w:rsidP="009A2657">
      <w:pPr>
        <w:jc w:val="both"/>
      </w:pPr>
    </w:p>
    <w:sectPr w:rsidR="009A2657" w:rsidSect="00400C2D">
      <w:pgSz w:w="11906" w:h="16838"/>
      <w:pgMar w:top="851" w:right="56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CD" w:rsidRDefault="008978CD" w:rsidP="005D69F8">
      <w:r>
        <w:separator/>
      </w:r>
    </w:p>
  </w:endnote>
  <w:endnote w:type="continuationSeparator" w:id="0">
    <w:p w:rsidR="008978CD" w:rsidRDefault="008978CD" w:rsidP="005D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CD" w:rsidRDefault="008978CD" w:rsidP="005D69F8">
      <w:r>
        <w:separator/>
      </w:r>
    </w:p>
  </w:footnote>
  <w:footnote w:type="continuationSeparator" w:id="0">
    <w:p w:rsidR="008978CD" w:rsidRDefault="008978CD" w:rsidP="005D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F1586"/>
    <w:multiLevelType w:val="hybridMultilevel"/>
    <w:tmpl w:val="3FE0E072"/>
    <w:lvl w:ilvl="0" w:tplc="331E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8852AA">
      <w:numFmt w:val="none"/>
      <w:lvlText w:val=""/>
      <w:lvlJc w:val="left"/>
      <w:pPr>
        <w:tabs>
          <w:tab w:val="num" w:pos="360"/>
        </w:tabs>
      </w:pPr>
    </w:lvl>
    <w:lvl w:ilvl="2" w:tplc="A07C2228">
      <w:numFmt w:val="none"/>
      <w:lvlText w:val=""/>
      <w:lvlJc w:val="left"/>
      <w:pPr>
        <w:tabs>
          <w:tab w:val="num" w:pos="360"/>
        </w:tabs>
      </w:pPr>
    </w:lvl>
    <w:lvl w:ilvl="3" w:tplc="9C68B6C8">
      <w:numFmt w:val="none"/>
      <w:lvlText w:val=""/>
      <w:lvlJc w:val="left"/>
      <w:pPr>
        <w:tabs>
          <w:tab w:val="num" w:pos="360"/>
        </w:tabs>
      </w:pPr>
    </w:lvl>
    <w:lvl w:ilvl="4" w:tplc="A4745E3E">
      <w:numFmt w:val="none"/>
      <w:lvlText w:val=""/>
      <w:lvlJc w:val="left"/>
      <w:pPr>
        <w:tabs>
          <w:tab w:val="num" w:pos="360"/>
        </w:tabs>
      </w:pPr>
    </w:lvl>
    <w:lvl w:ilvl="5" w:tplc="E530122A">
      <w:numFmt w:val="none"/>
      <w:lvlText w:val=""/>
      <w:lvlJc w:val="left"/>
      <w:pPr>
        <w:tabs>
          <w:tab w:val="num" w:pos="360"/>
        </w:tabs>
      </w:pPr>
    </w:lvl>
    <w:lvl w:ilvl="6" w:tplc="3048BC02">
      <w:numFmt w:val="none"/>
      <w:lvlText w:val=""/>
      <w:lvlJc w:val="left"/>
      <w:pPr>
        <w:tabs>
          <w:tab w:val="num" w:pos="360"/>
        </w:tabs>
      </w:pPr>
    </w:lvl>
    <w:lvl w:ilvl="7" w:tplc="106A0FE0">
      <w:numFmt w:val="none"/>
      <w:lvlText w:val=""/>
      <w:lvlJc w:val="left"/>
      <w:pPr>
        <w:tabs>
          <w:tab w:val="num" w:pos="360"/>
        </w:tabs>
      </w:pPr>
    </w:lvl>
    <w:lvl w:ilvl="8" w:tplc="73EC9B8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470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64"/>
    <w:rsid w:val="000026E4"/>
    <w:rsid w:val="00006B62"/>
    <w:rsid w:val="00037B68"/>
    <w:rsid w:val="00052173"/>
    <w:rsid w:val="00053493"/>
    <w:rsid w:val="000604E2"/>
    <w:rsid w:val="00065CE6"/>
    <w:rsid w:val="000961A4"/>
    <w:rsid w:val="000A3A31"/>
    <w:rsid w:val="000A64C1"/>
    <w:rsid w:val="000B1AE1"/>
    <w:rsid w:val="000B6D0F"/>
    <w:rsid w:val="000C709D"/>
    <w:rsid w:val="000E1F12"/>
    <w:rsid w:val="000F42BD"/>
    <w:rsid w:val="001221E8"/>
    <w:rsid w:val="001225F8"/>
    <w:rsid w:val="00141CC7"/>
    <w:rsid w:val="00146D0B"/>
    <w:rsid w:val="00152228"/>
    <w:rsid w:val="00152A90"/>
    <w:rsid w:val="00152B5E"/>
    <w:rsid w:val="001616FC"/>
    <w:rsid w:val="00180575"/>
    <w:rsid w:val="001916CA"/>
    <w:rsid w:val="001927A4"/>
    <w:rsid w:val="001974DE"/>
    <w:rsid w:val="001A0127"/>
    <w:rsid w:val="001B0D6C"/>
    <w:rsid w:val="001C5EF4"/>
    <w:rsid w:val="001C6A3F"/>
    <w:rsid w:val="001D5A00"/>
    <w:rsid w:val="001F2C3D"/>
    <w:rsid w:val="00201F11"/>
    <w:rsid w:val="002122E5"/>
    <w:rsid w:val="00215BB1"/>
    <w:rsid w:val="00217AA0"/>
    <w:rsid w:val="002506E6"/>
    <w:rsid w:val="00271BAB"/>
    <w:rsid w:val="002753EF"/>
    <w:rsid w:val="00286827"/>
    <w:rsid w:val="00286D68"/>
    <w:rsid w:val="00293EB4"/>
    <w:rsid w:val="00294723"/>
    <w:rsid w:val="00297E9F"/>
    <w:rsid w:val="002D3AC4"/>
    <w:rsid w:val="002D639F"/>
    <w:rsid w:val="002D6F86"/>
    <w:rsid w:val="002E110F"/>
    <w:rsid w:val="003338E2"/>
    <w:rsid w:val="003528C1"/>
    <w:rsid w:val="003932DE"/>
    <w:rsid w:val="003946F8"/>
    <w:rsid w:val="003A343B"/>
    <w:rsid w:val="003B0E44"/>
    <w:rsid w:val="003C3289"/>
    <w:rsid w:val="003C49F7"/>
    <w:rsid w:val="003C4D9D"/>
    <w:rsid w:val="003D6AD9"/>
    <w:rsid w:val="00400C2D"/>
    <w:rsid w:val="00435CCE"/>
    <w:rsid w:val="004407AD"/>
    <w:rsid w:val="00442A91"/>
    <w:rsid w:val="0048103F"/>
    <w:rsid w:val="00485604"/>
    <w:rsid w:val="004976CE"/>
    <w:rsid w:val="004B117D"/>
    <w:rsid w:val="004C068A"/>
    <w:rsid w:val="004D04BF"/>
    <w:rsid w:val="004D73BA"/>
    <w:rsid w:val="004F2AD6"/>
    <w:rsid w:val="00500270"/>
    <w:rsid w:val="0051638C"/>
    <w:rsid w:val="0052350A"/>
    <w:rsid w:val="00523B7D"/>
    <w:rsid w:val="005367FE"/>
    <w:rsid w:val="005415DF"/>
    <w:rsid w:val="00541A86"/>
    <w:rsid w:val="00547BC0"/>
    <w:rsid w:val="00557286"/>
    <w:rsid w:val="00557859"/>
    <w:rsid w:val="00560007"/>
    <w:rsid w:val="00574E13"/>
    <w:rsid w:val="00580CCB"/>
    <w:rsid w:val="00591475"/>
    <w:rsid w:val="005A4BEA"/>
    <w:rsid w:val="005B2393"/>
    <w:rsid w:val="005B3A9E"/>
    <w:rsid w:val="005B6911"/>
    <w:rsid w:val="005D69F8"/>
    <w:rsid w:val="006040E2"/>
    <w:rsid w:val="00604328"/>
    <w:rsid w:val="006122DC"/>
    <w:rsid w:val="00614A01"/>
    <w:rsid w:val="00614CEA"/>
    <w:rsid w:val="00621D57"/>
    <w:rsid w:val="00631834"/>
    <w:rsid w:val="0063495C"/>
    <w:rsid w:val="00636D5C"/>
    <w:rsid w:val="006632E6"/>
    <w:rsid w:val="00697EE8"/>
    <w:rsid w:val="006B5564"/>
    <w:rsid w:val="006E1A39"/>
    <w:rsid w:val="006E5AA3"/>
    <w:rsid w:val="007108B2"/>
    <w:rsid w:val="00712671"/>
    <w:rsid w:val="00712AA2"/>
    <w:rsid w:val="00725B1F"/>
    <w:rsid w:val="00747783"/>
    <w:rsid w:val="0074784B"/>
    <w:rsid w:val="00766BB2"/>
    <w:rsid w:val="00767F02"/>
    <w:rsid w:val="007873DE"/>
    <w:rsid w:val="007B651F"/>
    <w:rsid w:val="007C44EE"/>
    <w:rsid w:val="007F6A61"/>
    <w:rsid w:val="008105A4"/>
    <w:rsid w:val="00837A47"/>
    <w:rsid w:val="00851A26"/>
    <w:rsid w:val="00862DA0"/>
    <w:rsid w:val="00871571"/>
    <w:rsid w:val="00877D43"/>
    <w:rsid w:val="008978CD"/>
    <w:rsid w:val="008B0225"/>
    <w:rsid w:val="008B0D8B"/>
    <w:rsid w:val="008B217E"/>
    <w:rsid w:val="00901EE8"/>
    <w:rsid w:val="009103E1"/>
    <w:rsid w:val="00910C53"/>
    <w:rsid w:val="00914B23"/>
    <w:rsid w:val="009478BC"/>
    <w:rsid w:val="0095052C"/>
    <w:rsid w:val="00954D6F"/>
    <w:rsid w:val="00955AE9"/>
    <w:rsid w:val="0098274E"/>
    <w:rsid w:val="009844DA"/>
    <w:rsid w:val="009968C0"/>
    <w:rsid w:val="009A02B6"/>
    <w:rsid w:val="009A2657"/>
    <w:rsid w:val="009D543F"/>
    <w:rsid w:val="009D7B5B"/>
    <w:rsid w:val="009F7418"/>
    <w:rsid w:val="00A3265D"/>
    <w:rsid w:val="00A442AC"/>
    <w:rsid w:val="00A513A1"/>
    <w:rsid w:val="00A67940"/>
    <w:rsid w:val="00A77BA9"/>
    <w:rsid w:val="00A941A8"/>
    <w:rsid w:val="00AA557F"/>
    <w:rsid w:val="00AB797C"/>
    <w:rsid w:val="00AC3C97"/>
    <w:rsid w:val="00AD2AB4"/>
    <w:rsid w:val="00B06769"/>
    <w:rsid w:val="00B10633"/>
    <w:rsid w:val="00B12481"/>
    <w:rsid w:val="00B3268D"/>
    <w:rsid w:val="00B613A8"/>
    <w:rsid w:val="00B7310E"/>
    <w:rsid w:val="00B74429"/>
    <w:rsid w:val="00B80AFE"/>
    <w:rsid w:val="00B80F8B"/>
    <w:rsid w:val="00B858DC"/>
    <w:rsid w:val="00B86A74"/>
    <w:rsid w:val="00B94C5C"/>
    <w:rsid w:val="00BA693A"/>
    <w:rsid w:val="00BB4DA4"/>
    <w:rsid w:val="00BB5C2A"/>
    <w:rsid w:val="00BC4220"/>
    <w:rsid w:val="00BD42B1"/>
    <w:rsid w:val="00BD5E7C"/>
    <w:rsid w:val="00BF107F"/>
    <w:rsid w:val="00BF38F9"/>
    <w:rsid w:val="00C00F43"/>
    <w:rsid w:val="00C362A5"/>
    <w:rsid w:val="00C44B9B"/>
    <w:rsid w:val="00C54AAA"/>
    <w:rsid w:val="00C577C5"/>
    <w:rsid w:val="00C655D0"/>
    <w:rsid w:val="00C6592A"/>
    <w:rsid w:val="00C66A55"/>
    <w:rsid w:val="00C91D73"/>
    <w:rsid w:val="00C926E0"/>
    <w:rsid w:val="00CA79D3"/>
    <w:rsid w:val="00CE072B"/>
    <w:rsid w:val="00CE5FEF"/>
    <w:rsid w:val="00D044DC"/>
    <w:rsid w:val="00D12501"/>
    <w:rsid w:val="00D3775B"/>
    <w:rsid w:val="00D51BFE"/>
    <w:rsid w:val="00D60CBF"/>
    <w:rsid w:val="00D70244"/>
    <w:rsid w:val="00D875C1"/>
    <w:rsid w:val="00DA7C4C"/>
    <w:rsid w:val="00DB60C8"/>
    <w:rsid w:val="00DC1F69"/>
    <w:rsid w:val="00DC4A3A"/>
    <w:rsid w:val="00DE2792"/>
    <w:rsid w:val="00DF4E14"/>
    <w:rsid w:val="00E1510E"/>
    <w:rsid w:val="00E34643"/>
    <w:rsid w:val="00E407F0"/>
    <w:rsid w:val="00E45486"/>
    <w:rsid w:val="00E53E98"/>
    <w:rsid w:val="00E55AF5"/>
    <w:rsid w:val="00E70164"/>
    <w:rsid w:val="00E961DD"/>
    <w:rsid w:val="00EA7683"/>
    <w:rsid w:val="00EB4C1E"/>
    <w:rsid w:val="00EC3707"/>
    <w:rsid w:val="00F0535E"/>
    <w:rsid w:val="00F216F8"/>
    <w:rsid w:val="00F25A01"/>
    <w:rsid w:val="00F472DC"/>
    <w:rsid w:val="00F55D92"/>
    <w:rsid w:val="00F57B79"/>
    <w:rsid w:val="00F636BA"/>
    <w:rsid w:val="00FA7FEB"/>
    <w:rsid w:val="00FB3D16"/>
    <w:rsid w:val="00FE7025"/>
    <w:rsid w:val="00FF4C0E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noProof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Pr>
      <w:b/>
      <w:bCs/>
      <w:color w:val="000080"/>
    </w:rPr>
  </w:style>
  <w:style w:type="paragraph" w:styleId="a5">
    <w:name w:val="footnote text"/>
    <w:basedOn w:val="a"/>
    <w:link w:val="a6"/>
    <w:uiPriority w:val="99"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8">
    <w:name w:val="Body Text Indent"/>
    <w:basedOn w:val="a"/>
    <w:pPr>
      <w:spacing w:line="360" w:lineRule="auto"/>
      <w:ind w:firstLine="720"/>
    </w:pPr>
    <w:rPr>
      <w:color w:val="00000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Hyperlink"/>
    <w:uiPriority w:val="99"/>
    <w:rPr>
      <w:strike w:val="0"/>
      <w:dstrike w:val="0"/>
      <w:color w:val="000000"/>
      <w:u w:val="none"/>
      <w:effect w:val="none"/>
    </w:rPr>
  </w:style>
  <w:style w:type="table" w:styleId="ac">
    <w:name w:val="Table Grid"/>
    <w:basedOn w:val="a1"/>
    <w:uiPriority w:val="59"/>
    <w:rsid w:val="00275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037B68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uiPriority w:val="99"/>
    <w:rsid w:val="00152B5E"/>
    <w:rPr>
      <w:b w:val="0"/>
      <w:bCs w:val="0"/>
      <w:color w:val="106BBE"/>
    </w:rPr>
  </w:style>
  <w:style w:type="paragraph" w:customStyle="1" w:styleId="af0">
    <w:name w:val="Информация об изменениях"/>
    <w:basedOn w:val="a"/>
    <w:next w:val="a"/>
    <w:uiPriority w:val="99"/>
    <w:rsid w:val="00152B5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1">
    <w:name w:val="Информация о версии"/>
    <w:basedOn w:val="a"/>
    <w:next w:val="a"/>
    <w:uiPriority w:val="99"/>
    <w:rsid w:val="002506E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10">
    <w:name w:val="Заголовок 1 Знак"/>
    <w:link w:val="1"/>
    <w:uiPriority w:val="9"/>
    <w:rsid w:val="005D69F8"/>
    <w:rPr>
      <w:b/>
      <w:bCs/>
      <w:sz w:val="24"/>
      <w:szCs w:val="24"/>
    </w:rPr>
  </w:style>
  <w:style w:type="paragraph" w:customStyle="1" w:styleId="ConsPlusNonformat">
    <w:name w:val="ConsPlusNonformat"/>
    <w:qFormat/>
    <w:rsid w:val="005D69F8"/>
    <w:pPr>
      <w:widowControl w:val="0"/>
      <w:autoSpaceDE w:val="0"/>
      <w:autoSpaceDN w:val="0"/>
      <w:adjustRightInd w:val="0"/>
    </w:pPr>
    <w:rPr>
      <w:rFonts w:ascii="Courier New" w:hAnsi="Courier New" w:cs="Courier New"/>
      <w:b/>
    </w:rPr>
  </w:style>
  <w:style w:type="character" w:customStyle="1" w:styleId="aa">
    <w:name w:val="Верхний колонтитул Знак"/>
    <w:link w:val="a9"/>
    <w:uiPriority w:val="99"/>
    <w:rsid w:val="005D69F8"/>
    <w:rPr>
      <w:sz w:val="24"/>
      <w:szCs w:val="24"/>
    </w:rPr>
  </w:style>
  <w:style w:type="paragraph" w:styleId="af2">
    <w:name w:val="footer"/>
    <w:basedOn w:val="a"/>
    <w:link w:val="af3"/>
    <w:uiPriority w:val="99"/>
    <w:rsid w:val="005D69F8"/>
    <w:pPr>
      <w:tabs>
        <w:tab w:val="center" w:pos="4677"/>
        <w:tab w:val="right" w:pos="9355"/>
      </w:tabs>
    </w:pPr>
    <w:rPr>
      <w:rFonts w:ascii="TimesET" w:eastAsia="Calibri" w:hAnsi="TimesET"/>
      <w:sz w:val="48"/>
      <w:szCs w:val="48"/>
      <w:lang w:eastAsia="en-US"/>
    </w:rPr>
  </w:style>
  <w:style w:type="character" w:customStyle="1" w:styleId="af3">
    <w:name w:val="Нижний колонтитул Знак"/>
    <w:link w:val="af2"/>
    <w:uiPriority w:val="99"/>
    <w:rsid w:val="005D69F8"/>
    <w:rPr>
      <w:rFonts w:ascii="TimesET" w:eastAsia="Calibri" w:hAnsi="TimesET"/>
      <w:sz w:val="48"/>
      <w:szCs w:val="48"/>
      <w:lang w:eastAsia="en-US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5D69F8"/>
    <w:pPr>
      <w:spacing w:after="200" w:line="276" w:lineRule="auto"/>
      <w:ind w:left="720"/>
      <w:contextualSpacing/>
    </w:pPr>
    <w:rPr>
      <w:rFonts w:ascii="TimesET" w:eastAsia="Calibri" w:hAnsi="TimesET"/>
      <w:sz w:val="48"/>
      <w:szCs w:val="48"/>
      <w:lang w:eastAsia="en-US"/>
    </w:rPr>
  </w:style>
  <w:style w:type="character" w:customStyle="1" w:styleId="ae">
    <w:name w:val="Текст выноски Знак"/>
    <w:link w:val="ad"/>
    <w:uiPriority w:val="99"/>
    <w:semiHidden/>
    <w:rsid w:val="005D69F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5D69F8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5D69F8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styleId="af6">
    <w:name w:val="page number"/>
    <w:uiPriority w:val="99"/>
    <w:rsid w:val="005D69F8"/>
  </w:style>
  <w:style w:type="paragraph" w:customStyle="1" w:styleId="ConsPlusCell">
    <w:name w:val="ConsPlusCell"/>
    <w:rsid w:val="005D69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5D69F8"/>
  </w:style>
  <w:style w:type="character" w:styleId="af7">
    <w:name w:val="Placeholder Text"/>
    <w:uiPriority w:val="99"/>
    <w:semiHidden/>
    <w:rsid w:val="005D69F8"/>
    <w:rPr>
      <w:color w:val="808080"/>
    </w:rPr>
  </w:style>
  <w:style w:type="numbering" w:customStyle="1" w:styleId="21">
    <w:name w:val="Нет списка2"/>
    <w:next w:val="a2"/>
    <w:uiPriority w:val="99"/>
    <w:semiHidden/>
    <w:rsid w:val="005D69F8"/>
  </w:style>
  <w:style w:type="character" w:customStyle="1" w:styleId="a6">
    <w:name w:val="Текст сноски Знак"/>
    <w:link w:val="a5"/>
    <w:uiPriority w:val="99"/>
    <w:rsid w:val="005D69F8"/>
  </w:style>
  <w:style w:type="paragraph" w:styleId="af8">
    <w:name w:val="Normal (Web)"/>
    <w:aliases w:val="_а_Е’__ (дќа) И’ц_1,_а_Е’__ (дќа) И’ц_ И’ц_,___С¬__ (_x_) ÷¬__1,___С¬__ (_x_) ÷¬__ ÷¬__"/>
    <w:basedOn w:val="a"/>
    <w:link w:val="af9"/>
    <w:uiPriority w:val="99"/>
    <w:unhideWhenUsed/>
    <w:rsid w:val="005D69F8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9">
    <w:name w:val="Обычный (веб) Знак"/>
    <w:aliases w:val="_а_Е’__ (дќа) И’ц_1 Знак,_а_Е’__ (дќа) И’ц_ И’ц_ Знак,___С¬__ (_x_) ÷¬__1 Знак,___С¬__ (_x_) ÷¬__ ÷¬__ Знак"/>
    <w:link w:val="af8"/>
    <w:uiPriority w:val="99"/>
    <w:locked/>
    <w:rsid w:val="005D69F8"/>
    <w:rPr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5D69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annotation reference"/>
    <w:uiPriority w:val="99"/>
    <w:rsid w:val="005D69F8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5D69F8"/>
    <w:rPr>
      <w:lang w:val="x-none" w:eastAsia="x-none"/>
    </w:rPr>
  </w:style>
  <w:style w:type="character" w:customStyle="1" w:styleId="afc">
    <w:name w:val="Текст примечания Знак"/>
    <w:link w:val="afb"/>
    <w:uiPriority w:val="99"/>
    <w:rsid w:val="005D69F8"/>
    <w:rPr>
      <w:sz w:val="24"/>
      <w:szCs w:val="24"/>
      <w:lang w:val="x-none" w:eastAsia="x-none"/>
    </w:rPr>
  </w:style>
  <w:style w:type="paragraph" w:styleId="afd">
    <w:name w:val="annotation subject"/>
    <w:basedOn w:val="afb"/>
    <w:next w:val="afb"/>
    <w:link w:val="afe"/>
    <w:uiPriority w:val="99"/>
    <w:rsid w:val="005D69F8"/>
    <w:rPr>
      <w:b/>
      <w:bCs/>
    </w:rPr>
  </w:style>
  <w:style w:type="character" w:customStyle="1" w:styleId="afe">
    <w:name w:val="Тема примечания Знак"/>
    <w:link w:val="afd"/>
    <w:uiPriority w:val="99"/>
    <w:rsid w:val="005D69F8"/>
    <w:rPr>
      <w:b/>
      <w:bCs/>
      <w:sz w:val="24"/>
      <w:szCs w:val="24"/>
      <w:lang w:val="x-none" w:eastAsia="x-none"/>
    </w:rPr>
  </w:style>
  <w:style w:type="character" w:styleId="aff">
    <w:name w:val="FollowedHyperlink"/>
    <w:uiPriority w:val="99"/>
    <w:rsid w:val="005D69F8"/>
    <w:rPr>
      <w:color w:val="800080"/>
      <w:u w:val="single"/>
    </w:rPr>
  </w:style>
  <w:style w:type="paragraph" w:customStyle="1" w:styleId="aff0">
    <w:name w:val="Знак Знак Знак Знак"/>
    <w:basedOn w:val="a"/>
    <w:rsid w:val="005D6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1">
    <w:name w:val="Body Text"/>
    <w:basedOn w:val="a"/>
    <w:link w:val="aff2"/>
    <w:rsid w:val="005D69F8"/>
    <w:pPr>
      <w:jc w:val="both"/>
    </w:pPr>
    <w:rPr>
      <w:sz w:val="28"/>
      <w:szCs w:val="20"/>
      <w:lang w:val="x-none" w:eastAsia="x-none"/>
    </w:rPr>
  </w:style>
  <w:style w:type="character" w:customStyle="1" w:styleId="aff2">
    <w:name w:val="Основной текст Знак"/>
    <w:link w:val="aff1"/>
    <w:rsid w:val="005D69F8"/>
    <w:rPr>
      <w:sz w:val="28"/>
      <w:lang w:val="x-none" w:eastAsia="x-none"/>
    </w:rPr>
  </w:style>
  <w:style w:type="paragraph" w:customStyle="1" w:styleId="12">
    <w:name w:val="Абзац списка1"/>
    <w:basedOn w:val="a"/>
    <w:rsid w:val="005D69F8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D69F8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D69F8"/>
    <w:rPr>
      <w:rFonts w:cs="Times New Roman"/>
      <w:b/>
      <w:bCs/>
      <w:sz w:val="24"/>
      <w:szCs w:val="24"/>
    </w:rPr>
  </w:style>
  <w:style w:type="paragraph" w:customStyle="1" w:styleId="aff3">
    <w:name w:val="÷¬__ ÷¬__ ÷¬__ ÷¬__"/>
    <w:basedOn w:val="a"/>
    <w:rsid w:val="005D6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5D69F8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5D69F8"/>
    <w:rPr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5D69F8"/>
    <w:rPr>
      <w:rFonts w:eastAsia="Calibri"/>
      <w:sz w:val="26"/>
      <w:szCs w:val="26"/>
    </w:rPr>
  </w:style>
  <w:style w:type="paragraph" w:styleId="aff4">
    <w:name w:val="endnote text"/>
    <w:basedOn w:val="a"/>
    <w:link w:val="aff5"/>
    <w:rsid w:val="005D69F8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5D69F8"/>
  </w:style>
  <w:style w:type="character" w:styleId="aff6">
    <w:name w:val="endnote reference"/>
    <w:rsid w:val="005D69F8"/>
    <w:rPr>
      <w:vertAlign w:val="superscript"/>
    </w:rPr>
  </w:style>
  <w:style w:type="paragraph" w:styleId="aff7">
    <w:name w:val="No Spacing"/>
    <w:link w:val="aff8"/>
    <w:uiPriority w:val="1"/>
    <w:qFormat/>
    <w:rsid w:val="005D69F8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D69F8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D69F8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D69F8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D69F8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D69F8"/>
    <w:rPr>
      <w:sz w:val="24"/>
    </w:rPr>
  </w:style>
  <w:style w:type="paragraph" w:styleId="30">
    <w:name w:val="Body Text Indent 3"/>
    <w:basedOn w:val="a"/>
    <w:link w:val="31"/>
    <w:rsid w:val="005D69F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5D69F8"/>
    <w:rPr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5D69F8"/>
    <w:pPr>
      <w:spacing w:before="100" w:beforeAutospacing="1" w:after="100" w:afterAutospacing="1"/>
    </w:pPr>
  </w:style>
  <w:style w:type="paragraph" w:customStyle="1" w:styleId="Default">
    <w:name w:val="Default"/>
    <w:rsid w:val="005D69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D6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D69F8"/>
    <w:rPr>
      <w:rFonts w:ascii="Courier New" w:hAnsi="Courier New"/>
      <w:lang w:val="x-none" w:eastAsia="x-none"/>
    </w:rPr>
  </w:style>
  <w:style w:type="paragraph" w:customStyle="1" w:styleId="aff9">
    <w:name w:val="МУ Обычный стиль"/>
    <w:basedOn w:val="a"/>
    <w:autoRedefine/>
    <w:rsid w:val="005D69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5D69F8"/>
  </w:style>
  <w:style w:type="table" w:customStyle="1" w:styleId="14">
    <w:name w:val="Сетка таблицы1"/>
    <w:basedOn w:val="a1"/>
    <w:next w:val="ac"/>
    <w:uiPriority w:val="59"/>
    <w:rsid w:val="005D69F8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D69F8"/>
    <w:rPr>
      <w:rFonts w:eastAsia="Calibri"/>
      <w:noProof/>
      <w:sz w:val="28"/>
      <w:szCs w:val="28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5D69F8"/>
    <w:rPr>
      <w:rFonts w:ascii="TimesET" w:eastAsia="Calibri" w:hAnsi="TimesET"/>
      <w:sz w:val="48"/>
      <w:szCs w:val="48"/>
      <w:lang w:eastAsia="en-US"/>
    </w:rPr>
  </w:style>
  <w:style w:type="paragraph" w:styleId="affa">
    <w:name w:val="Revision"/>
    <w:hidden/>
    <w:uiPriority w:val="99"/>
    <w:semiHidden/>
    <w:rsid w:val="005D69F8"/>
    <w:rPr>
      <w:sz w:val="24"/>
      <w:szCs w:val="24"/>
    </w:rPr>
  </w:style>
  <w:style w:type="character" w:customStyle="1" w:styleId="15">
    <w:name w:val="Название Знак1"/>
    <w:link w:val="affb"/>
    <w:rsid w:val="005D69F8"/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uiPriority w:val="20"/>
    <w:qFormat/>
    <w:rsid w:val="005D69F8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D69F8"/>
    <w:pPr>
      <w:keepLines/>
      <w:spacing w:before="240" w:line="259" w:lineRule="auto"/>
      <w:ind w:left="0" w:firstLine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x-none" w:eastAsia="x-none"/>
    </w:rPr>
  </w:style>
  <w:style w:type="paragraph" w:styleId="32">
    <w:name w:val="toc 3"/>
    <w:basedOn w:val="a"/>
    <w:next w:val="a"/>
    <w:autoRedefine/>
    <w:uiPriority w:val="39"/>
    <w:rsid w:val="005D69F8"/>
    <w:pPr>
      <w:ind w:left="480"/>
    </w:pPr>
  </w:style>
  <w:style w:type="paragraph" w:styleId="16">
    <w:name w:val="toc 1"/>
    <w:basedOn w:val="a"/>
    <w:next w:val="a"/>
    <w:autoRedefine/>
    <w:uiPriority w:val="39"/>
    <w:rsid w:val="005D69F8"/>
  </w:style>
  <w:style w:type="paragraph" w:styleId="24">
    <w:name w:val="toc 2"/>
    <w:basedOn w:val="a"/>
    <w:next w:val="a"/>
    <w:autoRedefine/>
    <w:uiPriority w:val="39"/>
    <w:rsid w:val="005D69F8"/>
    <w:pPr>
      <w:ind w:left="240"/>
    </w:pPr>
  </w:style>
  <w:style w:type="paragraph" w:customStyle="1" w:styleId="ConsPlusTitle">
    <w:name w:val="ConsPlusTitle"/>
    <w:rsid w:val="005D69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fb">
    <w:name w:val="Title"/>
    <w:basedOn w:val="a"/>
    <w:next w:val="a"/>
    <w:link w:val="15"/>
    <w:qFormat/>
    <w:rsid w:val="005D69F8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e">
    <w:name w:val="Название Знак"/>
    <w:uiPriority w:val="10"/>
    <w:rsid w:val="005D69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1">
    <w:name w:val="s_1"/>
    <w:basedOn w:val="a"/>
    <w:rsid w:val="005D69F8"/>
    <w:pPr>
      <w:spacing w:before="100" w:beforeAutospacing="1" w:after="100" w:afterAutospacing="1"/>
    </w:pPr>
  </w:style>
  <w:style w:type="character" w:customStyle="1" w:styleId="40">
    <w:name w:val="Заголовок №4_"/>
    <w:link w:val="41"/>
    <w:rsid w:val="005D69F8"/>
    <w:rPr>
      <w:b/>
      <w:bCs/>
      <w:sz w:val="28"/>
      <w:szCs w:val="28"/>
      <w:shd w:val="clear" w:color="auto" w:fill="FFFFFF"/>
    </w:rPr>
  </w:style>
  <w:style w:type="paragraph" w:customStyle="1" w:styleId="41">
    <w:name w:val="Заголовок №4"/>
    <w:basedOn w:val="a"/>
    <w:link w:val="40"/>
    <w:rsid w:val="005D69F8"/>
    <w:pPr>
      <w:widowControl w:val="0"/>
      <w:shd w:val="clear" w:color="auto" w:fill="FFFFFF"/>
      <w:spacing w:line="322" w:lineRule="exact"/>
      <w:ind w:hanging="1040"/>
      <w:outlineLvl w:val="3"/>
    </w:pPr>
    <w:rPr>
      <w:b/>
      <w:bCs/>
      <w:sz w:val="28"/>
      <w:szCs w:val="28"/>
    </w:rPr>
  </w:style>
  <w:style w:type="table" w:customStyle="1" w:styleId="25">
    <w:name w:val="Сетка таблицы2"/>
    <w:basedOn w:val="a1"/>
    <w:next w:val="ac"/>
    <w:uiPriority w:val="39"/>
    <w:rsid w:val="005D69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Без интервала Знак"/>
    <w:link w:val="aff7"/>
    <w:uiPriority w:val="1"/>
    <w:locked/>
    <w:rsid w:val="005D69F8"/>
    <w:rPr>
      <w:rFonts w:ascii="Calibri" w:hAnsi="Calibri"/>
      <w:sz w:val="22"/>
      <w:szCs w:val="22"/>
    </w:rPr>
  </w:style>
  <w:style w:type="paragraph" w:customStyle="1" w:styleId="ConsPlusDocList">
    <w:name w:val="ConsPlusDocList"/>
    <w:rsid w:val="002122E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2122E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2122E5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2122E5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noProof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Pr>
      <w:b/>
      <w:bCs/>
      <w:color w:val="000080"/>
    </w:rPr>
  </w:style>
  <w:style w:type="paragraph" w:styleId="a5">
    <w:name w:val="footnote text"/>
    <w:basedOn w:val="a"/>
    <w:link w:val="a6"/>
    <w:uiPriority w:val="99"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8">
    <w:name w:val="Body Text Indent"/>
    <w:basedOn w:val="a"/>
    <w:pPr>
      <w:spacing w:line="360" w:lineRule="auto"/>
      <w:ind w:firstLine="720"/>
    </w:pPr>
    <w:rPr>
      <w:color w:val="00000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Hyperlink"/>
    <w:uiPriority w:val="99"/>
    <w:rPr>
      <w:strike w:val="0"/>
      <w:dstrike w:val="0"/>
      <w:color w:val="000000"/>
      <w:u w:val="none"/>
      <w:effect w:val="none"/>
    </w:rPr>
  </w:style>
  <w:style w:type="table" w:styleId="ac">
    <w:name w:val="Table Grid"/>
    <w:basedOn w:val="a1"/>
    <w:uiPriority w:val="59"/>
    <w:rsid w:val="00275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037B68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uiPriority w:val="99"/>
    <w:rsid w:val="00152B5E"/>
    <w:rPr>
      <w:b w:val="0"/>
      <w:bCs w:val="0"/>
      <w:color w:val="106BBE"/>
    </w:rPr>
  </w:style>
  <w:style w:type="paragraph" w:customStyle="1" w:styleId="af0">
    <w:name w:val="Информация об изменениях"/>
    <w:basedOn w:val="a"/>
    <w:next w:val="a"/>
    <w:uiPriority w:val="99"/>
    <w:rsid w:val="00152B5E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1">
    <w:name w:val="Информация о версии"/>
    <w:basedOn w:val="a"/>
    <w:next w:val="a"/>
    <w:uiPriority w:val="99"/>
    <w:rsid w:val="002506E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10">
    <w:name w:val="Заголовок 1 Знак"/>
    <w:link w:val="1"/>
    <w:uiPriority w:val="9"/>
    <w:rsid w:val="005D69F8"/>
    <w:rPr>
      <w:b/>
      <w:bCs/>
      <w:sz w:val="24"/>
      <w:szCs w:val="24"/>
    </w:rPr>
  </w:style>
  <w:style w:type="paragraph" w:customStyle="1" w:styleId="ConsPlusNonformat">
    <w:name w:val="ConsPlusNonformat"/>
    <w:qFormat/>
    <w:rsid w:val="005D69F8"/>
    <w:pPr>
      <w:widowControl w:val="0"/>
      <w:autoSpaceDE w:val="0"/>
      <w:autoSpaceDN w:val="0"/>
      <w:adjustRightInd w:val="0"/>
    </w:pPr>
    <w:rPr>
      <w:rFonts w:ascii="Courier New" w:hAnsi="Courier New" w:cs="Courier New"/>
      <w:b/>
    </w:rPr>
  </w:style>
  <w:style w:type="character" w:customStyle="1" w:styleId="aa">
    <w:name w:val="Верхний колонтитул Знак"/>
    <w:link w:val="a9"/>
    <w:uiPriority w:val="99"/>
    <w:rsid w:val="005D69F8"/>
    <w:rPr>
      <w:sz w:val="24"/>
      <w:szCs w:val="24"/>
    </w:rPr>
  </w:style>
  <w:style w:type="paragraph" w:styleId="af2">
    <w:name w:val="footer"/>
    <w:basedOn w:val="a"/>
    <w:link w:val="af3"/>
    <w:uiPriority w:val="99"/>
    <w:rsid w:val="005D69F8"/>
    <w:pPr>
      <w:tabs>
        <w:tab w:val="center" w:pos="4677"/>
        <w:tab w:val="right" w:pos="9355"/>
      </w:tabs>
    </w:pPr>
    <w:rPr>
      <w:rFonts w:ascii="TimesET" w:eastAsia="Calibri" w:hAnsi="TimesET"/>
      <w:sz w:val="48"/>
      <w:szCs w:val="48"/>
      <w:lang w:eastAsia="en-US"/>
    </w:rPr>
  </w:style>
  <w:style w:type="character" w:customStyle="1" w:styleId="af3">
    <w:name w:val="Нижний колонтитул Знак"/>
    <w:link w:val="af2"/>
    <w:uiPriority w:val="99"/>
    <w:rsid w:val="005D69F8"/>
    <w:rPr>
      <w:rFonts w:ascii="TimesET" w:eastAsia="Calibri" w:hAnsi="TimesET"/>
      <w:sz w:val="48"/>
      <w:szCs w:val="48"/>
      <w:lang w:eastAsia="en-US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5D69F8"/>
    <w:pPr>
      <w:spacing w:after="200" w:line="276" w:lineRule="auto"/>
      <w:ind w:left="720"/>
      <w:contextualSpacing/>
    </w:pPr>
    <w:rPr>
      <w:rFonts w:ascii="TimesET" w:eastAsia="Calibri" w:hAnsi="TimesET"/>
      <w:sz w:val="48"/>
      <w:szCs w:val="48"/>
      <w:lang w:eastAsia="en-US"/>
    </w:rPr>
  </w:style>
  <w:style w:type="character" w:customStyle="1" w:styleId="ae">
    <w:name w:val="Текст выноски Знак"/>
    <w:link w:val="ad"/>
    <w:uiPriority w:val="99"/>
    <w:semiHidden/>
    <w:rsid w:val="005D69F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5D69F8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5D69F8"/>
    <w:pPr>
      <w:autoSpaceDE w:val="0"/>
      <w:autoSpaceDN w:val="0"/>
      <w:adjustRightInd w:val="0"/>
    </w:pPr>
    <w:rPr>
      <w:rFonts w:eastAsia="Calibri"/>
      <w:sz w:val="26"/>
      <w:szCs w:val="26"/>
    </w:rPr>
  </w:style>
  <w:style w:type="character" w:styleId="af6">
    <w:name w:val="page number"/>
    <w:uiPriority w:val="99"/>
    <w:rsid w:val="005D69F8"/>
  </w:style>
  <w:style w:type="paragraph" w:customStyle="1" w:styleId="ConsPlusCell">
    <w:name w:val="ConsPlusCell"/>
    <w:rsid w:val="005D69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5D69F8"/>
  </w:style>
  <w:style w:type="character" w:styleId="af7">
    <w:name w:val="Placeholder Text"/>
    <w:uiPriority w:val="99"/>
    <w:semiHidden/>
    <w:rsid w:val="005D69F8"/>
    <w:rPr>
      <w:color w:val="808080"/>
    </w:rPr>
  </w:style>
  <w:style w:type="numbering" w:customStyle="1" w:styleId="21">
    <w:name w:val="Нет списка2"/>
    <w:next w:val="a2"/>
    <w:uiPriority w:val="99"/>
    <w:semiHidden/>
    <w:rsid w:val="005D69F8"/>
  </w:style>
  <w:style w:type="character" w:customStyle="1" w:styleId="a6">
    <w:name w:val="Текст сноски Знак"/>
    <w:link w:val="a5"/>
    <w:uiPriority w:val="99"/>
    <w:rsid w:val="005D69F8"/>
  </w:style>
  <w:style w:type="paragraph" w:styleId="af8">
    <w:name w:val="Normal (Web)"/>
    <w:aliases w:val="_а_Е’__ (дќа) И’ц_1,_а_Е’__ (дќа) И’ц_ И’ц_,___С¬__ (_x_) ÷¬__1,___С¬__ (_x_) ÷¬__ ÷¬__"/>
    <w:basedOn w:val="a"/>
    <w:link w:val="af9"/>
    <w:uiPriority w:val="99"/>
    <w:unhideWhenUsed/>
    <w:rsid w:val="005D69F8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f9">
    <w:name w:val="Обычный (веб) Знак"/>
    <w:aliases w:val="_а_Е’__ (дќа) И’ц_1 Знак,_а_Е’__ (дќа) И’ц_ И’ц_ Знак,___С¬__ (_x_) ÷¬__1 Знак,___С¬__ (_x_) ÷¬__ ÷¬__ Знак"/>
    <w:link w:val="af8"/>
    <w:uiPriority w:val="99"/>
    <w:locked/>
    <w:rsid w:val="005D69F8"/>
    <w:rPr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5D69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annotation reference"/>
    <w:uiPriority w:val="99"/>
    <w:rsid w:val="005D69F8"/>
    <w:rPr>
      <w:sz w:val="18"/>
      <w:szCs w:val="18"/>
    </w:rPr>
  </w:style>
  <w:style w:type="paragraph" w:styleId="afb">
    <w:name w:val="annotation text"/>
    <w:basedOn w:val="a"/>
    <w:link w:val="afc"/>
    <w:uiPriority w:val="99"/>
    <w:rsid w:val="005D69F8"/>
    <w:rPr>
      <w:lang w:val="x-none" w:eastAsia="x-none"/>
    </w:rPr>
  </w:style>
  <w:style w:type="character" w:customStyle="1" w:styleId="afc">
    <w:name w:val="Текст примечания Знак"/>
    <w:link w:val="afb"/>
    <w:uiPriority w:val="99"/>
    <w:rsid w:val="005D69F8"/>
    <w:rPr>
      <w:sz w:val="24"/>
      <w:szCs w:val="24"/>
      <w:lang w:val="x-none" w:eastAsia="x-none"/>
    </w:rPr>
  </w:style>
  <w:style w:type="paragraph" w:styleId="afd">
    <w:name w:val="annotation subject"/>
    <w:basedOn w:val="afb"/>
    <w:next w:val="afb"/>
    <w:link w:val="afe"/>
    <w:uiPriority w:val="99"/>
    <w:rsid w:val="005D69F8"/>
    <w:rPr>
      <w:b/>
      <w:bCs/>
    </w:rPr>
  </w:style>
  <w:style w:type="character" w:customStyle="1" w:styleId="afe">
    <w:name w:val="Тема примечания Знак"/>
    <w:link w:val="afd"/>
    <w:uiPriority w:val="99"/>
    <w:rsid w:val="005D69F8"/>
    <w:rPr>
      <w:b/>
      <w:bCs/>
      <w:sz w:val="24"/>
      <w:szCs w:val="24"/>
      <w:lang w:val="x-none" w:eastAsia="x-none"/>
    </w:rPr>
  </w:style>
  <w:style w:type="character" w:styleId="aff">
    <w:name w:val="FollowedHyperlink"/>
    <w:uiPriority w:val="99"/>
    <w:rsid w:val="005D69F8"/>
    <w:rPr>
      <w:color w:val="800080"/>
      <w:u w:val="single"/>
    </w:rPr>
  </w:style>
  <w:style w:type="paragraph" w:customStyle="1" w:styleId="aff0">
    <w:name w:val="Знак Знак Знак Знак"/>
    <w:basedOn w:val="a"/>
    <w:rsid w:val="005D6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1">
    <w:name w:val="Body Text"/>
    <w:basedOn w:val="a"/>
    <w:link w:val="aff2"/>
    <w:rsid w:val="005D69F8"/>
    <w:pPr>
      <w:jc w:val="both"/>
    </w:pPr>
    <w:rPr>
      <w:sz w:val="28"/>
      <w:szCs w:val="20"/>
      <w:lang w:val="x-none" w:eastAsia="x-none"/>
    </w:rPr>
  </w:style>
  <w:style w:type="character" w:customStyle="1" w:styleId="aff2">
    <w:name w:val="Основной текст Знак"/>
    <w:link w:val="aff1"/>
    <w:rsid w:val="005D69F8"/>
    <w:rPr>
      <w:sz w:val="28"/>
      <w:lang w:val="x-none" w:eastAsia="x-none"/>
    </w:rPr>
  </w:style>
  <w:style w:type="paragraph" w:customStyle="1" w:styleId="12">
    <w:name w:val="Абзац списка1"/>
    <w:basedOn w:val="a"/>
    <w:rsid w:val="005D69F8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D69F8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D69F8"/>
    <w:rPr>
      <w:rFonts w:cs="Times New Roman"/>
      <w:b/>
      <w:bCs/>
      <w:sz w:val="24"/>
      <w:szCs w:val="24"/>
    </w:rPr>
  </w:style>
  <w:style w:type="paragraph" w:customStyle="1" w:styleId="aff3">
    <w:name w:val="÷¬__ ÷¬__ ÷¬__ ÷¬__"/>
    <w:basedOn w:val="a"/>
    <w:rsid w:val="005D69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5D69F8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5D69F8"/>
    <w:rPr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5D69F8"/>
    <w:rPr>
      <w:rFonts w:eastAsia="Calibri"/>
      <w:sz w:val="26"/>
      <w:szCs w:val="26"/>
    </w:rPr>
  </w:style>
  <w:style w:type="paragraph" w:styleId="aff4">
    <w:name w:val="endnote text"/>
    <w:basedOn w:val="a"/>
    <w:link w:val="aff5"/>
    <w:rsid w:val="005D69F8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5D69F8"/>
  </w:style>
  <w:style w:type="character" w:styleId="aff6">
    <w:name w:val="endnote reference"/>
    <w:rsid w:val="005D69F8"/>
    <w:rPr>
      <w:vertAlign w:val="superscript"/>
    </w:rPr>
  </w:style>
  <w:style w:type="paragraph" w:styleId="aff7">
    <w:name w:val="No Spacing"/>
    <w:link w:val="aff8"/>
    <w:uiPriority w:val="1"/>
    <w:qFormat/>
    <w:rsid w:val="005D69F8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D69F8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D69F8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D69F8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D69F8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D69F8"/>
    <w:rPr>
      <w:sz w:val="24"/>
    </w:rPr>
  </w:style>
  <w:style w:type="paragraph" w:styleId="30">
    <w:name w:val="Body Text Indent 3"/>
    <w:basedOn w:val="a"/>
    <w:link w:val="31"/>
    <w:rsid w:val="005D69F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5D69F8"/>
    <w:rPr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5D69F8"/>
    <w:pPr>
      <w:spacing w:before="100" w:beforeAutospacing="1" w:after="100" w:afterAutospacing="1"/>
    </w:pPr>
  </w:style>
  <w:style w:type="paragraph" w:customStyle="1" w:styleId="Default">
    <w:name w:val="Default"/>
    <w:rsid w:val="005D69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D69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D69F8"/>
    <w:rPr>
      <w:rFonts w:ascii="Courier New" w:hAnsi="Courier New"/>
      <w:lang w:val="x-none" w:eastAsia="x-none"/>
    </w:rPr>
  </w:style>
  <w:style w:type="paragraph" w:customStyle="1" w:styleId="aff9">
    <w:name w:val="МУ Обычный стиль"/>
    <w:basedOn w:val="a"/>
    <w:autoRedefine/>
    <w:rsid w:val="005D69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5D69F8"/>
  </w:style>
  <w:style w:type="table" w:customStyle="1" w:styleId="14">
    <w:name w:val="Сетка таблицы1"/>
    <w:basedOn w:val="a1"/>
    <w:next w:val="ac"/>
    <w:uiPriority w:val="59"/>
    <w:rsid w:val="005D69F8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D69F8"/>
    <w:rPr>
      <w:rFonts w:eastAsia="Calibri"/>
      <w:noProof/>
      <w:sz w:val="28"/>
      <w:szCs w:val="28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5D69F8"/>
    <w:rPr>
      <w:rFonts w:ascii="TimesET" w:eastAsia="Calibri" w:hAnsi="TimesET"/>
      <w:sz w:val="48"/>
      <w:szCs w:val="48"/>
      <w:lang w:eastAsia="en-US"/>
    </w:rPr>
  </w:style>
  <w:style w:type="paragraph" w:styleId="affa">
    <w:name w:val="Revision"/>
    <w:hidden/>
    <w:uiPriority w:val="99"/>
    <w:semiHidden/>
    <w:rsid w:val="005D69F8"/>
    <w:rPr>
      <w:sz w:val="24"/>
      <w:szCs w:val="24"/>
    </w:rPr>
  </w:style>
  <w:style w:type="character" w:customStyle="1" w:styleId="15">
    <w:name w:val="Название Знак1"/>
    <w:link w:val="affb"/>
    <w:rsid w:val="005D69F8"/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uiPriority w:val="20"/>
    <w:qFormat/>
    <w:rsid w:val="005D69F8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D69F8"/>
    <w:pPr>
      <w:keepLines/>
      <w:spacing w:before="240" w:line="259" w:lineRule="auto"/>
      <w:ind w:left="0" w:firstLine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x-none" w:eastAsia="x-none"/>
    </w:rPr>
  </w:style>
  <w:style w:type="paragraph" w:styleId="32">
    <w:name w:val="toc 3"/>
    <w:basedOn w:val="a"/>
    <w:next w:val="a"/>
    <w:autoRedefine/>
    <w:uiPriority w:val="39"/>
    <w:rsid w:val="005D69F8"/>
    <w:pPr>
      <w:ind w:left="480"/>
    </w:pPr>
  </w:style>
  <w:style w:type="paragraph" w:styleId="16">
    <w:name w:val="toc 1"/>
    <w:basedOn w:val="a"/>
    <w:next w:val="a"/>
    <w:autoRedefine/>
    <w:uiPriority w:val="39"/>
    <w:rsid w:val="005D69F8"/>
  </w:style>
  <w:style w:type="paragraph" w:styleId="24">
    <w:name w:val="toc 2"/>
    <w:basedOn w:val="a"/>
    <w:next w:val="a"/>
    <w:autoRedefine/>
    <w:uiPriority w:val="39"/>
    <w:rsid w:val="005D69F8"/>
    <w:pPr>
      <w:ind w:left="240"/>
    </w:pPr>
  </w:style>
  <w:style w:type="paragraph" w:customStyle="1" w:styleId="ConsPlusTitle">
    <w:name w:val="ConsPlusTitle"/>
    <w:rsid w:val="005D69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fb">
    <w:name w:val="Title"/>
    <w:basedOn w:val="a"/>
    <w:next w:val="a"/>
    <w:link w:val="15"/>
    <w:qFormat/>
    <w:rsid w:val="005D69F8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e">
    <w:name w:val="Название Знак"/>
    <w:uiPriority w:val="10"/>
    <w:rsid w:val="005D69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1">
    <w:name w:val="s_1"/>
    <w:basedOn w:val="a"/>
    <w:rsid w:val="005D69F8"/>
    <w:pPr>
      <w:spacing w:before="100" w:beforeAutospacing="1" w:after="100" w:afterAutospacing="1"/>
    </w:pPr>
  </w:style>
  <w:style w:type="character" w:customStyle="1" w:styleId="40">
    <w:name w:val="Заголовок №4_"/>
    <w:link w:val="41"/>
    <w:rsid w:val="005D69F8"/>
    <w:rPr>
      <w:b/>
      <w:bCs/>
      <w:sz w:val="28"/>
      <w:szCs w:val="28"/>
      <w:shd w:val="clear" w:color="auto" w:fill="FFFFFF"/>
    </w:rPr>
  </w:style>
  <w:style w:type="paragraph" w:customStyle="1" w:styleId="41">
    <w:name w:val="Заголовок №4"/>
    <w:basedOn w:val="a"/>
    <w:link w:val="40"/>
    <w:rsid w:val="005D69F8"/>
    <w:pPr>
      <w:widowControl w:val="0"/>
      <w:shd w:val="clear" w:color="auto" w:fill="FFFFFF"/>
      <w:spacing w:line="322" w:lineRule="exact"/>
      <w:ind w:hanging="1040"/>
      <w:outlineLvl w:val="3"/>
    </w:pPr>
    <w:rPr>
      <w:b/>
      <w:bCs/>
      <w:sz w:val="28"/>
      <w:szCs w:val="28"/>
    </w:rPr>
  </w:style>
  <w:style w:type="table" w:customStyle="1" w:styleId="25">
    <w:name w:val="Сетка таблицы2"/>
    <w:basedOn w:val="a1"/>
    <w:next w:val="ac"/>
    <w:uiPriority w:val="39"/>
    <w:rsid w:val="005D69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Без интервала Знак"/>
    <w:link w:val="aff7"/>
    <w:uiPriority w:val="1"/>
    <w:locked/>
    <w:rsid w:val="005D69F8"/>
    <w:rPr>
      <w:rFonts w:ascii="Calibri" w:hAnsi="Calibri"/>
      <w:sz w:val="22"/>
      <w:szCs w:val="22"/>
    </w:rPr>
  </w:style>
  <w:style w:type="paragraph" w:customStyle="1" w:styleId="ConsPlusDocList">
    <w:name w:val="ConsPlusDocList"/>
    <w:rsid w:val="002122E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2122E5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2122E5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2122E5"/>
    <w:pPr>
      <w:widowControl w:val="0"/>
      <w:autoSpaceDE w:val="0"/>
      <w:autoSpaceDN w:val="0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75DE71288D033FE156832098518EC1E1984368BB716EC5D4E87F4653BC32F0DA2D9F9FC1F37E9E4E80499E8982663FC0176ADD407557CZAL" TargetMode="External"/><Relationship Id="rId18" Type="http://schemas.openxmlformats.org/officeDocument/2006/relationships/hyperlink" Target="consultantplus://offline/ref=175DE71288D033FE156832098518EC1E1984348DB817EC5D4E87F4653BC32F0DB0D9A1F21434F0EFB94BDFBD9772Z7L" TargetMode="External"/><Relationship Id="rId26" Type="http://schemas.openxmlformats.org/officeDocument/2006/relationships/hyperlink" Target="consultantplus://offline/ref=175DE71288D033FE156832098518EC1E1984368BB716EC5D4E87F4653BC32F0DA2D9F9FC1331E9E4E80499E8982663FC0176ADD407557CZAL" TargetMode="External"/><Relationship Id="rId39" Type="http://schemas.openxmlformats.org/officeDocument/2006/relationships/hyperlink" Target="consultantplus://offline/ref=175DE71288D033FE156832098518EC1E19833682BE19EC5D4E87F4653BC32F0DA2D9F9FE1637ECE8BF5E89ECD1716DE0026DB3D31955C9637EZ4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75DE71288D033FE156832098518EC1E1983308CBD14EC5D4E87F4653BC32F0DA2D9F9FE1D63BFABE958DFBE8B2465FC0373B17DZ5L" TargetMode="External"/><Relationship Id="rId34" Type="http://schemas.openxmlformats.org/officeDocument/2006/relationships/hyperlink" Target="consultantplus://offline/ref=175DE71288D033FE156832098518EC1E19833682BE19EC5D4E87F4653BC32F0DA2D9F9FE1637ECE8BF5E89ECD1716DE0026DB3D31955C9637EZ4L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5DE71288D033FE156832098518EC1E1983368AB810EC5D4E87F4653BC32F0DB0D9A1F21434F0EFB94BDFBD9772Z7L" TargetMode="External"/><Relationship Id="rId17" Type="http://schemas.openxmlformats.org/officeDocument/2006/relationships/hyperlink" Target="consultantplus://offline/ref=175DE71288D033FE156832098518EC1E1984368BB716EC5D4E87F4653BC32F0DA2D9F9FC1331E9E4E80499E8982663FC0176ADD407557CZAL" TargetMode="External"/><Relationship Id="rId25" Type="http://schemas.openxmlformats.org/officeDocument/2006/relationships/hyperlink" Target="consultantplus://offline/ref=175DE71288D033FE156832098518EC1E1984368BB716EC5D4E87F4653BC32F0DA2D9F9FC1036EDE4E80499E8982663FC0176ADD407557CZAL" TargetMode="External"/><Relationship Id="rId33" Type="http://schemas.openxmlformats.org/officeDocument/2006/relationships/hyperlink" Target="consultantplus://offline/ref=175DE71288D033FE156832098518EC1E1983308CBD14EC5D4E87F4653BC32F0DB0D9A1F21434F0EFB94BDFBD9772Z7L" TargetMode="External"/><Relationship Id="rId38" Type="http://schemas.openxmlformats.org/officeDocument/2006/relationships/hyperlink" Target="consultantplus://offline/ref=175DE71288D033FE156832098518EC1E1983308CBD14EC5D4E87F4653BC32F0DB0D9A1F21434F0EFB94BDFBD9772Z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5DE71288D033FE156832098518EC1E1984368BB716EC5D4E87F4653BC32F0DA2D9F9FC1036EDE4E80499E8982663FC0176ADD407557CZAL" TargetMode="External"/><Relationship Id="rId20" Type="http://schemas.openxmlformats.org/officeDocument/2006/relationships/hyperlink" Target="consultantplus://offline/ref=175DE71288D033FE156832098518EC1E19833582B616EC5D4E87F4653BC32F0DB0D9A1F21434F0EFB94BDFBD9772Z7L" TargetMode="External"/><Relationship Id="rId29" Type="http://schemas.openxmlformats.org/officeDocument/2006/relationships/hyperlink" Target="consultantplus://offline/ref=175DE71288D033FE156832098518EC1E1984368BB716EC5D4E87F4653BC32F0DA2D9F9FD1334E8E4E80499E8982663FC0176ADD407557CZA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5DE71288D033FE156832098518EC1E1984368BB716EC5D4E87F4653BC32F0DA2D9F9FC1F36EDE4E80499E8982663FC0176ADD407557CZAL" TargetMode="External"/><Relationship Id="rId24" Type="http://schemas.openxmlformats.org/officeDocument/2006/relationships/hyperlink" Target="consultantplus://offline/ref=175DE71288D033FE156832098518EC1E1984368BB716EC5D4E87F4653BC32F0DA2D9F9FD1F36EEE4E80499E8982663FC0176ADD407557CZAL" TargetMode="External"/><Relationship Id="rId32" Type="http://schemas.openxmlformats.org/officeDocument/2006/relationships/hyperlink" Target="consultantplus://offline/ref=175DE71288D033FE156832098518EC1E19833582B616EC5D4E87F4653BC32F0DB0D9A1F21434F0EFB94BDFBD9772Z7L" TargetMode="External"/><Relationship Id="rId37" Type="http://schemas.openxmlformats.org/officeDocument/2006/relationships/hyperlink" Target="consultantplus://offline/ref=175DE71288D033FE156832098518EC1E1984368BB716EC5D4E87F4653BC32F0DA2D9F9FC1332EAE4E80499E8982663FC0176ADD407557CZAL" TargetMode="External"/><Relationship Id="rId40" Type="http://schemas.openxmlformats.org/officeDocument/2006/relationships/hyperlink" Target="consultantplus://offline/ref=175DE71288D033FE156832098518EC1E19833988BE10EC5D4E87F4653BC32F0DA2D9F9FE1637ECECB95E89ECD1716DE0026DB3D31955C9637EZ4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75DE71288D033FE156832098518EC1E1984368BB716EC5D4E87F4653BC32F0DA2D9F9FD1F36EEE4E80499E8982663FC0176ADD407557CZAL" TargetMode="External"/><Relationship Id="rId23" Type="http://schemas.openxmlformats.org/officeDocument/2006/relationships/hyperlink" Target="consultantplus://offline/ref=175DE71288D033FE156832098518EC1E1984368BB716EC5D4E87F4653BC32F0DA2D9F9FC1332EAE4E80499E8982663FC0176ADD407557CZAL" TargetMode="External"/><Relationship Id="rId28" Type="http://schemas.openxmlformats.org/officeDocument/2006/relationships/hyperlink" Target="consultantplus://offline/ref=175DE71288D033FE156832098518EC1E1984368BB716EC5D4E87F4653BC32F0DA2D9F9FC1035ECE4E80499E8982663FC0176ADD407557CZAL" TargetMode="External"/><Relationship Id="rId36" Type="http://schemas.openxmlformats.org/officeDocument/2006/relationships/hyperlink" Target="consultantplus://offline/ref=175DE71288D033FE156832098518EC1E1983308CBD14EC5D4E87F4653BC32F0DA2D9F9FC143FE5BBED1188B097277EE2046DB1D60575Z4L" TargetMode="External"/><Relationship Id="rId10" Type="http://schemas.openxmlformats.org/officeDocument/2006/relationships/hyperlink" Target="consultantplus://offline/ref=175DE71288D033FE156832098518EC1E1982368BB810EC5D4E87F4653BC32F0DA2D9F9FE1637EFE6B95E89ECD1716DE0026DB3D31955C9637EZ4L" TargetMode="External"/><Relationship Id="rId19" Type="http://schemas.openxmlformats.org/officeDocument/2006/relationships/hyperlink" Target="consultantplus://offline/ref=175DE71288D033FE156832098518EC1E1983388EB819EC5D4E87F4653BC32F0DB0D9A1F21434F0EFB94BDFBD9772Z7L" TargetMode="External"/><Relationship Id="rId31" Type="http://schemas.openxmlformats.org/officeDocument/2006/relationships/hyperlink" Target="consultantplus://offline/ref=175DE71288D033FE156832098518EC1E1983308CBD14EC5D4E87F4653BC32F0DA2D9F9FD1233E5BBED1188B097277EE2046DB1D60575Z4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75DE71288D033FE156832098518EC1E1984368BB716EC5D4E87F4653BC32F0DA2D9F9FC1332EAE4E80499E8982663FC0176ADD407557CZAL" TargetMode="External"/><Relationship Id="rId22" Type="http://schemas.openxmlformats.org/officeDocument/2006/relationships/hyperlink" Target="consultantplus://offline/ref=175DE71288D033FE156832098518EC1E1983308CBD14EC5D4E87F4653BC32F0DA2D9F9FB1D63BFABE958DFBE8B2465FC0373B17DZ5L" TargetMode="External"/><Relationship Id="rId27" Type="http://schemas.openxmlformats.org/officeDocument/2006/relationships/hyperlink" Target="consultantplus://offline/ref=175DE71288D033FE156832098518EC1E1984368BB716EC5D4E87F4653BC32F0DA2D9F9FC1035ECE4E80499E8982663FC0176ADD407557CZAL" TargetMode="External"/><Relationship Id="rId30" Type="http://schemas.openxmlformats.org/officeDocument/2006/relationships/hyperlink" Target="consultantplus://offline/ref=175DE71288D033FE156832098518EC1E1983388EB819EC5D4E87F4653BC32F0DB0D9A1F21434F0EFB94BDFBD9772Z7L" TargetMode="External"/><Relationship Id="rId35" Type="http://schemas.openxmlformats.org/officeDocument/2006/relationships/hyperlink" Target="consultantplus://offline/ref=175DE71288D033FE156832098518EC1E1984368BB716EC5D4E87F4653BC32F0DA2D9F9FC1332EAE4E80499E8982663FC0176ADD407557CZ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38035-9BDF-48D9-B753-771F9BEB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15365</Words>
  <Characters>87584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Шупашкар районěнчи Апаш Ял поселенийě</vt:lpstr>
    </vt:vector>
  </TitlesOfParts>
  <Company>CAP</Company>
  <LinksUpToDate>false</LinksUpToDate>
  <CharactersWithSpaces>102744</CharactersWithSpaces>
  <SharedDoc>false</SharedDoc>
  <HLinks>
    <vt:vector size="420" baseType="variant">
      <vt:variant>
        <vt:i4>3539000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consultantplus://offline/ref=175DE71288D033FE156832098518EC1E19833988BE10EC5D4E87F4653BC32F0DA2D9F9FE1637ECECB95E89ECD1716DE0026DB3D31955C9637EZ4L</vt:lpwstr>
      </vt:variant>
      <vt:variant>
        <vt:lpwstr/>
      </vt:variant>
      <vt:variant>
        <vt:i4>65603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P637</vt:lpwstr>
      </vt:variant>
      <vt:variant>
        <vt:i4>3538992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consultantplus://offline/ref=175DE71288D033FE156832098518EC1E19833682BE19EC5D4E87F4653BC32F0DA2D9F9FE1637ECE8BF5E89ECD1716DE0026DB3D31955C9637EZ4L</vt:lpwstr>
      </vt:variant>
      <vt:variant>
        <vt:lpwstr/>
      </vt:variant>
      <vt:variant>
        <vt:i4>327745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65605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P352</vt:lpwstr>
      </vt:variant>
      <vt:variant>
        <vt:i4>393280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P305</vt:lpwstr>
      </vt:variant>
      <vt:variant>
        <vt:i4>196701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consultantplus://offline/ref=175DE71288D033FE156832098518EC1E1983308CBD14EC5D4E87F4653BC32F0DB0D9A1F21434F0EFB94BDFBD9772Z7L</vt:lpwstr>
      </vt:variant>
      <vt:variant>
        <vt:lpwstr/>
      </vt:variant>
      <vt:variant>
        <vt:i4>524360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393280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P305</vt:lpwstr>
      </vt:variant>
      <vt:variant>
        <vt:i4>327753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P297</vt:lpwstr>
      </vt:variant>
      <vt:variant>
        <vt:i4>458817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327753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P693</vt:lpwstr>
      </vt:variant>
      <vt:variant>
        <vt:i4>524360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196680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524360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3670074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consultantplus://offline/ref=175DE71288D033FE156832098518EC1E1984368BB716EC5D4E87F4653BC32F0DA2D9F9FC1332EAE4E80499E8982663FC0176ADD407557CZAL</vt:lpwstr>
      </vt:variant>
      <vt:variant>
        <vt:lpwstr/>
      </vt:variant>
      <vt:variant>
        <vt:i4>458817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852055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consultantplus://offline/ref=175DE71288D033FE156832098518EC1E1983308CBD14EC5D4E87F4653BC32F0DA2D9F9FC143FE5BBED1188B097277EE2046DB1D60575Z4L</vt:lpwstr>
      </vt:variant>
      <vt:variant>
        <vt:lpwstr/>
      </vt:variant>
      <vt:variant>
        <vt:i4>458822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3670074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consultantplus://offline/ref=175DE71288D033FE156832098518EC1E1984368BB716EC5D4E87F4653BC32F0DA2D9F9FC1332EAE4E80499E8982663FC0176ADD407557CZAL</vt:lpwstr>
      </vt:variant>
      <vt:variant>
        <vt:lpwstr/>
      </vt:variant>
      <vt:variant>
        <vt:i4>3538992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consultantplus://offline/ref=175DE71288D033FE156832098518EC1E19833682BE19EC5D4E87F4653BC32F0DA2D9F9FE1637ECE8BF5E89ECD1716DE0026DB3D31955C9637EZ4L</vt:lpwstr>
      </vt:variant>
      <vt:variant>
        <vt:lpwstr/>
      </vt:variant>
      <vt:variant>
        <vt:i4>327745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524360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P189</vt:lpwstr>
      </vt:variant>
      <vt:variant>
        <vt:i4>196680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917572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P749</vt:lpwstr>
      </vt:variant>
      <vt:variant>
        <vt:i4>196701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consultantplus://offline/ref=175DE71288D033FE156832098518EC1E1983308CBD14EC5D4E87F4653BC32F0DB0D9A1F21434F0EFB94BDFBD9772Z7L</vt:lpwstr>
      </vt:variant>
      <vt:variant>
        <vt:lpwstr/>
      </vt:variant>
      <vt:variant>
        <vt:i4>196697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consultantplus://offline/ref=175DE71288D033FE156832098518EC1E19833582B616EC5D4E87F4653BC32F0DB0D9A1F21434F0EFB94BDFBD9772Z7L</vt:lpwstr>
      </vt:variant>
      <vt:variant>
        <vt:lpwstr/>
      </vt:variant>
      <vt:variant>
        <vt:i4>851971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consultantplus://offline/ref=175DE71288D033FE156832098518EC1E1983308CBD14EC5D4E87F4653BC32F0DA2D9F9FD1233E5BBED1188B097277EE2046DB1D60575Z4L</vt:lpwstr>
      </vt:variant>
      <vt:variant>
        <vt:lpwstr/>
      </vt:variant>
      <vt:variant>
        <vt:i4>655428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P248</vt:lpwstr>
      </vt:variant>
      <vt:variant>
        <vt:i4>196610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consultantplus://offline/ref=175DE71288D033FE156832098518EC1E1983388EB819EC5D4E87F4653BC32F0DB0D9A1F21434F0EFB94BDFBD9772Z7L</vt:lpwstr>
      </vt:variant>
      <vt:variant>
        <vt:lpwstr/>
      </vt:variant>
      <vt:variant>
        <vt:i4>3670114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consultantplus://offline/ref=175DE71288D033FE156832098518EC1E1984368BB716EC5D4E87F4653BC32F0DA2D9F9FD1334E8E4E80499E8982663FC0176ADD407557CZAL</vt:lpwstr>
      </vt:variant>
      <vt:variant>
        <vt:lpwstr/>
      </vt:variant>
      <vt:variant>
        <vt:i4>3670076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consultantplus://offline/ref=175DE71288D033FE156832098518EC1E1984368BB716EC5D4E87F4653BC32F0DA2D9F9FC1035ECE4E80499E8982663FC0176ADD407557CZAL</vt:lpwstr>
      </vt:variant>
      <vt:variant>
        <vt:lpwstr/>
      </vt:variant>
      <vt:variant>
        <vt:i4>3670076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consultantplus://offline/ref=175DE71288D033FE156832098518EC1E1984368BB716EC5D4E87F4653BC32F0DA2D9F9FC1035ECE4E80499E8982663FC0176ADD407557CZAL</vt:lpwstr>
      </vt:variant>
      <vt:variant>
        <vt:lpwstr/>
      </vt:variant>
      <vt:variant>
        <vt:i4>196673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393280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P305</vt:lpwstr>
      </vt:variant>
      <vt:variant>
        <vt:i4>131143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458822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131139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3670113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consultantplus://offline/ref=175DE71288D033FE156832098518EC1E1984368BB716EC5D4E87F4653BC32F0DA2D9F9FC1331E9E4E80499E8982663FC0176ADD407557CZAL</vt:lpwstr>
      </vt:variant>
      <vt:variant>
        <vt:lpwstr/>
      </vt:variant>
      <vt:variant>
        <vt:i4>3670072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consultantplus://offline/ref=175DE71288D033FE156832098518EC1E1984368BB716EC5D4E87F4653BC32F0DA2D9F9FC1036EDE4E80499E8982663FC0176ADD407557CZAL</vt:lpwstr>
      </vt:variant>
      <vt:variant>
        <vt:lpwstr/>
      </vt:variant>
      <vt:variant>
        <vt:i4>3670120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consultantplus://offline/ref=175DE71288D033FE156832098518EC1E1984368BB716EC5D4E87F4653BC32F0DA2D9F9FD1F36EEE4E80499E8982663FC0176ADD407557CZAL</vt:lpwstr>
      </vt:variant>
      <vt:variant>
        <vt:lpwstr/>
      </vt:variant>
      <vt:variant>
        <vt:i4>3670074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consultantplus://offline/ref=175DE71288D033FE156832098518EC1E1984368BB716EC5D4E87F4653BC32F0DA2D9F9FC1332EAE4E80499E8982663FC0176ADD407557CZAL</vt:lpwstr>
      </vt:variant>
      <vt:variant>
        <vt:lpwstr/>
      </vt:variant>
      <vt:variant>
        <vt:i4>131083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consultantplus://offline/ref=175DE71288D033FE156832098518EC1E1983308CBD14EC5D4E87F4653BC32F0DA2D9F9FB1D63BFABE958DFBE8B2465FC0373B17DZ5L</vt:lpwstr>
      </vt:variant>
      <vt:variant>
        <vt:lpwstr/>
      </vt:variant>
      <vt:variant>
        <vt:i4>131084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consultantplus://offline/ref=175DE71288D033FE156832098518EC1E1983308CBD14EC5D4E87F4653BC32F0DA2D9F9FE1D63BFABE958DFBE8B2465FC0373B17DZ5L</vt:lpwstr>
      </vt:variant>
      <vt:variant>
        <vt:lpwstr/>
      </vt:variant>
      <vt:variant>
        <vt:i4>196697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consultantplus://offline/ref=175DE71288D033FE156832098518EC1E19833582B616EC5D4E87F4653BC32F0DB0D9A1F21434F0EFB94BDFBD9772Z7L</vt:lpwstr>
      </vt:variant>
      <vt:variant>
        <vt:lpwstr/>
      </vt:variant>
      <vt:variant>
        <vt:i4>458817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327753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P693</vt:lpwstr>
      </vt:variant>
      <vt:variant>
        <vt:i4>65604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524355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589891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327747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65604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458819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327747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196610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consultantplus://offline/ref=175DE71288D033FE156832098518EC1E1983388EB819EC5D4E87F4653BC32F0DB0D9A1F21434F0EFB94BDFBD9772Z7L</vt:lpwstr>
      </vt:variant>
      <vt:variant>
        <vt:lpwstr/>
      </vt:variant>
      <vt:variant>
        <vt:i4>196614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consultantplus://offline/ref=175DE71288D033FE156832098518EC1E1984348DB817EC5D4E87F4653BC32F0DB0D9A1F21434F0EFB94BDFBD9772Z7L</vt:lpwstr>
      </vt:variant>
      <vt:variant>
        <vt:lpwstr/>
      </vt:variant>
      <vt:variant>
        <vt:i4>3670113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consultantplus://offline/ref=175DE71288D033FE156832098518EC1E1984368BB716EC5D4E87F4653BC32F0DA2D9F9FC1331E9E4E80499E8982663FC0176ADD407557CZAL</vt:lpwstr>
      </vt:variant>
      <vt:variant>
        <vt:lpwstr/>
      </vt:variant>
      <vt:variant>
        <vt:i4>3670072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consultantplus://offline/ref=175DE71288D033FE156832098518EC1E1984368BB716EC5D4E87F4653BC32F0DA2D9F9FC1036EDE4E80499E8982663FC0176ADD407557CZAL</vt:lpwstr>
      </vt:variant>
      <vt:variant>
        <vt:lpwstr/>
      </vt:variant>
      <vt:variant>
        <vt:i4>3670120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consultantplus://offline/ref=175DE71288D033FE156832098518EC1E1984368BB716EC5D4E87F4653BC32F0DA2D9F9FD1F36EEE4E80499E8982663FC0176ADD407557CZAL</vt:lpwstr>
      </vt:variant>
      <vt:variant>
        <vt:lpwstr/>
      </vt:variant>
      <vt:variant>
        <vt:i4>3670074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consultantplus://offline/ref=175DE71288D033FE156832098518EC1E1984368BB716EC5D4E87F4653BC32F0DA2D9F9FC1332EAE4E80499E8982663FC0176ADD407557CZAL</vt:lpwstr>
      </vt:variant>
      <vt:variant>
        <vt:lpwstr/>
      </vt:variant>
      <vt:variant>
        <vt:i4>3670066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consultantplus://offline/ref=175DE71288D033FE156832098518EC1E1984368BB716EC5D4E87F4653BC32F0DA2D9F9FC1F37E9E4E80499E8982663FC0176ADD407557CZAL</vt:lpwstr>
      </vt:variant>
      <vt:variant>
        <vt:lpwstr/>
      </vt:variant>
      <vt:variant>
        <vt:i4>196609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consultantplus://offline/ref=175DE71288D033FE156832098518EC1E1983368AB810EC5D4E87F4653BC32F0DB0D9A1F21434F0EFB94BDFBD9772Z7L</vt:lpwstr>
      </vt:variant>
      <vt:variant>
        <vt:lpwstr/>
      </vt:variant>
      <vt:variant>
        <vt:i4>393282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327746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3670126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consultantplus://offline/ref=175DE71288D033FE156832098518EC1E1984368BB716EC5D4E87F4653BC32F0DA2D9F9FC1F36EDE4E80499E8982663FC0176ADD407557CZAL</vt:lpwstr>
      </vt:variant>
      <vt:variant>
        <vt:lpwstr/>
      </vt:variant>
      <vt:variant>
        <vt:i4>131139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P493</vt:lpwstr>
      </vt:variant>
      <vt:variant>
        <vt:i4>196673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983108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P847</vt:lpwstr>
      </vt:variant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consultantplus://offline/ref=175DE71288D033FE156832098518EC1E1982368BB810EC5D4E87F4653BC32F0DA2D9F9FE1637EFE6B95E89ECD1716DE0026DB3D31955C9637EZ4L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Шупашкар районěнчи Апаш Ял поселенийě</dc:title>
  <dc:creator>1</dc:creator>
  <cp:lastModifiedBy>Адм. Канашского МО</cp:lastModifiedBy>
  <cp:revision>2</cp:revision>
  <cp:lastPrinted>2023-09-06T06:43:00Z</cp:lastPrinted>
  <dcterms:created xsi:type="dcterms:W3CDTF">2023-09-12T05:14:00Z</dcterms:created>
  <dcterms:modified xsi:type="dcterms:W3CDTF">2023-09-12T05:14:00Z</dcterms:modified>
</cp:coreProperties>
</file>