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88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  <w:r>
        <w:rPr>
          <w:rFonts w:cs="TimesNewRomanPSMT"/>
          <w:b/>
        </w:rPr>
        <w:t xml:space="preserve">Комиссия по подготовке </w:t>
      </w:r>
      <w:r w:rsidR="00572CD3">
        <w:rPr>
          <w:rFonts w:cs="TimesNewRomanPSMT"/>
          <w:b/>
        </w:rPr>
        <w:t>проекта П</w:t>
      </w:r>
      <w:r>
        <w:rPr>
          <w:rFonts w:cs="TimesNewRomanPSMT"/>
          <w:b/>
        </w:rPr>
        <w:t xml:space="preserve">равил землепользования и застройки администрации города Алатыря (далее – Комиссия) </w:t>
      </w:r>
    </w:p>
    <w:p w:rsid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:rsidR="00626A01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</w:t>
      </w:r>
      <w:r w:rsidR="00626A01">
        <w:rPr>
          <w:rFonts w:cs="TimesNewRomanPSMT"/>
        </w:rPr>
        <w:t xml:space="preserve">тах публичных слушаний </w:t>
      </w:r>
      <w:r w:rsidR="002929C1">
        <w:rPr>
          <w:rFonts w:cs="TimesNewRomanPSMT"/>
        </w:rPr>
        <w:t>п</w:t>
      </w:r>
      <w:r w:rsidR="009D2507">
        <w:rPr>
          <w:rFonts w:cs="TimesNewRomanPSMT"/>
        </w:rPr>
        <w:t xml:space="preserve">о проекту межевания территории </w:t>
      </w:r>
      <w:r w:rsidR="00626A01" w:rsidRPr="00626A01">
        <w:rPr>
          <w:rFonts w:cs="TimesNewRomanPSMT"/>
        </w:rPr>
        <w:t>ограниченной улицей Комиссариатская г. Алатырь</w:t>
      </w:r>
    </w:p>
    <w:p w:rsidR="00864EF5" w:rsidRDefault="00864EF5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626A01" w:rsidRDefault="00626A01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251C20" w:rsidRDefault="00572CD3" w:rsidP="00B275A3">
      <w:pPr>
        <w:autoSpaceDE w:val="0"/>
        <w:autoSpaceDN w:val="0"/>
        <w:adjustRightInd w:val="0"/>
        <w:ind w:right="-283"/>
        <w:rPr>
          <w:rFonts w:cs="TimesNewRomanPSMT"/>
        </w:rPr>
      </w:pPr>
      <w:r>
        <w:rPr>
          <w:rFonts w:cs="TimesNewRomanPSMT"/>
        </w:rPr>
        <w:t>17</w:t>
      </w:r>
      <w:r w:rsidR="009D2507">
        <w:rPr>
          <w:rFonts w:cs="TimesNewRomanPSMT"/>
        </w:rPr>
        <w:t xml:space="preserve"> августа 2023</w:t>
      </w:r>
      <w:r w:rsidR="00251C20">
        <w:rPr>
          <w:rFonts w:cs="TimesNewRomanPSMT"/>
        </w:rPr>
        <w:t xml:space="preserve"> г.                                                                                                   </w:t>
      </w:r>
      <w:r w:rsidR="00A12F4E">
        <w:rPr>
          <w:rFonts w:cs="TimesNewRomanPSMT"/>
        </w:rPr>
        <w:t xml:space="preserve">        </w:t>
      </w:r>
      <w:r w:rsidR="007F5A62">
        <w:rPr>
          <w:rFonts w:cs="TimesNewRomanPSMT"/>
        </w:rPr>
        <w:t xml:space="preserve">    </w:t>
      </w:r>
      <w:r w:rsidR="00251C20" w:rsidRPr="00251C20">
        <w:rPr>
          <w:rFonts w:cs="TimesNewRomanPSMT"/>
        </w:rPr>
        <w:t>г. Алатырь</w:t>
      </w:r>
    </w:p>
    <w:p w:rsidR="00BD3E76" w:rsidRDefault="00BD3E76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BD3E76" w:rsidRPr="00251C20" w:rsidRDefault="00BD3E76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0314BB" w:rsidRDefault="0061146E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A12F4E">
        <w:rPr>
          <w:rFonts w:cs="TimesNewRomanPSMT"/>
          <w:color w:val="000000"/>
        </w:rPr>
        <w:t>В соответствии со с</w:t>
      </w:r>
      <w:r w:rsidR="009D2507">
        <w:rPr>
          <w:rFonts w:cs="TimesNewRomanPSMT"/>
          <w:color w:val="000000"/>
        </w:rPr>
        <w:t>т. 43, 45, 46</w:t>
      </w:r>
      <w:r w:rsidR="00B357CF">
        <w:rPr>
          <w:rFonts w:cs="TimesNewRomanPSMT"/>
          <w:color w:val="000000"/>
        </w:rPr>
        <w:t xml:space="preserve"> </w:t>
      </w:r>
      <w:r w:rsidR="006A11B6">
        <w:rPr>
          <w:rFonts w:cs="TimesNewRomanPSMT"/>
          <w:color w:val="000000"/>
        </w:rPr>
        <w:t xml:space="preserve">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постановления </w:t>
      </w:r>
      <w:r w:rsidR="00E3731B">
        <w:rPr>
          <w:rFonts w:cs="TimesNewRomanPSMT"/>
          <w:color w:val="000000"/>
        </w:rPr>
        <w:t xml:space="preserve">главы города Алатыря </w:t>
      </w:r>
      <w:r w:rsidR="009D2507">
        <w:rPr>
          <w:rFonts w:cs="TimesNewRomanPSMT"/>
          <w:color w:val="000000"/>
        </w:rPr>
        <w:t>от 17 июля 2023</w:t>
      </w:r>
      <w:r w:rsidR="00E3731B">
        <w:rPr>
          <w:rFonts w:cs="TimesNewRomanPSMT"/>
          <w:color w:val="000000"/>
        </w:rPr>
        <w:t xml:space="preserve"> года №</w:t>
      </w:r>
      <w:r w:rsidR="009D2507">
        <w:rPr>
          <w:rFonts w:cs="TimesNewRomanPSMT"/>
          <w:color w:val="000000"/>
        </w:rPr>
        <w:t>10</w:t>
      </w:r>
      <w:r w:rsidR="00E3731B">
        <w:rPr>
          <w:rFonts w:cs="TimesNewRomanPSMT"/>
          <w:color w:val="000000"/>
        </w:rPr>
        <w:t xml:space="preserve"> «</w:t>
      </w:r>
      <w:r w:rsidR="000314BB" w:rsidRPr="000314BB">
        <w:rPr>
          <w:rFonts w:cs="TimesNewRomanPSMT"/>
          <w:color w:val="000000"/>
        </w:rPr>
        <w:t>О проведении публичных слушаний по проекту меже</w:t>
      </w:r>
      <w:r w:rsidR="009D2507">
        <w:rPr>
          <w:rFonts w:cs="TimesNewRomanPSMT"/>
          <w:color w:val="000000"/>
        </w:rPr>
        <w:t>вания территории</w:t>
      </w:r>
      <w:r w:rsidR="002929C1">
        <w:rPr>
          <w:rFonts w:cs="TimesNewRomanPSMT"/>
          <w:color w:val="000000"/>
        </w:rPr>
        <w:t xml:space="preserve"> </w:t>
      </w:r>
      <w:r w:rsidR="000314BB" w:rsidRPr="000314BB">
        <w:rPr>
          <w:rFonts w:cs="TimesNewRomanPSMT"/>
          <w:color w:val="000000"/>
        </w:rPr>
        <w:t>ограниченной улицей Комиссариатская г. Алатырь</w:t>
      </w:r>
      <w:r w:rsidR="00B831EE">
        <w:rPr>
          <w:rFonts w:cs="TimesNewRomanPSMT"/>
          <w:color w:val="000000"/>
        </w:rPr>
        <w:t xml:space="preserve">», </w:t>
      </w:r>
      <w:r>
        <w:rPr>
          <w:rFonts w:cs="TimesNewRomanPSMT"/>
          <w:color w:val="000000"/>
        </w:rPr>
        <w:t>к</w:t>
      </w:r>
      <w:r w:rsidR="00A12F4E">
        <w:rPr>
          <w:rFonts w:cs="TimesNewRomanPSMT"/>
          <w:color w:val="000000"/>
        </w:rPr>
        <w:t>омиссией по подготовке проекта П</w:t>
      </w:r>
      <w:r>
        <w:rPr>
          <w:rFonts w:cs="TimesNewRomanPSMT"/>
          <w:color w:val="000000"/>
        </w:rPr>
        <w:t>равил землепользования и застройки администрации города Алатыря Чувашской Республики организовано п</w:t>
      </w:r>
      <w:r w:rsidR="000314BB">
        <w:rPr>
          <w:rFonts w:cs="TimesNewRomanPSMT"/>
          <w:color w:val="000000"/>
        </w:rPr>
        <w:t xml:space="preserve">роведение публичных слушаний по </w:t>
      </w:r>
      <w:r w:rsidR="000314BB" w:rsidRPr="000314BB">
        <w:rPr>
          <w:rFonts w:cs="TimesNewRomanPSMT"/>
          <w:color w:val="000000"/>
        </w:rPr>
        <w:t>проекту межевания территории</w:t>
      </w:r>
      <w:r w:rsidR="009D2507">
        <w:rPr>
          <w:rFonts w:cs="TimesNewRomanPSMT"/>
          <w:color w:val="000000"/>
        </w:rPr>
        <w:t xml:space="preserve"> </w:t>
      </w:r>
      <w:r w:rsidR="000314BB" w:rsidRPr="000314BB">
        <w:rPr>
          <w:rFonts w:cs="TimesNewRomanPSMT"/>
          <w:color w:val="000000"/>
        </w:rPr>
        <w:t>ограниченной улицей Комиссариатская г. Алатырь</w:t>
      </w:r>
      <w:r w:rsidR="00062737">
        <w:rPr>
          <w:rFonts w:cs="TimesNewRomanPSMT"/>
          <w:color w:val="000000"/>
        </w:rPr>
        <w:t>.</w:t>
      </w:r>
    </w:p>
    <w:p w:rsidR="0061146E" w:rsidRDefault="009D2507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</w:t>
      </w:r>
      <w:r w:rsidR="00572CD3">
        <w:rPr>
          <w:rFonts w:cs="TimesNewRomanPSMT"/>
          <w:color w:val="000000"/>
        </w:rPr>
        <w:t xml:space="preserve">убличные слушания состоялись 17 </w:t>
      </w:r>
      <w:r>
        <w:rPr>
          <w:rFonts w:cs="TimesNewRomanPSMT"/>
          <w:color w:val="000000"/>
        </w:rPr>
        <w:t>августа 2023</w:t>
      </w:r>
      <w:r w:rsidR="00A12F4E">
        <w:rPr>
          <w:rFonts w:cs="TimesNewRomanPSMT"/>
          <w:color w:val="000000"/>
        </w:rPr>
        <w:t xml:space="preserve"> года в 16</w:t>
      </w:r>
      <w:r w:rsidR="0042507B">
        <w:rPr>
          <w:rFonts w:cs="TimesNewRomanPSMT"/>
          <w:color w:val="000000"/>
        </w:rPr>
        <w:t>:</w:t>
      </w:r>
      <w:r w:rsidR="007F5A62">
        <w:rPr>
          <w:rFonts w:cs="TimesNewRomanPSMT"/>
          <w:color w:val="000000"/>
        </w:rPr>
        <w:t>00 часов в малом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 w:rsidR="0061146E"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 w:rsidR="0061146E">
        <w:rPr>
          <w:rFonts w:cs="TimesNewRomanPSMT"/>
          <w:color w:val="000000"/>
        </w:rPr>
        <w:t>ул. Первомайская, д.</w:t>
      </w:r>
      <w:r w:rsidR="00A12F4E">
        <w:rPr>
          <w:rFonts w:cs="TimesNewRomanPSMT"/>
          <w:color w:val="000000"/>
        </w:rPr>
        <w:t xml:space="preserve"> </w:t>
      </w:r>
      <w:r w:rsidR="0061146E">
        <w:rPr>
          <w:rFonts w:cs="TimesNewRomanPSMT"/>
          <w:color w:val="000000"/>
        </w:rPr>
        <w:t>87</w:t>
      </w:r>
      <w:r w:rsidR="007F5A62">
        <w:rPr>
          <w:rFonts w:cs="TimesNewRomanPSMT"/>
          <w:color w:val="000000"/>
        </w:rPr>
        <w:t>.</w:t>
      </w:r>
    </w:p>
    <w:p w:rsidR="0061146E" w:rsidRDefault="0061146E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0314BB">
        <w:rPr>
          <w:rFonts w:cs="TimesNewRomanPSMT"/>
          <w:color w:val="000000"/>
        </w:rPr>
        <w:t xml:space="preserve">: </w:t>
      </w:r>
      <w:proofErr w:type="spellStart"/>
      <w:r w:rsidR="000314BB">
        <w:rPr>
          <w:rFonts w:cs="TimesNewRomanPSMT"/>
          <w:color w:val="000000"/>
        </w:rPr>
        <w:t>Косолапенков</w:t>
      </w:r>
      <w:proofErr w:type="spellEnd"/>
      <w:r w:rsidR="000314BB">
        <w:rPr>
          <w:rFonts w:cs="TimesNewRomanPSMT"/>
          <w:color w:val="000000"/>
        </w:rPr>
        <w:t xml:space="preserve"> Владимир </w:t>
      </w:r>
      <w:r w:rsidR="00864EF5">
        <w:rPr>
          <w:rFonts w:cs="TimesNewRomanPSMT"/>
          <w:color w:val="000000"/>
        </w:rPr>
        <w:t>Н</w:t>
      </w:r>
      <w:r w:rsidR="000314BB">
        <w:rPr>
          <w:rFonts w:cs="TimesNewRomanPSMT"/>
          <w:color w:val="000000"/>
        </w:rPr>
        <w:t>иколаевич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–</w:t>
      </w:r>
      <w:r w:rsidR="00A12F4E">
        <w:rPr>
          <w:rFonts w:cs="TimesNewRomanPSMT"/>
          <w:color w:val="000000"/>
        </w:rPr>
        <w:t xml:space="preserve"> г</w:t>
      </w:r>
      <w:r w:rsidR="00820047">
        <w:rPr>
          <w:rFonts w:cs="TimesNewRomanPSMT"/>
          <w:color w:val="000000"/>
        </w:rPr>
        <w:t>лава города Алатыря Чувашской Республики</w:t>
      </w:r>
      <w:r w:rsidR="00A12F4E">
        <w:rPr>
          <w:rFonts w:cs="TimesNewRomanPSMT"/>
          <w:color w:val="000000"/>
        </w:rPr>
        <w:t>.</w:t>
      </w:r>
    </w:p>
    <w:p w:rsidR="00062737" w:rsidRDefault="0061146E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 жители города</w:t>
      </w:r>
      <w:r>
        <w:rPr>
          <w:rFonts w:cs="TimesNewRomanPSMT"/>
          <w:color w:val="000000"/>
        </w:rPr>
        <w:t xml:space="preserve"> Алатыря, депутаты Собрания </w:t>
      </w:r>
      <w:r w:rsidR="00A12F4E">
        <w:rPr>
          <w:rFonts w:cs="TimesNewRomanPSMT"/>
          <w:color w:val="000000"/>
        </w:rPr>
        <w:t xml:space="preserve">депутатов города Алатыря седьмого </w:t>
      </w:r>
      <w:r w:rsidR="00B7384D">
        <w:rPr>
          <w:rFonts w:cs="TimesNewRomanPSMT"/>
          <w:color w:val="000000"/>
        </w:rPr>
        <w:t>созыва</w:t>
      </w:r>
      <w:r w:rsidR="0064055B">
        <w:rPr>
          <w:rFonts w:cs="TimesNewRomanPSMT"/>
          <w:color w:val="000000"/>
        </w:rPr>
        <w:t xml:space="preserve">, </w:t>
      </w:r>
      <w:r>
        <w:rPr>
          <w:rFonts w:cs="TimesNewRomanPSMT"/>
          <w:color w:val="000000"/>
        </w:rPr>
        <w:t>члены Комиссии</w:t>
      </w:r>
      <w:r w:rsidR="00E0345C">
        <w:rPr>
          <w:rFonts w:cs="TimesNewRomanPSMT"/>
          <w:color w:val="000000"/>
        </w:rPr>
        <w:t xml:space="preserve"> </w:t>
      </w:r>
      <w:r w:rsidR="006B1909" w:rsidRPr="000314BB">
        <w:rPr>
          <w:rFonts w:cs="TimesNewRomanPSMT"/>
        </w:rPr>
        <w:t xml:space="preserve">– </w:t>
      </w:r>
      <w:r w:rsidR="009D2507">
        <w:rPr>
          <w:rFonts w:cs="TimesNewRomanPSMT"/>
        </w:rPr>
        <w:t>всего 8</w:t>
      </w:r>
      <w:r w:rsidRPr="000314BB">
        <w:rPr>
          <w:rFonts w:cs="TimesNewRomanPSMT"/>
        </w:rPr>
        <w:t xml:space="preserve"> человек</w:t>
      </w:r>
      <w:r w:rsidR="006B1909" w:rsidRPr="000314BB">
        <w:rPr>
          <w:rFonts w:cs="TimesNewRomanPSMT"/>
        </w:rPr>
        <w:t>.</w:t>
      </w:r>
    </w:p>
    <w:p w:rsidR="007F5A62" w:rsidRDefault="0061146E" w:rsidP="00BD3E76">
      <w:pPr>
        <w:autoSpaceDE w:val="0"/>
        <w:autoSpaceDN w:val="0"/>
        <w:adjustRightInd w:val="0"/>
        <w:ind w:right="-283" w:firstLine="709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 Для обсужд</w:t>
      </w:r>
      <w:r w:rsidR="00A12F4E">
        <w:rPr>
          <w:rFonts w:cs="TimesNewRomanPSMT"/>
          <w:color w:val="000000"/>
        </w:rPr>
        <w:t>ения на публичных слушаниях был</w:t>
      </w:r>
      <w:r>
        <w:rPr>
          <w:rFonts w:cs="TimesNewRomanPSMT"/>
          <w:color w:val="000000"/>
        </w:rPr>
        <w:t xml:space="preserve"> в</w:t>
      </w:r>
      <w:r w:rsidR="00A12F4E">
        <w:rPr>
          <w:rFonts w:cs="TimesNewRomanPSMT"/>
          <w:color w:val="000000"/>
        </w:rPr>
        <w:t>ынесен</w:t>
      </w:r>
      <w:r w:rsidR="00864EF5">
        <w:rPr>
          <w:rFonts w:cs="TimesNewRomanPSMT"/>
          <w:color w:val="000000"/>
        </w:rPr>
        <w:t xml:space="preserve"> </w:t>
      </w:r>
      <w:r w:rsidR="00626A01">
        <w:rPr>
          <w:rFonts w:cs="TimesNewRomanPSMT"/>
          <w:color w:val="000000"/>
        </w:rPr>
        <w:t>проект</w:t>
      </w:r>
      <w:r w:rsidR="00626A01" w:rsidRPr="00626A01">
        <w:t xml:space="preserve"> </w:t>
      </w:r>
      <w:r w:rsidR="00626A01" w:rsidRPr="00626A01">
        <w:rPr>
          <w:rFonts w:cs="TimesNewRomanPSMT"/>
          <w:color w:val="000000"/>
        </w:rPr>
        <w:t>межевания территории</w:t>
      </w:r>
      <w:r w:rsidR="00E0345C">
        <w:rPr>
          <w:rFonts w:cs="TimesNewRomanPSMT"/>
          <w:color w:val="000000"/>
        </w:rPr>
        <w:t xml:space="preserve"> </w:t>
      </w:r>
      <w:r w:rsidR="00626A01" w:rsidRPr="00626A01">
        <w:rPr>
          <w:rFonts w:cs="TimesNewRomanPSMT"/>
          <w:color w:val="000000"/>
        </w:rPr>
        <w:t>ограниченной улицей Комиссариатская г. Алатырь</w:t>
      </w:r>
      <w:r w:rsidR="00626A01">
        <w:rPr>
          <w:rFonts w:cs="TimesNewRomanPSMT"/>
          <w:color w:val="000000"/>
        </w:rPr>
        <w:t>.</w:t>
      </w:r>
    </w:p>
    <w:p w:rsidR="00062737" w:rsidRDefault="00422630" w:rsidP="00BD3E76">
      <w:pPr>
        <w:autoSpaceDE w:val="0"/>
        <w:autoSpaceDN w:val="0"/>
        <w:adjustRightInd w:val="0"/>
        <w:ind w:right="-426" w:firstLine="709"/>
        <w:jc w:val="both"/>
      </w:pPr>
      <w:r>
        <w:t>3. Результаты публичных слушаний.</w:t>
      </w:r>
    </w:p>
    <w:p w:rsidR="00BD3E76" w:rsidRDefault="00422630" w:rsidP="00BD3E76">
      <w:pPr>
        <w:autoSpaceDE w:val="0"/>
        <w:autoSpaceDN w:val="0"/>
        <w:adjustRightInd w:val="0"/>
        <w:ind w:right="-283" w:firstLine="709"/>
        <w:jc w:val="both"/>
      </w:pPr>
      <w:r>
        <w:t xml:space="preserve">Публичные слушания по </w:t>
      </w:r>
      <w:r w:rsidR="00626A01">
        <w:t xml:space="preserve">проекту </w:t>
      </w:r>
      <w:r w:rsidR="002929C1">
        <w:t xml:space="preserve">межевания территории, </w:t>
      </w:r>
      <w:r w:rsidR="00626A01" w:rsidRPr="00626A01">
        <w:t>ограниченной ул</w:t>
      </w:r>
      <w:r w:rsidR="00626A01">
        <w:t xml:space="preserve">ицей Комиссариатская г. Алатырь </w:t>
      </w:r>
      <w:r w:rsidR="000E563F">
        <w:t>считать состоявшимися.</w:t>
      </w:r>
      <w:r w:rsidR="00B357CF">
        <w:t xml:space="preserve"> П</w:t>
      </w:r>
      <w:r w:rsidR="00626A01">
        <w:t>роект</w:t>
      </w:r>
      <w:r w:rsidR="002929C1">
        <w:t xml:space="preserve"> межевания территории, </w:t>
      </w:r>
      <w:r w:rsidR="00626A01" w:rsidRPr="00626A01">
        <w:t>ограниченной улицей Комиссариатская г. Алатырь</w:t>
      </w:r>
      <w:r w:rsidR="00B81329">
        <w:t xml:space="preserve"> </w:t>
      </w:r>
      <w:r w:rsidR="00BD3E76">
        <w:t xml:space="preserve">отправить на доработку в соответствии с частью 10 статьи 45 Градостроительного кодекса Российской </w:t>
      </w:r>
      <w:r w:rsidR="00572CD3">
        <w:t>Федерации в срок до 17 сентября 2023 года.</w:t>
      </w:r>
    </w:p>
    <w:p w:rsidR="00FA73B2" w:rsidRDefault="000E563F" w:rsidP="00BD3E76">
      <w:pPr>
        <w:autoSpaceDE w:val="0"/>
        <w:autoSpaceDN w:val="0"/>
        <w:adjustRightInd w:val="0"/>
        <w:ind w:right="-283" w:firstLine="709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>й в адрес главы администрации города А</w:t>
      </w:r>
      <w:r w:rsidR="00062737">
        <w:t>латыря по проекту</w:t>
      </w:r>
      <w:r w:rsidR="00422630">
        <w:t xml:space="preserve">, </w:t>
      </w:r>
      <w:r w:rsidR="00626A01">
        <w:t>рассмотренному</w:t>
      </w:r>
      <w:r w:rsidR="00422630">
        <w:t xml:space="preserve"> </w:t>
      </w:r>
      <w:r w:rsidR="0012262F">
        <w:t>на данных публичных</w:t>
      </w:r>
      <w:r w:rsidR="008612A4">
        <w:t xml:space="preserve"> слушаниях</w:t>
      </w:r>
      <w:r w:rsidR="00422630">
        <w:t>.</w:t>
      </w: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422630" w:rsidRDefault="00422630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  <w:bookmarkStart w:id="0" w:name="_GoBack"/>
      <w:bookmarkEnd w:id="0"/>
    </w:p>
    <w:p w:rsidR="00626A01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626A01" w:rsidRPr="00187485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8612A4" w:rsidRPr="008612A4" w:rsidRDefault="008612A4" w:rsidP="00187485">
      <w:pPr>
        <w:autoSpaceDE w:val="0"/>
        <w:autoSpaceDN w:val="0"/>
        <w:adjustRightInd w:val="0"/>
        <w:spacing w:line="360" w:lineRule="auto"/>
        <w:ind w:left="-142" w:right="-426"/>
        <w:jc w:val="both"/>
        <w:rPr>
          <w:color w:val="000000"/>
        </w:rPr>
      </w:pPr>
      <w:r>
        <w:rPr>
          <w:color w:val="000000"/>
        </w:rPr>
        <w:t xml:space="preserve">Председательствующий на публичных слушаниях                                          </w:t>
      </w:r>
      <w:r w:rsidR="00422630">
        <w:rPr>
          <w:color w:val="000000"/>
        </w:rPr>
        <w:t xml:space="preserve">    В.Н. </w:t>
      </w:r>
      <w:proofErr w:type="spellStart"/>
      <w:r w:rsidR="00422630">
        <w:rPr>
          <w:color w:val="000000"/>
        </w:rPr>
        <w:t>Косолапенков</w:t>
      </w:r>
      <w:proofErr w:type="spellEnd"/>
    </w:p>
    <w:sectPr w:rsidR="008612A4" w:rsidRPr="008612A4" w:rsidSect="00B275A3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B"/>
    <w:rsid w:val="0000701A"/>
    <w:rsid w:val="000314BB"/>
    <w:rsid w:val="00052C88"/>
    <w:rsid w:val="000605B5"/>
    <w:rsid w:val="00062737"/>
    <w:rsid w:val="000A6108"/>
    <w:rsid w:val="000D146E"/>
    <w:rsid w:val="000E1BBD"/>
    <w:rsid w:val="000E563F"/>
    <w:rsid w:val="000E78DA"/>
    <w:rsid w:val="0012262F"/>
    <w:rsid w:val="001610A2"/>
    <w:rsid w:val="00187485"/>
    <w:rsid w:val="001B6B3D"/>
    <w:rsid w:val="001F11BF"/>
    <w:rsid w:val="00251C20"/>
    <w:rsid w:val="00260C98"/>
    <w:rsid w:val="00265586"/>
    <w:rsid w:val="002929C1"/>
    <w:rsid w:val="002C0271"/>
    <w:rsid w:val="002C07ED"/>
    <w:rsid w:val="003066AE"/>
    <w:rsid w:val="00330D4A"/>
    <w:rsid w:val="003810AB"/>
    <w:rsid w:val="003C118C"/>
    <w:rsid w:val="003C56D5"/>
    <w:rsid w:val="003E2A2E"/>
    <w:rsid w:val="003F0BBD"/>
    <w:rsid w:val="00422630"/>
    <w:rsid w:val="0042507B"/>
    <w:rsid w:val="004F1139"/>
    <w:rsid w:val="004F66FC"/>
    <w:rsid w:val="00513CC5"/>
    <w:rsid w:val="00572CD3"/>
    <w:rsid w:val="005A1C51"/>
    <w:rsid w:val="005A6FE7"/>
    <w:rsid w:val="006110CC"/>
    <w:rsid w:val="0061146E"/>
    <w:rsid w:val="00626A01"/>
    <w:rsid w:val="0064055B"/>
    <w:rsid w:val="00682647"/>
    <w:rsid w:val="00686AB7"/>
    <w:rsid w:val="00693C69"/>
    <w:rsid w:val="006A11B6"/>
    <w:rsid w:val="006A1450"/>
    <w:rsid w:val="006B1909"/>
    <w:rsid w:val="006B5C41"/>
    <w:rsid w:val="006D1F72"/>
    <w:rsid w:val="006D52E3"/>
    <w:rsid w:val="007149C6"/>
    <w:rsid w:val="00716AD7"/>
    <w:rsid w:val="00784A11"/>
    <w:rsid w:val="007F5A62"/>
    <w:rsid w:val="008044C1"/>
    <w:rsid w:val="00820047"/>
    <w:rsid w:val="0082145D"/>
    <w:rsid w:val="008612A4"/>
    <w:rsid w:val="00864EF5"/>
    <w:rsid w:val="009278F2"/>
    <w:rsid w:val="00997ABB"/>
    <w:rsid w:val="009D2507"/>
    <w:rsid w:val="00A12F4E"/>
    <w:rsid w:val="00A20433"/>
    <w:rsid w:val="00A53D4D"/>
    <w:rsid w:val="00AC6A1D"/>
    <w:rsid w:val="00AE663A"/>
    <w:rsid w:val="00B128E6"/>
    <w:rsid w:val="00B275A3"/>
    <w:rsid w:val="00B357CF"/>
    <w:rsid w:val="00B7384D"/>
    <w:rsid w:val="00B76D0B"/>
    <w:rsid w:val="00B81329"/>
    <w:rsid w:val="00B81431"/>
    <w:rsid w:val="00B831EE"/>
    <w:rsid w:val="00B96A11"/>
    <w:rsid w:val="00BA2D89"/>
    <w:rsid w:val="00BB5F19"/>
    <w:rsid w:val="00BC67B4"/>
    <w:rsid w:val="00BD3E76"/>
    <w:rsid w:val="00C5457A"/>
    <w:rsid w:val="00C65BC7"/>
    <w:rsid w:val="00CA767E"/>
    <w:rsid w:val="00CC486B"/>
    <w:rsid w:val="00CE4419"/>
    <w:rsid w:val="00CF1663"/>
    <w:rsid w:val="00D07F21"/>
    <w:rsid w:val="00D924A0"/>
    <w:rsid w:val="00D9347F"/>
    <w:rsid w:val="00D967E2"/>
    <w:rsid w:val="00DA23C4"/>
    <w:rsid w:val="00DD6647"/>
    <w:rsid w:val="00DE1587"/>
    <w:rsid w:val="00E0345C"/>
    <w:rsid w:val="00E156EB"/>
    <w:rsid w:val="00E3731B"/>
    <w:rsid w:val="00E4606C"/>
    <w:rsid w:val="00E500E8"/>
    <w:rsid w:val="00E662F2"/>
    <w:rsid w:val="00E81D33"/>
    <w:rsid w:val="00E83C63"/>
    <w:rsid w:val="00EC51EC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ABC25-D87B-4454-9467-249C1FE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Название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  <w:style w:type="paragraph" w:styleId="a9">
    <w:name w:val="List Paragraph"/>
    <w:basedOn w:val="a"/>
    <w:uiPriority w:val="34"/>
    <w:qFormat/>
    <w:rsid w:val="0003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Евгений Храмов</cp:lastModifiedBy>
  <cp:revision>6</cp:revision>
  <cp:lastPrinted>2022-12-09T10:35:00Z</cp:lastPrinted>
  <dcterms:created xsi:type="dcterms:W3CDTF">2023-08-23T07:44:00Z</dcterms:created>
  <dcterms:modified xsi:type="dcterms:W3CDTF">2023-08-28T10:02:00Z</dcterms:modified>
</cp:coreProperties>
</file>