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D366D" w:rsidTr="006D366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D366D" w:rsidRDefault="006D366D" w:rsidP="006D366D"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366D" w:rsidRDefault="006D366D" w:rsidP="006D36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D366D" w:rsidRDefault="006D366D" w:rsidP="006D366D">
            <w:pPr>
              <w:jc w:val="center"/>
            </w:pPr>
          </w:p>
        </w:tc>
      </w:tr>
      <w:tr w:rsidR="006D366D" w:rsidRPr="00C776EF" w:rsidTr="006D366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D366D" w:rsidRPr="00C776EF" w:rsidRDefault="006D366D" w:rsidP="006D366D">
            <w:pPr>
              <w:jc w:val="center"/>
            </w:pPr>
            <w:r w:rsidRPr="00C776EF">
              <w:t>ЧĂВАШ РЕСПУБЛИКИН</w:t>
            </w:r>
          </w:p>
          <w:p w:rsidR="006D366D" w:rsidRPr="00C776EF" w:rsidRDefault="006D366D" w:rsidP="006D366D">
            <w:pPr>
              <w:jc w:val="center"/>
            </w:pPr>
            <w:r w:rsidRPr="00C776EF">
              <w:t xml:space="preserve">КОМСОМОЛЬСКИ </w:t>
            </w:r>
          </w:p>
          <w:p w:rsidR="006D366D" w:rsidRPr="00C776EF" w:rsidRDefault="006D366D" w:rsidP="006D366D">
            <w:pPr>
              <w:jc w:val="center"/>
            </w:pPr>
            <w:r w:rsidRPr="00C776EF">
              <w:t>МУНИЦИПАЛЛĂ ОКРУГĔН</w:t>
            </w:r>
          </w:p>
          <w:p w:rsidR="006D366D" w:rsidRPr="00C776EF" w:rsidRDefault="006D366D" w:rsidP="006D366D">
            <w:pPr>
              <w:pStyle w:val="af1"/>
            </w:pPr>
            <w:r w:rsidRPr="00C776EF">
              <w:t>АДМИНИСТРАЦИЙĔ</w:t>
            </w:r>
          </w:p>
          <w:p w:rsidR="006D366D" w:rsidRDefault="006D366D" w:rsidP="006D366D">
            <w:pPr>
              <w:tabs>
                <w:tab w:val="left" w:pos="555"/>
                <w:tab w:val="left" w:pos="930"/>
              </w:tabs>
            </w:pPr>
          </w:p>
          <w:p w:rsidR="006D366D" w:rsidRDefault="006D366D" w:rsidP="006D366D">
            <w:pPr>
              <w:jc w:val="center"/>
            </w:pPr>
            <w:r>
              <w:t>Х У Ш У</w:t>
            </w:r>
          </w:p>
          <w:p w:rsidR="006D366D" w:rsidRDefault="00CB5A93" w:rsidP="006D366D">
            <w:pPr>
              <w:jc w:val="center"/>
            </w:pPr>
            <w:r>
              <w:t>04</w:t>
            </w:r>
            <w:r w:rsidR="006D366D">
              <w:t xml:space="preserve">.07.2023 </w:t>
            </w:r>
            <w:r w:rsidR="006D366D" w:rsidRPr="00E77EC8">
              <w:t xml:space="preserve">ç. </w:t>
            </w:r>
            <w:r w:rsidR="006D366D">
              <w:t xml:space="preserve">№ </w:t>
            </w:r>
            <w:r>
              <w:t>248-р</w:t>
            </w:r>
          </w:p>
          <w:p w:rsidR="006D366D" w:rsidRDefault="006D366D" w:rsidP="006D366D">
            <w:pPr>
              <w:jc w:val="center"/>
            </w:pPr>
            <w:proofErr w:type="spellStart"/>
            <w:r>
              <w:t>Комсомольски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  <w:p w:rsidR="006D366D" w:rsidRDefault="006D366D" w:rsidP="006D366D"/>
          <w:p w:rsidR="006D366D" w:rsidRDefault="006D366D" w:rsidP="006D366D"/>
          <w:p w:rsidR="006B3233" w:rsidRPr="00C776EF" w:rsidRDefault="006B3233" w:rsidP="006D366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366D" w:rsidRDefault="006D366D" w:rsidP="006D366D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D366D" w:rsidRPr="00C776EF" w:rsidRDefault="006D366D" w:rsidP="006D366D">
            <w:pPr>
              <w:jc w:val="center"/>
            </w:pPr>
            <w:r w:rsidRPr="00C776EF">
              <w:t>АДМИНИСТРАЦИЯ</w:t>
            </w:r>
          </w:p>
          <w:p w:rsidR="006D366D" w:rsidRPr="00C776EF" w:rsidRDefault="006D366D" w:rsidP="006D366D">
            <w:pPr>
              <w:jc w:val="center"/>
            </w:pPr>
            <w:r w:rsidRPr="00C776EF">
              <w:t xml:space="preserve">КОМСОМОЛЬСКОГО </w:t>
            </w:r>
          </w:p>
          <w:p w:rsidR="006D366D" w:rsidRPr="00C776EF" w:rsidRDefault="006D366D" w:rsidP="006D366D">
            <w:pPr>
              <w:jc w:val="center"/>
            </w:pPr>
            <w:r w:rsidRPr="00C776EF">
              <w:t>МУНИЦИПАЛЬНОГО ОКРУГА</w:t>
            </w:r>
          </w:p>
          <w:p w:rsidR="006D366D" w:rsidRDefault="006D366D" w:rsidP="006D366D">
            <w:pPr>
              <w:jc w:val="center"/>
            </w:pPr>
            <w:r w:rsidRPr="00C776EF">
              <w:t>ЧУВАШСКОЙ РЕСПУБЛИКИ</w:t>
            </w:r>
          </w:p>
          <w:p w:rsidR="006D366D" w:rsidRDefault="006D366D" w:rsidP="006D366D">
            <w:pPr>
              <w:jc w:val="center"/>
            </w:pPr>
            <w:r>
              <w:t xml:space="preserve">              </w:t>
            </w:r>
          </w:p>
          <w:p w:rsidR="006D366D" w:rsidRDefault="006D366D" w:rsidP="006D366D">
            <w:pPr>
              <w:jc w:val="center"/>
            </w:pPr>
            <w:r>
              <w:t>РАСПОРЯЖЕНИЕ</w:t>
            </w:r>
          </w:p>
          <w:p w:rsidR="006D366D" w:rsidRDefault="00CB5A93" w:rsidP="006D366D">
            <w:pPr>
              <w:jc w:val="center"/>
            </w:pPr>
            <w:r>
              <w:t>04</w:t>
            </w:r>
            <w:r w:rsidR="006D366D">
              <w:t xml:space="preserve">.07.2023 г. </w:t>
            </w:r>
            <w:bookmarkStart w:id="0" w:name="_GoBack"/>
            <w:bookmarkEnd w:id="0"/>
            <w:r w:rsidR="006D366D">
              <w:t xml:space="preserve">№ </w:t>
            </w:r>
            <w:r>
              <w:t>248-р</w:t>
            </w:r>
          </w:p>
          <w:p w:rsidR="006D366D" w:rsidRPr="00C776EF" w:rsidRDefault="006D366D" w:rsidP="006D366D">
            <w:pPr>
              <w:jc w:val="center"/>
            </w:pPr>
            <w:r>
              <w:t>село Комсомольское</w:t>
            </w:r>
          </w:p>
        </w:tc>
      </w:tr>
    </w:tbl>
    <w:p w:rsidR="006D366D" w:rsidRDefault="006D366D" w:rsidP="006B3233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E3230F">
        <w:rPr>
          <w:color w:val="000000"/>
          <w:sz w:val="26"/>
          <w:szCs w:val="26"/>
        </w:rPr>
        <w:t> </w:t>
      </w:r>
    </w:p>
    <w:p w:rsidR="00173EC8" w:rsidRPr="00E3230F" w:rsidRDefault="00173EC8" w:rsidP="006B3233">
      <w:pPr>
        <w:pStyle w:val="af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</w:p>
    <w:p w:rsidR="006D366D" w:rsidRPr="006D366D" w:rsidRDefault="006B3233" w:rsidP="006A49CB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  <w:t xml:space="preserve">Утвердить прилагаемый </w:t>
      </w:r>
      <w:r w:rsidR="006D366D" w:rsidRPr="006D366D">
        <w:rPr>
          <w:color w:val="000000"/>
          <w:sz w:val="26"/>
          <w:szCs w:val="26"/>
        </w:rPr>
        <w:t>целевой топливно-энергетический баланс</w:t>
      </w:r>
      <w:r>
        <w:rPr>
          <w:color w:val="000000"/>
          <w:sz w:val="26"/>
          <w:szCs w:val="26"/>
        </w:rPr>
        <w:t xml:space="preserve"> Комсомольского муниципального округа </w:t>
      </w:r>
      <w:r w:rsidR="006D366D" w:rsidRPr="006D366D">
        <w:rPr>
          <w:color w:val="000000"/>
          <w:sz w:val="26"/>
          <w:szCs w:val="26"/>
        </w:rPr>
        <w:t>Чу</w:t>
      </w:r>
      <w:r>
        <w:rPr>
          <w:color w:val="000000"/>
          <w:sz w:val="26"/>
          <w:szCs w:val="26"/>
        </w:rPr>
        <w:t>вашской Республики до 2030 года.</w:t>
      </w:r>
    </w:p>
    <w:p w:rsidR="006D366D" w:rsidRDefault="006D366D" w:rsidP="006A49CB">
      <w:pPr>
        <w:ind w:firstLine="851"/>
        <w:jc w:val="both"/>
        <w:rPr>
          <w:color w:val="000000"/>
          <w:sz w:val="26"/>
          <w:szCs w:val="26"/>
        </w:rPr>
      </w:pPr>
      <w:r w:rsidRPr="006D366D">
        <w:rPr>
          <w:color w:val="000000"/>
          <w:sz w:val="26"/>
          <w:szCs w:val="26"/>
        </w:rPr>
        <w:t>2.</w:t>
      </w:r>
      <w:r w:rsidRPr="006D366D">
        <w:rPr>
          <w:color w:val="000000"/>
          <w:sz w:val="26"/>
          <w:szCs w:val="26"/>
        </w:rPr>
        <w:tab/>
      </w:r>
      <w:r w:rsidR="00173EC8" w:rsidRPr="00E3230F">
        <w:rPr>
          <w:color w:val="000000"/>
          <w:sz w:val="26"/>
          <w:szCs w:val="26"/>
        </w:rPr>
        <w:t xml:space="preserve">Контроль за исполнением настоящего распоряжения </w:t>
      </w:r>
      <w:r w:rsidR="00173EC8">
        <w:rPr>
          <w:color w:val="000000"/>
          <w:sz w:val="26"/>
          <w:szCs w:val="26"/>
        </w:rPr>
        <w:t>возложить на отдел капитального строительства и ЖКХ администрации Комсомольского муниципального округа Чувашской Республики</w:t>
      </w:r>
      <w:r w:rsidR="00173EC8" w:rsidRPr="00E3230F">
        <w:rPr>
          <w:color w:val="000000"/>
          <w:sz w:val="26"/>
          <w:szCs w:val="26"/>
        </w:rPr>
        <w:t>.</w:t>
      </w:r>
    </w:p>
    <w:p w:rsidR="006B3233" w:rsidRDefault="006B3233" w:rsidP="006B3233">
      <w:pPr>
        <w:ind w:firstLine="851"/>
        <w:rPr>
          <w:color w:val="000000"/>
          <w:sz w:val="26"/>
          <w:szCs w:val="26"/>
        </w:rPr>
      </w:pPr>
    </w:p>
    <w:p w:rsidR="006B3233" w:rsidRDefault="006B3233" w:rsidP="006D366D">
      <w:pPr>
        <w:rPr>
          <w:color w:val="000000"/>
          <w:sz w:val="26"/>
          <w:szCs w:val="26"/>
        </w:rPr>
      </w:pPr>
    </w:p>
    <w:p w:rsidR="006B3233" w:rsidRDefault="006B3233" w:rsidP="006D366D">
      <w:pPr>
        <w:rPr>
          <w:color w:val="000000"/>
          <w:sz w:val="26"/>
          <w:szCs w:val="26"/>
        </w:rPr>
      </w:pPr>
    </w:p>
    <w:p w:rsidR="006B3233" w:rsidRPr="00B50376" w:rsidRDefault="006B3233" w:rsidP="006B323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  <w:r w:rsidRPr="00B50376">
        <w:rPr>
          <w:sz w:val="26"/>
          <w:szCs w:val="26"/>
        </w:rPr>
        <w:t xml:space="preserve"> Комсомольского </w:t>
      </w:r>
    </w:p>
    <w:p w:rsidR="006B3233" w:rsidRDefault="006B3233" w:rsidP="006B3233">
      <w:r w:rsidRPr="00B50376">
        <w:rPr>
          <w:sz w:val="26"/>
          <w:szCs w:val="26"/>
        </w:rPr>
        <w:t>муниципального округа                                                                А.</w:t>
      </w:r>
      <w:r>
        <w:rPr>
          <w:sz w:val="26"/>
          <w:szCs w:val="26"/>
        </w:rPr>
        <w:t>В</w:t>
      </w:r>
      <w:r w:rsidRPr="00B50376">
        <w:rPr>
          <w:sz w:val="26"/>
          <w:szCs w:val="26"/>
        </w:rPr>
        <w:t xml:space="preserve">. </w:t>
      </w:r>
      <w:r>
        <w:rPr>
          <w:sz w:val="26"/>
          <w:szCs w:val="26"/>
        </w:rPr>
        <w:t>Краснов</w:t>
      </w:r>
    </w:p>
    <w:p w:rsidR="006B3233" w:rsidRPr="006B3233" w:rsidRDefault="006B3233" w:rsidP="006D366D">
      <w:pPr>
        <w:rPr>
          <w:b/>
          <w:bCs/>
          <w:sz w:val="26"/>
          <w:szCs w:val="26"/>
          <w:lang w:eastAsia="en-US"/>
        </w:rPr>
      </w:pPr>
    </w:p>
    <w:p w:rsidR="006D366D" w:rsidRDefault="006D366D">
      <w:pPr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171370" w:rsidRPr="00CB5A93" w:rsidRDefault="00171370" w:rsidP="00171370">
      <w:pPr>
        <w:pStyle w:val="a5"/>
        <w:ind w:right="2"/>
        <w:jc w:val="right"/>
        <w:rPr>
          <w:b w:val="0"/>
          <w:sz w:val="26"/>
          <w:szCs w:val="26"/>
        </w:rPr>
      </w:pPr>
      <w:r w:rsidRPr="00CB5A93">
        <w:rPr>
          <w:b w:val="0"/>
          <w:sz w:val="26"/>
          <w:szCs w:val="26"/>
        </w:rPr>
        <w:lastRenderedPageBreak/>
        <w:t>УТВЕРЖДЕН</w:t>
      </w:r>
    </w:p>
    <w:p w:rsidR="00171370" w:rsidRPr="00CB5A93" w:rsidRDefault="00171370" w:rsidP="00171370">
      <w:pPr>
        <w:pStyle w:val="a5"/>
        <w:ind w:right="2"/>
        <w:jc w:val="right"/>
        <w:rPr>
          <w:b w:val="0"/>
          <w:sz w:val="26"/>
          <w:szCs w:val="26"/>
        </w:rPr>
      </w:pPr>
      <w:r w:rsidRPr="00CB5A93">
        <w:rPr>
          <w:b w:val="0"/>
          <w:sz w:val="26"/>
          <w:szCs w:val="26"/>
        </w:rPr>
        <w:t xml:space="preserve">распоряжением </w:t>
      </w:r>
      <w:r w:rsidR="00CB5A93">
        <w:rPr>
          <w:b w:val="0"/>
          <w:sz w:val="26"/>
          <w:szCs w:val="26"/>
        </w:rPr>
        <w:t>администрации</w:t>
      </w:r>
    </w:p>
    <w:p w:rsidR="00171370" w:rsidRPr="00CB5A93" w:rsidRDefault="00171370" w:rsidP="00171370">
      <w:pPr>
        <w:pStyle w:val="a5"/>
        <w:ind w:right="2"/>
        <w:jc w:val="right"/>
        <w:rPr>
          <w:b w:val="0"/>
          <w:sz w:val="26"/>
          <w:szCs w:val="26"/>
        </w:rPr>
      </w:pPr>
      <w:r w:rsidRPr="00CB5A93">
        <w:rPr>
          <w:b w:val="0"/>
          <w:sz w:val="26"/>
          <w:szCs w:val="26"/>
        </w:rPr>
        <w:t>Комсомольского муниципального округа</w:t>
      </w:r>
    </w:p>
    <w:p w:rsidR="00171370" w:rsidRPr="00CB5A93" w:rsidRDefault="00171370" w:rsidP="00171370">
      <w:pPr>
        <w:pStyle w:val="a5"/>
        <w:ind w:right="2"/>
        <w:jc w:val="right"/>
        <w:rPr>
          <w:b w:val="0"/>
          <w:sz w:val="26"/>
          <w:szCs w:val="26"/>
        </w:rPr>
      </w:pPr>
      <w:r w:rsidRPr="00CB5A93">
        <w:rPr>
          <w:b w:val="0"/>
          <w:sz w:val="26"/>
          <w:szCs w:val="26"/>
        </w:rPr>
        <w:t>Чувашской Республики</w:t>
      </w:r>
    </w:p>
    <w:p w:rsidR="00171370" w:rsidRPr="00CB5A93" w:rsidRDefault="00171370" w:rsidP="00171370">
      <w:pPr>
        <w:pStyle w:val="a5"/>
        <w:spacing w:before="0"/>
        <w:ind w:left="0" w:right="0"/>
        <w:jc w:val="right"/>
        <w:rPr>
          <w:b w:val="0"/>
          <w:sz w:val="26"/>
          <w:szCs w:val="26"/>
        </w:rPr>
      </w:pPr>
      <w:r w:rsidRPr="00CB5A93">
        <w:rPr>
          <w:b w:val="0"/>
          <w:sz w:val="26"/>
          <w:szCs w:val="26"/>
        </w:rPr>
        <w:t>от __________ N ____</w:t>
      </w:r>
    </w:p>
    <w:p w:rsidR="00171370" w:rsidRDefault="00171370" w:rsidP="00566F34">
      <w:pPr>
        <w:pStyle w:val="a5"/>
        <w:spacing w:before="0"/>
        <w:ind w:left="0" w:right="0"/>
        <w:rPr>
          <w:sz w:val="26"/>
          <w:szCs w:val="26"/>
        </w:rPr>
      </w:pPr>
    </w:p>
    <w:p w:rsidR="00CB5A93" w:rsidRDefault="00CB5A93" w:rsidP="00566F34">
      <w:pPr>
        <w:pStyle w:val="a5"/>
        <w:spacing w:before="0"/>
        <w:ind w:left="0" w:right="0"/>
        <w:rPr>
          <w:sz w:val="26"/>
          <w:szCs w:val="26"/>
        </w:rPr>
      </w:pPr>
    </w:p>
    <w:p w:rsidR="00566F34" w:rsidRPr="00C04196" w:rsidRDefault="00566F34" w:rsidP="00566F34">
      <w:pPr>
        <w:pStyle w:val="a5"/>
        <w:spacing w:before="0"/>
        <w:ind w:left="0" w:right="0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</w:p>
    <w:p w:rsidR="00566F34" w:rsidRPr="00E72CBA" w:rsidRDefault="00455F4F" w:rsidP="00566F34">
      <w:pPr>
        <w:pStyle w:val="a5"/>
        <w:spacing w:before="0"/>
        <w:ind w:left="0" w:right="0"/>
        <w:rPr>
          <w:sz w:val="26"/>
          <w:szCs w:val="26"/>
        </w:rPr>
      </w:pPr>
      <w:r w:rsidRPr="00455F4F">
        <w:rPr>
          <w:sz w:val="26"/>
          <w:szCs w:val="26"/>
        </w:rPr>
        <w:t>Комсомольского муниципального округа Чувашской Республики</w:t>
      </w:r>
      <w:r w:rsidR="00566F34" w:rsidRPr="00E72CBA">
        <w:rPr>
          <w:sz w:val="26"/>
          <w:szCs w:val="26"/>
        </w:rPr>
        <w:t xml:space="preserve"> до 2030 года</w:t>
      </w:r>
    </w:p>
    <w:p w:rsidR="00566F34" w:rsidRPr="00E72CBA" w:rsidRDefault="00566F34" w:rsidP="00566F34">
      <w:pPr>
        <w:pStyle w:val="2"/>
        <w:spacing w:before="0"/>
        <w:ind w:left="360"/>
        <w:jc w:val="center"/>
      </w:pP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  <w:r w:rsidR="00A121AD" w:rsidRPr="00A121AD">
        <w:rPr>
          <w:sz w:val="26"/>
          <w:szCs w:val="26"/>
        </w:rPr>
        <w:t xml:space="preserve"> </w:t>
      </w:r>
      <w:r w:rsidR="00455F4F" w:rsidRPr="00455F4F">
        <w:rPr>
          <w:sz w:val="26"/>
          <w:szCs w:val="26"/>
        </w:rPr>
        <w:t>Комсомольского муниципального округа Чувашской Республики</w:t>
      </w:r>
      <w:r w:rsidRPr="00E72CBA">
        <w:rPr>
          <w:sz w:val="26"/>
          <w:szCs w:val="26"/>
        </w:rPr>
        <w:t xml:space="preserve"> до 2030 года сформирован в соответствии</w:t>
      </w:r>
      <w:r w:rsidR="00F83C86">
        <w:rPr>
          <w:sz w:val="26"/>
          <w:szCs w:val="26"/>
        </w:rPr>
        <w:t xml:space="preserve"> со следующими нормативно-правовыми актами</w:t>
      </w:r>
      <w:r w:rsidRPr="00E72CBA">
        <w:rPr>
          <w:sz w:val="26"/>
          <w:szCs w:val="26"/>
        </w:rPr>
        <w:t xml:space="preserve">: 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26 марта </w:t>
      </w:r>
      <w:smartTag w:uri="urn:schemas-microsoft-com:office:smarttags" w:element="metricconverter">
        <w:smartTagPr>
          <w:attr w:name="ProductID" w:val="2003 г"/>
        </w:smartTagPr>
        <w:r w:rsidRPr="00E72CBA">
          <w:rPr>
            <w:sz w:val="26"/>
            <w:szCs w:val="26"/>
          </w:rPr>
          <w:t>2003 г</w:t>
        </w:r>
      </w:smartTag>
      <w:r w:rsidRPr="00E72CBA">
        <w:rPr>
          <w:sz w:val="26"/>
          <w:szCs w:val="26"/>
        </w:rPr>
        <w:t>. № 35-ФЗ «Об электроэнергетике»;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E72CBA">
          <w:rPr>
            <w:sz w:val="26"/>
            <w:szCs w:val="26"/>
          </w:rPr>
          <w:t>2009 г</w:t>
        </w:r>
      </w:smartTag>
      <w:r w:rsidRPr="00E72CBA">
        <w:rPr>
          <w:sz w:val="26"/>
          <w:szCs w:val="26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E72CBA">
          <w:rPr>
            <w:sz w:val="26"/>
            <w:szCs w:val="26"/>
          </w:rPr>
          <w:t>2010 г</w:t>
        </w:r>
      </w:smartTag>
      <w:r w:rsidRPr="00E72CBA">
        <w:rPr>
          <w:sz w:val="26"/>
          <w:szCs w:val="26"/>
        </w:rPr>
        <w:t>. № 190-ФЗ «О теплоснабжении»;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подпунктом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Pr="00E72CBA">
          <w:rPr>
            <w:sz w:val="26"/>
            <w:szCs w:val="26"/>
          </w:rPr>
          <w:t>2021 г</w:t>
        </w:r>
      </w:smartTag>
      <w:r w:rsidRPr="00E72CBA">
        <w:rPr>
          <w:sz w:val="26"/>
          <w:szCs w:val="26"/>
        </w:rPr>
        <w:t>. №  Пр-753;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Pr="00E72CBA">
          <w:rPr>
            <w:sz w:val="26"/>
            <w:szCs w:val="26"/>
          </w:rPr>
          <w:t>2009 г</w:t>
        </w:r>
      </w:smartTag>
      <w:r w:rsidRPr="00E72CBA">
        <w:rPr>
          <w:sz w:val="26"/>
          <w:szCs w:val="26"/>
        </w:rPr>
        <w:t>. № 823 «О схемах и программах перспективного развития электроэнергетики»;</w:t>
      </w:r>
    </w:p>
    <w:p w:rsidR="00566F34" w:rsidRPr="00E72CBA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Pr="00E72CBA">
          <w:rPr>
            <w:sz w:val="26"/>
            <w:szCs w:val="26"/>
          </w:rPr>
          <w:t>2016 г</w:t>
        </w:r>
      </w:smartTag>
      <w:r w:rsidRPr="00E72CBA">
        <w:rPr>
          <w:sz w:val="26"/>
          <w:szCs w:val="26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приказом  Министерства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>. № 88 «Об утверждении схемы и программы развития Единой энергетической системы России на 2021–2027 годы»;</w:t>
      </w:r>
    </w:p>
    <w:p w:rsidR="00566F34" w:rsidRPr="00E72CBA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Pr="00E72CBA">
          <w:rPr>
            <w:sz w:val="26"/>
            <w:szCs w:val="26"/>
          </w:rPr>
          <w:t>2021 г</w:t>
        </w:r>
      </w:smartTag>
      <w:r w:rsidRPr="00E72CBA">
        <w:rPr>
          <w:sz w:val="26"/>
          <w:szCs w:val="26"/>
        </w:rPr>
        <w:t>.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566F34" w:rsidRPr="00F83C8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Pr="00E72CBA">
          <w:rPr>
            <w:sz w:val="26"/>
            <w:szCs w:val="26"/>
          </w:rPr>
          <w:t>2020 г</w:t>
        </w:r>
      </w:smartTag>
      <w:r w:rsidRPr="00E72CBA">
        <w:rPr>
          <w:sz w:val="26"/>
          <w:szCs w:val="26"/>
        </w:rPr>
        <w:t xml:space="preserve">. </w:t>
      </w:r>
      <w:r w:rsidRPr="00F83C86">
        <w:rPr>
          <w:sz w:val="26"/>
          <w:szCs w:val="26"/>
        </w:rPr>
        <w:t>№</w:t>
      </w:r>
      <w:r w:rsidRPr="00E72CBA">
        <w:rPr>
          <w:sz w:val="26"/>
          <w:szCs w:val="26"/>
        </w:rPr>
        <w:t xml:space="preserve"> 102 «</w:t>
      </w:r>
      <w:r w:rsidRPr="00F83C86">
        <w:rPr>
          <w:sz w:val="26"/>
          <w:szCs w:val="26"/>
        </w:rPr>
        <w:t>О Стратегии социально-</w:t>
      </w:r>
      <w:r w:rsidRPr="00E72CBA">
        <w:rPr>
          <w:sz w:val="26"/>
          <w:szCs w:val="26"/>
        </w:rPr>
        <w:t>экономического развития Чувашской Республики до 2035 года»;</w:t>
      </w:r>
    </w:p>
    <w:p w:rsidR="00566F34" w:rsidRPr="00F83C8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E72CBA">
        <w:rPr>
          <w:sz w:val="26"/>
          <w:szCs w:val="26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Pr="00E72CBA">
          <w:rPr>
            <w:sz w:val="26"/>
            <w:szCs w:val="26"/>
          </w:rPr>
          <w:t>2018 г</w:t>
        </w:r>
      </w:smartTag>
      <w:r w:rsidRPr="00E72CBA">
        <w:rPr>
          <w:sz w:val="26"/>
          <w:szCs w:val="26"/>
        </w:rPr>
        <w:t>. № 522 «О государственной программе Чувашской Республики «</w:t>
      </w:r>
      <w:r w:rsidRPr="00F83C86">
        <w:rPr>
          <w:sz w:val="26"/>
          <w:szCs w:val="26"/>
        </w:rPr>
        <w:t>Развитие промышленности и инновационная экономика»;</w:t>
      </w:r>
    </w:p>
    <w:p w:rsidR="00F83C86" w:rsidRPr="00F83C86" w:rsidRDefault="00F83C86" w:rsidP="00F83C86">
      <w:pPr>
        <w:pStyle w:val="a7"/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F83C86">
        <w:rPr>
          <w:sz w:val="26"/>
          <w:szCs w:val="26"/>
        </w:rPr>
        <w:t>государственной программы Чувашской Республики</w:t>
      </w:r>
      <w:r>
        <w:rPr>
          <w:sz w:val="26"/>
          <w:szCs w:val="26"/>
        </w:rPr>
        <w:t xml:space="preserve"> </w:t>
      </w:r>
      <w:r w:rsidRPr="00F83C86">
        <w:rPr>
          <w:sz w:val="26"/>
          <w:szCs w:val="26"/>
        </w:rPr>
        <w:t xml:space="preserve">от 29 декабря </w:t>
      </w:r>
      <w:smartTag w:uri="urn:schemas-microsoft-com:office:smarttags" w:element="metricconverter">
        <w:smartTagPr>
          <w:attr w:name="ProductID" w:val="2018 г"/>
        </w:smartTagPr>
        <w:r w:rsidRPr="00F83C86">
          <w:rPr>
            <w:sz w:val="26"/>
            <w:szCs w:val="26"/>
          </w:rPr>
          <w:t>2018 г</w:t>
        </w:r>
      </w:smartTag>
      <w:r w:rsidRPr="00F83C86">
        <w:rPr>
          <w:sz w:val="26"/>
          <w:szCs w:val="26"/>
        </w:rPr>
        <w:t>. № 588 «Модернизация и развитие сферы жилищно-коммунального хозяйства», утвержденной постановлением Кабинета Министров Чувашс</w:t>
      </w:r>
      <w:r>
        <w:rPr>
          <w:sz w:val="26"/>
          <w:szCs w:val="26"/>
        </w:rPr>
        <w:t>кой Республики.</w:t>
      </w:r>
    </w:p>
    <w:p w:rsidR="004828DC" w:rsidRDefault="004828DC" w:rsidP="00566F34">
      <w:pPr>
        <w:pStyle w:val="a7"/>
        <w:ind w:left="0" w:firstLine="709"/>
        <w:jc w:val="both"/>
        <w:rPr>
          <w:sz w:val="26"/>
          <w:szCs w:val="26"/>
        </w:rPr>
      </w:pPr>
    </w:p>
    <w:p w:rsidR="00523F51" w:rsidRPr="00523F51" w:rsidRDefault="00523F51" w:rsidP="00566F34">
      <w:pPr>
        <w:pStyle w:val="a7"/>
        <w:ind w:left="0" w:firstLine="709"/>
        <w:jc w:val="both"/>
        <w:rPr>
          <w:b/>
          <w:sz w:val="26"/>
          <w:szCs w:val="26"/>
        </w:rPr>
      </w:pPr>
      <w:r w:rsidRPr="00523F51">
        <w:rPr>
          <w:b/>
          <w:sz w:val="26"/>
          <w:szCs w:val="26"/>
        </w:rPr>
        <w:t>Электроснабжение.</w:t>
      </w:r>
    </w:p>
    <w:p w:rsidR="00A352AA" w:rsidRDefault="00A352AA" w:rsidP="00CA65F0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 спроса на электрическую энергию определялся в соответствии с утвержденной </w:t>
      </w:r>
      <w:r w:rsidRPr="00A352AA">
        <w:rPr>
          <w:sz w:val="26"/>
          <w:szCs w:val="26"/>
        </w:rPr>
        <w:t>распоряжением Главы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 xml:space="preserve">от 30.04.2022 № </w:t>
      </w:r>
      <w:r w:rsidRPr="00A352AA">
        <w:rPr>
          <w:sz w:val="26"/>
          <w:szCs w:val="26"/>
        </w:rPr>
        <w:lastRenderedPageBreak/>
        <w:t>247-рг</w:t>
      </w:r>
      <w:r>
        <w:rPr>
          <w:sz w:val="26"/>
          <w:szCs w:val="26"/>
        </w:rPr>
        <w:t xml:space="preserve"> «</w:t>
      </w:r>
      <w:r w:rsidR="002477AF">
        <w:rPr>
          <w:sz w:val="26"/>
          <w:szCs w:val="26"/>
        </w:rPr>
        <w:t>С</w:t>
      </w:r>
      <w:r>
        <w:rPr>
          <w:sz w:val="26"/>
          <w:szCs w:val="26"/>
        </w:rPr>
        <w:t xml:space="preserve">хемой и программой </w:t>
      </w:r>
      <w:r w:rsidRPr="00A352AA">
        <w:rPr>
          <w:sz w:val="26"/>
          <w:szCs w:val="26"/>
        </w:rPr>
        <w:t>перспективного развития электроэнергетики</w:t>
      </w:r>
      <w:r>
        <w:rPr>
          <w:sz w:val="26"/>
          <w:szCs w:val="26"/>
        </w:rPr>
        <w:t xml:space="preserve"> </w:t>
      </w:r>
      <w:r w:rsidRPr="00A352AA">
        <w:rPr>
          <w:sz w:val="26"/>
          <w:szCs w:val="26"/>
        </w:rPr>
        <w:t>Чувашской Республики на 2023–2027 годы</w:t>
      </w:r>
      <w:r>
        <w:rPr>
          <w:sz w:val="26"/>
          <w:szCs w:val="26"/>
        </w:rPr>
        <w:t>»</w:t>
      </w:r>
      <w:r w:rsidR="00CA65F0">
        <w:rPr>
          <w:sz w:val="26"/>
          <w:szCs w:val="26"/>
        </w:rPr>
        <w:t xml:space="preserve"> в том числе с отсутствием на момент разработки </w:t>
      </w:r>
      <w:r w:rsidR="00694D8A">
        <w:rPr>
          <w:sz w:val="26"/>
          <w:szCs w:val="26"/>
        </w:rPr>
        <w:t>проектов</w:t>
      </w:r>
      <w:r w:rsidR="00CA65F0">
        <w:rPr>
          <w:sz w:val="26"/>
          <w:szCs w:val="26"/>
        </w:rPr>
        <w:t xml:space="preserve"> по строительству н</w:t>
      </w:r>
      <w:r w:rsidR="00CA65F0" w:rsidRPr="00CA65F0">
        <w:rPr>
          <w:sz w:val="26"/>
          <w:szCs w:val="26"/>
        </w:rPr>
        <w:t>овы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генерирующи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объект</w:t>
      </w:r>
      <w:r w:rsidR="00CA65F0">
        <w:rPr>
          <w:sz w:val="26"/>
          <w:szCs w:val="26"/>
        </w:rPr>
        <w:t>ов</w:t>
      </w:r>
      <w:r w:rsidR="00CA65F0" w:rsidRPr="00CA65F0">
        <w:rPr>
          <w:sz w:val="26"/>
          <w:szCs w:val="26"/>
        </w:rPr>
        <w:t>, функционирующи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на основе использования возобновляемых источников энергии, проект</w:t>
      </w:r>
      <w:r w:rsidR="00CA65F0">
        <w:rPr>
          <w:sz w:val="26"/>
          <w:szCs w:val="26"/>
        </w:rPr>
        <w:t>ов</w:t>
      </w:r>
      <w:r w:rsidR="00CA65F0" w:rsidRPr="00CA65F0">
        <w:rPr>
          <w:sz w:val="26"/>
          <w:szCs w:val="26"/>
        </w:rPr>
        <w:t xml:space="preserve"> строительства которых отобраны по итогам отбора проектов, а также генерирующи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объект</w:t>
      </w:r>
      <w:r w:rsidR="00CA65F0">
        <w:rPr>
          <w:sz w:val="26"/>
          <w:szCs w:val="26"/>
        </w:rPr>
        <w:t>ов</w:t>
      </w:r>
      <w:r w:rsidR="00CA65F0" w:rsidRPr="00CA65F0">
        <w:rPr>
          <w:sz w:val="26"/>
          <w:szCs w:val="26"/>
        </w:rPr>
        <w:t>, указанны</w:t>
      </w:r>
      <w:r w:rsidR="00CA65F0">
        <w:rPr>
          <w:sz w:val="26"/>
          <w:szCs w:val="26"/>
        </w:rPr>
        <w:t>х</w:t>
      </w:r>
      <w:r w:rsidR="00CA65F0" w:rsidRPr="00CA65F0">
        <w:rPr>
          <w:sz w:val="26"/>
          <w:szCs w:val="26"/>
        </w:rPr>
        <w:t xml:space="preserve"> в подпункте «а» пункта 2 постановления Правительства Российской Федерации от 29 августа 2020 г. № 1298 «О вопросах стимулирования использования возобновляемых источников энергии,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Федерации», </w:t>
      </w:r>
      <w:r w:rsidR="00CA65F0">
        <w:rPr>
          <w:sz w:val="26"/>
          <w:szCs w:val="26"/>
        </w:rPr>
        <w:t xml:space="preserve">на </w:t>
      </w:r>
      <w:r w:rsidR="00CA65F0" w:rsidRPr="00CA65F0">
        <w:rPr>
          <w:sz w:val="26"/>
          <w:szCs w:val="26"/>
        </w:rPr>
        <w:t>период 2023–20</w:t>
      </w:r>
      <w:r w:rsidR="00CA65F0">
        <w:rPr>
          <w:sz w:val="26"/>
          <w:szCs w:val="26"/>
        </w:rPr>
        <w:t>30</w:t>
      </w:r>
      <w:r w:rsidR="00CA65F0" w:rsidRPr="00CA65F0">
        <w:rPr>
          <w:sz w:val="26"/>
          <w:szCs w:val="26"/>
        </w:rPr>
        <w:t xml:space="preserve"> год</w:t>
      </w:r>
      <w:r w:rsidR="00CA65F0">
        <w:rPr>
          <w:sz w:val="26"/>
          <w:szCs w:val="26"/>
        </w:rPr>
        <w:t>ы.</w:t>
      </w:r>
    </w:p>
    <w:p w:rsidR="008554E1" w:rsidRPr="003811ED" w:rsidRDefault="003811ED" w:rsidP="00CA65F0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Прогнозное изменение потребления электрической энергии отражает увеличение использования электрической энергии для </w:t>
      </w:r>
      <w:proofErr w:type="spellStart"/>
      <w:r>
        <w:rPr>
          <w:sz w:val="26"/>
          <w:szCs w:val="26"/>
        </w:rPr>
        <w:t>электрозарядной</w:t>
      </w:r>
      <w:proofErr w:type="spellEnd"/>
      <w:r>
        <w:rPr>
          <w:sz w:val="26"/>
          <w:szCs w:val="26"/>
        </w:rPr>
        <w:t xml:space="preserve"> инфраструктуры, уменьшение потерь в распределительных сетях, реализацию мероприятий по энергосбережению.</w:t>
      </w:r>
    </w:p>
    <w:p w:rsidR="003811ED" w:rsidRPr="003811ED" w:rsidRDefault="003811ED" w:rsidP="00CA65F0">
      <w:pPr>
        <w:pStyle w:val="a7"/>
        <w:ind w:left="0" w:firstLine="709"/>
        <w:jc w:val="both"/>
        <w:rPr>
          <w:sz w:val="26"/>
          <w:szCs w:val="26"/>
        </w:rPr>
      </w:pPr>
    </w:p>
    <w:p w:rsidR="00A352AA" w:rsidRPr="00F83C86" w:rsidRDefault="00500887" w:rsidP="00566F34">
      <w:pPr>
        <w:pStyle w:val="a7"/>
        <w:spacing w:line="250" w:lineRule="auto"/>
        <w:ind w:left="0" w:firstLine="720"/>
        <w:jc w:val="both"/>
        <w:rPr>
          <w:b/>
          <w:sz w:val="26"/>
          <w:szCs w:val="26"/>
        </w:rPr>
      </w:pPr>
      <w:r w:rsidRPr="00F83C86">
        <w:rPr>
          <w:b/>
          <w:sz w:val="26"/>
          <w:szCs w:val="26"/>
        </w:rPr>
        <w:t>Газ</w:t>
      </w:r>
      <w:r w:rsidR="00F83C86" w:rsidRPr="00F83C86">
        <w:rPr>
          <w:b/>
          <w:sz w:val="26"/>
          <w:szCs w:val="26"/>
        </w:rPr>
        <w:t>оснабжение</w:t>
      </w:r>
      <w:r w:rsidRPr="00F83C86">
        <w:rPr>
          <w:b/>
          <w:sz w:val="26"/>
          <w:szCs w:val="26"/>
        </w:rPr>
        <w:t>.</w:t>
      </w:r>
    </w:p>
    <w:p w:rsidR="00566F34" w:rsidRDefault="00566F34" w:rsidP="00566F34">
      <w:pPr>
        <w:pStyle w:val="a7"/>
        <w:spacing w:line="250" w:lineRule="auto"/>
        <w:ind w:left="0" w:firstLine="709"/>
        <w:jc w:val="both"/>
        <w:rPr>
          <w:sz w:val="26"/>
          <w:szCs w:val="26"/>
        </w:rPr>
      </w:pPr>
      <w:r w:rsidRPr="001A645F">
        <w:rPr>
          <w:sz w:val="26"/>
          <w:szCs w:val="26"/>
        </w:rPr>
        <w:t>Основным</w:t>
      </w:r>
      <w:r>
        <w:rPr>
          <w:sz w:val="26"/>
          <w:szCs w:val="26"/>
        </w:rPr>
        <w:t>и</w:t>
      </w:r>
      <w:r w:rsidRPr="001A645F">
        <w:rPr>
          <w:sz w:val="26"/>
          <w:szCs w:val="26"/>
        </w:rPr>
        <w:t xml:space="preserve"> фактор</w:t>
      </w:r>
      <w:r>
        <w:rPr>
          <w:sz w:val="26"/>
          <w:szCs w:val="26"/>
        </w:rPr>
        <w:t>ами</w:t>
      </w:r>
      <w:r w:rsidRPr="001A645F">
        <w:rPr>
          <w:sz w:val="26"/>
          <w:szCs w:val="26"/>
        </w:rPr>
        <w:t>, влияющим</w:t>
      </w:r>
      <w:r>
        <w:rPr>
          <w:sz w:val="26"/>
          <w:szCs w:val="26"/>
        </w:rPr>
        <w:t>и</w:t>
      </w:r>
      <w:r w:rsidRPr="001A645F">
        <w:rPr>
          <w:sz w:val="26"/>
          <w:szCs w:val="26"/>
        </w:rPr>
        <w:t xml:space="preserve"> на увеличение потреблени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газа, явля</w:t>
      </w:r>
      <w:r>
        <w:rPr>
          <w:sz w:val="26"/>
          <w:szCs w:val="26"/>
        </w:rPr>
        <w:t>ю</w:t>
      </w:r>
      <w:r w:rsidRPr="001A645F">
        <w:rPr>
          <w:sz w:val="26"/>
          <w:szCs w:val="26"/>
        </w:rPr>
        <w:t>тся</w:t>
      </w:r>
      <w:r w:rsidRPr="00205332">
        <w:rPr>
          <w:sz w:val="26"/>
          <w:szCs w:val="26"/>
        </w:rPr>
        <w:t xml:space="preserve"> </w:t>
      </w:r>
      <w:r w:rsidRPr="001A645F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1A645F">
        <w:rPr>
          <w:sz w:val="26"/>
          <w:szCs w:val="26"/>
        </w:rPr>
        <w:t xml:space="preserve"> автоматизированных </w:t>
      </w:r>
      <w:proofErr w:type="spellStart"/>
      <w:r w:rsidRPr="001A645F">
        <w:rPr>
          <w:sz w:val="26"/>
          <w:szCs w:val="26"/>
        </w:rPr>
        <w:t>блочно</w:t>
      </w:r>
      <w:proofErr w:type="spellEnd"/>
      <w:r w:rsidRPr="001A645F">
        <w:rPr>
          <w:sz w:val="26"/>
          <w:szCs w:val="26"/>
        </w:rPr>
        <w:t>-модульных котельных на территории Чувашской Республики, а также газификаци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населенных пунктов Чувашской Республики</w:t>
      </w:r>
      <w:r>
        <w:rPr>
          <w:sz w:val="26"/>
          <w:szCs w:val="26"/>
        </w:rPr>
        <w:t>,</w:t>
      </w:r>
      <w:r w:rsidRPr="001A645F">
        <w:rPr>
          <w:sz w:val="26"/>
          <w:szCs w:val="26"/>
        </w:rPr>
        <w:t xml:space="preserve"> предусмотренны</w:t>
      </w:r>
      <w:r w:rsidRPr="00266263">
        <w:rPr>
          <w:sz w:val="26"/>
          <w:szCs w:val="26"/>
        </w:rPr>
        <w:t>е</w:t>
      </w:r>
      <w:r w:rsidRPr="001A645F">
        <w:rPr>
          <w:sz w:val="26"/>
          <w:szCs w:val="26"/>
        </w:rPr>
        <w:t xml:space="preserve"> подпрограммой «Газификаци</w:t>
      </w:r>
      <w:r>
        <w:rPr>
          <w:sz w:val="26"/>
          <w:szCs w:val="26"/>
        </w:rPr>
        <w:t>я</w:t>
      </w:r>
      <w:r w:rsidRPr="001A645F">
        <w:rPr>
          <w:sz w:val="26"/>
          <w:szCs w:val="26"/>
        </w:rPr>
        <w:t xml:space="preserve"> Чувашской Республики» государственной программы Чувашской Республики «Модернизация и развитие сферы жилищно-коммунального хозяйства»,</w:t>
      </w:r>
      <w:r>
        <w:rPr>
          <w:sz w:val="26"/>
          <w:szCs w:val="26"/>
        </w:rPr>
        <w:t xml:space="preserve"> утвержденной постановлением Кабинета Министров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2018 г</w:t>
        </w:r>
      </w:smartTag>
      <w:r>
        <w:rPr>
          <w:sz w:val="26"/>
          <w:szCs w:val="26"/>
        </w:rPr>
        <w:t>. № 588</w:t>
      </w:r>
      <w:r w:rsidR="00DF6239">
        <w:rPr>
          <w:sz w:val="26"/>
          <w:szCs w:val="26"/>
        </w:rPr>
        <w:t xml:space="preserve"> (далее Программа)</w:t>
      </w:r>
      <w:r w:rsidRPr="001A645F">
        <w:rPr>
          <w:sz w:val="26"/>
          <w:szCs w:val="26"/>
        </w:rPr>
        <w:t>.</w:t>
      </w:r>
    </w:p>
    <w:p w:rsidR="00DF6239" w:rsidRDefault="00DF6239" w:rsidP="00566F3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с 2021 года из Программы было исключено </w:t>
      </w:r>
      <w:proofErr w:type="gramStart"/>
      <w:r>
        <w:rPr>
          <w:rFonts w:ascii="Times New Roman" w:hAnsi="Times New Roman"/>
          <w:sz w:val="26"/>
          <w:szCs w:val="26"/>
        </w:rPr>
        <w:t>основное мероприятие</w:t>
      </w:r>
      <w:proofErr w:type="gramEnd"/>
      <w:r>
        <w:rPr>
          <w:rFonts w:ascii="Times New Roman" w:hAnsi="Times New Roman"/>
          <w:sz w:val="26"/>
          <w:szCs w:val="26"/>
        </w:rPr>
        <w:t xml:space="preserve"> связанное с переводом на природный газ автотранспортной техники и строительство автомобильных газовых наполнительных компрессорных станций, то соответствующее потенциальное возможное увеличение потребление газа взамен моторных топлив не предусматривается.</w:t>
      </w:r>
    </w:p>
    <w:p w:rsidR="00F56AD8" w:rsidRPr="00C04196" w:rsidRDefault="00F56AD8" w:rsidP="00566F3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F34" w:rsidRPr="001A645F" w:rsidRDefault="00566F34" w:rsidP="00566F3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1A645F">
        <w:rPr>
          <w:rFonts w:ascii="Times New Roman" w:hAnsi="Times New Roman"/>
          <w:sz w:val="26"/>
          <w:szCs w:val="26"/>
        </w:rPr>
        <w:t>Целев</w:t>
      </w:r>
      <w:r w:rsidR="00CD717B">
        <w:rPr>
          <w:rFonts w:ascii="Times New Roman" w:hAnsi="Times New Roman"/>
          <w:sz w:val="26"/>
          <w:szCs w:val="26"/>
        </w:rPr>
        <w:t>ые</w:t>
      </w:r>
      <w:r w:rsidRPr="001A645F">
        <w:rPr>
          <w:rFonts w:ascii="Times New Roman" w:hAnsi="Times New Roman"/>
          <w:sz w:val="26"/>
          <w:szCs w:val="26"/>
        </w:rPr>
        <w:t xml:space="preserve"> топливно-энергетически</w:t>
      </w:r>
      <w:r w:rsidR="00CD717B">
        <w:rPr>
          <w:rFonts w:ascii="Times New Roman" w:hAnsi="Times New Roman"/>
          <w:sz w:val="26"/>
          <w:szCs w:val="26"/>
        </w:rPr>
        <w:t>е</w:t>
      </w:r>
      <w:r w:rsidRPr="001A645F">
        <w:rPr>
          <w:rFonts w:ascii="Times New Roman" w:hAnsi="Times New Roman"/>
          <w:sz w:val="26"/>
          <w:szCs w:val="26"/>
        </w:rPr>
        <w:t xml:space="preserve"> баланс</w:t>
      </w:r>
      <w:r w:rsidR="00CD717B">
        <w:rPr>
          <w:rFonts w:ascii="Times New Roman" w:hAnsi="Times New Roman"/>
          <w:sz w:val="26"/>
          <w:szCs w:val="26"/>
        </w:rPr>
        <w:t>ы</w:t>
      </w:r>
      <w:r w:rsidRPr="001A645F">
        <w:rPr>
          <w:rFonts w:ascii="Times New Roman" w:hAnsi="Times New Roman"/>
          <w:sz w:val="26"/>
          <w:szCs w:val="26"/>
        </w:rPr>
        <w:t xml:space="preserve"> </w:t>
      </w:r>
      <w:r w:rsidR="00455F4F" w:rsidRPr="00455F4F">
        <w:rPr>
          <w:rFonts w:ascii="Times New Roman" w:hAnsi="Times New Roman"/>
          <w:sz w:val="26"/>
          <w:szCs w:val="26"/>
        </w:rPr>
        <w:t>Комсомольского муниципального округа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CD717B">
        <w:rPr>
          <w:rFonts w:ascii="Times New Roman" w:hAnsi="Times New Roman"/>
          <w:sz w:val="26"/>
          <w:szCs w:val="26"/>
        </w:rPr>
        <w:t>на 202</w:t>
      </w:r>
      <w:r w:rsidR="001F43BE">
        <w:rPr>
          <w:rFonts w:ascii="Times New Roman" w:hAnsi="Times New Roman"/>
          <w:sz w:val="26"/>
          <w:szCs w:val="26"/>
        </w:rPr>
        <w:t>2</w:t>
      </w:r>
      <w:r w:rsidR="00CD717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2030 год</w:t>
      </w:r>
      <w:r w:rsidR="00CD717B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645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</w:t>
      </w:r>
      <w:r w:rsidRPr="001A645F">
        <w:rPr>
          <w:rFonts w:ascii="Times New Roman" w:hAnsi="Times New Roman"/>
          <w:sz w:val="26"/>
          <w:szCs w:val="26"/>
        </w:rPr>
        <w:t xml:space="preserve">иложение № </w:t>
      </w:r>
      <w:r w:rsidR="00F83C86">
        <w:rPr>
          <w:rFonts w:ascii="Times New Roman" w:hAnsi="Times New Roman"/>
          <w:sz w:val="26"/>
          <w:szCs w:val="26"/>
        </w:rPr>
        <w:t>10-</w:t>
      </w:r>
      <w:r w:rsidR="00CD717B">
        <w:rPr>
          <w:rFonts w:ascii="Times New Roman" w:hAnsi="Times New Roman"/>
          <w:sz w:val="26"/>
          <w:szCs w:val="26"/>
        </w:rPr>
        <w:t>1</w:t>
      </w:r>
      <w:r w:rsidR="001F43B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)</w:t>
      </w:r>
      <w:r w:rsidR="00CD717B">
        <w:rPr>
          <w:rFonts w:ascii="Times New Roman" w:hAnsi="Times New Roman"/>
          <w:sz w:val="26"/>
          <w:szCs w:val="26"/>
        </w:rPr>
        <w:t>, агрегированный ц</w:t>
      </w:r>
      <w:r w:rsidR="00CD717B" w:rsidRPr="001A645F">
        <w:rPr>
          <w:rFonts w:ascii="Times New Roman" w:hAnsi="Times New Roman"/>
          <w:sz w:val="26"/>
          <w:szCs w:val="26"/>
        </w:rPr>
        <w:t xml:space="preserve">елевой топливно-энергетический баланс </w:t>
      </w:r>
      <w:r w:rsidR="00455F4F" w:rsidRPr="00455F4F">
        <w:rPr>
          <w:rFonts w:ascii="Times New Roman" w:hAnsi="Times New Roman"/>
          <w:sz w:val="26"/>
          <w:szCs w:val="26"/>
        </w:rPr>
        <w:t>Комсомольского муниципального округа Чувашской Республики</w:t>
      </w:r>
      <w:r w:rsidR="00CD717B">
        <w:rPr>
          <w:rFonts w:ascii="Times New Roman" w:hAnsi="Times New Roman"/>
          <w:sz w:val="26"/>
          <w:szCs w:val="26"/>
        </w:rPr>
        <w:t xml:space="preserve"> до 2030 года (приложение № </w:t>
      </w:r>
      <w:r w:rsidR="001F43BE">
        <w:rPr>
          <w:rFonts w:ascii="Times New Roman" w:hAnsi="Times New Roman"/>
          <w:sz w:val="26"/>
          <w:szCs w:val="26"/>
        </w:rPr>
        <w:t>19</w:t>
      </w:r>
      <w:r w:rsidR="00CD717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A645F">
        <w:rPr>
          <w:rFonts w:ascii="Times New Roman" w:hAnsi="Times New Roman"/>
          <w:sz w:val="26"/>
          <w:szCs w:val="26"/>
        </w:rPr>
        <w:t>однопродуктовые</w:t>
      </w:r>
      <w:proofErr w:type="spellEnd"/>
      <w:r w:rsidRPr="001A64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топливно-энергетические </w:t>
      </w:r>
      <w:r w:rsidRPr="001A645F">
        <w:rPr>
          <w:rFonts w:ascii="Times New Roman" w:hAnsi="Times New Roman"/>
          <w:sz w:val="26"/>
          <w:szCs w:val="26"/>
        </w:rPr>
        <w:t xml:space="preserve">балансы </w:t>
      </w:r>
      <w:r w:rsidR="00455F4F" w:rsidRPr="00455F4F">
        <w:rPr>
          <w:rFonts w:ascii="Times New Roman" w:hAnsi="Times New Roman"/>
          <w:sz w:val="26"/>
          <w:szCs w:val="26"/>
        </w:rPr>
        <w:t>Комсомольского муниципального округа Чувашской Республики</w:t>
      </w:r>
      <w:r w:rsidR="001F43BE" w:rsidRPr="001A645F">
        <w:rPr>
          <w:rFonts w:ascii="Times New Roman" w:hAnsi="Times New Roman"/>
          <w:sz w:val="26"/>
          <w:szCs w:val="26"/>
        </w:rPr>
        <w:t xml:space="preserve"> </w:t>
      </w:r>
      <w:r w:rsidRPr="001A645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</w:t>
      </w:r>
      <w:r w:rsidRPr="001A645F">
        <w:rPr>
          <w:rFonts w:ascii="Times New Roman" w:hAnsi="Times New Roman"/>
          <w:sz w:val="26"/>
          <w:szCs w:val="26"/>
        </w:rPr>
        <w:t xml:space="preserve">риложения № </w:t>
      </w:r>
      <w:r w:rsidR="00F83C8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–</w:t>
      </w:r>
      <w:r w:rsidR="00F83C86">
        <w:rPr>
          <w:rFonts w:ascii="Times New Roman" w:hAnsi="Times New Roman"/>
          <w:sz w:val="26"/>
          <w:szCs w:val="26"/>
        </w:rPr>
        <w:t>9</w:t>
      </w:r>
      <w:r w:rsidRPr="001A645F">
        <w:rPr>
          <w:rFonts w:ascii="Times New Roman" w:hAnsi="Times New Roman"/>
          <w:sz w:val="26"/>
          <w:szCs w:val="26"/>
        </w:rPr>
        <w:t>) содержат взаимосвязанные показатели количественного соответствия поставок топливно-энергетических ресурсов (далее – ТЭР) и их потребления на территории</w:t>
      </w:r>
      <w:r w:rsidR="001F43BE">
        <w:rPr>
          <w:rFonts w:ascii="Times New Roman" w:hAnsi="Times New Roman"/>
          <w:sz w:val="26"/>
          <w:szCs w:val="26"/>
        </w:rPr>
        <w:t xml:space="preserve"> </w:t>
      </w:r>
      <w:r w:rsidR="00455F4F" w:rsidRPr="00455F4F">
        <w:rPr>
          <w:rFonts w:ascii="Times New Roman" w:hAnsi="Times New Roman"/>
          <w:sz w:val="26"/>
          <w:szCs w:val="26"/>
        </w:rPr>
        <w:t>Комсомольского муниципального округа Чувашской Республики</w:t>
      </w:r>
      <w:r w:rsidRPr="001A645F">
        <w:rPr>
          <w:rFonts w:ascii="Times New Roman" w:hAnsi="Times New Roman"/>
          <w:sz w:val="26"/>
          <w:szCs w:val="26"/>
        </w:rPr>
        <w:t>, устанавливают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:rsidR="00566F34" w:rsidRDefault="00566F34" w:rsidP="00566F34">
      <w:pPr>
        <w:ind w:firstLine="720"/>
        <w:jc w:val="both"/>
        <w:rPr>
          <w:sz w:val="26"/>
          <w:szCs w:val="26"/>
        </w:rPr>
      </w:pPr>
    </w:p>
    <w:p w:rsidR="00566F34" w:rsidRPr="001A645F" w:rsidRDefault="00566F34" w:rsidP="00566F34">
      <w:pPr>
        <w:jc w:val="center"/>
        <w:rPr>
          <w:sz w:val="26"/>
          <w:szCs w:val="26"/>
        </w:rPr>
      </w:pPr>
      <w:r w:rsidRPr="007F2388">
        <w:rPr>
          <w:sz w:val="26"/>
          <w:szCs w:val="26"/>
        </w:rPr>
        <w:t>_____________</w:t>
      </w:r>
    </w:p>
    <w:p w:rsidR="00D206D7" w:rsidRPr="00A033EA" w:rsidRDefault="00D206D7" w:rsidP="00566F34"/>
    <w:p w:rsidR="00073E80" w:rsidRPr="00A033EA" w:rsidRDefault="00073E80" w:rsidP="00566F34"/>
    <w:p w:rsidR="00073E80" w:rsidRPr="00A033EA" w:rsidRDefault="00073E80" w:rsidP="00566F34">
      <w:pPr>
        <w:sectPr w:rsidR="00073E80" w:rsidRPr="00A033EA" w:rsidSect="00073E80">
          <w:headerReference w:type="even" r:id="rId11"/>
          <w:headerReference w:type="default" r:id="rId12"/>
          <w:footerReference w:type="default" r:id="rId13"/>
          <w:pgSz w:w="11910" w:h="16840" w:code="9"/>
          <w:pgMar w:top="1134" w:right="851" w:bottom="1134" w:left="1985" w:header="709" w:footer="709" w:gutter="0"/>
          <w:pgNumType w:start="1"/>
          <w:cols w:space="720"/>
          <w:titlePg/>
          <w:docGrid w:linePitch="299"/>
        </w:sectPr>
      </w:pPr>
    </w:p>
    <w:p w:rsidR="00761AEC" w:rsidRPr="002477AF" w:rsidRDefault="00761AEC" w:rsidP="00761AEC">
      <w:pPr>
        <w:ind w:left="10206"/>
        <w:jc w:val="right"/>
      </w:pPr>
      <w:r w:rsidRPr="002477AF">
        <w:lastRenderedPageBreak/>
        <w:t>Приложение № 1</w:t>
      </w:r>
    </w:p>
    <w:p w:rsidR="001F43BE" w:rsidRDefault="00761AEC" w:rsidP="00761AEC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 xml:space="preserve">Комсомольского </w:t>
      </w:r>
      <w:r w:rsidR="00173EC8">
        <w:t>м</w:t>
      </w:r>
      <w:r w:rsidR="00455F4F" w:rsidRPr="00455F4F">
        <w:t>униципального округа Чувашской Республики</w:t>
      </w:r>
      <w:r w:rsidR="001F43BE">
        <w:t xml:space="preserve"> </w:t>
      </w:r>
    </w:p>
    <w:p w:rsidR="00761AEC" w:rsidRDefault="00761AEC" w:rsidP="00761AEC">
      <w:pPr>
        <w:ind w:left="10206"/>
        <w:jc w:val="right"/>
      </w:pPr>
      <w:r w:rsidRPr="00761AEC">
        <w:t>до 2030 год</w:t>
      </w:r>
      <w:r>
        <w:t>а</w:t>
      </w:r>
    </w:p>
    <w:p w:rsidR="00761AEC" w:rsidRPr="00761AEC" w:rsidRDefault="00761AEC" w:rsidP="00761AEC">
      <w:pPr>
        <w:jc w:val="right"/>
      </w:pPr>
    </w:p>
    <w:p w:rsidR="00761AEC" w:rsidRPr="00761AEC" w:rsidRDefault="00761AEC" w:rsidP="00761AEC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угля до 2030 года</w:t>
      </w:r>
    </w:p>
    <w:p w:rsidR="00743BB1" w:rsidRDefault="00743BB1" w:rsidP="00743BB1">
      <w:pPr>
        <w:jc w:val="right"/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F4F" w:rsidRPr="00455F4F" w:rsidTr="00455F4F">
        <w:trPr>
          <w:divId w:val="433593158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Уголь</w:t>
            </w:r>
          </w:p>
        </w:tc>
      </w:tr>
      <w:tr w:rsidR="00455F4F" w:rsidRPr="00455F4F" w:rsidTr="00455F4F">
        <w:trPr>
          <w:divId w:val="433593158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433593158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119,21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119,21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-120,08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-119,21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-120,08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-119,21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55F4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43359315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55F4F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56AD8" w:rsidRPr="00F56AD8" w:rsidRDefault="00F56AD8" w:rsidP="00566F34"/>
    <w:p w:rsidR="00C67C7E" w:rsidRDefault="00C67C7E" w:rsidP="00566F34"/>
    <w:p w:rsidR="00C67C7E" w:rsidRDefault="00C67C7E">
      <w:r>
        <w:br w:type="page"/>
      </w:r>
    </w:p>
    <w:p w:rsidR="00C67C7E" w:rsidRPr="002477AF" w:rsidRDefault="00C67C7E" w:rsidP="00C67C7E">
      <w:pPr>
        <w:ind w:left="10206"/>
        <w:jc w:val="right"/>
      </w:pPr>
      <w:r w:rsidRPr="002477AF">
        <w:lastRenderedPageBreak/>
        <w:t>Приложение № 2</w:t>
      </w:r>
    </w:p>
    <w:p w:rsidR="00C67C7E" w:rsidRDefault="00C67C7E" w:rsidP="00C67C7E">
      <w:pPr>
        <w:ind w:left="10206"/>
        <w:jc w:val="right"/>
      </w:pPr>
      <w:r w:rsidRPr="002477AF">
        <w:t>к целевому топливно</w:t>
      </w:r>
      <w:r w:rsidRPr="00761AEC">
        <w:t>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C67C7E" w:rsidRDefault="00C67C7E" w:rsidP="00C67C7E">
      <w:pPr>
        <w:ind w:left="10206"/>
        <w:jc w:val="right"/>
      </w:pPr>
      <w:r w:rsidRPr="00761AEC">
        <w:t>до 2030 год</w:t>
      </w:r>
      <w:r>
        <w:t>а</w:t>
      </w:r>
    </w:p>
    <w:p w:rsidR="00C67C7E" w:rsidRPr="00761AEC" w:rsidRDefault="00C67C7E" w:rsidP="00C67C7E">
      <w:pPr>
        <w:jc w:val="right"/>
      </w:pPr>
    </w:p>
    <w:p w:rsidR="00743BB1" w:rsidRPr="00761AEC" w:rsidRDefault="00C67C7E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сырой нефти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743BB1" w:rsidRDefault="00743BB1" w:rsidP="00743BB1">
      <w:pPr>
        <w:jc w:val="right"/>
      </w:pPr>
      <w:proofErr w:type="spellStart"/>
      <w:r>
        <w:t>т.у.т</w:t>
      </w:r>
      <w:proofErr w:type="spellEnd"/>
      <w:r>
        <w:t>.</w:t>
      </w:r>
    </w:p>
    <w:p w:rsidR="00455F4F" w:rsidRDefault="00455F4F" w:rsidP="00C67C7E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F4F" w:rsidRPr="00455F4F" w:rsidTr="00455F4F">
        <w:trPr>
          <w:divId w:val="203830010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Сырая нефть</w:t>
            </w:r>
          </w:p>
        </w:tc>
      </w:tr>
      <w:tr w:rsidR="00455F4F" w:rsidRPr="00455F4F" w:rsidTr="00455F4F">
        <w:trPr>
          <w:divId w:val="203830010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203830010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55F4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203830010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55F4F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67C7E" w:rsidRDefault="00C67C7E" w:rsidP="00C67C7E"/>
    <w:p w:rsidR="00C67C7E" w:rsidRDefault="00C67C7E">
      <w:r>
        <w:br w:type="page"/>
      </w:r>
    </w:p>
    <w:p w:rsidR="00A44AD0" w:rsidRPr="002477AF" w:rsidRDefault="00A44AD0" w:rsidP="00A44AD0">
      <w:pPr>
        <w:ind w:left="10206"/>
        <w:jc w:val="right"/>
      </w:pPr>
      <w:r w:rsidRPr="002477AF">
        <w:lastRenderedPageBreak/>
        <w:t>Приложение № 3</w:t>
      </w:r>
    </w:p>
    <w:p w:rsidR="00A44AD0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:rsidR="00A44AD0" w:rsidRPr="00761AEC" w:rsidRDefault="00A44AD0" w:rsidP="00A44AD0">
      <w:pPr>
        <w:jc w:val="right"/>
      </w:pPr>
    </w:p>
    <w:p w:rsidR="00743BB1" w:rsidRPr="00761AEC" w:rsidRDefault="00A44AD0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нефтепродуктов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A44AD0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A44AD0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F4F" w:rsidRPr="00455F4F" w:rsidTr="00455F4F">
        <w:trPr>
          <w:divId w:val="947813492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455F4F" w:rsidRPr="00455F4F" w:rsidTr="00455F4F">
        <w:trPr>
          <w:divId w:val="947813492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947813492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55F4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209,45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55F4F" w:rsidRPr="00455F4F" w:rsidTr="00455F4F">
        <w:trPr>
          <w:divId w:val="94781349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55F4F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44AD0" w:rsidRDefault="00A44AD0" w:rsidP="00A44AD0"/>
    <w:p w:rsidR="00A44AD0" w:rsidRDefault="00A44AD0">
      <w:r>
        <w:br w:type="page"/>
      </w:r>
    </w:p>
    <w:p w:rsidR="00A44AD0" w:rsidRPr="002477AF" w:rsidRDefault="00A44AD0" w:rsidP="00A44AD0">
      <w:pPr>
        <w:ind w:left="10206"/>
        <w:jc w:val="right"/>
      </w:pPr>
      <w:r w:rsidRPr="002477AF">
        <w:lastRenderedPageBreak/>
        <w:t>Приложение № 4</w:t>
      </w:r>
    </w:p>
    <w:p w:rsidR="00A44AD0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:rsidR="00A44AD0" w:rsidRPr="00761AEC" w:rsidRDefault="00A44AD0" w:rsidP="00A44AD0">
      <w:pPr>
        <w:jc w:val="right"/>
      </w:pPr>
    </w:p>
    <w:p w:rsidR="00743BB1" w:rsidRPr="00761AEC" w:rsidRDefault="00A44AD0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природного газа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A44AD0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A44AD0">
      <w:pPr>
        <w:rPr>
          <w:sz w:val="20"/>
          <w:szCs w:val="20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89"/>
        <w:gridCol w:w="4091"/>
        <w:gridCol w:w="933"/>
        <w:gridCol w:w="969"/>
        <w:gridCol w:w="1027"/>
        <w:gridCol w:w="1027"/>
        <w:gridCol w:w="1027"/>
        <w:gridCol w:w="989"/>
        <w:gridCol w:w="1027"/>
        <w:gridCol w:w="1027"/>
        <w:gridCol w:w="1027"/>
        <w:gridCol w:w="1027"/>
      </w:tblGrid>
      <w:tr w:rsidR="00455F4F" w:rsidRPr="00455F4F" w:rsidTr="00455F4F">
        <w:trPr>
          <w:divId w:val="1342124639"/>
          <w:trHeight w:val="3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Природный газ</w:t>
            </w:r>
          </w:p>
        </w:tc>
      </w:tr>
      <w:tr w:rsidR="00455F4F" w:rsidRPr="00455F4F" w:rsidTr="00455F4F">
        <w:trPr>
          <w:divId w:val="1342124639"/>
          <w:trHeight w:val="30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1342124639"/>
          <w:trHeight w:val="30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31020,35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31408,82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31468,41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31468,55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31489,48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31489,62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31531,33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31573,05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31614,76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31020,35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31408,82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31468,41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31468,55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31489,48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31489,62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31531,33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31573,05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31614,76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-2574,07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-2574,21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-2574,07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-2574,21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55F4F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28447,25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28835,58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28895,04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28895,04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28915,82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28915,82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28957,40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28998,98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29040,55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1191,54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25,79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41,30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67,86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4389,14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22731,62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23119,95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23179,41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23179,41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23200,19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23200,19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23241,77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23283,35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23324,92</w:t>
            </w:r>
          </w:p>
        </w:tc>
      </w:tr>
      <w:tr w:rsidR="00455F4F" w:rsidRPr="00455F4F" w:rsidTr="00455F4F">
        <w:trPr>
          <w:divId w:val="134212463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55F4F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A44AD0" w:rsidRDefault="00A44AD0" w:rsidP="00A44AD0"/>
    <w:p w:rsidR="00073E80" w:rsidRDefault="00073E80" w:rsidP="00566F34"/>
    <w:p w:rsidR="0026149F" w:rsidRDefault="0026149F">
      <w:r>
        <w:br w:type="page"/>
      </w:r>
    </w:p>
    <w:p w:rsidR="0026149F" w:rsidRPr="002477AF" w:rsidRDefault="0026149F" w:rsidP="0026149F">
      <w:pPr>
        <w:ind w:left="10206"/>
        <w:jc w:val="right"/>
      </w:pPr>
      <w:r w:rsidRPr="002477AF">
        <w:lastRenderedPageBreak/>
        <w:t>Приложение № 5</w:t>
      </w:r>
    </w:p>
    <w:p w:rsidR="0026149F" w:rsidRDefault="0026149F" w:rsidP="0026149F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26149F" w:rsidRDefault="0026149F" w:rsidP="0026149F">
      <w:pPr>
        <w:ind w:left="10206"/>
        <w:jc w:val="right"/>
      </w:pPr>
      <w:r w:rsidRPr="00761AEC">
        <w:t>до 2030 год</w:t>
      </w:r>
      <w:r>
        <w:t>а</w:t>
      </w:r>
    </w:p>
    <w:p w:rsidR="0026149F" w:rsidRPr="00761AEC" w:rsidRDefault="0026149F" w:rsidP="0026149F">
      <w:pPr>
        <w:jc w:val="right"/>
      </w:pPr>
    </w:p>
    <w:p w:rsidR="00743BB1" w:rsidRPr="00761AEC" w:rsidRDefault="0026149F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прочего твердого топлива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C03127" w:rsidRDefault="00743BB1" w:rsidP="00C03127">
      <w:pPr>
        <w:jc w:val="right"/>
      </w:pPr>
      <w:proofErr w:type="spellStart"/>
      <w:r>
        <w:t>т.у.т</w:t>
      </w:r>
      <w:proofErr w:type="spellEnd"/>
      <w:r>
        <w:t>.</w:t>
      </w:r>
    </w:p>
    <w:p w:rsidR="00455F4F" w:rsidRDefault="00455F4F" w:rsidP="00C03127">
      <w:pPr>
        <w:jc w:val="right"/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F4F" w:rsidRPr="00455F4F" w:rsidTr="00455F4F">
        <w:trPr>
          <w:divId w:val="1703434168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Прочее твердое топливо</w:t>
            </w:r>
          </w:p>
        </w:tc>
      </w:tr>
      <w:tr w:rsidR="00455F4F" w:rsidRPr="00455F4F" w:rsidTr="00455F4F">
        <w:trPr>
          <w:divId w:val="1703434168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1703434168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35,22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35,22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-35,22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-35,22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55F4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703434168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55F4F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03127" w:rsidRDefault="00C03127" w:rsidP="00C03127">
      <w:pPr>
        <w:jc w:val="right"/>
      </w:pPr>
    </w:p>
    <w:p w:rsidR="00C67C7E" w:rsidRDefault="00C67C7E" w:rsidP="00743BB1">
      <w:pPr>
        <w:jc w:val="right"/>
      </w:pPr>
    </w:p>
    <w:p w:rsidR="00D9379E" w:rsidRDefault="00D9379E" w:rsidP="00743BB1">
      <w:pPr>
        <w:jc w:val="right"/>
      </w:pPr>
      <w:r>
        <w:br w:type="page"/>
      </w:r>
    </w:p>
    <w:p w:rsidR="00D9379E" w:rsidRPr="002477AF" w:rsidRDefault="00D9379E" w:rsidP="00D9379E">
      <w:pPr>
        <w:ind w:left="10206"/>
        <w:jc w:val="right"/>
      </w:pPr>
      <w:r w:rsidRPr="002477AF">
        <w:lastRenderedPageBreak/>
        <w:t>Приложение № 6</w:t>
      </w:r>
    </w:p>
    <w:p w:rsidR="00D9379E" w:rsidRDefault="00D9379E" w:rsidP="00D9379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D9379E" w:rsidRDefault="00D9379E" w:rsidP="00D9379E">
      <w:pPr>
        <w:ind w:left="10206"/>
        <w:jc w:val="right"/>
      </w:pPr>
      <w:r w:rsidRPr="00761AEC">
        <w:t>до 2030 год</w:t>
      </w:r>
      <w:r>
        <w:t>а</w:t>
      </w:r>
    </w:p>
    <w:p w:rsidR="00D9379E" w:rsidRPr="00761AEC" w:rsidRDefault="00D9379E" w:rsidP="00D9379E">
      <w:pPr>
        <w:jc w:val="right"/>
      </w:pPr>
    </w:p>
    <w:p w:rsidR="00743BB1" w:rsidRPr="00761AEC" w:rsidRDefault="00D9379E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 </w:t>
      </w:r>
      <w:r>
        <w:rPr>
          <w:b/>
          <w:sz w:val="26"/>
          <w:szCs w:val="26"/>
        </w:rPr>
        <w:t>г</w:t>
      </w:r>
      <w:r w:rsidRPr="00D9379E">
        <w:rPr>
          <w:b/>
          <w:sz w:val="26"/>
          <w:szCs w:val="26"/>
        </w:rPr>
        <w:t>идроэнерги</w:t>
      </w:r>
      <w:r>
        <w:rPr>
          <w:b/>
          <w:sz w:val="26"/>
          <w:szCs w:val="26"/>
        </w:rPr>
        <w:t>и</w:t>
      </w:r>
      <w:r w:rsidRPr="00D9379E">
        <w:rPr>
          <w:b/>
          <w:sz w:val="26"/>
          <w:szCs w:val="26"/>
        </w:rPr>
        <w:t>, нетрадиционны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 возобновляемы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источник</w:t>
      </w:r>
      <w:r>
        <w:rPr>
          <w:b/>
          <w:sz w:val="26"/>
          <w:szCs w:val="26"/>
        </w:rPr>
        <w:t>ов</w:t>
      </w:r>
      <w:r w:rsidRPr="00D9379E"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D9379E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633"/>
        <w:gridCol w:w="4120"/>
        <w:gridCol w:w="933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455F4F" w:rsidRPr="00455F4F" w:rsidTr="00455F4F">
        <w:trPr>
          <w:divId w:val="1332486364"/>
          <w:trHeight w:val="300"/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Гидроэнергия, нетрадиционные и возобновляемые источники энергии</w:t>
            </w:r>
          </w:p>
        </w:tc>
      </w:tr>
      <w:tr w:rsidR="00455F4F" w:rsidRPr="00455F4F" w:rsidTr="00455F4F">
        <w:trPr>
          <w:divId w:val="1332486364"/>
          <w:trHeight w:val="300"/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1332486364"/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55F4F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332486364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55F4F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67C7E" w:rsidRDefault="00C67C7E" w:rsidP="00566F34"/>
    <w:p w:rsidR="004702A3" w:rsidRDefault="004702A3">
      <w:r>
        <w:br w:type="page"/>
      </w:r>
    </w:p>
    <w:p w:rsidR="004702A3" w:rsidRPr="002477AF" w:rsidRDefault="004702A3" w:rsidP="004702A3">
      <w:pPr>
        <w:ind w:left="10206"/>
        <w:jc w:val="right"/>
      </w:pPr>
      <w:r w:rsidRPr="002477AF">
        <w:lastRenderedPageBreak/>
        <w:t>Приложение № 7</w:t>
      </w:r>
    </w:p>
    <w:p w:rsidR="004702A3" w:rsidRDefault="004702A3" w:rsidP="004702A3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4702A3" w:rsidRDefault="004702A3" w:rsidP="004702A3">
      <w:pPr>
        <w:ind w:left="10206"/>
        <w:jc w:val="right"/>
      </w:pPr>
      <w:r w:rsidRPr="00761AEC">
        <w:t>до 2030 год</w:t>
      </w:r>
      <w:r>
        <w:t>а</w:t>
      </w:r>
    </w:p>
    <w:p w:rsidR="004702A3" w:rsidRPr="00761AEC" w:rsidRDefault="004702A3" w:rsidP="004702A3">
      <w:pPr>
        <w:jc w:val="right"/>
      </w:pPr>
    </w:p>
    <w:p w:rsidR="004702A3" w:rsidRDefault="004702A3" w:rsidP="004702A3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атомной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743BB1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F4F" w:rsidRPr="00455F4F" w:rsidTr="00455F4F">
        <w:trPr>
          <w:divId w:val="15891791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Атомная энергия</w:t>
            </w:r>
          </w:p>
        </w:tc>
      </w:tr>
      <w:tr w:rsidR="00455F4F" w:rsidRPr="00455F4F" w:rsidTr="00455F4F">
        <w:trPr>
          <w:divId w:val="15891791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455F4F" w:rsidRPr="00455F4F" w:rsidTr="00455F4F">
        <w:trPr>
          <w:divId w:val="15891791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455F4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proofErr w:type="spellStart"/>
            <w:r w:rsidRPr="00455F4F">
              <w:rPr>
                <w:color w:val="22272F"/>
                <w:sz w:val="20"/>
                <w:szCs w:val="20"/>
              </w:rPr>
              <w:t>Автосельхозмаш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20"/>
                <w:szCs w:val="20"/>
              </w:rPr>
            </w:pPr>
            <w:r w:rsidRPr="00455F4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5F4F" w:rsidRPr="00455F4F" w:rsidTr="00455F4F">
        <w:trPr>
          <w:divId w:val="15891791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20"/>
                <w:szCs w:val="20"/>
              </w:rPr>
              <w:t>нетопливные</w:t>
            </w:r>
            <w:proofErr w:type="spellEnd"/>
            <w:r w:rsidRPr="00455F4F">
              <w:rPr>
                <w:color w:val="000000"/>
                <w:sz w:val="20"/>
                <w:szCs w:val="20"/>
              </w:rPr>
              <w:t xml:space="preserve">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20"/>
                <w:szCs w:val="20"/>
              </w:rPr>
            </w:pPr>
            <w:r w:rsidRPr="00455F4F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20"/>
                <w:szCs w:val="20"/>
              </w:rPr>
            </w:pPr>
            <w:r w:rsidRPr="00455F4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9379E" w:rsidRDefault="00D9379E" w:rsidP="00566F34"/>
    <w:p w:rsidR="00B76359" w:rsidRDefault="00B76359">
      <w:r>
        <w:br w:type="page"/>
      </w:r>
    </w:p>
    <w:p w:rsidR="00B76359" w:rsidRPr="002477AF" w:rsidRDefault="00B76359" w:rsidP="00B76359">
      <w:pPr>
        <w:ind w:left="10206"/>
        <w:jc w:val="right"/>
      </w:pPr>
      <w:r w:rsidRPr="002477AF">
        <w:lastRenderedPageBreak/>
        <w:t>Приложение № 8</w:t>
      </w:r>
    </w:p>
    <w:p w:rsidR="00B76359" w:rsidRDefault="00B76359" w:rsidP="00B76359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B76359" w:rsidRDefault="00B76359" w:rsidP="00B76359">
      <w:pPr>
        <w:ind w:left="10206"/>
        <w:jc w:val="right"/>
      </w:pPr>
      <w:r w:rsidRPr="00761AEC">
        <w:t>до 2030 год</w:t>
      </w:r>
      <w:r>
        <w:t>а</w:t>
      </w:r>
    </w:p>
    <w:p w:rsidR="00B76359" w:rsidRPr="00761AEC" w:rsidRDefault="00B76359" w:rsidP="00B76359">
      <w:pPr>
        <w:jc w:val="right"/>
      </w:pPr>
    </w:p>
    <w:p w:rsidR="00743BB1" w:rsidRPr="00761AEC" w:rsidRDefault="00B76359" w:rsidP="00743BB1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224D2E">
        <w:rPr>
          <w:b/>
          <w:sz w:val="26"/>
          <w:szCs w:val="26"/>
        </w:rPr>
        <w:t>электрической</w:t>
      </w:r>
      <w:r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:rsidR="00B76359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75"/>
        <w:gridCol w:w="4089"/>
        <w:gridCol w:w="933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55F4F" w:rsidRPr="00455F4F" w:rsidTr="00455F4F">
        <w:trPr>
          <w:divId w:val="1837070716"/>
          <w:trHeight w:val="300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Электрическая энергия</w:t>
            </w:r>
          </w:p>
        </w:tc>
      </w:tr>
      <w:tr w:rsidR="00455F4F" w:rsidRPr="00455F4F" w:rsidTr="00455F4F">
        <w:trPr>
          <w:divId w:val="1837070716"/>
          <w:trHeight w:val="300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1837070716"/>
          <w:trHeight w:val="300"/>
          <w:tblHeader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7220,84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6713,49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6777,52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6829,57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6882,19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6935,17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6988,69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7040,71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7094,25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7220,84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6713,49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6777,52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6829,57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6882,19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6935,17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6988,69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7040,71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7094,25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55F4F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-2016,59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-1459,86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-1468,01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-1473,48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-1479,01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-1484,53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-1490,12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-1495,30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-1500,73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5204,25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5253,63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5309,51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5356,09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5403,18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5450,64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5498,57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5545,41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5593,52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521,61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46,70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47,64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49,88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49,88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46,70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47,64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50,21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49,88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49,88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73,56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75,03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78,78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78,85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78,96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79,02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79,09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78,57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78,57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75,32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77,42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81,85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82,53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83,23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83,89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84,56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84,62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84,62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2,62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3,81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75,10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80,21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1195,36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1207,32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1219,39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1231,59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1243,90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1256,34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1268,90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1281,59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1294,41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3291,70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3324,61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3357,86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3391,44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3425,35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3459,61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3494,20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3529,14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3564,43</w:t>
            </w:r>
          </w:p>
        </w:tc>
      </w:tr>
      <w:tr w:rsidR="00455F4F" w:rsidRPr="00455F4F" w:rsidTr="00455F4F">
        <w:trPr>
          <w:divId w:val="1837070716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55F4F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379E" w:rsidRDefault="00D9379E" w:rsidP="00566F34"/>
    <w:p w:rsidR="00224D2E" w:rsidRDefault="00224D2E">
      <w:r>
        <w:br w:type="page"/>
      </w:r>
    </w:p>
    <w:p w:rsidR="00224D2E" w:rsidRPr="002477AF" w:rsidRDefault="00224D2E" w:rsidP="00224D2E">
      <w:pPr>
        <w:ind w:left="10206"/>
        <w:jc w:val="right"/>
      </w:pPr>
      <w:r w:rsidRPr="002477AF">
        <w:lastRenderedPageBreak/>
        <w:t>Приложение № 9</w:t>
      </w:r>
    </w:p>
    <w:p w:rsidR="00224D2E" w:rsidRDefault="00224D2E" w:rsidP="00224D2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224D2E" w:rsidRDefault="00224D2E" w:rsidP="00224D2E">
      <w:pPr>
        <w:ind w:left="10206"/>
        <w:jc w:val="right"/>
      </w:pPr>
      <w:r w:rsidRPr="00761AEC">
        <w:t>до 2030 год</w:t>
      </w:r>
      <w:r>
        <w:t>а</w:t>
      </w:r>
    </w:p>
    <w:p w:rsidR="00224D2E" w:rsidRPr="00761AEC" w:rsidRDefault="00224D2E" w:rsidP="00224D2E">
      <w:pPr>
        <w:jc w:val="right"/>
      </w:pPr>
    </w:p>
    <w:p w:rsidR="00224D2E" w:rsidRDefault="00224D2E" w:rsidP="00224D2E">
      <w:pPr>
        <w:jc w:val="center"/>
        <w:rPr>
          <w:b/>
          <w:sz w:val="26"/>
          <w:szCs w:val="26"/>
        </w:rPr>
      </w:pPr>
      <w:proofErr w:type="spellStart"/>
      <w:r w:rsidRPr="00761AEC">
        <w:rPr>
          <w:b/>
          <w:sz w:val="26"/>
          <w:szCs w:val="26"/>
        </w:rPr>
        <w:t>Однопродуктовый</w:t>
      </w:r>
      <w:proofErr w:type="spellEnd"/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тепловой энергии</w:t>
      </w:r>
      <w:r w:rsidRPr="00761AEC">
        <w:rPr>
          <w:b/>
          <w:sz w:val="26"/>
          <w:szCs w:val="26"/>
        </w:rPr>
        <w:t xml:space="preserve"> до 2030 года</w:t>
      </w:r>
    </w:p>
    <w:p w:rsidR="00743BB1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590"/>
        <w:gridCol w:w="4049"/>
        <w:gridCol w:w="933"/>
        <w:gridCol w:w="940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455F4F" w:rsidRPr="00455F4F" w:rsidTr="00455F4F">
        <w:trPr>
          <w:divId w:val="1202478138"/>
          <w:trHeight w:val="300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</w:tr>
      <w:tr w:rsidR="00455F4F" w:rsidRPr="00455F4F" w:rsidTr="00455F4F">
        <w:trPr>
          <w:divId w:val="1202478138"/>
          <w:trHeight w:val="300"/>
          <w:tblHeader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F4F" w:rsidRPr="00455F4F" w:rsidRDefault="00455F4F" w:rsidP="0045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F4F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455F4F" w:rsidRPr="00455F4F" w:rsidTr="00455F4F">
        <w:trPr>
          <w:divId w:val="1202478138"/>
          <w:trHeight w:val="300"/>
          <w:tblHeader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455F4F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455F4F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2728,64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proofErr w:type="spellStart"/>
            <w:r w:rsidRPr="00455F4F">
              <w:rPr>
                <w:color w:val="22272F"/>
                <w:sz w:val="16"/>
                <w:szCs w:val="16"/>
              </w:rPr>
              <w:t>Автосельхозмаш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6"/>
                <w:szCs w:val="16"/>
              </w:rPr>
            </w:pPr>
            <w:r w:rsidRPr="00455F4F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2655,68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72,96</w:t>
            </w:r>
          </w:p>
        </w:tc>
      </w:tr>
      <w:tr w:rsidR="00455F4F" w:rsidRPr="00455F4F" w:rsidTr="00455F4F">
        <w:trPr>
          <w:divId w:val="1202478138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6"/>
                <w:szCs w:val="16"/>
              </w:rPr>
              <w:t>нетопливные</w:t>
            </w:r>
            <w:proofErr w:type="spellEnd"/>
            <w:r w:rsidRPr="00455F4F">
              <w:rPr>
                <w:color w:val="000000"/>
                <w:sz w:val="16"/>
                <w:szCs w:val="16"/>
              </w:rPr>
              <w:t xml:space="preserve">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6"/>
                <w:szCs w:val="16"/>
              </w:rPr>
            </w:pPr>
            <w:r w:rsidRPr="00455F4F">
              <w:rPr>
                <w:sz w:val="16"/>
                <w:szCs w:val="16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6"/>
                <w:szCs w:val="16"/>
              </w:rPr>
            </w:pPr>
            <w:r w:rsidRPr="00455F4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D9379E" w:rsidRDefault="00D9379E" w:rsidP="00566F34"/>
    <w:p w:rsidR="00F273EA" w:rsidRDefault="00F273EA">
      <w:r>
        <w:br w:type="page"/>
      </w:r>
    </w:p>
    <w:p w:rsidR="00A033EA" w:rsidRDefault="00A033EA"/>
    <w:p w:rsidR="00761A14" w:rsidRPr="002477AF" w:rsidRDefault="00761A14" w:rsidP="00761A14">
      <w:pPr>
        <w:ind w:left="10206"/>
        <w:jc w:val="right"/>
      </w:pPr>
      <w:r w:rsidRPr="002477AF">
        <w:t>Приложение № 1</w:t>
      </w:r>
      <w:r w:rsidR="001F43BE" w:rsidRPr="002477AF">
        <w:t>0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2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1741053730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1741053730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31020,4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7220,8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38606,2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31020,4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7220,8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38606,2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-120,1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-120,1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-2016,6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-2016,6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28447,3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5204,3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36589,6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72,5</w:t>
            </w:r>
          </w:p>
        </w:tc>
      </w:tr>
      <w:tr w:rsidR="00455F4F" w:rsidRPr="00455F4F" w:rsidTr="00455F4F">
        <w:trPr>
          <w:divId w:val="1741053730"/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Автомобильное и сельскохозяйственное машиностроение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72,5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114,9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352,6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209,7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143,0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8240,2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22731,6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3291,7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26096,3</w:t>
            </w:r>
          </w:p>
        </w:tc>
      </w:tr>
      <w:tr w:rsidR="00455F4F" w:rsidRPr="00455F4F" w:rsidTr="00455F4F">
        <w:trPr>
          <w:divId w:val="1741053730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1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3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782842831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782842831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6713,5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38487,2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6713,5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38487,2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-1459,9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-1459,9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28835,6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5253,6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37027,3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73,4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73,4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116,3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354,7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210,3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144,5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8252,1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3324,6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26517,5</w:t>
            </w:r>
          </w:p>
        </w:tc>
      </w:tr>
      <w:tr w:rsidR="00455F4F" w:rsidRPr="00455F4F" w:rsidTr="00455F4F">
        <w:trPr>
          <w:divId w:val="7828428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2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4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1979264531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1979264531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6777,5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38610,6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6777,5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38610,6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-1468,0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-1468,0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28895,0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5309,5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37142,6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75,8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75,8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120,1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359,2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210,9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148,3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1219,4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8264,2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23179,4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3357,9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26610,2</w:t>
            </w:r>
          </w:p>
        </w:tc>
      </w:tr>
      <w:tr w:rsidR="00455F4F" w:rsidRPr="00455F4F" w:rsidTr="00455F4F">
        <w:trPr>
          <w:divId w:val="197926453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3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5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473647547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473647547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31468,6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6829,6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38662,7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31468,6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6829,6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38662,7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-1473,5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-1473,5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28895,0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5356,1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37189,2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75,9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75,9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120,2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359,8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211,5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148,4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1231,6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8276,4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23179,4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3391,4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26643,8</w:t>
            </w:r>
          </w:p>
        </w:tc>
      </w:tr>
      <w:tr w:rsidR="00455F4F" w:rsidRPr="00455F4F" w:rsidTr="00455F4F">
        <w:trPr>
          <w:divId w:val="47364754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A642F4" w:rsidRDefault="00A642F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4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6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1801071513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1801071513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6882,2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38736,1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6882,2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38736,1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-1479,0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-1479,0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28915,8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5403,2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37257,1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75,9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75,9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120,3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360,5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212,1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148,5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1243,9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8288,7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23200,2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3425,4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26698,5</w:t>
            </w:r>
          </w:p>
        </w:tc>
      </w:tr>
      <w:tr w:rsidR="00455F4F" w:rsidRPr="00455F4F" w:rsidTr="00455F4F">
        <w:trPr>
          <w:divId w:val="180107151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A642F4" w:rsidRDefault="00A642F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5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7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1976326941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1976326941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31489,6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6935,2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38789,1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31489,6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6935,2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38789,1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-1484,5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-1484,5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28915,8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5450,6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37304,6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76,0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76,0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120,3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361,2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212,7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148,5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1256,3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8301,2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23200,2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3459,6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26732,8</w:t>
            </w:r>
          </w:p>
        </w:tc>
      </w:tr>
      <w:tr w:rsidR="00455F4F" w:rsidRPr="00455F4F" w:rsidTr="00455F4F">
        <w:trPr>
          <w:divId w:val="197632694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6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8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1844515826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1844515826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31531,3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6988,7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38884,2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31531,3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6988,7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38884,2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-1490,1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-1490,1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28957,4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5498,6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37394,1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76,0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76,0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120,4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361,9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213,3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148,6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1268,9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8313,7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23241,8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3494,2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26808,9</w:t>
            </w:r>
          </w:p>
        </w:tc>
      </w:tr>
      <w:tr w:rsidR="00455F4F" w:rsidRPr="00455F4F" w:rsidTr="00455F4F">
        <w:trPr>
          <w:divId w:val="184451582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7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9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1288927884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1288927884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31573,1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7040,7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38977,8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31573,1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7040,7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38977,8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-1495,3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-1495,3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28999,0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5545,4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37482,5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75,7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75,7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119,9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361,9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213,9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148,1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1281,6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8326,4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23283,4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3529,1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26885,5</w:t>
            </w:r>
          </w:p>
        </w:tc>
      </w:tr>
      <w:tr w:rsidR="00455F4F" w:rsidRPr="00455F4F" w:rsidTr="00455F4F">
        <w:trPr>
          <w:divId w:val="128892788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761A14" w:rsidRPr="002477AF" w:rsidRDefault="00761A14" w:rsidP="00761A14">
      <w:pPr>
        <w:ind w:left="10206"/>
        <w:jc w:val="right"/>
      </w:pPr>
      <w:r w:rsidRPr="002477AF">
        <w:lastRenderedPageBreak/>
        <w:t>Приложение № 1</w:t>
      </w:r>
      <w:r w:rsidR="001F43BE" w:rsidRPr="002477AF">
        <w:t>8</w:t>
      </w:r>
    </w:p>
    <w:p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:rsidR="00761A14" w:rsidRPr="00761AEC" w:rsidRDefault="00761A14" w:rsidP="00761A14">
      <w:pPr>
        <w:jc w:val="right"/>
      </w:pPr>
    </w:p>
    <w:p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 w:rsidR="00F3594F"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:rsidR="00761A14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455F4F" w:rsidRPr="00455F4F" w:rsidTr="00455F4F">
        <w:trPr>
          <w:divId w:val="781266923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781266923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31614,8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7094,3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39072,9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31614,8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7094,3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39072,9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-2574,2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-1500,7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-1500,7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29040,6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5593,5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2728,6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37572,2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521,6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1713,2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75,7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75,7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78,6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119,9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84,6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361,9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213,9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148,1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4389,1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1294,4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2655,7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8339,2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23324,9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3564,4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26962,3</w:t>
            </w:r>
          </w:p>
        </w:tc>
      </w:tr>
      <w:tr w:rsidR="00455F4F" w:rsidRPr="00455F4F" w:rsidTr="00455F4F">
        <w:trPr>
          <w:divId w:val="781266923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A033EA" w:rsidRDefault="00A033EA" w:rsidP="00566F34"/>
    <w:p w:rsidR="00A033EA" w:rsidRDefault="00A033EA">
      <w:pPr>
        <w:rPr>
          <w:i/>
        </w:rPr>
      </w:pPr>
      <w:r>
        <w:rPr>
          <w:i/>
        </w:rPr>
        <w:br w:type="page"/>
      </w:r>
    </w:p>
    <w:p w:rsidR="00A033EA" w:rsidRPr="002477AF" w:rsidRDefault="00A033EA" w:rsidP="00A033EA">
      <w:pPr>
        <w:ind w:left="10206"/>
        <w:jc w:val="right"/>
      </w:pPr>
      <w:r w:rsidRPr="002477AF">
        <w:lastRenderedPageBreak/>
        <w:t xml:space="preserve">Приложение № </w:t>
      </w:r>
      <w:r w:rsidR="001F43BE" w:rsidRPr="002477AF">
        <w:t>19</w:t>
      </w:r>
    </w:p>
    <w:p w:rsidR="00A033EA" w:rsidRDefault="00A033EA" w:rsidP="00A033EA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455F4F" w:rsidRPr="00455F4F">
        <w:t>Комсомольского муниципального округа Чувашской Республики</w:t>
      </w:r>
    </w:p>
    <w:p w:rsidR="00A033EA" w:rsidRDefault="00A033EA" w:rsidP="00A033EA">
      <w:pPr>
        <w:ind w:left="10206"/>
        <w:jc w:val="right"/>
      </w:pPr>
      <w:r w:rsidRPr="00761AEC">
        <w:t>до 2030 год</w:t>
      </w:r>
      <w:r>
        <w:t>а</w:t>
      </w:r>
    </w:p>
    <w:p w:rsidR="00A033EA" w:rsidRPr="00761AEC" w:rsidRDefault="00A033EA" w:rsidP="00A033EA">
      <w:pPr>
        <w:jc w:val="right"/>
      </w:pPr>
    </w:p>
    <w:p w:rsidR="00743BB1" w:rsidRPr="00761AEC" w:rsidRDefault="00A033EA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Агрегированный 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455F4F" w:rsidRPr="00455F4F">
        <w:rPr>
          <w:b/>
          <w:sz w:val="26"/>
          <w:szCs w:val="26"/>
        </w:rPr>
        <w:t>Комсомольского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="00743BB1" w:rsidRPr="00743BB1">
        <w:rPr>
          <w:b/>
          <w:sz w:val="26"/>
          <w:szCs w:val="26"/>
        </w:rPr>
        <w:t xml:space="preserve"> </w:t>
      </w:r>
    </w:p>
    <w:p w:rsidR="00A033EA" w:rsidRPr="00761AEC" w:rsidRDefault="00743BB1" w:rsidP="00743BB1">
      <w:pPr>
        <w:jc w:val="right"/>
        <w:rPr>
          <w:b/>
          <w:sz w:val="26"/>
          <w:szCs w:val="26"/>
        </w:rPr>
      </w:pPr>
      <w:proofErr w:type="spellStart"/>
      <w:r>
        <w:t>т.у.т</w:t>
      </w:r>
      <w:proofErr w:type="spellEnd"/>
      <w:r>
        <w:t>.</w:t>
      </w:r>
    </w:p>
    <w:p w:rsidR="00455F4F" w:rsidRDefault="00455F4F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2"/>
        <w:gridCol w:w="2094"/>
        <w:gridCol w:w="861"/>
        <w:gridCol w:w="797"/>
        <w:gridCol w:w="775"/>
        <w:gridCol w:w="1537"/>
        <w:gridCol w:w="1195"/>
        <w:gridCol w:w="908"/>
        <w:gridCol w:w="1360"/>
        <w:gridCol w:w="939"/>
        <w:gridCol w:w="1468"/>
        <w:gridCol w:w="1059"/>
        <w:gridCol w:w="985"/>
      </w:tblGrid>
      <w:tr w:rsidR="00455F4F" w:rsidRPr="00455F4F" w:rsidTr="00455F4F">
        <w:trPr>
          <w:divId w:val="906455317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455F4F">
              <w:rPr>
                <w:b/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455F4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4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455F4F" w:rsidRPr="00455F4F" w:rsidTr="00455F4F">
        <w:trPr>
          <w:divId w:val="906455317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1076,8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283064,4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62482,4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348826,7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1076,8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283064,4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318,1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62482,4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348826,7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-1076,8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-23162,9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-318,1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24557,8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-1076,8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-23162,9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-318,1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24557,8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55F4F">
              <w:rPr>
                <w:color w:val="000000"/>
                <w:sz w:val="18"/>
                <w:szCs w:val="18"/>
              </w:rPr>
              <w:t>Электрокотельные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теплоутилизационные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-13867,6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-13867,6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259901,5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48614,8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24557,8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334959,1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10723,9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4694,5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15418,4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444,7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676,8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proofErr w:type="spellStart"/>
            <w:r w:rsidRPr="00455F4F">
              <w:rPr>
                <w:color w:val="22272F"/>
                <w:sz w:val="18"/>
                <w:szCs w:val="18"/>
              </w:rPr>
              <w:t>Автосельхозмаш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22272F"/>
                <w:sz w:val="18"/>
                <w:szCs w:val="18"/>
              </w:rPr>
            </w:pPr>
            <w:r w:rsidRPr="00455F4F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444,7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676,8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700,4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1072,1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738,0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3233,8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1885,1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1908,0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715,1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1325,8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39502,3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11198,8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23901,1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74602,2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208460,8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30838,3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656,6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239955,8</w:t>
            </w:r>
          </w:p>
        </w:tc>
      </w:tr>
      <w:tr w:rsidR="00455F4F" w:rsidRPr="00455F4F" w:rsidTr="00455F4F">
        <w:trPr>
          <w:divId w:val="90645531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color w:val="000000"/>
                <w:sz w:val="18"/>
                <w:szCs w:val="18"/>
              </w:rPr>
            </w:pPr>
            <w:r w:rsidRPr="00455F4F">
              <w:rPr>
                <w:color w:val="000000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55F4F">
              <w:rPr>
                <w:color w:val="000000"/>
                <w:sz w:val="18"/>
                <w:szCs w:val="18"/>
              </w:rPr>
              <w:t>нетопливные</w:t>
            </w:r>
            <w:proofErr w:type="spellEnd"/>
            <w:r w:rsidRPr="00455F4F">
              <w:rPr>
                <w:color w:val="000000"/>
                <w:sz w:val="18"/>
                <w:szCs w:val="18"/>
              </w:rPr>
              <w:t xml:space="preserve">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jc w:val="center"/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4F" w:rsidRPr="00455F4F" w:rsidRDefault="00455F4F" w:rsidP="00455F4F">
            <w:pPr>
              <w:rPr>
                <w:sz w:val="18"/>
                <w:szCs w:val="18"/>
              </w:rPr>
            </w:pPr>
            <w:r w:rsidRPr="00455F4F">
              <w:rPr>
                <w:sz w:val="18"/>
                <w:szCs w:val="18"/>
              </w:rPr>
              <w:t>0,0</w:t>
            </w:r>
          </w:p>
        </w:tc>
      </w:tr>
    </w:tbl>
    <w:p w:rsidR="00761A14" w:rsidRDefault="00761A14" w:rsidP="00566F34"/>
    <w:sectPr w:rsidR="00761A14" w:rsidSect="00073E80">
      <w:pgSz w:w="16840" w:h="11910" w:orient="landscape" w:code="9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74" w:rsidRDefault="000B4F74">
      <w:r>
        <w:separator/>
      </w:r>
    </w:p>
  </w:endnote>
  <w:endnote w:type="continuationSeparator" w:id="0">
    <w:p w:rsidR="000B4F74" w:rsidRDefault="000B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6D" w:rsidRDefault="006D366D">
    <w:pPr>
      <w:pStyle w:val="aa"/>
      <w:jc w:val="center"/>
    </w:pPr>
  </w:p>
  <w:p w:rsidR="006D366D" w:rsidRDefault="006D366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74" w:rsidRDefault="000B4F74">
      <w:r>
        <w:separator/>
      </w:r>
    </w:p>
  </w:footnote>
  <w:footnote w:type="continuationSeparator" w:id="0">
    <w:p w:rsidR="000B4F74" w:rsidRDefault="000B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6D" w:rsidRDefault="006D366D" w:rsidP="00073E8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D366D" w:rsidRDefault="006D36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6D" w:rsidRPr="001A645F" w:rsidRDefault="006D366D" w:rsidP="00073E80">
    <w:pPr>
      <w:pStyle w:val="a8"/>
      <w:framePr w:wrap="around" w:vAnchor="text" w:hAnchor="margin" w:xAlign="center" w:y="1"/>
      <w:rPr>
        <w:rStyle w:val="ad"/>
        <w:sz w:val="24"/>
        <w:szCs w:val="24"/>
      </w:rPr>
    </w:pPr>
    <w:r w:rsidRPr="001A645F">
      <w:rPr>
        <w:rStyle w:val="ad"/>
        <w:sz w:val="24"/>
        <w:szCs w:val="24"/>
      </w:rPr>
      <w:fldChar w:fldCharType="begin"/>
    </w:r>
    <w:r w:rsidRPr="001A645F">
      <w:rPr>
        <w:rStyle w:val="ad"/>
        <w:sz w:val="24"/>
        <w:szCs w:val="24"/>
      </w:rPr>
      <w:instrText xml:space="preserve">PAGE  </w:instrText>
    </w:r>
    <w:r w:rsidRPr="001A645F">
      <w:rPr>
        <w:rStyle w:val="ad"/>
        <w:sz w:val="24"/>
        <w:szCs w:val="24"/>
      </w:rPr>
      <w:fldChar w:fldCharType="separate"/>
    </w:r>
    <w:r w:rsidR="00CB5A93">
      <w:rPr>
        <w:rStyle w:val="ad"/>
        <w:noProof/>
        <w:sz w:val="24"/>
        <w:szCs w:val="24"/>
      </w:rPr>
      <w:t>19</w:t>
    </w:r>
    <w:r w:rsidRPr="001A645F">
      <w:rPr>
        <w:rStyle w:val="ad"/>
        <w:sz w:val="24"/>
        <w:szCs w:val="24"/>
      </w:rPr>
      <w:fldChar w:fldCharType="end"/>
    </w:r>
  </w:p>
  <w:p w:rsidR="006D366D" w:rsidRDefault="006D36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7"/>
    <w:rsid w:val="000361F7"/>
    <w:rsid w:val="000455E9"/>
    <w:rsid w:val="00071EC8"/>
    <w:rsid w:val="00073E80"/>
    <w:rsid w:val="000A4FE5"/>
    <w:rsid w:val="000A5A90"/>
    <w:rsid w:val="000B4F74"/>
    <w:rsid w:val="00134830"/>
    <w:rsid w:val="00171370"/>
    <w:rsid w:val="00173EC8"/>
    <w:rsid w:val="0018534F"/>
    <w:rsid w:val="001C136C"/>
    <w:rsid w:val="001F43BE"/>
    <w:rsid w:val="00224D2E"/>
    <w:rsid w:val="002351E1"/>
    <w:rsid w:val="002477AF"/>
    <w:rsid w:val="0026149F"/>
    <w:rsid w:val="002637C3"/>
    <w:rsid w:val="003050AF"/>
    <w:rsid w:val="003811ED"/>
    <w:rsid w:val="003A6D4D"/>
    <w:rsid w:val="003A6F80"/>
    <w:rsid w:val="00455F4F"/>
    <w:rsid w:val="004702A3"/>
    <w:rsid w:val="004828DC"/>
    <w:rsid w:val="00491038"/>
    <w:rsid w:val="00500887"/>
    <w:rsid w:val="0051736B"/>
    <w:rsid w:val="00523F51"/>
    <w:rsid w:val="00566F34"/>
    <w:rsid w:val="00573B86"/>
    <w:rsid w:val="005B5E5E"/>
    <w:rsid w:val="00694D8A"/>
    <w:rsid w:val="006A49CB"/>
    <w:rsid w:val="006A4D2E"/>
    <w:rsid w:val="006B3233"/>
    <w:rsid w:val="006D366D"/>
    <w:rsid w:val="00712F6C"/>
    <w:rsid w:val="00743BB1"/>
    <w:rsid w:val="00761A14"/>
    <w:rsid w:val="00761AEC"/>
    <w:rsid w:val="007677B6"/>
    <w:rsid w:val="007826A4"/>
    <w:rsid w:val="007B68E4"/>
    <w:rsid w:val="00807B5C"/>
    <w:rsid w:val="008554E1"/>
    <w:rsid w:val="008C7B0C"/>
    <w:rsid w:val="0091469C"/>
    <w:rsid w:val="00975D57"/>
    <w:rsid w:val="0097756B"/>
    <w:rsid w:val="00A033EA"/>
    <w:rsid w:val="00A121AD"/>
    <w:rsid w:val="00A17730"/>
    <w:rsid w:val="00A352AA"/>
    <w:rsid w:val="00A44AD0"/>
    <w:rsid w:val="00A642F4"/>
    <w:rsid w:val="00AE4EAD"/>
    <w:rsid w:val="00AF38E3"/>
    <w:rsid w:val="00B76359"/>
    <w:rsid w:val="00BA5E4F"/>
    <w:rsid w:val="00BB3542"/>
    <w:rsid w:val="00C03127"/>
    <w:rsid w:val="00C04196"/>
    <w:rsid w:val="00C67797"/>
    <w:rsid w:val="00C67C7E"/>
    <w:rsid w:val="00C86AAF"/>
    <w:rsid w:val="00CA65F0"/>
    <w:rsid w:val="00CB5A93"/>
    <w:rsid w:val="00CD717B"/>
    <w:rsid w:val="00D206D7"/>
    <w:rsid w:val="00D37241"/>
    <w:rsid w:val="00D9379E"/>
    <w:rsid w:val="00DF6239"/>
    <w:rsid w:val="00E144E2"/>
    <w:rsid w:val="00EE2EE5"/>
    <w:rsid w:val="00F273EA"/>
    <w:rsid w:val="00F3594F"/>
    <w:rsid w:val="00F56AD8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36DB11-E9B2-47F8-A056-1D10BEC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37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6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A85070"/>
    <w:pPr>
      <w:widowControl w:val="0"/>
      <w:spacing w:line="280" w:lineRule="auto"/>
      <w:jc w:val="center"/>
    </w:pPr>
    <w:rPr>
      <w:b/>
    </w:rPr>
  </w:style>
  <w:style w:type="character" w:customStyle="1" w:styleId="10">
    <w:name w:val="Заголовок 1 Знак"/>
    <w:link w:val="1"/>
    <w:rsid w:val="007B37EC"/>
    <w:rPr>
      <w:sz w:val="28"/>
    </w:rPr>
  </w:style>
  <w:style w:type="character" w:customStyle="1" w:styleId="FontStyle12">
    <w:name w:val="Font Style12"/>
    <w:uiPriority w:val="99"/>
    <w:rsid w:val="00DE63A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566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66F3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6F34"/>
    <w:rPr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566F34"/>
    <w:pPr>
      <w:widowControl w:val="0"/>
      <w:autoSpaceDE w:val="0"/>
      <w:autoSpaceDN w:val="0"/>
      <w:spacing w:before="4"/>
      <w:ind w:left="2011" w:right="2103"/>
      <w:jc w:val="center"/>
    </w:pPr>
    <w:rPr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66F34"/>
    <w:rPr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566F34"/>
    <w:pPr>
      <w:widowControl w:val="0"/>
      <w:autoSpaceDE w:val="0"/>
      <w:autoSpaceDN w:val="0"/>
      <w:ind w:left="994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66F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66F34"/>
    <w:rPr>
      <w:sz w:val="22"/>
      <w:szCs w:val="22"/>
      <w:lang w:eastAsia="en-US"/>
    </w:rPr>
  </w:style>
  <w:style w:type="paragraph" w:styleId="ac">
    <w:name w:val="No Spacing"/>
    <w:uiPriority w:val="1"/>
    <w:qFormat/>
    <w:rsid w:val="00566F34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566F34"/>
  </w:style>
  <w:style w:type="table" w:styleId="ae">
    <w:name w:val="Table Grid"/>
    <w:basedOn w:val="a1"/>
    <w:rsid w:val="0007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 тело"/>
    <w:basedOn w:val="a"/>
    <w:link w:val="af0"/>
    <w:qFormat/>
    <w:rsid w:val="00694D8A"/>
    <w:pPr>
      <w:jc w:val="center"/>
    </w:pPr>
    <w:rPr>
      <w:color w:val="000000"/>
      <w:sz w:val="22"/>
      <w:szCs w:val="20"/>
    </w:rPr>
  </w:style>
  <w:style w:type="character" w:customStyle="1" w:styleId="af0">
    <w:name w:val="Табл тело Знак"/>
    <w:link w:val="af"/>
    <w:rsid w:val="00694D8A"/>
    <w:rPr>
      <w:color w:val="000000"/>
      <w:sz w:val="22"/>
    </w:rPr>
  </w:style>
  <w:style w:type="paragraph" w:customStyle="1" w:styleId="formattext">
    <w:name w:val="formattext"/>
    <w:basedOn w:val="a"/>
    <w:rsid w:val="007677B6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semiHidden/>
    <w:unhideWhenUsed/>
    <w:rsid w:val="006D36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D366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6D36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CE5154A06534F941845440E448EEC" ma:contentTypeVersion="0" ma:contentTypeDescription="Создание документа." ma:contentTypeScope="" ma:versionID="44c1031739eceb79f084c9712270725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0BF907-4015-4256-893F-0848E4341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AB6FA-861B-41B5-9466-35A109644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55E9E-BC85-4485-BFEA-2580234A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41</Pages>
  <Words>9977</Words>
  <Characters>56870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ТЭБ_пр</vt:lpstr>
    </vt:vector>
  </TitlesOfParts>
  <Company>Alviallo</Company>
  <LinksUpToDate>false</LinksUpToDate>
  <CharactersWithSpaces>66714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ТЭБ_пр</dc:title>
  <dc:creator>Админ</dc:creator>
  <cp:lastModifiedBy>Ефремов Евгений Вячеславович</cp:lastModifiedBy>
  <cp:revision>7</cp:revision>
  <cp:lastPrinted>2014-02-18T12:03:00Z</cp:lastPrinted>
  <dcterms:created xsi:type="dcterms:W3CDTF">2023-07-03T06:15:00Z</dcterms:created>
  <dcterms:modified xsi:type="dcterms:W3CDTF">2023-07-04T11:40:00Z</dcterms:modified>
</cp:coreProperties>
</file>