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38" w:rsidRDefault="000539AE" w:rsidP="00AA2338">
      <w:pPr>
        <w:jc w:val="center"/>
      </w:pPr>
      <w:r>
        <w:t xml:space="preserve"> </w:t>
      </w:r>
      <w:r w:rsidR="007825BC">
        <w:t xml:space="preserve"> </w:t>
      </w:r>
      <w:r w:rsidR="00AA2338" w:rsidRPr="00AF3912">
        <w:rPr>
          <w:noProof/>
        </w:rPr>
        <w:drawing>
          <wp:inline distT="0" distB="0" distL="0" distR="0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38" w:rsidRDefault="00AA2338" w:rsidP="00AA2338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2409"/>
        <w:gridCol w:w="3969"/>
      </w:tblGrid>
      <w:tr w:rsidR="00AA2338" w:rsidRPr="00E53325" w:rsidTr="009717AB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A2338" w:rsidRPr="00E53325" w:rsidRDefault="00AA2338" w:rsidP="008D13DF">
            <w:pPr>
              <w:ind w:firstLine="0"/>
              <w:jc w:val="center"/>
            </w:pPr>
            <w:r w:rsidRPr="00E53325">
              <w:t>ЧĂВАШ РЕСПУБЛИКИН</w:t>
            </w:r>
          </w:p>
          <w:p w:rsidR="00AA2338" w:rsidRDefault="00AA2338" w:rsidP="008D13DF">
            <w:pPr>
              <w:ind w:firstLine="0"/>
              <w:jc w:val="center"/>
            </w:pPr>
            <w:r w:rsidRPr="00E53325">
              <w:t>КОМСОМОЛЬСКИ</w:t>
            </w:r>
          </w:p>
          <w:p w:rsidR="00AA2338" w:rsidRPr="00E53325" w:rsidRDefault="00AA2338" w:rsidP="008D13DF">
            <w:pPr>
              <w:ind w:firstLine="0"/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AA2338" w:rsidRPr="00E53325" w:rsidRDefault="00AA2338" w:rsidP="008D13DF">
            <w:pPr>
              <w:tabs>
                <w:tab w:val="left" w:pos="555"/>
                <w:tab w:val="left" w:pos="930"/>
              </w:tabs>
              <w:ind w:firstLine="0"/>
              <w:jc w:val="center"/>
            </w:pPr>
            <w:r w:rsidRPr="00E53325">
              <w:t>АДМИНИСТРАЦИЙ</w:t>
            </w:r>
            <w:r>
              <w:t>Ĕ</w:t>
            </w:r>
          </w:p>
          <w:p w:rsidR="00AA2338" w:rsidRPr="00E53325" w:rsidRDefault="00AA2338" w:rsidP="008D13DF">
            <w:pPr>
              <w:ind w:firstLine="0"/>
              <w:jc w:val="center"/>
            </w:pPr>
          </w:p>
          <w:p w:rsidR="00AA2338" w:rsidRPr="00E53325" w:rsidRDefault="00AA2338" w:rsidP="008D13DF">
            <w:pPr>
              <w:ind w:firstLine="0"/>
              <w:jc w:val="center"/>
            </w:pPr>
            <w:r>
              <w:t>ЙЫШẰНУ</w:t>
            </w:r>
          </w:p>
          <w:p w:rsidR="00AA2338" w:rsidRPr="00E53325" w:rsidRDefault="0019563A" w:rsidP="008D13DF">
            <w:pPr>
              <w:ind w:firstLine="0"/>
              <w:jc w:val="center"/>
            </w:pPr>
            <w:r>
              <w:t>08</w:t>
            </w:r>
            <w:r w:rsidR="00AA2338" w:rsidRPr="002F31FE">
              <w:t>.</w:t>
            </w:r>
            <w:r w:rsidR="00AA2338">
              <w:t>0</w:t>
            </w:r>
            <w:r>
              <w:t>6</w:t>
            </w:r>
            <w:r w:rsidR="00AA2338">
              <w:t>.2023</w:t>
            </w:r>
            <w:r w:rsidR="00AA2338" w:rsidRPr="002F31FE">
              <w:t xml:space="preserve"> ç</w:t>
            </w:r>
            <w:r w:rsidR="00AA2338">
              <w:t xml:space="preserve">.  № </w:t>
            </w:r>
            <w:r>
              <w:t>670</w:t>
            </w:r>
          </w:p>
          <w:p w:rsidR="00AA2338" w:rsidRPr="00E53325" w:rsidRDefault="00AA2338" w:rsidP="008D13DF">
            <w:pPr>
              <w:ind w:firstLine="0"/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AA2338" w:rsidRPr="0062263B" w:rsidRDefault="00AA2338" w:rsidP="008D13DF">
            <w:pPr>
              <w:ind w:firstLine="0"/>
              <w:rPr>
                <w:b/>
                <w:sz w:val="28"/>
              </w:rPr>
            </w:pPr>
          </w:p>
          <w:p w:rsidR="00AA2338" w:rsidRPr="00E53325" w:rsidRDefault="00AA2338" w:rsidP="008D13DF">
            <w:pPr>
              <w:ind w:right="-1368" w:firstLine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A2338" w:rsidRDefault="00AA2338" w:rsidP="008D13DF">
            <w:pPr>
              <w:rPr>
                <w:sz w:val="28"/>
              </w:rPr>
            </w:pPr>
          </w:p>
          <w:p w:rsidR="00AA2338" w:rsidRPr="0062263B" w:rsidRDefault="00AA2338" w:rsidP="008D13DF">
            <w:pPr>
              <w:rPr>
                <w:sz w:val="28"/>
              </w:rPr>
            </w:pPr>
          </w:p>
          <w:p w:rsidR="00AA2338" w:rsidRPr="0062263B" w:rsidRDefault="00AA2338" w:rsidP="008D13DF">
            <w:pPr>
              <w:rPr>
                <w:sz w:val="28"/>
              </w:rPr>
            </w:pPr>
          </w:p>
          <w:p w:rsidR="00AA2338" w:rsidRDefault="00AA2338" w:rsidP="008D13DF">
            <w:pPr>
              <w:rPr>
                <w:sz w:val="28"/>
              </w:rPr>
            </w:pPr>
          </w:p>
          <w:p w:rsidR="00AA2338" w:rsidRPr="0062263B" w:rsidRDefault="00AA2338" w:rsidP="008D13DF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2338" w:rsidRPr="00E53325" w:rsidRDefault="009717AB" w:rsidP="009717AB">
            <w:pPr>
              <w:ind w:firstLine="0"/>
            </w:pPr>
            <w:r>
              <w:t xml:space="preserve">        </w:t>
            </w:r>
            <w:r w:rsidR="00AA2338" w:rsidRPr="00E53325">
              <w:t>АДМИНИСТРАЦИЯ</w:t>
            </w:r>
          </w:p>
          <w:p w:rsidR="00AA2338" w:rsidRDefault="009717AB" w:rsidP="009717AB">
            <w:pPr>
              <w:ind w:hanging="52"/>
            </w:pPr>
            <w:r>
              <w:t xml:space="preserve">        </w:t>
            </w:r>
            <w:r w:rsidR="00AA2338" w:rsidRPr="00E53325">
              <w:t>КОМСОМОЛЬСКОГО</w:t>
            </w:r>
          </w:p>
          <w:p w:rsidR="00AA2338" w:rsidRPr="00E53325" w:rsidRDefault="00AA2338" w:rsidP="009717AB">
            <w:pPr>
              <w:ind w:firstLine="0"/>
              <w:jc w:val="center"/>
            </w:pPr>
            <w:r>
              <w:t>МУНИЦИПАЛЬНОГО ОКРУГА</w:t>
            </w:r>
          </w:p>
          <w:p w:rsidR="00AA2338" w:rsidRPr="00E53325" w:rsidRDefault="00AA2338" w:rsidP="009717AB">
            <w:pPr>
              <w:ind w:firstLine="0"/>
              <w:jc w:val="center"/>
            </w:pPr>
            <w:r w:rsidRPr="00E53325">
              <w:t>ЧУВАШСКОЙ РЕСПУБЛИКИ</w:t>
            </w:r>
          </w:p>
          <w:p w:rsidR="00AA2338" w:rsidRPr="00E53325" w:rsidRDefault="00AA2338" w:rsidP="008D13DF">
            <w:pPr>
              <w:jc w:val="center"/>
            </w:pPr>
          </w:p>
          <w:p w:rsidR="00AA2338" w:rsidRPr="00E53325" w:rsidRDefault="00AA2338" w:rsidP="009717AB">
            <w:r>
              <w:t>ПОСТАНОВЛЕНИЕ</w:t>
            </w:r>
          </w:p>
          <w:p w:rsidR="00AA2338" w:rsidRPr="00E53325" w:rsidRDefault="009717AB" w:rsidP="009717AB">
            <w:pPr>
              <w:tabs>
                <w:tab w:val="left" w:pos="930"/>
                <w:tab w:val="center" w:pos="1966"/>
              </w:tabs>
            </w:pPr>
            <w:r>
              <w:t xml:space="preserve">  </w:t>
            </w:r>
            <w:r w:rsidR="0019563A">
              <w:t>08</w:t>
            </w:r>
            <w:r w:rsidR="00AA2338">
              <w:t>.0</w:t>
            </w:r>
            <w:r w:rsidR="0019563A">
              <w:t>6</w:t>
            </w:r>
            <w:r w:rsidR="00AA2338">
              <w:t xml:space="preserve">.2023 г. № </w:t>
            </w:r>
            <w:r w:rsidR="0019563A">
              <w:t>670</w:t>
            </w:r>
          </w:p>
          <w:p w:rsidR="00AA2338" w:rsidRPr="00E53325" w:rsidRDefault="009717AB" w:rsidP="009717AB">
            <w:pPr>
              <w:ind w:right="175"/>
              <w:rPr>
                <w:sz w:val="28"/>
              </w:rPr>
            </w:pPr>
            <w:r>
              <w:t xml:space="preserve"> </w:t>
            </w:r>
            <w:r w:rsidR="00AA2338" w:rsidRPr="00E53325">
              <w:t>село Комсомольское</w:t>
            </w:r>
          </w:p>
        </w:tc>
      </w:tr>
    </w:tbl>
    <w:p w:rsidR="00AA2338" w:rsidRPr="00AF3912" w:rsidRDefault="00AA2338" w:rsidP="00EC50A0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3912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3912">
        <w:rPr>
          <w:rFonts w:ascii="Times New Roman" w:hAnsi="Times New Roman"/>
          <w:b/>
          <w:sz w:val="26"/>
          <w:szCs w:val="26"/>
        </w:rPr>
        <w:t>муниципальной программе Комсомольского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 «Развитие </w:t>
      </w:r>
      <w:r w:rsidR="00BF2645">
        <w:rPr>
          <w:rFonts w:ascii="Times New Roman" w:hAnsi="Times New Roman"/>
          <w:b/>
          <w:sz w:val="26"/>
          <w:szCs w:val="26"/>
        </w:rPr>
        <w:t>физической культуры и спорта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AA2338" w:rsidRDefault="00AA2338" w:rsidP="00AA2338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AA2338" w:rsidRPr="0027196D" w:rsidRDefault="00AA2338" w:rsidP="00AA2338">
      <w:pPr>
        <w:pStyle w:val="ac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А</w:t>
      </w:r>
      <w:r w:rsidRPr="0027196D">
        <w:rPr>
          <w:rFonts w:ascii="Times New Roman" w:hAnsi="Times New Roman"/>
          <w:sz w:val="26"/>
          <w:szCs w:val="26"/>
        </w:rPr>
        <w:t xml:space="preserve">дминистрация Комсомольского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округа</w:t>
      </w:r>
      <w:r w:rsidRPr="0027196D">
        <w:rPr>
          <w:rFonts w:ascii="Times New Roman" w:hAnsi="Times New Roman"/>
          <w:sz w:val="26"/>
          <w:szCs w:val="26"/>
        </w:rPr>
        <w:t xml:space="preserve">  п</w:t>
      </w:r>
      <w:proofErr w:type="gramEnd"/>
      <w:r w:rsidRPr="0027196D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AA2338" w:rsidRPr="00976311" w:rsidRDefault="00AA2338" w:rsidP="00AA2338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 xml:space="preserve">1. Утвердить прилагаемую </w:t>
      </w:r>
      <w:r>
        <w:rPr>
          <w:sz w:val="26"/>
          <w:szCs w:val="26"/>
        </w:rPr>
        <w:t>муниципальную</w:t>
      </w:r>
      <w:r w:rsidRPr="00976311">
        <w:rPr>
          <w:sz w:val="26"/>
          <w:szCs w:val="26"/>
        </w:rPr>
        <w:t xml:space="preserve"> программу </w:t>
      </w:r>
      <w:r>
        <w:rPr>
          <w:sz w:val="26"/>
          <w:szCs w:val="26"/>
        </w:rPr>
        <w:t xml:space="preserve">Комсомольского муниципального округа </w:t>
      </w:r>
      <w:r w:rsidRPr="00976311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 xml:space="preserve">Развитие </w:t>
      </w:r>
      <w:r w:rsidR="00BF2645">
        <w:rPr>
          <w:bCs/>
          <w:sz w:val="26"/>
          <w:szCs w:val="26"/>
        </w:rPr>
        <w:t>физической культуры и спорта</w:t>
      </w:r>
      <w:r>
        <w:rPr>
          <w:bCs/>
          <w:sz w:val="26"/>
          <w:szCs w:val="26"/>
        </w:rPr>
        <w:t>»</w:t>
      </w:r>
      <w:r w:rsidRPr="00976311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Муниципальная</w:t>
      </w:r>
      <w:r w:rsidRPr="00976311">
        <w:rPr>
          <w:sz w:val="26"/>
          <w:szCs w:val="26"/>
        </w:rPr>
        <w:t xml:space="preserve"> программа).</w:t>
      </w:r>
    </w:p>
    <w:p w:rsidR="00AA2338" w:rsidRPr="00976311" w:rsidRDefault="00AA2338" w:rsidP="00AA2338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 xml:space="preserve">2. Утвердить ответственным исполнителем </w:t>
      </w:r>
      <w:r>
        <w:rPr>
          <w:sz w:val="26"/>
          <w:szCs w:val="26"/>
        </w:rPr>
        <w:t>Муниципальной программы отдел образования администрации Комсомольского муниципального округа</w:t>
      </w:r>
      <w:r w:rsidRPr="00976311">
        <w:rPr>
          <w:sz w:val="26"/>
          <w:szCs w:val="26"/>
        </w:rPr>
        <w:t>.</w:t>
      </w:r>
    </w:p>
    <w:p w:rsidR="00AA2338" w:rsidRDefault="00AA2338" w:rsidP="00AA2338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>3. </w:t>
      </w:r>
      <w:r>
        <w:rPr>
          <w:sz w:val="26"/>
          <w:szCs w:val="26"/>
        </w:rPr>
        <w:t xml:space="preserve">Финансовому отделу администрации Комсомольского муниципального округа </w:t>
      </w:r>
      <w:r w:rsidRPr="00976311">
        <w:rPr>
          <w:sz w:val="26"/>
          <w:szCs w:val="26"/>
        </w:rPr>
        <w:t>при формировании проекта бюджета</w:t>
      </w:r>
      <w:r>
        <w:rPr>
          <w:sz w:val="26"/>
          <w:szCs w:val="26"/>
        </w:rPr>
        <w:t xml:space="preserve"> Комсомольского </w:t>
      </w:r>
      <w:proofErr w:type="gramStart"/>
      <w:r>
        <w:rPr>
          <w:sz w:val="26"/>
          <w:szCs w:val="26"/>
        </w:rPr>
        <w:t xml:space="preserve">муниципального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proofErr w:type="gramEnd"/>
      <w:r>
        <w:rPr>
          <w:sz w:val="26"/>
          <w:szCs w:val="26"/>
        </w:rPr>
        <w:t xml:space="preserve"> </w:t>
      </w:r>
      <w:r w:rsidRPr="00976311">
        <w:rPr>
          <w:sz w:val="26"/>
          <w:szCs w:val="26"/>
        </w:rPr>
        <w:t xml:space="preserve">Чувашской Республики на очередной финансовый год и плановый период предусматривать бюджетные ассигнования на реализацию </w:t>
      </w:r>
      <w:r>
        <w:rPr>
          <w:sz w:val="26"/>
          <w:szCs w:val="26"/>
        </w:rPr>
        <w:t>Муниципальной</w:t>
      </w:r>
      <w:r w:rsidRPr="00976311">
        <w:rPr>
          <w:sz w:val="26"/>
          <w:szCs w:val="26"/>
        </w:rPr>
        <w:t xml:space="preserve"> программы исходя из реальных возможностей бюджета </w:t>
      </w:r>
      <w:r>
        <w:rPr>
          <w:sz w:val="26"/>
          <w:szCs w:val="26"/>
        </w:rPr>
        <w:t xml:space="preserve">Комсомольского муниципального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</w:t>
      </w:r>
      <w:r w:rsidRPr="00976311">
        <w:rPr>
          <w:sz w:val="26"/>
          <w:szCs w:val="26"/>
        </w:rPr>
        <w:t>Чувашской Республики.</w:t>
      </w:r>
    </w:p>
    <w:p w:rsidR="00AA2338" w:rsidRDefault="00AA2338" w:rsidP="00AA233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76311">
        <w:rPr>
          <w:sz w:val="26"/>
          <w:szCs w:val="26"/>
        </w:rPr>
        <w:t xml:space="preserve">Контроль за выполнением настоящего постановления возложить на </w:t>
      </w:r>
      <w:r>
        <w:rPr>
          <w:sz w:val="26"/>
          <w:szCs w:val="26"/>
        </w:rPr>
        <w:t xml:space="preserve">отдел образования администрации Комсомольского </w:t>
      </w:r>
      <w:proofErr w:type="gramStart"/>
      <w:r>
        <w:rPr>
          <w:sz w:val="26"/>
          <w:szCs w:val="26"/>
        </w:rPr>
        <w:t xml:space="preserve">муниципального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proofErr w:type="gramEnd"/>
      <w:r w:rsidRPr="00976311">
        <w:rPr>
          <w:sz w:val="26"/>
          <w:szCs w:val="26"/>
        </w:rPr>
        <w:t>.</w:t>
      </w:r>
    </w:p>
    <w:p w:rsidR="00AA2338" w:rsidRDefault="00AA2338" w:rsidP="00AA2338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14FFC">
        <w:rPr>
          <w:sz w:val="26"/>
          <w:szCs w:val="26"/>
        </w:rPr>
        <w:t xml:space="preserve">Признать утратившими силу </w:t>
      </w:r>
      <w:r>
        <w:rPr>
          <w:sz w:val="26"/>
          <w:szCs w:val="26"/>
        </w:rPr>
        <w:t xml:space="preserve">следующие </w:t>
      </w:r>
      <w:r w:rsidRPr="00714FFC">
        <w:rPr>
          <w:sz w:val="26"/>
          <w:szCs w:val="26"/>
        </w:rPr>
        <w:t>постановления администрации Комсомольского района:</w:t>
      </w:r>
    </w:p>
    <w:p w:rsidR="00AA2338" w:rsidRDefault="00AA2338" w:rsidP="00AA2338">
      <w:pPr>
        <w:ind w:right="-48"/>
        <w:rPr>
          <w:sz w:val="26"/>
          <w:szCs w:val="26"/>
        </w:rPr>
      </w:pPr>
      <w:r>
        <w:rPr>
          <w:sz w:val="26"/>
          <w:szCs w:val="26"/>
        </w:rPr>
        <w:t>от 11.02.2019 г. №  13</w:t>
      </w:r>
      <w:r w:rsidR="00BF2645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052F25">
        <w:rPr>
          <w:sz w:val="26"/>
          <w:szCs w:val="26"/>
        </w:rPr>
        <w:t xml:space="preserve">«О муниципальной программе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Развитие физической культуры и спорта»</w:t>
      </w:r>
      <w:r>
        <w:rPr>
          <w:sz w:val="26"/>
          <w:szCs w:val="26"/>
        </w:rPr>
        <w:t>;</w:t>
      </w:r>
    </w:p>
    <w:p w:rsidR="00AA2338" w:rsidRDefault="00AA2338" w:rsidP="00BF264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10.06.2019 г. № 54</w:t>
      </w:r>
      <w:r w:rsidR="00BF2645">
        <w:rPr>
          <w:sz w:val="26"/>
          <w:szCs w:val="26"/>
        </w:rPr>
        <w:t>4</w:t>
      </w:r>
      <w:r w:rsidRPr="00052F25">
        <w:rPr>
          <w:sz w:val="26"/>
          <w:szCs w:val="26"/>
        </w:rPr>
        <w:t xml:space="preserve"> 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Развитие физической культуры и спорта»</w:t>
      </w:r>
      <w:r w:rsidR="00BF2645" w:rsidRPr="009717AB">
        <w:rPr>
          <w:sz w:val="26"/>
          <w:szCs w:val="26"/>
        </w:rPr>
        <w:t>;</w:t>
      </w:r>
    </w:p>
    <w:p w:rsidR="00BF2645" w:rsidRDefault="00AA2338" w:rsidP="00BF264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F2645">
        <w:rPr>
          <w:sz w:val="26"/>
          <w:szCs w:val="26"/>
        </w:rPr>
        <w:t>24</w:t>
      </w:r>
      <w:r>
        <w:rPr>
          <w:sz w:val="26"/>
          <w:szCs w:val="26"/>
        </w:rPr>
        <w:t>.09.2019 г. № 11</w:t>
      </w:r>
      <w:r w:rsidR="00BF2645">
        <w:rPr>
          <w:sz w:val="26"/>
          <w:szCs w:val="26"/>
        </w:rPr>
        <w:t>82</w:t>
      </w:r>
      <w:r w:rsidRPr="00052F25">
        <w:rPr>
          <w:sz w:val="26"/>
          <w:szCs w:val="26"/>
        </w:rPr>
        <w:t xml:space="preserve"> 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Развитие физической культуры и спорта»</w:t>
      </w:r>
      <w:r w:rsidR="00BF2645" w:rsidRPr="009717AB">
        <w:rPr>
          <w:sz w:val="26"/>
          <w:szCs w:val="26"/>
        </w:rPr>
        <w:t>;</w:t>
      </w:r>
    </w:p>
    <w:p w:rsidR="00AA2338" w:rsidRDefault="00BF2645" w:rsidP="00BF2645">
      <w:pPr>
        <w:ind w:right="-48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A2338">
        <w:rPr>
          <w:sz w:val="26"/>
          <w:szCs w:val="26"/>
        </w:rPr>
        <w:t xml:space="preserve">от 30.12.2019 г. № </w:t>
      </w:r>
      <w:r>
        <w:rPr>
          <w:sz w:val="26"/>
          <w:szCs w:val="26"/>
        </w:rPr>
        <w:t>2001</w:t>
      </w:r>
      <w:r w:rsidR="00AA2338" w:rsidRPr="00052F2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52F25">
        <w:rPr>
          <w:sz w:val="26"/>
          <w:szCs w:val="26"/>
        </w:rPr>
        <w:t xml:space="preserve">О внесении изменений в муниципальную программу </w:t>
      </w:r>
      <w:r w:rsidRPr="00052F25">
        <w:rPr>
          <w:sz w:val="26"/>
          <w:szCs w:val="26"/>
        </w:rPr>
        <w:lastRenderedPageBreak/>
        <w:t xml:space="preserve">Комсомольского района Чувашской Республики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Развитие физической культуры и спорта»</w:t>
      </w:r>
      <w:r w:rsidRPr="009717AB">
        <w:rPr>
          <w:sz w:val="26"/>
          <w:szCs w:val="26"/>
        </w:rPr>
        <w:t>;</w:t>
      </w:r>
    </w:p>
    <w:p w:rsidR="00AA2338" w:rsidRDefault="00AA2338" w:rsidP="00BF264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20.04.2020 г. № </w:t>
      </w:r>
      <w:r w:rsidR="00BF2645">
        <w:rPr>
          <w:sz w:val="26"/>
          <w:szCs w:val="26"/>
        </w:rPr>
        <w:t>292</w:t>
      </w:r>
      <w:r w:rsidRPr="00052F25">
        <w:rPr>
          <w:sz w:val="26"/>
          <w:szCs w:val="26"/>
        </w:rPr>
        <w:t xml:space="preserve"> 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Развитие физической культуры и спорта»</w:t>
      </w:r>
      <w:r w:rsidR="00BF2645" w:rsidRPr="009717AB">
        <w:rPr>
          <w:sz w:val="26"/>
          <w:szCs w:val="26"/>
        </w:rPr>
        <w:t>;</w:t>
      </w:r>
    </w:p>
    <w:p w:rsidR="00AA2338" w:rsidRDefault="00AA2338" w:rsidP="00BF264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20.11.2020 г. № 81</w:t>
      </w:r>
      <w:r w:rsidR="00BF2645">
        <w:rPr>
          <w:sz w:val="26"/>
          <w:szCs w:val="26"/>
        </w:rPr>
        <w:t>2</w:t>
      </w:r>
      <w:r w:rsidRPr="00052F25">
        <w:rPr>
          <w:sz w:val="26"/>
          <w:szCs w:val="26"/>
        </w:rPr>
        <w:t xml:space="preserve"> 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Развитие физической культуры и спорта»</w:t>
      </w:r>
      <w:r w:rsidR="009717AB" w:rsidRPr="009717AB">
        <w:rPr>
          <w:sz w:val="26"/>
          <w:szCs w:val="26"/>
        </w:rPr>
        <w:t>;</w:t>
      </w:r>
    </w:p>
    <w:p w:rsidR="00BF2645" w:rsidRDefault="00AA2338" w:rsidP="00BF264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28.12.2020 г. № 9</w:t>
      </w:r>
      <w:r w:rsidR="00BF2645">
        <w:rPr>
          <w:sz w:val="26"/>
          <w:szCs w:val="26"/>
        </w:rPr>
        <w:t>33</w:t>
      </w:r>
      <w:r w:rsidRPr="00052F25">
        <w:rPr>
          <w:sz w:val="26"/>
          <w:szCs w:val="26"/>
        </w:rPr>
        <w:t xml:space="preserve"> 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</w:t>
      </w:r>
      <w:r w:rsidR="009717AB">
        <w:rPr>
          <w:bCs/>
          <w:sz w:val="26"/>
          <w:szCs w:val="26"/>
        </w:rPr>
        <w:t>ие физической культуры и спорта</w:t>
      </w:r>
      <w:r w:rsidR="00BF2645" w:rsidRPr="009717AB">
        <w:rPr>
          <w:sz w:val="26"/>
          <w:szCs w:val="26"/>
        </w:rPr>
        <w:t>»;</w:t>
      </w:r>
    </w:p>
    <w:p w:rsidR="00AA2338" w:rsidRDefault="00AA2338" w:rsidP="00BF264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14.05.2021 г. № 19</w:t>
      </w:r>
      <w:r w:rsidR="00BF2645">
        <w:rPr>
          <w:sz w:val="26"/>
          <w:szCs w:val="26"/>
        </w:rPr>
        <w:t>2</w:t>
      </w:r>
      <w:r w:rsidRPr="00052F25">
        <w:rPr>
          <w:sz w:val="26"/>
          <w:szCs w:val="26"/>
        </w:rPr>
        <w:t xml:space="preserve"> 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</w:t>
      </w:r>
      <w:r w:rsidR="009717AB">
        <w:rPr>
          <w:bCs/>
          <w:sz w:val="26"/>
          <w:szCs w:val="26"/>
        </w:rPr>
        <w:t>ие физической культуры и спорта</w:t>
      </w:r>
      <w:r w:rsidR="00BF2645" w:rsidRPr="009717AB">
        <w:rPr>
          <w:sz w:val="26"/>
          <w:szCs w:val="26"/>
        </w:rPr>
        <w:t>»;</w:t>
      </w:r>
    </w:p>
    <w:p w:rsidR="00AA2338" w:rsidRDefault="00AA2338" w:rsidP="00BF264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20.08.2021 г. № 42</w:t>
      </w:r>
      <w:r w:rsidR="00BF2645">
        <w:rPr>
          <w:sz w:val="26"/>
          <w:szCs w:val="26"/>
        </w:rPr>
        <w:t>5</w:t>
      </w:r>
      <w:r w:rsidRPr="00052F25">
        <w:rPr>
          <w:sz w:val="26"/>
          <w:szCs w:val="26"/>
        </w:rPr>
        <w:t xml:space="preserve"> 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Развитие физической культуры и спорта</w:t>
      </w:r>
      <w:r w:rsidR="00BF2645" w:rsidRPr="009717AB">
        <w:rPr>
          <w:sz w:val="26"/>
          <w:szCs w:val="26"/>
        </w:rPr>
        <w:t>»;</w:t>
      </w:r>
    </w:p>
    <w:p w:rsidR="00BF2645" w:rsidRDefault="00AA2338" w:rsidP="00BF2645">
      <w:pPr>
        <w:ind w:right="-48"/>
        <w:rPr>
          <w:b/>
          <w:sz w:val="26"/>
          <w:szCs w:val="26"/>
        </w:rPr>
      </w:pPr>
      <w:r w:rsidRPr="00AB30AE">
        <w:rPr>
          <w:sz w:val="26"/>
          <w:szCs w:val="26"/>
        </w:rPr>
        <w:t>от 29.12.2021 г. № 87</w:t>
      </w:r>
      <w:r w:rsidR="00BF2645">
        <w:rPr>
          <w:sz w:val="26"/>
          <w:szCs w:val="26"/>
        </w:rPr>
        <w:t>3</w:t>
      </w:r>
      <w:r w:rsidRPr="00AB30AE">
        <w:rPr>
          <w:sz w:val="26"/>
          <w:szCs w:val="26"/>
        </w:rPr>
        <w:t xml:space="preserve"> 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Развитие физической культуры и спорта</w:t>
      </w:r>
      <w:r w:rsidR="00BF2645" w:rsidRPr="009717AB">
        <w:rPr>
          <w:sz w:val="26"/>
          <w:szCs w:val="26"/>
        </w:rPr>
        <w:t>»;</w:t>
      </w:r>
    </w:p>
    <w:p w:rsidR="00AA2338" w:rsidRPr="00BF2645" w:rsidRDefault="00AA2338" w:rsidP="00BF2645">
      <w:pPr>
        <w:ind w:right="-48"/>
        <w:rPr>
          <w:b/>
          <w:sz w:val="26"/>
          <w:szCs w:val="26"/>
        </w:rPr>
      </w:pPr>
      <w:r w:rsidRPr="00AB30AE">
        <w:rPr>
          <w:sz w:val="26"/>
          <w:szCs w:val="26"/>
        </w:rPr>
        <w:t xml:space="preserve">от </w:t>
      </w:r>
      <w:r w:rsidR="00BF2645">
        <w:rPr>
          <w:sz w:val="26"/>
          <w:szCs w:val="26"/>
        </w:rPr>
        <w:t>06</w:t>
      </w:r>
      <w:r w:rsidRPr="00AB30AE">
        <w:rPr>
          <w:sz w:val="26"/>
          <w:szCs w:val="26"/>
        </w:rPr>
        <w:t>.0</w:t>
      </w:r>
      <w:r w:rsidR="00BF2645">
        <w:rPr>
          <w:sz w:val="26"/>
          <w:szCs w:val="26"/>
        </w:rPr>
        <w:t>6</w:t>
      </w:r>
      <w:r w:rsidRPr="00AB30AE">
        <w:rPr>
          <w:sz w:val="26"/>
          <w:szCs w:val="26"/>
        </w:rPr>
        <w:t>.2022 г. № 3</w:t>
      </w:r>
      <w:r w:rsidR="00BF2645">
        <w:rPr>
          <w:sz w:val="26"/>
          <w:szCs w:val="26"/>
        </w:rPr>
        <w:t>21</w:t>
      </w:r>
      <w:r>
        <w:rPr>
          <w:sz w:val="26"/>
          <w:szCs w:val="26"/>
        </w:rPr>
        <w:t xml:space="preserve"> «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Развитие физической культуры и спорта</w:t>
      </w:r>
      <w:r w:rsidR="00BF2645" w:rsidRPr="009717AB">
        <w:rPr>
          <w:sz w:val="26"/>
          <w:szCs w:val="26"/>
        </w:rPr>
        <w:t>»;</w:t>
      </w:r>
    </w:p>
    <w:p w:rsidR="00AA2338" w:rsidRPr="00BF2645" w:rsidRDefault="00AA2338" w:rsidP="00BF2645">
      <w:pPr>
        <w:ind w:right="-48"/>
        <w:rPr>
          <w:b/>
          <w:sz w:val="26"/>
          <w:szCs w:val="26"/>
        </w:rPr>
      </w:pPr>
      <w:r w:rsidRPr="00AB30AE">
        <w:rPr>
          <w:sz w:val="26"/>
          <w:szCs w:val="26"/>
        </w:rPr>
        <w:t>от 31.10.2022 г. № 61</w:t>
      </w:r>
      <w:r w:rsidR="00BF2645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BF2645">
        <w:rPr>
          <w:sz w:val="26"/>
          <w:szCs w:val="26"/>
        </w:rPr>
        <w:t>«</w:t>
      </w:r>
      <w:r w:rsidR="00BF2645"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 w:rsidR="00BF2645">
        <w:rPr>
          <w:sz w:val="26"/>
          <w:szCs w:val="26"/>
        </w:rPr>
        <w:t>«</w:t>
      </w:r>
      <w:r w:rsidR="00BF2645">
        <w:rPr>
          <w:bCs/>
          <w:sz w:val="26"/>
          <w:szCs w:val="26"/>
        </w:rPr>
        <w:t>Развитие физической культуры и спорта»</w:t>
      </w:r>
      <w:r w:rsidR="00BF2645" w:rsidRPr="009717AB">
        <w:rPr>
          <w:sz w:val="26"/>
          <w:szCs w:val="26"/>
        </w:rPr>
        <w:t>;</w:t>
      </w:r>
    </w:p>
    <w:p w:rsidR="00AA2338" w:rsidRDefault="00BF2645" w:rsidP="00BF264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27.12.2022 г. № 761</w:t>
      </w:r>
      <w:r w:rsidR="00AA233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52F25">
        <w:rPr>
          <w:sz w:val="26"/>
          <w:szCs w:val="26"/>
        </w:rPr>
        <w:t xml:space="preserve">О внесении изменений в муниципальную программу Комсомольского района Чувашской Республики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Развитие физической культуры и спорта»</w:t>
      </w:r>
      <w:r w:rsidRPr="009717AB">
        <w:rPr>
          <w:sz w:val="26"/>
          <w:szCs w:val="26"/>
        </w:rPr>
        <w:t>.</w:t>
      </w:r>
    </w:p>
    <w:p w:rsidR="00AA2338" w:rsidRPr="00BF2645" w:rsidRDefault="00AA2338" w:rsidP="00AA2338">
      <w:pPr>
        <w:ind w:right="-48"/>
        <w:rPr>
          <w:rFonts w:ascii="Times New Roman" w:hAnsi="Times New Roman" w:cs="Times New Roman"/>
          <w:sz w:val="26"/>
          <w:szCs w:val="26"/>
        </w:rPr>
      </w:pPr>
      <w:r w:rsidRPr="00BF2645">
        <w:rPr>
          <w:rFonts w:ascii="Times New Roman" w:hAnsi="Times New Roman" w:cs="Times New Roman"/>
          <w:sz w:val="26"/>
          <w:szCs w:val="26"/>
        </w:rPr>
        <w:t>6</w:t>
      </w:r>
      <w:r w:rsidRPr="00BF264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F264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C50A0">
        <w:rPr>
          <w:rFonts w:ascii="Times New Roman" w:hAnsi="Times New Roman" w:cs="Times New Roman"/>
          <w:sz w:val="26"/>
          <w:szCs w:val="26"/>
        </w:rPr>
        <w:t>после</w:t>
      </w:r>
      <w:r w:rsidRPr="00BF2645">
        <w:rPr>
          <w:rFonts w:ascii="Times New Roman" w:hAnsi="Times New Roman" w:cs="Times New Roman"/>
          <w:sz w:val="26"/>
          <w:szCs w:val="26"/>
        </w:rPr>
        <w:t xml:space="preserve"> дня </w:t>
      </w:r>
      <w:r w:rsidR="00EC50A0">
        <w:rPr>
          <w:rFonts w:ascii="Times New Roman" w:hAnsi="Times New Roman" w:cs="Times New Roman"/>
          <w:sz w:val="26"/>
          <w:szCs w:val="26"/>
        </w:rPr>
        <w:t xml:space="preserve">его </w:t>
      </w:r>
      <w:r w:rsidR="00AA4836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EC50A0">
        <w:rPr>
          <w:rFonts w:ascii="Times New Roman" w:hAnsi="Times New Roman" w:cs="Times New Roman"/>
          <w:sz w:val="26"/>
          <w:szCs w:val="26"/>
        </w:rPr>
        <w:t>опубликования</w:t>
      </w:r>
      <w:r w:rsidRPr="00BF2645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2023 года.</w:t>
      </w:r>
    </w:p>
    <w:p w:rsidR="00AA2338" w:rsidRPr="00BF2645" w:rsidRDefault="00AA2338" w:rsidP="00AA2338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AA2338" w:rsidRDefault="00AA2338" w:rsidP="00AA2338">
      <w:pPr>
        <w:ind w:right="-48"/>
        <w:rPr>
          <w:sz w:val="26"/>
          <w:szCs w:val="26"/>
        </w:rPr>
      </w:pPr>
    </w:p>
    <w:p w:rsidR="00AA2338" w:rsidRDefault="00AA2338" w:rsidP="00AA2338">
      <w:pPr>
        <w:ind w:right="-48"/>
        <w:rPr>
          <w:sz w:val="28"/>
          <w:szCs w:val="28"/>
        </w:rPr>
      </w:pPr>
    </w:p>
    <w:p w:rsidR="00AA2338" w:rsidRDefault="00AA2338" w:rsidP="00AA2338">
      <w:pPr>
        <w:rPr>
          <w:sz w:val="26"/>
          <w:szCs w:val="26"/>
        </w:rPr>
      </w:pPr>
    </w:p>
    <w:p w:rsidR="002F1954" w:rsidRPr="00AF3912" w:rsidRDefault="002F1954" w:rsidP="002F1954">
      <w:pPr>
        <w:ind w:firstLine="0"/>
        <w:jc w:val="left"/>
        <w:rPr>
          <w:sz w:val="26"/>
          <w:szCs w:val="26"/>
        </w:rPr>
      </w:pPr>
      <w:r w:rsidRPr="00AF3912">
        <w:rPr>
          <w:sz w:val="26"/>
          <w:szCs w:val="26"/>
        </w:rPr>
        <w:t xml:space="preserve">Глава Комсомольского </w:t>
      </w:r>
    </w:p>
    <w:p w:rsidR="002F1954" w:rsidRDefault="002F1954" w:rsidP="002F1954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AF3912">
        <w:rPr>
          <w:sz w:val="26"/>
          <w:szCs w:val="26"/>
        </w:rPr>
        <w:t xml:space="preserve">округа              </w:t>
      </w:r>
      <w:r>
        <w:rPr>
          <w:sz w:val="26"/>
          <w:szCs w:val="26"/>
        </w:rPr>
        <w:t xml:space="preserve">          </w:t>
      </w:r>
      <w:r w:rsidR="001956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А.Н. Осипов</w:t>
      </w:r>
      <w:r w:rsidRPr="00AF3912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</w:t>
      </w:r>
      <w:r w:rsidRPr="00AF391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</w:t>
      </w:r>
    </w:p>
    <w:p w:rsidR="00AA2338" w:rsidRDefault="00AA2338">
      <w:pPr>
        <w:pStyle w:val="1"/>
        <w:rPr>
          <w:color w:val="auto"/>
        </w:rPr>
      </w:pPr>
    </w:p>
    <w:p w:rsidR="00BF2645" w:rsidRDefault="00BF2645" w:rsidP="00BF2645"/>
    <w:p w:rsidR="00BF2645" w:rsidRDefault="00BF2645" w:rsidP="00BF2645"/>
    <w:p w:rsidR="00BF2645" w:rsidRDefault="00BF2645" w:rsidP="00BF2645"/>
    <w:p w:rsidR="00BF2645" w:rsidRDefault="00BF2645" w:rsidP="0019563A">
      <w:pPr>
        <w:ind w:firstLine="0"/>
      </w:pPr>
    </w:p>
    <w:p w:rsidR="0019563A" w:rsidRDefault="0019563A" w:rsidP="0019563A">
      <w:pPr>
        <w:ind w:firstLine="0"/>
      </w:pPr>
    </w:p>
    <w:p w:rsidR="008D13DF" w:rsidRDefault="008D13DF" w:rsidP="00BF2645"/>
    <w:p w:rsidR="00203341" w:rsidRDefault="00203341" w:rsidP="00203341">
      <w:pPr>
        <w:ind w:firstLine="0"/>
        <w:rPr>
          <w:b/>
          <w:bCs/>
        </w:rPr>
      </w:pPr>
    </w:p>
    <w:p w:rsidR="00203341" w:rsidRDefault="00203341" w:rsidP="00203341">
      <w:pPr>
        <w:ind w:firstLine="0"/>
        <w:rPr>
          <w:b/>
          <w:bCs/>
        </w:rPr>
      </w:pPr>
    </w:p>
    <w:p w:rsidR="00203341" w:rsidRPr="006538DB" w:rsidRDefault="00203341" w:rsidP="00203341">
      <w:pPr>
        <w:rPr>
          <w:sz w:val="26"/>
          <w:szCs w:val="26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</w:t>
      </w:r>
      <w:r w:rsidRPr="005F2457">
        <w:rPr>
          <w:rFonts w:ascii="Times New Roman" w:hAnsi="Times New Roman" w:cs="Times New Roman"/>
          <w:szCs w:val="22"/>
        </w:rPr>
        <w:t>Утверждена</w:t>
      </w:r>
    </w:p>
    <w:p w:rsidR="00203341" w:rsidRDefault="00203341" w:rsidP="0020334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постановлением администрации</w:t>
      </w:r>
    </w:p>
    <w:p w:rsidR="00203341" w:rsidRDefault="00203341" w:rsidP="0020334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Комсомол</w:t>
      </w:r>
      <w:r>
        <w:rPr>
          <w:rFonts w:ascii="Times New Roman" w:hAnsi="Times New Roman" w:cs="Times New Roman"/>
          <w:b w:val="0"/>
          <w:szCs w:val="22"/>
        </w:rPr>
        <w:t>ь</w:t>
      </w:r>
      <w:r w:rsidRPr="005F2457">
        <w:rPr>
          <w:rFonts w:ascii="Times New Roman" w:hAnsi="Times New Roman" w:cs="Times New Roman"/>
          <w:b w:val="0"/>
          <w:szCs w:val="22"/>
        </w:rPr>
        <w:t xml:space="preserve">ского </w:t>
      </w:r>
      <w:r>
        <w:rPr>
          <w:rFonts w:ascii="Times New Roman" w:hAnsi="Times New Roman" w:cs="Times New Roman"/>
          <w:b w:val="0"/>
          <w:szCs w:val="22"/>
        </w:rPr>
        <w:t>муниципального</w:t>
      </w:r>
    </w:p>
    <w:p w:rsidR="00203341" w:rsidRDefault="00203341" w:rsidP="0020334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округа  Ч</w:t>
      </w:r>
      <w:r w:rsidRPr="005F2457">
        <w:rPr>
          <w:rFonts w:ascii="Times New Roman" w:hAnsi="Times New Roman" w:cs="Times New Roman"/>
          <w:b w:val="0"/>
          <w:szCs w:val="22"/>
        </w:rPr>
        <w:t xml:space="preserve">увашской Республики </w:t>
      </w:r>
    </w:p>
    <w:p w:rsidR="00203341" w:rsidRPr="00AB30AE" w:rsidRDefault="00203341" w:rsidP="00203341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от </w:t>
      </w:r>
      <w:r w:rsidR="0037422C">
        <w:rPr>
          <w:rFonts w:ascii="Times New Roman" w:hAnsi="Times New Roman" w:cs="Times New Roman"/>
          <w:b w:val="0"/>
          <w:szCs w:val="22"/>
        </w:rPr>
        <w:t>08.06.</w:t>
      </w:r>
      <w:r w:rsidRPr="005F2457">
        <w:rPr>
          <w:rFonts w:ascii="Times New Roman" w:hAnsi="Times New Roman" w:cs="Times New Roman"/>
          <w:b w:val="0"/>
          <w:szCs w:val="22"/>
        </w:rPr>
        <w:t>20</w:t>
      </w:r>
      <w:r>
        <w:rPr>
          <w:rFonts w:ascii="Times New Roman" w:hAnsi="Times New Roman" w:cs="Times New Roman"/>
          <w:b w:val="0"/>
          <w:szCs w:val="22"/>
        </w:rPr>
        <w:t xml:space="preserve">23 </w:t>
      </w:r>
      <w:r w:rsidRPr="005F2457">
        <w:rPr>
          <w:rFonts w:ascii="Times New Roman" w:hAnsi="Times New Roman" w:cs="Times New Roman"/>
          <w:b w:val="0"/>
          <w:szCs w:val="22"/>
        </w:rPr>
        <w:t xml:space="preserve">г. № </w:t>
      </w:r>
      <w:r w:rsidR="0037422C">
        <w:rPr>
          <w:rFonts w:ascii="Times New Roman" w:hAnsi="Times New Roman" w:cs="Times New Roman"/>
          <w:b w:val="0"/>
          <w:szCs w:val="22"/>
        </w:rPr>
        <w:t>670</w:t>
      </w:r>
      <w:bookmarkStart w:id="0" w:name="_GoBack"/>
      <w:bookmarkEnd w:id="0"/>
    </w:p>
    <w:p w:rsidR="00203341" w:rsidRDefault="00203341" w:rsidP="00203341">
      <w:pPr>
        <w:pStyle w:val="1"/>
        <w:jc w:val="right"/>
        <w:rPr>
          <w:color w:val="auto"/>
        </w:rPr>
      </w:pPr>
    </w:p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Паспорт</w:t>
      </w:r>
      <w:r w:rsidRPr="008331A7">
        <w:rPr>
          <w:color w:val="auto"/>
        </w:rPr>
        <w:br/>
        <w:t xml:space="preserve">муниципальной программы Комсомольского </w:t>
      </w:r>
      <w:r w:rsidR="0052425B" w:rsidRPr="008331A7">
        <w:rPr>
          <w:color w:val="auto"/>
        </w:rPr>
        <w:t>муниципального округа</w:t>
      </w:r>
      <w:r w:rsidRPr="008331A7">
        <w:rPr>
          <w:color w:val="auto"/>
        </w:rPr>
        <w:t xml:space="preserve"> Чувашской Республики "Развитие физической культуры и спорта"</w:t>
      </w:r>
    </w:p>
    <w:p w:rsidR="0010338E" w:rsidRPr="008331A7" w:rsidRDefault="001033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497"/>
        <w:gridCol w:w="6811"/>
      </w:tblGrid>
      <w:tr w:rsidR="0010338E" w:rsidRPr="008331A7" w:rsidTr="008D13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Ответственный исполнитель муниципальной программы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 w:rsidP="004A3418">
            <w:pPr>
              <w:pStyle w:val="ac"/>
            </w:pPr>
            <w:r w:rsidRPr="008331A7">
              <w:t xml:space="preserve">Отдел образования администрации Комсомольского </w:t>
            </w:r>
            <w:r w:rsidR="004A3418" w:rsidRPr="008331A7">
              <w:t>муниципального округа</w:t>
            </w:r>
          </w:p>
        </w:tc>
      </w:tr>
      <w:tr w:rsidR="0010338E" w:rsidRPr="008331A7" w:rsidTr="008D13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Соисполнители муниципальной программы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 xml:space="preserve">- муниципальные образовательные организации </w:t>
            </w:r>
            <w:r w:rsidR="00B6299C">
              <w:t>округа</w:t>
            </w:r>
            <w:r w:rsidRPr="008331A7">
              <w:t>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- сектор культуры администрации Комсомольского </w:t>
            </w:r>
            <w:r w:rsidR="004A3418" w:rsidRPr="008331A7">
              <w:t>муниципального округа</w:t>
            </w:r>
            <w:r w:rsidRPr="008331A7">
              <w:t>;</w:t>
            </w:r>
          </w:p>
          <w:p w:rsidR="0010338E" w:rsidRPr="008331A7" w:rsidRDefault="00870959">
            <w:pPr>
              <w:pStyle w:val="ac"/>
            </w:pPr>
            <w:r w:rsidRPr="008331A7">
              <w:t>- МАУ ДО ДЮСШ "Кетне";</w:t>
            </w:r>
          </w:p>
          <w:p w:rsidR="0010338E" w:rsidRPr="008331A7" w:rsidRDefault="00870959">
            <w:pPr>
              <w:pStyle w:val="ac"/>
            </w:pPr>
            <w:r w:rsidRPr="008331A7">
              <w:t>- МБУ ДО "ЦДОД";</w:t>
            </w:r>
          </w:p>
          <w:p w:rsidR="0010338E" w:rsidRPr="008331A7" w:rsidRDefault="00870959">
            <w:pPr>
              <w:pStyle w:val="ac"/>
            </w:pPr>
            <w:r w:rsidRPr="008331A7">
              <w:t>- БУ "Комсомольская ЦРБ" Минздрава Чувашии;</w:t>
            </w:r>
          </w:p>
          <w:p w:rsidR="0010338E" w:rsidRPr="008D13DF" w:rsidRDefault="00870959">
            <w:pPr>
              <w:pStyle w:val="ac"/>
            </w:pPr>
            <w:r w:rsidRPr="008D13DF">
              <w:t xml:space="preserve">- </w:t>
            </w:r>
            <w:r w:rsidR="0052425B" w:rsidRPr="008D13DF">
              <w:t>Территориальные отделы УБРТ администрации Комсомольского муниципального округа</w:t>
            </w:r>
            <w:r w:rsidRPr="008D13DF">
              <w:t xml:space="preserve"> Чувашской Республики (по согласованию);</w:t>
            </w:r>
          </w:p>
          <w:p w:rsidR="0010338E" w:rsidRPr="008D13DF" w:rsidRDefault="00870959">
            <w:pPr>
              <w:pStyle w:val="ac"/>
            </w:pPr>
            <w:r w:rsidRPr="008D13DF">
              <w:t xml:space="preserve">- сектор </w:t>
            </w:r>
            <w:r w:rsidR="0052425B" w:rsidRPr="008D13DF">
              <w:t>информационного обеспечения администрации Комсомольского муниципального округа</w:t>
            </w:r>
            <w:r w:rsidRPr="008D13DF">
              <w:t>;</w:t>
            </w:r>
          </w:p>
          <w:p w:rsidR="0010338E" w:rsidRPr="008331A7" w:rsidRDefault="00870959">
            <w:pPr>
              <w:pStyle w:val="ac"/>
            </w:pPr>
            <w:r w:rsidRPr="008D13DF">
              <w:t xml:space="preserve">- Местное отделение ДОСААФ России Комсомольского </w:t>
            </w:r>
            <w:r w:rsidR="005C5B0C" w:rsidRPr="008D13DF">
              <w:t>района</w:t>
            </w:r>
            <w:r w:rsidRPr="008D13DF">
              <w:t xml:space="preserve"> (по согласованию);</w:t>
            </w:r>
          </w:p>
          <w:p w:rsidR="0010338E" w:rsidRPr="008331A7" w:rsidRDefault="0010338E">
            <w:pPr>
              <w:pStyle w:val="ac"/>
            </w:pPr>
          </w:p>
        </w:tc>
      </w:tr>
      <w:tr w:rsidR="0010338E" w:rsidRPr="008331A7" w:rsidTr="008D13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Подпрограммы муниципальной программы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DF07A4">
            <w:pPr>
              <w:pStyle w:val="ac"/>
            </w:pPr>
            <w:hyperlink w:anchor="sub_30000" w:history="1">
              <w:r w:rsidR="00870959" w:rsidRPr="008331A7">
                <w:rPr>
                  <w:rStyle w:val="a4"/>
                  <w:color w:val="auto"/>
                </w:rPr>
                <w:t>"Развитие физической культуры и массового спорта"</w:t>
              </w:r>
            </w:hyperlink>
            <w:r w:rsidR="00870959" w:rsidRPr="008331A7">
              <w:t>;</w:t>
            </w:r>
          </w:p>
          <w:p w:rsidR="0010338E" w:rsidRPr="008331A7" w:rsidRDefault="00DF07A4">
            <w:pPr>
              <w:pStyle w:val="ac"/>
            </w:pPr>
            <w:hyperlink w:anchor="sub_40000" w:history="1">
              <w:r w:rsidR="00870959" w:rsidRPr="008331A7">
                <w:rPr>
                  <w:rStyle w:val="a4"/>
                  <w:color w:val="auto"/>
                </w:rPr>
                <w:t>"Развитие спорта и высших достижений и системы подготовки спортивного резерва"</w:t>
              </w:r>
            </w:hyperlink>
            <w:r w:rsidR="00870959" w:rsidRPr="008331A7">
              <w:t>;</w:t>
            </w:r>
          </w:p>
          <w:p w:rsidR="0010338E" w:rsidRPr="008331A7" w:rsidRDefault="00870959">
            <w:pPr>
              <w:pStyle w:val="ac"/>
            </w:pPr>
            <w:r w:rsidRPr="008331A7">
              <w:t>"Обеспечение реализации муниципальной программы "Развитие физической культуры и спорта"</w:t>
            </w:r>
          </w:p>
        </w:tc>
      </w:tr>
      <w:tr w:rsidR="008331A7" w:rsidRPr="008331A7" w:rsidTr="008D13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Цели муниципальной программы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10338E" w:rsidRPr="008331A7" w:rsidRDefault="00870959" w:rsidP="00F9617C">
            <w:pPr>
              <w:pStyle w:val="ac"/>
            </w:pPr>
            <w:r w:rsidRPr="008331A7">
              <w:t xml:space="preserve">повышение конкурентоспособности спортсменов Комсомольского </w:t>
            </w:r>
            <w:r w:rsidR="002F5E7B" w:rsidRPr="008331A7">
              <w:t>муниципального ок</w:t>
            </w:r>
            <w:r w:rsidR="00F9617C" w:rsidRPr="008331A7">
              <w:t>р</w:t>
            </w:r>
            <w:r w:rsidR="002F5E7B" w:rsidRPr="008331A7">
              <w:t>у</w:t>
            </w:r>
            <w:r w:rsidR="00F9617C" w:rsidRPr="008331A7">
              <w:t>га</w:t>
            </w:r>
            <w:r w:rsidRPr="008331A7">
              <w:t xml:space="preserve"> Чувашской Республики на муниципальных и республиканских спортивных соревнованиях</w:t>
            </w:r>
          </w:p>
        </w:tc>
      </w:tr>
      <w:tr w:rsidR="008331A7" w:rsidRPr="008331A7" w:rsidTr="008D13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Задачи муниципальной программы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 xml:space="preserve">повышение мотивации населения Комсомольского </w:t>
            </w:r>
            <w:r w:rsidR="00F9617C" w:rsidRPr="008331A7">
              <w:t>муниципального округа</w:t>
            </w:r>
            <w:r w:rsidRPr="008331A7">
              <w:t xml:space="preserve"> Чувашской Республики к систематическим занятиям физической культурой и спортом;</w:t>
            </w:r>
          </w:p>
          <w:p w:rsidR="0010338E" w:rsidRPr="008331A7" w:rsidRDefault="00870959">
            <w:pPr>
              <w:pStyle w:val="ac"/>
            </w:pPr>
            <w:r w:rsidRPr="008331A7">
              <w:t>развитие спортивной инфраструктуры с использованием принципов государственно-частного партнерства;</w:t>
            </w:r>
          </w:p>
          <w:p w:rsidR="0010338E" w:rsidRPr="008331A7" w:rsidRDefault="00870959" w:rsidP="00F9617C">
            <w:pPr>
              <w:pStyle w:val="ac"/>
            </w:pPr>
            <w:r w:rsidRPr="008331A7">
              <w:t xml:space="preserve">обеспечение успешного выступления спортсменов Комсомольского </w:t>
            </w:r>
            <w:r w:rsidR="00F9617C" w:rsidRPr="008331A7">
              <w:t>муниципального округа</w:t>
            </w:r>
            <w:r w:rsidRPr="008331A7">
              <w:t xml:space="preserve"> Чувашской </w:t>
            </w:r>
            <w:r w:rsidRPr="008331A7">
              <w:lastRenderedPageBreak/>
              <w:t>Республики на муниципальных и республиканских спортивных соревнованиях и совершенствование системы подготовки спортивного резерва</w:t>
            </w:r>
          </w:p>
        </w:tc>
      </w:tr>
      <w:tr w:rsidR="0010338E" w:rsidRPr="008331A7" w:rsidTr="008D13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bookmarkStart w:id="1" w:name="sub_116"/>
            <w:r w:rsidRPr="008331A7">
              <w:lastRenderedPageBreak/>
              <w:t>Целевые показатели (индикаторы) муниципальной программы</w:t>
            </w:r>
            <w:bookmarkEnd w:id="1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достижение к 2036 году следующих целевых показателей (индикаторов):</w:t>
            </w:r>
          </w:p>
          <w:p w:rsidR="0010338E" w:rsidRPr="008331A7" w:rsidRDefault="00870959">
            <w:pPr>
              <w:pStyle w:val="ac"/>
            </w:pPr>
            <w:r w:rsidRPr="008331A7">
              <w:t>- доля населения, систематически занимающегося физ</w:t>
            </w:r>
            <w:r w:rsidR="002F5E7B" w:rsidRPr="008331A7">
              <w:t>ической культурой и спортом - 80</w:t>
            </w:r>
            <w:r w:rsidRPr="008331A7">
              <w:t xml:space="preserve"> процентов;</w:t>
            </w:r>
          </w:p>
          <w:p w:rsidR="0010338E" w:rsidRPr="008331A7" w:rsidRDefault="00870959">
            <w:pPr>
              <w:pStyle w:val="ac"/>
            </w:pPr>
            <w:r w:rsidRPr="008331A7">
              <w:t>- уровень обеспеченности спортивными сооружениями исходя из единовременной пропускной способности объектов спорта, в том числ</w:t>
            </w:r>
            <w:r w:rsidR="002F5E7B" w:rsidRPr="008331A7">
              <w:t>е на сельских территориях – 88,5</w:t>
            </w:r>
            <w:r w:rsidRPr="008331A7">
              <w:t xml:space="preserve"> процента</w:t>
            </w:r>
          </w:p>
        </w:tc>
      </w:tr>
      <w:tr w:rsidR="0010338E" w:rsidRPr="008331A7" w:rsidTr="008D13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Срок реализации муниципальной программы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B6299C">
            <w:pPr>
              <w:pStyle w:val="ac"/>
            </w:pPr>
            <w:r>
              <w:t>2023</w:t>
            </w:r>
            <w:r w:rsidR="00870959" w:rsidRPr="008331A7">
              <w:t> - 2035 годы в три этапа:</w:t>
            </w:r>
          </w:p>
          <w:p w:rsidR="0010338E" w:rsidRPr="008331A7" w:rsidRDefault="00870959">
            <w:pPr>
              <w:pStyle w:val="ac"/>
            </w:pPr>
            <w:r w:rsidRPr="008331A7">
              <w:t>1 этап: 20</w:t>
            </w:r>
            <w:r w:rsidR="00B6299C">
              <w:t>23</w:t>
            </w:r>
            <w:r w:rsidRPr="008331A7">
              <w:t> - 2025 годы</w:t>
            </w:r>
          </w:p>
          <w:p w:rsidR="0010338E" w:rsidRPr="008331A7" w:rsidRDefault="00870959">
            <w:pPr>
              <w:pStyle w:val="ac"/>
            </w:pPr>
            <w:r w:rsidRPr="008331A7">
              <w:t>2 этап: 2026 - 2030 годы</w:t>
            </w:r>
          </w:p>
          <w:p w:rsidR="0010338E" w:rsidRPr="008331A7" w:rsidRDefault="00870959">
            <w:pPr>
              <w:pStyle w:val="ac"/>
            </w:pPr>
            <w:r w:rsidRPr="008331A7">
              <w:t>3 этап: 2031 - 2035 годы</w:t>
            </w:r>
          </w:p>
        </w:tc>
      </w:tr>
      <w:tr w:rsidR="0010338E" w:rsidRPr="008331A7" w:rsidTr="008D13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bookmarkStart w:id="2" w:name="sub_118"/>
            <w:r w:rsidRPr="008331A7">
              <w:t>Объемы финансирования муниципальной программы с разбивкой по годам ее реализации</w:t>
            </w:r>
            <w:bookmarkEnd w:id="2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прогнозируемый объем финансирования мероприятий муниципальной программы в 20</w:t>
            </w:r>
            <w:r w:rsidR="00B6299C">
              <w:t>23</w:t>
            </w:r>
            <w:r w:rsidRPr="008331A7">
              <w:t xml:space="preserve"> - 2035 годах составляет </w:t>
            </w:r>
            <w:r w:rsidR="002F1954">
              <w:t>172 879,0</w:t>
            </w:r>
            <w:r w:rsidRPr="008331A7">
              <w:t> тыс. рублей, в том числе: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2023 году </w:t>
            </w:r>
            <w:r w:rsidR="00F74A1C">
              <w:t>–</w:t>
            </w:r>
            <w:r w:rsidRPr="008331A7">
              <w:t xml:space="preserve"> </w:t>
            </w:r>
            <w:r w:rsidR="002F1954">
              <w:t>46 535,1</w:t>
            </w:r>
            <w:r w:rsidRPr="008331A7">
              <w:t>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2024 году </w:t>
            </w:r>
            <w:r w:rsidR="00F74A1C">
              <w:t>–</w:t>
            </w:r>
            <w:r w:rsidRPr="008331A7">
              <w:t xml:space="preserve"> </w:t>
            </w:r>
            <w:r w:rsidR="00F74A1C">
              <w:t>11 615,2</w:t>
            </w:r>
            <w:r w:rsidRPr="008331A7">
              <w:t>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2025 году </w:t>
            </w:r>
            <w:r w:rsidR="00F74A1C">
              <w:t>–</w:t>
            </w:r>
            <w:r w:rsidRPr="008331A7">
              <w:t xml:space="preserve"> </w:t>
            </w:r>
            <w:r w:rsidR="00F74A1C">
              <w:t>11 634,7</w:t>
            </w:r>
            <w:r w:rsidRPr="008331A7">
              <w:t>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2026 - 2030 годах - 51 547,0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2031 - 2035 годах - 51 547,0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из них средства: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федерального бюджета </w:t>
            </w:r>
            <w:r w:rsidR="002F1954">
              <w:t>–</w:t>
            </w:r>
            <w:r w:rsidRPr="008331A7">
              <w:t xml:space="preserve"> </w:t>
            </w:r>
            <w:r w:rsidR="002F1954">
              <w:t>2942,1</w:t>
            </w:r>
            <w:r w:rsidRPr="008331A7">
              <w:t> тыс. рублей (</w:t>
            </w:r>
            <w:r w:rsidR="002F1954">
              <w:t>1,7</w:t>
            </w:r>
            <w:r w:rsidRPr="008331A7">
              <w:t xml:space="preserve"> процента), в том числе:</w:t>
            </w:r>
          </w:p>
          <w:p w:rsidR="0010338E" w:rsidRPr="008331A7" w:rsidRDefault="00870959">
            <w:pPr>
              <w:pStyle w:val="ac"/>
            </w:pPr>
            <w:r w:rsidRPr="008331A7">
              <w:t>в 2023 году - 0,0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2024 году - 0,0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2025 году - 0,0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2026 - 2030 годах - 0,0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2031 - 2035 годах - 0,0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республиканского бюджета Чувашской Республики </w:t>
            </w:r>
            <w:r w:rsidR="002F1954">
              <w:t>23 179,4</w:t>
            </w:r>
            <w:r w:rsidR="00B23CD3" w:rsidRPr="008331A7">
              <w:t> </w:t>
            </w:r>
            <w:r w:rsidRPr="008331A7">
              <w:t>тыс. рублей (</w:t>
            </w:r>
            <w:r w:rsidR="002F1954">
              <w:t>13,72</w:t>
            </w:r>
            <w:r w:rsidRPr="008331A7">
              <w:t xml:space="preserve"> процента), в том числе: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2023 году </w:t>
            </w:r>
            <w:r w:rsidR="002F1954">
              <w:t>–</w:t>
            </w:r>
            <w:r w:rsidRPr="008331A7">
              <w:t xml:space="preserve"> </w:t>
            </w:r>
            <w:r w:rsidR="002F1954">
              <w:t>23 719,4</w:t>
            </w:r>
            <w:r w:rsidR="00B23CD3" w:rsidRPr="008331A7">
              <w:t> </w:t>
            </w:r>
            <w:r w:rsidRPr="008331A7">
              <w:t>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2024 году - 0,0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2025 году - 0,0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2026 - 2030 годах - 0,0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2031 - 2035 годах - 0,0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бюджета Комсомольского </w:t>
            </w:r>
            <w:r w:rsidR="00D9762A"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</w:t>
            </w:r>
            <w:r w:rsidR="00B23CD3">
              <w:t>–</w:t>
            </w:r>
            <w:r w:rsidRPr="008331A7">
              <w:t xml:space="preserve"> </w:t>
            </w:r>
            <w:r w:rsidR="002F1954">
              <w:t>120 370,6</w:t>
            </w:r>
            <w:r w:rsidR="00B23CD3">
              <w:t xml:space="preserve"> </w:t>
            </w:r>
            <w:r w:rsidRPr="008331A7">
              <w:t>тыс. рублей (</w:t>
            </w:r>
            <w:r w:rsidR="002F1954">
              <w:t>69,63</w:t>
            </w:r>
            <w:r w:rsidRPr="008331A7">
              <w:t xml:space="preserve"> процента), в том числе: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2023 году </w:t>
            </w:r>
            <w:r w:rsidR="00F74A1C">
              <w:t>–</w:t>
            </w:r>
            <w:r w:rsidRPr="008331A7">
              <w:t xml:space="preserve"> </w:t>
            </w:r>
            <w:r w:rsidR="002F1954">
              <w:t>18 491,3</w:t>
            </w:r>
            <w:r w:rsidRPr="008331A7">
              <w:t>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2024 году </w:t>
            </w:r>
            <w:r w:rsidR="00B23CD3">
              <w:t>–</w:t>
            </w:r>
            <w:r w:rsidRPr="008331A7">
              <w:t xml:space="preserve"> </w:t>
            </w:r>
            <w:r w:rsidR="00B23CD3">
              <w:t>10 232,9</w:t>
            </w:r>
            <w:r w:rsidRPr="008331A7">
              <w:t>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2025 году </w:t>
            </w:r>
            <w:r w:rsidR="00B23CD3">
              <w:t>–</w:t>
            </w:r>
            <w:r w:rsidRPr="008331A7">
              <w:t xml:space="preserve"> </w:t>
            </w:r>
            <w:r w:rsidR="00B23CD3">
              <w:t>10 252,4</w:t>
            </w:r>
            <w:r w:rsidRPr="008331A7">
              <w:t>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2026 - 2030 годах - 40 697,0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2031 - 2035 годах - 40 697,0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внебюджетных источников </w:t>
            </w:r>
            <w:r w:rsidR="00B23CD3">
              <w:t>–</w:t>
            </w:r>
            <w:r w:rsidRPr="008331A7">
              <w:t xml:space="preserve"> </w:t>
            </w:r>
            <w:r w:rsidR="00B23CD3">
              <w:t>25 846,9</w:t>
            </w:r>
            <w:r w:rsidRPr="008331A7">
              <w:t> тыс. рублей (</w:t>
            </w:r>
            <w:r w:rsidR="002F1954">
              <w:t>14,95</w:t>
            </w:r>
            <w:r w:rsidRPr="008331A7">
              <w:t xml:space="preserve"> процентов), в том числе: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2023 году </w:t>
            </w:r>
            <w:r w:rsidR="00B23CD3">
              <w:t>–</w:t>
            </w:r>
            <w:r w:rsidRPr="008331A7">
              <w:t xml:space="preserve"> </w:t>
            </w:r>
            <w:r w:rsidR="00B23CD3">
              <w:t>1 382,3</w:t>
            </w:r>
            <w:r w:rsidRPr="008331A7">
              <w:t>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2024 году </w:t>
            </w:r>
            <w:r w:rsidR="00B23CD3">
              <w:t>–</w:t>
            </w:r>
            <w:r w:rsidRPr="008331A7">
              <w:t xml:space="preserve"> </w:t>
            </w:r>
            <w:r w:rsidR="00B23CD3">
              <w:t>1 382,3</w:t>
            </w:r>
            <w:r w:rsidRPr="008331A7">
              <w:t>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в 2025 году </w:t>
            </w:r>
            <w:r w:rsidR="00B23CD3">
              <w:t>–</w:t>
            </w:r>
            <w:r w:rsidRPr="008331A7">
              <w:t xml:space="preserve"> </w:t>
            </w:r>
            <w:r w:rsidR="00B23CD3">
              <w:t>1 382,3</w:t>
            </w:r>
            <w:r w:rsidRPr="008331A7">
              <w:t>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t>в 2026 - 2030 годах - 10 850,0 тыс. рублей;</w:t>
            </w:r>
          </w:p>
          <w:p w:rsidR="0010338E" w:rsidRPr="008331A7" w:rsidRDefault="00870959">
            <w:pPr>
              <w:pStyle w:val="ac"/>
            </w:pPr>
            <w:r w:rsidRPr="008331A7">
              <w:lastRenderedPageBreak/>
              <w:t>в 2031 - 2035 годах - 10 850,0 тыс. рублей.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Объемы и источники финансирования муниципальной программы уточняются при формировании муниципального бюджета Комсомольского </w:t>
            </w:r>
            <w:r w:rsidR="00F36DA6" w:rsidRPr="008331A7">
              <w:t>муниципального округа</w:t>
            </w:r>
            <w:r w:rsidRPr="008331A7">
              <w:t xml:space="preserve"> Чувашской Республики на очередной финансовый год и плановый период</w:t>
            </w:r>
          </w:p>
        </w:tc>
      </w:tr>
      <w:tr w:rsidR="0010338E" w:rsidRPr="008331A7" w:rsidTr="008D13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увеличение доли населения, систематически занимающегося физической культурой и спортом;</w:t>
            </w:r>
          </w:p>
          <w:p w:rsidR="0010338E" w:rsidRPr="008331A7" w:rsidRDefault="00870959">
            <w:pPr>
              <w:pStyle w:val="ac"/>
            </w:pPr>
            <w:r w:rsidRPr="008331A7">
              <w:t>улучшение обеспеченности спортивными сооружениями;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достижение спортсменами Комсомольского </w:t>
            </w:r>
            <w:r w:rsidR="00F36DA6" w:rsidRPr="008331A7">
              <w:t>муниципального округа</w:t>
            </w:r>
            <w:r w:rsidRPr="008331A7">
              <w:t xml:space="preserve"> Чувашской Республики высоких спортивных результатов на муниципальных и республиканских спортивных соревнованиях;</w:t>
            </w:r>
          </w:p>
          <w:p w:rsidR="0010338E" w:rsidRPr="008331A7" w:rsidRDefault="00870959">
            <w:pPr>
              <w:pStyle w:val="ac"/>
            </w:pPr>
            <w:r w:rsidRPr="008331A7">
              <w:t>снижение уровня наркомании, алкоголизма, курения и других вредных привычек, уменьшение заболеваемости, повышение работоспособности и увеличение продолжительности жизни;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увеличение доли учащихся, занимающихся в спортивных секциях по видам спорта спортивной школы Комсомольского </w:t>
            </w:r>
            <w:r w:rsidR="00F36DA6" w:rsidRPr="008331A7">
              <w:t>муниципального округа</w:t>
            </w:r>
            <w:r w:rsidRPr="008331A7">
              <w:t>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увеличение доли учащихся общеобразовательных школ Комсомольского </w:t>
            </w:r>
            <w:r w:rsidR="00F36DA6" w:rsidRPr="008331A7">
              <w:t>муниципального округа</w:t>
            </w:r>
            <w:r w:rsidRPr="008331A7">
              <w:t xml:space="preserve">, посещающих физкультурно-спортивный комплекс Комсомольского </w:t>
            </w:r>
            <w:r w:rsidR="00F36DA6" w:rsidRPr="008331A7">
              <w:t>муниципального округа</w:t>
            </w:r>
            <w:r w:rsidRPr="008331A7">
              <w:t>;</w:t>
            </w:r>
          </w:p>
          <w:p w:rsidR="0010338E" w:rsidRPr="008331A7" w:rsidRDefault="00870959">
            <w:pPr>
              <w:pStyle w:val="ac"/>
            </w:pPr>
            <w:r w:rsidRPr="008331A7">
              <w:t>улучшение качества подготовки спортсменов и сохранение спортивных резервов</w:t>
            </w:r>
          </w:p>
        </w:tc>
      </w:tr>
    </w:tbl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 xml:space="preserve">Раздел I. Приоритеты реализуемой на территории Комсомольского </w:t>
      </w:r>
      <w:r w:rsidR="00F36DA6" w:rsidRPr="008331A7">
        <w:rPr>
          <w:color w:val="auto"/>
        </w:rPr>
        <w:t>муниципального округа</w:t>
      </w:r>
      <w:r w:rsidRPr="008331A7">
        <w:rPr>
          <w:color w:val="auto"/>
        </w:rPr>
        <w:t xml:space="preserve"> политики в сфере развития физической культуры и спорта, цели, задачи, описание сроков и реализации муниципальной программы</w:t>
      </w:r>
    </w:p>
    <w:p w:rsidR="0010338E" w:rsidRPr="008331A7" w:rsidRDefault="0010338E"/>
    <w:p w:rsidR="0010338E" w:rsidRPr="008331A7" w:rsidRDefault="00870959">
      <w:r w:rsidRPr="008331A7">
        <w:t xml:space="preserve">Муниципальная программа Комсомольского </w:t>
      </w:r>
      <w:r w:rsidR="00F36DA6" w:rsidRPr="008331A7">
        <w:t>муниципального округа</w:t>
      </w:r>
      <w:r w:rsidRPr="008331A7">
        <w:t xml:space="preserve"> Чувашской Республики "Развитие физической культуры и спорта на 20</w:t>
      </w:r>
      <w:r w:rsidR="00B6299C">
        <w:t>2</w:t>
      </w:r>
      <w:r w:rsidR="00822348">
        <w:t>3</w:t>
      </w:r>
      <w:r w:rsidRPr="008331A7">
        <w:t xml:space="preserve"> - 2035 годы" (далее - Муниципальная программа) разработана в соответствии с </w:t>
      </w:r>
      <w:hyperlink r:id="rId9" w:history="1">
        <w:r w:rsidRPr="008331A7">
          <w:rPr>
            <w:rStyle w:val="a4"/>
            <w:color w:val="auto"/>
          </w:rPr>
          <w:t>Законом</w:t>
        </w:r>
      </w:hyperlink>
      <w:r w:rsidRPr="008331A7">
        <w:t xml:space="preserve"> Чувашской Республики "О физической культуре и спорте", </w:t>
      </w:r>
      <w:hyperlink r:id="rId10" w:history="1">
        <w:r w:rsidRPr="008331A7">
          <w:rPr>
            <w:rStyle w:val="a4"/>
            <w:color w:val="auto"/>
          </w:rPr>
          <w:t>Указом</w:t>
        </w:r>
      </w:hyperlink>
      <w:r w:rsidRPr="008331A7">
        <w:t xml:space="preserve"> Президента Российской Федерации В.В. Путина от 7 мая 2018 г. N 204 "О национальных целях и стратегических задачах развития Российской Федерации на период до 2024 года", </w:t>
      </w:r>
      <w:r w:rsidRPr="008D13DF">
        <w:t xml:space="preserve">Стратегией социально-экономического развития Комсомольского </w:t>
      </w:r>
      <w:r w:rsidR="00B6299C" w:rsidRPr="008D13DF">
        <w:t>муниципального округа</w:t>
      </w:r>
      <w:r w:rsidRPr="008D13DF">
        <w:t xml:space="preserve"> Чувашской Республики до 2035 года</w:t>
      </w:r>
      <w:r w:rsidRPr="008331A7">
        <w:t xml:space="preserve">. Приоритетным направлением политики в сфере физической культуры и спорта Комсомольского </w:t>
      </w:r>
      <w:r w:rsidR="00F36DA6" w:rsidRPr="008331A7">
        <w:t>муниципального округа</w:t>
      </w:r>
      <w:r w:rsidRPr="008331A7">
        <w:t xml:space="preserve"> Чувашской Республики является повышение уровня и качества жизни населения путем создания условий, обеспечивающих возможность гражданам систематически заниматься физической культурой и спортом.</w:t>
      </w:r>
    </w:p>
    <w:p w:rsidR="0010338E" w:rsidRPr="008331A7" w:rsidRDefault="00870959">
      <w:r w:rsidRPr="008331A7">
        <w:t>Муниципальная программа направлена на достижение следующих целей:</w:t>
      </w:r>
    </w:p>
    <w:p w:rsidR="0010338E" w:rsidRPr="008331A7" w:rsidRDefault="00870959">
      <w:r w:rsidRPr="008331A7"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10338E" w:rsidRPr="008331A7" w:rsidRDefault="00870959">
      <w:r w:rsidRPr="008331A7">
        <w:t xml:space="preserve">повышение конкурентоспособности спортсменов Комсомольского </w:t>
      </w:r>
      <w:r w:rsidR="00F36DA6" w:rsidRPr="008331A7">
        <w:t>муниципального округа</w:t>
      </w:r>
      <w:r w:rsidRPr="008331A7">
        <w:t xml:space="preserve"> Чувашской Республики на муниципальных и республиканских спортивных соревнованиях.</w:t>
      </w:r>
    </w:p>
    <w:p w:rsidR="0010338E" w:rsidRPr="008331A7" w:rsidRDefault="00870959">
      <w:r w:rsidRPr="008331A7">
        <w:t xml:space="preserve">Для достижения указанных целей в рамках реализации Муниципальной программы </w:t>
      </w:r>
      <w:r w:rsidRPr="008331A7">
        <w:lastRenderedPageBreak/>
        <w:t>предусматривается решение следующих приоритетных задач:</w:t>
      </w:r>
    </w:p>
    <w:p w:rsidR="0010338E" w:rsidRPr="008331A7" w:rsidRDefault="00870959">
      <w:r w:rsidRPr="008331A7">
        <w:t xml:space="preserve">повышение мотивации населения Комсомольского </w:t>
      </w:r>
      <w:r w:rsidR="00F36DA6" w:rsidRPr="008331A7">
        <w:t>муниципального округа</w:t>
      </w:r>
      <w:r w:rsidRPr="008331A7">
        <w:t xml:space="preserve"> Чувашской республики к систематическим занятиям физической культурой и спортом;</w:t>
      </w:r>
    </w:p>
    <w:p w:rsidR="0010338E" w:rsidRPr="008331A7" w:rsidRDefault="00870959">
      <w:r w:rsidRPr="008331A7">
        <w:t>развитие спортивной инфраструктуры с использованием принципов государственно-частного партнерства;</w:t>
      </w:r>
    </w:p>
    <w:p w:rsidR="0010338E" w:rsidRPr="008331A7" w:rsidRDefault="00870959">
      <w:r w:rsidRPr="008331A7">
        <w:t xml:space="preserve">обеспечение успешного выступления спортсменов Комсомольского </w:t>
      </w:r>
      <w:r w:rsidR="00F36DA6" w:rsidRPr="008331A7">
        <w:t>муниципального округа</w:t>
      </w:r>
      <w:r w:rsidRPr="008331A7">
        <w:t xml:space="preserve"> Чувашской Республики на муниципальных и республиканских спортивных соревнованиях и совершенствование системы подготовки спортивного резерва.</w:t>
      </w:r>
    </w:p>
    <w:p w:rsidR="0010338E" w:rsidRPr="008331A7" w:rsidRDefault="00870959">
      <w:r w:rsidRPr="008331A7">
        <w:t>Муниципальная программа будет реализовываться в 20</w:t>
      </w:r>
      <w:r w:rsidR="00B6299C">
        <w:t>23</w:t>
      </w:r>
      <w:r w:rsidRPr="008331A7">
        <w:t> - 2035 годах в три этапа:</w:t>
      </w:r>
    </w:p>
    <w:p w:rsidR="0010338E" w:rsidRDefault="00B6299C">
      <w:r>
        <w:t>1</w:t>
      </w:r>
      <w:r w:rsidR="00870959" w:rsidRPr="008331A7">
        <w:t xml:space="preserve"> этап - 202</w:t>
      </w:r>
      <w:r>
        <w:t>3</w:t>
      </w:r>
      <w:r w:rsidR="00870959" w:rsidRPr="008331A7">
        <w:t>- 2025 годы;</w:t>
      </w:r>
    </w:p>
    <w:p w:rsidR="00F74A1C" w:rsidRPr="008331A7" w:rsidRDefault="00F74A1C">
      <w:r>
        <w:t>2 этап – 2026 – 2030 годы;</w:t>
      </w:r>
    </w:p>
    <w:p w:rsidR="0010338E" w:rsidRPr="008331A7" w:rsidRDefault="00870959">
      <w:r w:rsidRPr="008331A7">
        <w:t>3 этап - 20</w:t>
      </w:r>
      <w:r w:rsidR="00435FB1">
        <w:t>31</w:t>
      </w:r>
      <w:r w:rsidRPr="008331A7">
        <w:t> - 2035 годы.</w:t>
      </w:r>
    </w:p>
    <w:p w:rsidR="0010338E" w:rsidRPr="008331A7" w:rsidRDefault="00870959">
      <w:bookmarkStart w:id="3" w:name="sub_1113"/>
      <w:r w:rsidRPr="008331A7"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</w:t>
      </w:r>
      <w:hyperlink w:anchor="sub_10000" w:history="1">
        <w:r w:rsidRPr="008331A7">
          <w:rPr>
            <w:rStyle w:val="a4"/>
            <w:color w:val="auto"/>
          </w:rPr>
          <w:t>приложении N 1</w:t>
        </w:r>
      </w:hyperlink>
      <w:r w:rsidRPr="008331A7">
        <w:t xml:space="preserve"> к настоящей Муниципальной программе.</w:t>
      </w:r>
    </w:p>
    <w:p w:rsidR="0010338E" w:rsidRPr="008331A7" w:rsidRDefault="00870959">
      <w:bookmarkStart w:id="4" w:name="sub_1114"/>
      <w:bookmarkEnd w:id="3"/>
      <w:r w:rsidRPr="008331A7"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политики в сфере физической культуры и спорта Комсомольского </w:t>
      </w:r>
      <w:r w:rsidR="00F36DA6" w:rsidRPr="008331A7">
        <w:t>муниципального округа</w:t>
      </w:r>
      <w:r w:rsidRPr="008331A7">
        <w:t>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bookmarkEnd w:id="4"/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Раздел II. Обобщенная характеристика основных мероприятий подпрограмм Муниципальной программы</w:t>
      </w:r>
    </w:p>
    <w:p w:rsidR="0010338E" w:rsidRPr="008331A7" w:rsidRDefault="0010338E"/>
    <w:p w:rsidR="0010338E" w:rsidRPr="008331A7" w:rsidRDefault="00870959">
      <w:r w:rsidRPr="008331A7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0338E" w:rsidRPr="008331A7" w:rsidRDefault="00870959">
      <w:r w:rsidRPr="008331A7">
        <w:t>Предусмотренная в Муниципальной программе система целевых ориентиров (цели, задачи, ожидаемые результаты) позволит объединить усилия, средства и координировать деятельность органов местного самоуправления, организаций в реализации отдельных мероприятий с достижением конкретных целей в развитии физической культуры и спорта в целом.</w:t>
      </w:r>
    </w:p>
    <w:p w:rsidR="0010338E" w:rsidRPr="008331A7" w:rsidRDefault="00870959">
      <w:r w:rsidRPr="008331A7">
        <w:t xml:space="preserve">Достижение цели и решение задач Муниципальной программы будут осуществляться в рамках реализации трех подпрограмм Муниципальной программы: </w:t>
      </w:r>
      <w:hyperlink w:anchor="sub_30000" w:history="1">
        <w:r w:rsidRPr="008331A7">
          <w:rPr>
            <w:rStyle w:val="a4"/>
            <w:color w:val="auto"/>
          </w:rPr>
          <w:t>подпрограмма</w:t>
        </w:r>
      </w:hyperlink>
      <w:r w:rsidRPr="008331A7">
        <w:t xml:space="preserve"> "Развитие физической культуры и массового спорта", </w:t>
      </w:r>
      <w:hyperlink w:anchor="sub_40000" w:history="1">
        <w:r w:rsidRPr="008331A7">
          <w:rPr>
            <w:rStyle w:val="a4"/>
            <w:color w:val="auto"/>
          </w:rPr>
          <w:t>подпрограмма</w:t>
        </w:r>
      </w:hyperlink>
      <w:r w:rsidRPr="008331A7">
        <w:t xml:space="preserve"> "Развитие спорта высших достижений и системы подготовки спортивного резерва" и подпрограмма "обеспечение реализации муниципальной программы "Развитие физической культуры и спорта".</w:t>
      </w:r>
    </w:p>
    <w:p w:rsidR="0010338E" w:rsidRPr="008331A7" w:rsidRDefault="00DF07A4">
      <w:hyperlink w:anchor="sub_30000" w:history="1">
        <w:r w:rsidR="00870959" w:rsidRPr="008331A7">
          <w:rPr>
            <w:rStyle w:val="a4"/>
            <w:color w:val="auto"/>
          </w:rPr>
          <w:t>Подпрограмма</w:t>
        </w:r>
      </w:hyperlink>
      <w:r w:rsidR="00870959" w:rsidRPr="008331A7">
        <w:t xml:space="preserve"> "Развитие физической культуры и массового спорта" объединяет следующие мероприятия:</w:t>
      </w:r>
    </w:p>
    <w:p w:rsidR="0010338E" w:rsidRPr="008331A7" w:rsidRDefault="00870959">
      <w:r w:rsidRPr="008331A7">
        <w:t>Основное мероприятие 1. Физкультурно-оздоровительная и спортивно-массовая работа с населением.</w:t>
      </w:r>
    </w:p>
    <w:p w:rsidR="0010338E" w:rsidRPr="008331A7" w:rsidRDefault="00870959">
      <w:r w:rsidRPr="008331A7">
        <w:t>В рамках выполнения данного мероприятия предусматривается:</w:t>
      </w:r>
    </w:p>
    <w:p w:rsidR="0010338E" w:rsidRPr="008331A7" w:rsidRDefault="00870959">
      <w:r w:rsidRPr="008331A7">
        <w:t>увеличение численности населения, систематически занимающегося физической культурой и спортом;</w:t>
      </w:r>
    </w:p>
    <w:p w:rsidR="0010338E" w:rsidRPr="008331A7" w:rsidRDefault="00870959">
      <w:r w:rsidRPr="008331A7">
        <w:t>проведение ежемесячного Дня здоровья и спорта;</w:t>
      </w:r>
    </w:p>
    <w:p w:rsidR="0010338E" w:rsidRPr="008331A7" w:rsidRDefault="00870959">
      <w:r w:rsidRPr="008331A7">
        <w:t xml:space="preserve"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</w:t>
      </w:r>
      <w:r w:rsidRPr="008331A7">
        <w:lastRenderedPageBreak/>
        <w:t>собственности;</w:t>
      </w:r>
    </w:p>
    <w:p w:rsidR="0010338E" w:rsidRPr="008331A7" w:rsidRDefault="00870959">
      <w:r w:rsidRPr="008331A7">
        <w:t xml:space="preserve">поэтапное внедрение Всероссийского физкультурно-спортивного комплекса "Готов к труду и обороне" (ГТО) в Комсомольском </w:t>
      </w:r>
      <w:r w:rsidR="00F36DA6" w:rsidRPr="008331A7">
        <w:t>муниципальном округе</w:t>
      </w:r>
      <w:r w:rsidRPr="008331A7">
        <w:t xml:space="preserve"> Чувашской Республики, утверждение и реализация календарных планов официальных физкультурных мероприятий и спортивных мероприятий Комсомольского </w:t>
      </w:r>
      <w:r w:rsidR="00F36DA6" w:rsidRPr="008331A7">
        <w:t>муниципального округа</w:t>
      </w:r>
      <w:r w:rsidRPr="008331A7">
        <w:t xml:space="preserve"> Чувашской Республики, в том числе включающих в себя физкультурные мероприятия и спортивные мероприятия по реализации комплекса ГТО;</w:t>
      </w:r>
    </w:p>
    <w:p w:rsidR="0010338E" w:rsidRPr="008331A7" w:rsidRDefault="00870959">
      <w:r w:rsidRPr="008331A7">
        <w:t>организацию и проведение муниципальных и республиканских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Чувашской Республики;</w:t>
      </w:r>
    </w:p>
    <w:p w:rsidR="0010338E" w:rsidRPr="008331A7" w:rsidRDefault="00870959">
      <w:r w:rsidRPr="008331A7"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10338E" w:rsidRPr="008331A7" w:rsidRDefault="00870959">
      <w:r w:rsidRPr="008331A7">
        <w:t>физическое воспитание и реабилитацию граждан с ограниченными возможностями здоровья, организации их участия в муниципальных и республиканских спортивных соревнованиях;</w:t>
      </w:r>
    </w:p>
    <w:p w:rsidR="0010338E" w:rsidRPr="008331A7" w:rsidRDefault="00870959">
      <w:r w:rsidRPr="008331A7">
        <w:t>изготовление и размещение социальной рекламы по пропаганде массового спорта и здорового образа жизни;</w:t>
      </w:r>
    </w:p>
    <w:p w:rsidR="0010338E" w:rsidRPr="008331A7" w:rsidRDefault="00870959">
      <w:r w:rsidRPr="008331A7">
        <w:t>освещение роли физкультурно-оздоровительной и спортивно-массовой работы в формировании здорового образа жизни;</w:t>
      </w:r>
    </w:p>
    <w:p w:rsidR="0010338E" w:rsidRPr="008331A7" w:rsidRDefault="00870959">
      <w:r w:rsidRPr="008331A7">
        <w:t>издание полиграфической продукции (выпуск информационных буклетов, памяток, сертификатов, грамот, дипломов).</w:t>
      </w:r>
    </w:p>
    <w:p w:rsidR="0010338E" w:rsidRPr="008331A7" w:rsidRDefault="00870959">
      <w:r w:rsidRPr="008331A7">
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 и </w:t>
      </w:r>
      <w:proofErr w:type="spellStart"/>
      <w:r w:rsidRPr="008331A7">
        <w:t>софинансирования</w:t>
      </w:r>
      <w:proofErr w:type="spellEnd"/>
      <w:r w:rsidRPr="008331A7">
        <w:t xml:space="preserve"> из бюджетов всех уровней.</w:t>
      </w:r>
    </w:p>
    <w:p w:rsidR="0010338E" w:rsidRPr="008331A7" w:rsidRDefault="00870959">
      <w:r w:rsidRPr="008331A7">
        <w:t>В рамках выполнения данного мероприятия предусматривается:</w:t>
      </w:r>
    </w:p>
    <w:p w:rsidR="0010338E" w:rsidRPr="008331A7" w:rsidRDefault="00870959">
      <w:r w:rsidRPr="008331A7">
        <w:t>повышение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10338E" w:rsidRPr="008331A7" w:rsidRDefault="00870959">
      <w:r w:rsidRPr="008331A7">
        <w:t>совершенствование материально-технической базы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10338E" w:rsidRPr="008331A7" w:rsidRDefault="00870959">
      <w:r w:rsidRPr="008331A7">
        <w:t>укрепление материально-технической базы муниципальных учреждений в сфере физической культуры и спорта;</w:t>
      </w:r>
    </w:p>
    <w:p w:rsidR="0010338E" w:rsidRPr="008331A7" w:rsidRDefault="00870959">
      <w:r w:rsidRPr="008331A7">
        <w:t xml:space="preserve">строительство футбольного поля в с. Комсомольское Комсомольского </w:t>
      </w:r>
      <w:r w:rsidR="00B6299C">
        <w:t>муниципального округа</w:t>
      </w:r>
      <w:r w:rsidRPr="008331A7">
        <w:t xml:space="preserve"> Чувашской Республики.</w:t>
      </w:r>
    </w:p>
    <w:p w:rsidR="0010338E" w:rsidRPr="008331A7" w:rsidRDefault="00870959">
      <w:r w:rsidRPr="008331A7">
        <w:t>Основное мероприятие 3. Развитие спортивной инфраструктуры и материально-технической базы для занятий физической культурой и массовым спортом.</w:t>
      </w:r>
    </w:p>
    <w:p w:rsidR="0010338E" w:rsidRPr="008331A7" w:rsidRDefault="00870959">
      <w:r w:rsidRPr="008331A7">
        <w:t>В рамках выполнения данного мероприятия предусматривается:</w:t>
      </w:r>
    </w:p>
    <w:p w:rsidR="0010338E" w:rsidRPr="008331A7" w:rsidRDefault="00870959">
      <w:r w:rsidRPr="008331A7"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10338E" w:rsidRPr="008331A7" w:rsidRDefault="00870959">
      <w:r w:rsidRPr="008331A7">
        <w:t>развитие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10338E" w:rsidRPr="008331A7" w:rsidRDefault="00870959">
      <w:r w:rsidRPr="008331A7">
        <w:t>закупка комплектов искусственных покрытий для футбольных полей спортивных школ;</w:t>
      </w:r>
    </w:p>
    <w:p w:rsidR="0010338E" w:rsidRDefault="00870959">
      <w:r w:rsidRPr="008331A7">
        <w:t>реконструкцию существующих и строительство новых объектов для развития массового спорта, оснащение их спортивным оборудованием с привлечением всех источников финансирования.</w:t>
      </w:r>
    </w:p>
    <w:p w:rsidR="002F1954" w:rsidRDefault="002F1954" w:rsidP="002F1954">
      <w:pPr>
        <w:rPr>
          <w:rFonts w:ascii="Times New Roman" w:hAnsi="Times New Roman" w:cs="Times New Roman"/>
          <w:color w:val="000000"/>
        </w:rPr>
      </w:pPr>
      <w:r w:rsidRPr="00F30827">
        <w:rPr>
          <w:rFonts w:ascii="Times New Roman" w:hAnsi="Times New Roman" w:cs="Times New Roman"/>
          <w:color w:val="000000"/>
        </w:rPr>
        <w:t>Основное мероприятие 4. Реализация мероприятий регионального проекта "Спорт - норма жизни".</w:t>
      </w:r>
    </w:p>
    <w:p w:rsidR="002F1954" w:rsidRPr="002F1954" w:rsidRDefault="002F1954" w:rsidP="002F1954">
      <w:pPr>
        <w:rPr>
          <w:rFonts w:ascii="Times New Roman" w:hAnsi="Times New Roman" w:cs="Times New Roman"/>
          <w:color w:val="000000"/>
        </w:rPr>
      </w:pPr>
      <w:r w:rsidRPr="00F30827">
        <w:rPr>
          <w:rFonts w:ascii="Times New Roman" w:hAnsi="Times New Roman" w:cs="Times New Roman"/>
          <w:color w:val="000000"/>
        </w:rPr>
        <w:t>В рамках данного основного</w:t>
      </w:r>
      <w:r>
        <w:rPr>
          <w:rFonts w:ascii="Times New Roman" w:hAnsi="Times New Roman" w:cs="Times New Roman"/>
          <w:color w:val="000000"/>
        </w:rPr>
        <w:t xml:space="preserve"> мероприятия предусматривается  о</w:t>
      </w:r>
      <w:r w:rsidRPr="00F30827">
        <w:rPr>
          <w:rFonts w:ascii="Times New Roman" w:hAnsi="Times New Roman" w:cs="Times New Roman"/>
          <w:color w:val="000000"/>
        </w:rPr>
        <w:t xml:space="preserve">снащение объектов </w:t>
      </w:r>
      <w:r w:rsidRPr="00F30827">
        <w:rPr>
          <w:rFonts w:ascii="Times New Roman" w:hAnsi="Times New Roman" w:cs="Times New Roman"/>
          <w:color w:val="000000"/>
        </w:rPr>
        <w:lastRenderedPageBreak/>
        <w:t>спортивной инфраструктуры спортивно-технологическим оборудованием</w:t>
      </w:r>
      <w:r>
        <w:rPr>
          <w:rFonts w:ascii="Times New Roman" w:hAnsi="Times New Roman" w:cs="Times New Roman"/>
          <w:color w:val="000000"/>
        </w:rPr>
        <w:t>.</w:t>
      </w:r>
    </w:p>
    <w:p w:rsidR="0010338E" w:rsidRPr="008331A7" w:rsidRDefault="00DF07A4">
      <w:hyperlink w:anchor="sub_40000" w:history="1">
        <w:r w:rsidR="00870959" w:rsidRPr="008331A7">
          <w:rPr>
            <w:rStyle w:val="a4"/>
            <w:color w:val="auto"/>
          </w:rPr>
          <w:t>Подпрограмма</w:t>
        </w:r>
      </w:hyperlink>
      <w:r w:rsidR="00870959" w:rsidRPr="008331A7">
        <w:t xml:space="preserve"> "Развитие спорта высших достижений и системы подготовки спортивного резерва" предусматривает выполнение одного основного мероприятия.</w:t>
      </w:r>
    </w:p>
    <w:p w:rsidR="0010338E" w:rsidRPr="008331A7" w:rsidRDefault="00870959">
      <w:r w:rsidRPr="008331A7">
        <w:t>Основное мероприятие 1. Содержание спортивных школ.</w:t>
      </w:r>
    </w:p>
    <w:p w:rsidR="0010338E" w:rsidRPr="008331A7" w:rsidRDefault="00870959">
      <w:r w:rsidRPr="008331A7">
        <w:t xml:space="preserve">Мероприятие предусматривает внедрение системы подготовки спортивного резерва в Комсомольском </w:t>
      </w:r>
      <w:r w:rsidR="00EA01A5" w:rsidRPr="008331A7">
        <w:t>муниципальном округе</w:t>
      </w:r>
      <w:r w:rsidRPr="008331A7">
        <w:t xml:space="preserve">, реализацию дополнительных общеобразовательных программ в области физической культуры и спорта в подведомственной отделу образования администрации Комсомольского </w:t>
      </w:r>
      <w:r w:rsidR="00EA01A5" w:rsidRPr="008331A7">
        <w:t>муниципального округа</w:t>
      </w:r>
      <w:r w:rsidRPr="008331A7">
        <w:t xml:space="preserve"> детско-юношеской спортивной школы.</w:t>
      </w:r>
    </w:p>
    <w:p w:rsidR="0010338E" w:rsidRPr="008331A7" w:rsidRDefault="00870959">
      <w:r w:rsidRPr="008331A7">
        <w:t>Реализация основного мероприятия подпрограммы будет способствовать развитию спорта и системы подготовки спортивного резерва, созданию необходимых условий для функционирования детско-юношеской спортивной школы, которая является основным учреждением по организации тренировочного процесса для подготовки спортивного резерва и развития спорта.</w:t>
      </w:r>
    </w:p>
    <w:p w:rsidR="0010338E" w:rsidRPr="008331A7" w:rsidRDefault="00870959">
      <w:r w:rsidRPr="008331A7">
        <w:t>Подпрограмма "Обеспечение реализации муниципальной программы "Развитие физической культуры и спорта".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Раздел III. Обоснование объема финансовых ресурсов, необходимых для реализации Муниципальной программы</w:t>
      </w:r>
    </w:p>
    <w:p w:rsidR="0010338E" w:rsidRPr="008331A7" w:rsidRDefault="0010338E"/>
    <w:p w:rsidR="0010338E" w:rsidRPr="008331A7" w:rsidRDefault="00870959">
      <w:r w:rsidRPr="008331A7">
        <w:t xml:space="preserve">Расходы на реализацию Муниципальной программы предусматриваются за счет средств бюджета Комсомольского </w:t>
      </w:r>
      <w:r w:rsidR="00EA01A5" w:rsidRPr="008331A7">
        <w:t>муниципального округа</w:t>
      </w:r>
      <w:r w:rsidRPr="008331A7">
        <w:t xml:space="preserve"> и внебюджетных источников.</w:t>
      </w:r>
    </w:p>
    <w:p w:rsidR="0010338E" w:rsidRPr="008331A7" w:rsidRDefault="00870959">
      <w:r w:rsidRPr="008331A7">
        <w:t xml:space="preserve">Прогнозируемый объем финансирования мероприятий Муниципальной программы в </w:t>
      </w:r>
      <w:r w:rsidR="00B6299C">
        <w:t>2023</w:t>
      </w:r>
      <w:r w:rsidRPr="008331A7">
        <w:t xml:space="preserve"> - 2035 годах составляет </w:t>
      </w:r>
      <w:r w:rsidR="002F1954">
        <w:t>172 879,0</w:t>
      </w:r>
      <w:r w:rsidRPr="008331A7">
        <w:t> тыс. рублей, в том числе:</w:t>
      </w:r>
    </w:p>
    <w:p w:rsidR="0010338E" w:rsidRPr="008331A7" w:rsidRDefault="00870959" w:rsidP="00822348">
      <w:pPr>
        <w:ind w:firstLine="0"/>
      </w:pPr>
      <w:r w:rsidRPr="008331A7">
        <w:t xml:space="preserve">в 2023 году </w:t>
      </w:r>
      <w:r w:rsidR="00822348">
        <w:t>–</w:t>
      </w:r>
      <w:r w:rsidRPr="008331A7">
        <w:t xml:space="preserve"> </w:t>
      </w:r>
      <w:r w:rsidR="002F1954">
        <w:t>46 535,1</w:t>
      </w:r>
      <w:r w:rsidRPr="008331A7">
        <w:t> тыс. рублей;</w:t>
      </w:r>
    </w:p>
    <w:p w:rsidR="0010338E" w:rsidRPr="008331A7" w:rsidRDefault="00870959" w:rsidP="00822348">
      <w:pPr>
        <w:ind w:firstLine="0"/>
      </w:pPr>
      <w:r w:rsidRPr="008331A7">
        <w:t xml:space="preserve">в 2024 году </w:t>
      </w:r>
      <w:r w:rsidR="00822348">
        <w:t>–</w:t>
      </w:r>
      <w:r w:rsidRPr="008331A7">
        <w:t xml:space="preserve"> </w:t>
      </w:r>
      <w:r w:rsidR="00822348">
        <w:t>11 615,2</w:t>
      </w:r>
      <w:r w:rsidRPr="008331A7">
        <w:t> тыс. рублей;</w:t>
      </w:r>
    </w:p>
    <w:p w:rsidR="0010338E" w:rsidRPr="008331A7" w:rsidRDefault="00870959" w:rsidP="00822348">
      <w:pPr>
        <w:ind w:firstLine="0"/>
      </w:pPr>
      <w:r w:rsidRPr="002F1954">
        <w:t xml:space="preserve">в 2025 году </w:t>
      </w:r>
      <w:r w:rsidR="00822348" w:rsidRPr="002F1954">
        <w:t>–</w:t>
      </w:r>
      <w:r w:rsidRPr="002F1954">
        <w:t xml:space="preserve"> </w:t>
      </w:r>
      <w:r w:rsidR="00822348" w:rsidRPr="002F1954">
        <w:t>11 634,7</w:t>
      </w:r>
      <w:r w:rsidRPr="002F1954">
        <w:t> тыс. рублей;</w:t>
      </w:r>
    </w:p>
    <w:p w:rsidR="0010338E" w:rsidRPr="008331A7" w:rsidRDefault="00870959" w:rsidP="00822348">
      <w:pPr>
        <w:ind w:firstLine="0"/>
      </w:pPr>
      <w:r w:rsidRPr="008331A7">
        <w:t>в 2026 - 2030 годах - 51 547,0 тыс. рублей;</w:t>
      </w:r>
    </w:p>
    <w:p w:rsidR="0010338E" w:rsidRPr="008331A7" w:rsidRDefault="00870959" w:rsidP="00822348">
      <w:pPr>
        <w:ind w:firstLine="0"/>
      </w:pPr>
      <w:r w:rsidRPr="008331A7">
        <w:t>в 2031 - 2035 годах - 51 547,0 тыс. рублей;</w:t>
      </w:r>
    </w:p>
    <w:p w:rsidR="0010338E" w:rsidRPr="008331A7" w:rsidRDefault="00870959">
      <w:r w:rsidRPr="008331A7">
        <w:t>из них средства:</w:t>
      </w:r>
    </w:p>
    <w:p w:rsidR="00822348" w:rsidRPr="008331A7" w:rsidRDefault="00822348" w:rsidP="00822348">
      <w:pPr>
        <w:pStyle w:val="ac"/>
      </w:pPr>
      <w:r w:rsidRPr="008331A7">
        <w:t xml:space="preserve">федерального бюджета </w:t>
      </w:r>
      <w:r w:rsidR="002F1954">
        <w:t>–</w:t>
      </w:r>
      <w:r w:rsidRPr="008331A7">
        <w:t xml:space="preserve"> </w:t>
      </w:r>
      <w:r w:rsidR="002F1954">
        <w:t>2 942,1</w:t>
      </w:r>
      <w:r w:rsidRPr="008331A7">
        <w:t> тыс. рублей (</w:t>
      </w:r>
      <w:r w:rsidR="002F1954">
        <w:t>1</w:t>
      </w:r>
      <w:r w:rsidRPr="008331A7">
        <w:t>,</w:t>
      </w:r>
      <w:r w:rsidR="002F1954">
        <w:t>7</w:t>
      </w:r>
      <w:r w:rsidRPr="008331A7">
        <w:t>0 процента), в том числе:</w:t>
      </w:r>
    </w:p>
    <w:p w:rsidR="00822348" w:rsidRPr="008331A7" w:rsidRDefault="00822348" w:rsidP="00822348">
      <w:pPr>
        <w:pStyle w:val="ac"/>
      </w:pPr>
      <w:r w:rsidRPr="008331A7">
        <w:t xml:space="preserve">в 2023 году </w:t>
      </w:r>
      <w:r w:rsidR="002F1954">
        <w:t>–</w:t>
      </w:r>
      <w:r w:rsidRPr="008331A7">
        <w:t xml:space="preserve"> </w:t>
      </w:r>
      <w:r w:rsidR="002F1954">
        <w:t>2 942,1</w:t>
      </w:r>
      <w:r w:rsidRPr="008331A7">
        <w:t> тыс. рублей;</w:t>
      </w:r>
    </w:p>
    <w:p w:rsidR="00822348" w:rsidRPr="008331A7" w:rsidRDefault="00822348" w:rsidP="00822348">
      <w:pPr>
        <w:pStyle w:val="ac"/>
      </w:pPr>
      <w:r w:rsidRPr="008331A7">
        <w:t>в 2024 году - 0,0 тыс. рублей;</w:t>
      </w:r>
    </w:p>
    <w:p w:rsidR="00822348" w:rsidRPr="008331A7" w:rsidRDefault="00822348" w:rsidP="00822348">
      <w:pPr>
        <w:pStyle w:val="ac"/>
      </w:pPr>
      <w:r w:rsidRPr="008331A7">
        <w:t>в 2025 году - 0,0 тыс. рублей;</w:t>
      </w:r>
    </w:p>
    <w:p w:rsidR="00822348" w:rsidRPr="008331A7" w:rsidRDefault="00822348" w:rsidP="00822348">
      <w:pPr>
        <w:pStyle w:val="ac"/>
      </w:pPr>
      <w:r w:rsidRPr="008331A7">
        <w:t>в 2026 - 2030 годах - 0,0 тыс. рублей;</w:t>
      </w:r>
    </w:p>
    <w:p w:rsidR="00822348" w:rsidRPr="008331A7" w:rsidRDefault="00822348" w:rsidP="00822348">
      <w:pPr>
        <w:pStyle w:val="ac"/>
      </w:pPr>
      <w:r w:rsidRPr="008331A7">
        <w:t>в 2031 - 2035 годах - 0,0 тыс. рублей;</w:t>
      </w:r>
    </w:p>
    <w:p w:rsidR="00822348" w:rsidRPr="008331A7" w:rsidRDefault="00822348" w:rsidP="00822348">
      <w:pPr>
        <w:pStyle w:val="ac"/>
      </w:pPr>
      <w:r w:rsidRPr="008331A7">
        <w:t xml:space="preserve">республиканского бюджета Чувашской Республики </w:t>
      </w:r>
      <w:r w:rsidR="00D735FB">
        <w:t>23 719,4</w:t>
      </w:r>
      <w:r w:rsidRPr="008331A7">
        <w:t> тыс. рублей (</w:t>
      </w:r>
      <w:r w:rsidR="002F1954">
        <w:t>13,72</w:t>
      </w:r>
      <w:r w:rsidRPr="008331A7">
        <w:t xml:space="preserve"> процента), в том числе:</w:t>
      </w:r>
    </w:p>
    <w:p w:rsidR="00822348" w:rsidRPr="008331A7" w:rsidRDefault="00822348" w:rsidP="00822348">
      <w:pPr>
        <w:pStyle w:val="ac"/>
      </w:pPr>
      <w:r w:rsidRPr="008331A7">
        <w:t xml:space="preserve">в 2023 году </w:t>
      </w:r>
      <w:r w:rsidR="00D735FB">
        <w:t>–</w:t>
      </w:r>
      <w:r w:rsidRPr="008331A7">
        <w:t xml:space="preserve"> </w:t>
      </w:r>
      <w:r w:rsidR="00D735FB">
        <w:t>23 719,4</w:t>
      </w:r>
      <w:r w:rsidRPr="008331A7">
        <w:t> тыс. рублей;</w:t>
      </w:r>
    </w:p>
    <w:p w:rsidR="00822348" w:rsidRPr="008331A7" w:rsidRDefault="00822348" w:rsidP="00822348">
      <w:pPr>
        <w:pStyle w:val="ac"/>
      </w:pPr>
      <w:r w:rsidRPr="008331A7">
        <w:t>в 2024 году - 0,0 тыс. рублей;</w:t>
      </w:r>
    </w:p>
    <w:p w:rsidR="00822348" w:rsidRPr="008331A7" w:rsidRDefault="00822348" w:rsidP="00822348">
      <w:pPr>
        <w:pStyle w:val="ac"/>
      </w:pPr>
      <w:r w:rsidRPr="008331A7">
        <w:t>в 2025 году - 0,0 тыс. рублей;</w:t>
      </w:r>
    </w:p>
    <w:p w:rsidR="00822348" w:rsidRPr="008331A7" w:rsidRDefault="00822348" w:rsidP="00822348">
      <w:pPr>
        <w:pStyle w:val="ac"/>
      </w:pPr>
      <w:r w:rsidRPr="008331A7">
        <w:t>в 2026 - 2030 годах - 0,0 тыс. рублей;</w:t>
      </w:r>
    </w:p>
    <w:p w:rsidR="00822348" w:rsidRPr="008331A7" w:rsidRDefault="00822348" w:rsidP="00822348">
      <w:pPr>
        <w:pStyle w:val="ac"/>
      </w:pPr>
      <w:r w:rsidRPr="008331A7">
        <w:t>в 2031 - 2035 годах - 0,0 тыс. рублей;</w:t>
      </w:r>
    </w:p>
    <w:p w:rsidR="00822348" w:rsidRPr="008331A7" w:rsidRDefault="00822348" w:rsidP="00822348">
      <w:pPr>
        <w:pStyle w:val="ac"/>
      </w:pPr>
      <w:r w:rsidRPr="008331A7">
        <w:t xml:space="preserve">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</w:t>
      </w:r>
      <w:r>
        <w:t>–</w:t>
      </w:r>
      <w:r w:rsidRPr="008331A7">
        <w:t xml:space="preserve"> </w:t>
      </w:r>
      <w:r w:rsidR="00D735FB">
        <w:t>120 370,6</w:t>
      </w:r>
      <w:r>
        <w:t xml:space="preserve"> </w:t>
      </w:r>
      <w:r w:rsidRPr="008331A7">
        <w:t>тыс. рублей (</w:t>
      </w:r>
      <w:r w:rsidR="002F1954">
        <w:t>69,63</w:t>
      </w:r>
      <w:r w:rsidRPr="008331A7">
        <w:t xml:space="preserve"> процента), в том числе:</w:t>
      </w:r>
    </w:p>
    <w:p w:rsidR="00822348" w:rsidRPr="008331A7" w:rsidRDefault="00822348" w:rsidP="00822348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 w:rsidR="00D735FB">
        <w:t>18 491,3</w:t>
      </w:r>
      <w:r w:rsidRPr="008331A7">
        <w:t> тыс. рублей;</w:t>
      </w:r>
    </w:p>
    <w:p w:rsidR="00822348" w:rsidRPr="008331A7" w:rsidRDefault="00822348" w:rsidP="00822348">
      <w:pPr>
        <w:pStyle w:val="ac"/>
      </w:pPr>
      <w:r w:rsidRPr="008331A7">
        <w:t xml:space="preserve">в 2024 году </w:t>
      </w:r>
      <w:r>
        <w:t>–</w:t>
      </w:r>
      <w:r w:rsidRPr="008331A7">
        <w:t xml:space="preserve"> </w:t>
      </w:r>
      <w:r>
        <w:t>10 232,9</w:t>
      </w:r>
      <w:r w:rsidRPr="008331A7">
        <w:t> тыс. рублей;</w:t>
      </w:r>
    </w:p>
    <w:p w:rsidR="00822348" w:rsidRPr="008331A7" w:rsidRDefault="00822348" w:rsidP="00822348">
      <w:pPr>
        <w:pStyle w:val="ac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10 252,4</w:t>
      </w:r>
      <w:r w:rsidRPr="008331A7">
        <w:t> тыс. рублей;</w:t>
      </w:r>
    </w:p>
    <w:p w:rsidR="00822348" w:rsidRPr="008331A7" w:rsidRDefault="00822348" w:rsidP="00822348">
      <w:pPr>
        <w:pStyle w:val="ac"/>
      </w:pPr>
      <w:r w:rsidRPr="008331A7">
        <w:t>в 2026 - 2030 годах - 40 697,0 тыс. рублей;</w:t>
      </w:r>
    </w:p>
    <w:p w:rsidR="00822348" w:rsidRPr="008331A7" w:rsidRDefault="00822348" w:rsidP="00822348">
      <w:pPr>
        <w:pStyle w:val="ac"/>
      </w:pPr>
      <w:r w:rsidRPr="008331A7">
        <w:t>в 2031 - 2035 годах - 40 697,0 тыс. рублей;</w:t>
      </w:r>
    </w:p>
    <w:p w:rsidR="00822348" w:rsidRPr="008331A7" w:rsidRDefault="00822348" w:rsidP="00822348">
      <w:pPr>
        <w:pStyle w:val="ac"/>
      </w:pPr>
      <w:r w:rsidRPr="008331A7">
        <w:lastRenderedPageBreak/>
        <w:t xml:space="preserve">внебюджетных источников </w:t>
      </w:r>
      <w:r>
        <w:t>–</w:t>
      </w:r>
      <w:r w:rsidRPr="008331A7">
        <w:t xml:space="preserve"> </w:t>
      </w:r>
      <w:r>
        <w:t>25 846,9</w:t>
      </w:r>
      <w:r w:rsidRPr="008331A7">
        <w:t> тыс. рублей (</w:t>
      </w:r>
      <w:r w:rsidR="002F1954">
        <w:t>14,95</w:t>
      </w:r>
      <w:r w:rsidRPr="008331A7">
        <w:t xml:space="preserve"> процентов), в том числе:</w:t>
      </w:r>
    </w:p>
    <w:p w:rsidR="00822348" w:rsidRPr="008331A7" w:rsidRDefault="00822348" w:rsidP="00822348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1 382,3</w:t>
      </w:r>
      <w:r w:rsidRPr="008331A7">
        <w:t> тыс. рублей;</w:t>
      </w:r>
    </w:p>
    <w:p w:rsidR="00822348" w:rsidRPr="008331A7" w:rsidRDefault="00822348" w:rsidP="00822348">
      <w:pPr>
        <w:pStyle w:val="ac"/>
      </w:pPr>
      <w:r w:rsidRPr="008331A7">
        <w:t xml:space="preserve">в 2024 году </w:t>
      </w:r>
      <w:r>
        <w:t>–</w:t>
      </w:r>
      <w:r w:rsidRPr="008331A7">
        <w:t xml:space="preserve"> </w:t>
      </w:r>
      <w:r>
        <w:t>1 382,3</w:t>
      </w:r>
      <w:r w:rsidRPr="008331A7">
        <w:t> тыс. рублей;</w:t>
      </w:r>
    </w:p>
    <w:p w:rsidR="00822348" w:rsidRPr="008331A7" w:rsidRDefault="00822348" w:rsidP="00822348">
      <w:pPr>
        <w:pStyle w:val="ac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1 382,3</w:t>
      </w:r>
      <w:r w:rsidRPr="008331A7">
        <w:t> тыс. рублей;</w:t>
      </w:r>
    </w:p>
    <w:p w:rsidR="00822348" w:rsidRPr="008331A7" w:rsidRDefault="00822348" w:rsidP="00822348">
      <w:pPr>
        <w:pStyle w:val="ac"/>
      </w:pPr>
      <w:r w:rsidRPr="008331A7">
        <w:t>в 2026 - 2030 годах - 10 850,0 тыс. рублей;</w:t>
      </w:r>
    </w:p>
    <w:p w:rsidR="00822348" w:rsidRPr="008331A7" w:rsidRDefault="00822348" w:rsidP="00822348">
      <w:pPr>
        <w:pStyle w:val="ac"/>
      </w:pPr>
      <w:r w:rsidRPr="008331A7">
        <w:t>в 2031 - 2035 годах - 10 850,0 тыс. рублей.</w:t>
      </w:r>
    </w:p>
    <w:p w:rsidR="0010338E" w:rsidRPr="008331A7" w:rsidRDefault="00870959">
      <w:r w:rsidRPr="008331A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0338E" w:rsidRPr="008331A7" w:rsidRDefault="00870959">
      <w:r w:rsidRPr="008331A7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0" w:history="1">
        <w:r w:rsidRPr="008331A7">
          <w:rPr>
            <w:rStyle w:val="a4"/>
            <w:color w:val="auto"/>
          </w:rPr>
          <w:t>приложении N 2</w:t>
        </w:r>
      </w:hyperlink>
      <w:r w:rsidRPr="008331A7">
        <w:t xml:space="preserve"> к настоящей Муниципальной программе.</w:t>
      </w:r>
    </w:p>
    <w:p w:rsidR="0010338E" w:rsidRPr="008331A7" w:rsidRDefault="00870959">
      <w:r w:rsidRPr="008331A7">
        <w:t xml:space="preserve">В Муниципальную программу включены подпрограммы, реализуемые в рамках муниципальной программы, согласно </w:t>
      </w:r>
      <w:hyperlink w:anchor="sub_30000" w:history="1">
        <w:r w:rsidRPr="008331A7">
          <w:rPr>
            <w:rStyle w:val="a4"/>
            <w:color w:val="auto"/>
          </w:rPr>
          <w:t>приложениям N 3</w:t>
        </w:r>
      </w:hyperlink>
      <w:r w:rsidRPr="008331A7">
        <w:t xml:space="preserve"> и </w:t>
      </w:r>
      <w:hyperlink w:anchor="sub_40000" w:history="1">
        <w:r w:rsidRPr="008331A7">
          <w:rPr>
            <w:rStyle w:val="a4"/>
            <w:color w:val="auto"/>
          </w:rPr>
          <w:t>4</w:t>
        </w:r>
      </w:hyperlink>
      <w:r w:rsidRPr="008331A7">
        <w:t xml:space="preserve"> к настоящей муниципальной программе.</w:t>
      </w:r>
    </w:p>
    <w:p w:rsidR="0010338E" w:rsidRPr="008331A7" w:rsidRDefault="0010338E"/>
    <w:p w:rsidR="0010338E" w:rsidRPr="008331A7" w:rsidRDefault="0010338E">
      <w:pPr>
        <w:ind w:firstLine="0"/>
        <w:jc w:val="left"/>
        <w:sectPr w:rsidR="0010338E" w:rsidRPr="008331A7" w:rsidSect="0019563A">
          <w:footerReference w:type="default" r:id="rId11"/>
          <w:pgSz w:w="11900" w:h="16800"/>
          <w:pgMar w:top="1440" w:right="799" w:bottom="1440" w:left="1134" w:header="720" w:footer="720" w:gutter="0"/>
          <w:cols w:space="720"/>
          <w:noEndnote/>
        </w:sectPr>
      </w:pPr>
    </w:p>
    <w:p w:rsidR="0010338E" w:rsidRPr="008331A7" w:rsidRDefault="00870959">
      <w:pPr>
        <w:jc w:val="right"/>
        <w:rPr>
          <w:rStyle w:val="a3"/>
          <w:rFonts w:ascii="Arial" w:hAnsi="Arial" w:cs="Arial"/>
          <w:color w:val="auto"/>
        </w:rPr>
      </w:pPr>
      <w:r w:rsidRPr="0019563A">
        <w:rPr>
          <w:rStyle w:val="a3"/>
          <w:rFonts w:ascii="Times New Roman" w:hAnsi="Times New Roman" w:cs="Times New Roman"/>
          <w:color w:val="auto"/>
        </w:rPr>
        <w:lastRenderedPageBreak/>
        <w:t>Приложение N 1</w:t>
      </w:r>
      <w:r w:rsidRPr="0019563A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19563A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19563A">
        <w:rPr>
          <w:rStyle w:val="a3"/>
          <w:rFonts w:ascii="Times New Roman" w:hAnsi="Times New Roman" w:cs="Times New Roman"/>
          <w:color w:val="auto"/>
        </w:rPr>
        <w:br/>
        <w:t xml:space="preserve">Комсомольского </w:t>
      </w:r>
      <w:r w:rsidR="00EA01A5" w:rsidRPr="0019563A">
        <w:rPr>
          <w:rFonts w:ascii="Times New Roman" w:hAnsi="Times New Roman" w:cs="Times New Roman"/>
          <w:b/>
          <w:bCs/>
        </w:rPr>
        <w:t>муниципального округа</w:t>
      </w:r>
      <w:r w:rsidRPr="0019563A">
        <w:rPr>
          <w:rStyle w:val="a3"/>
          <w:rFonts w:ascii="Times New Roman" w:hAnsi="Times New Roman" w:cs="Times New Roman"/>
          <w:color w:val="auto"/>
        </w:rPr>
        <w:br/>
        <w:t>Чувашской Республики</w:t>
      </w:r>
      <w:r w:rsidRPr="0019563A">
        <w:rPr>
          <w:rStyle w:val="a3"/>
          <w:rFonts w:ascii="Times New Roman" w:hAnsi="Times New Roman" w:cs="Times New Roman"/>
          <w:color w:val="auto"/>
        </w:rPr>
        <w:br/>
        <w:t>"Развитие физической</w:t>
      </w:r>
      <w:r w:rsidRPr="0019563A">
        <w:rPr>
          <w:rStyle w:val="a3"/>
          <w:rFonts w:ascii="Times New Roman" w:hAnsi="Times New Roman" w:cs="Times New Roman"/>
          <w:color w:val="auto"/>
        </w:rPr>
        <w:br/>
        <w:t>культуры и спорта</w:t>
      </w:r>
      <w:r w:rsidRPr="008331A7">
        <w:rPr>
          <w:rStyle w:val="a3"/>
          <w:rFonts w:ascii="Arial" w:hAnsi="Arial" w:cs="Arial"/>
          <w:color w:val="auto"/>
        </w:rPr>
        <w:t>"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Сведения</w:t>
      </w:r>
      <w:r w:rsidRPr="008331A7">
        <w:rPr>
          <w:color w:val="auto"/>
        </w:rPr>
        <w:br/>
        <w:t xml:space="preserve">о целевых показателях (индикаторах) муниципальной программы Комсомольского </w:t>
      </w:r>
      <w:r w:rsidR="00EA01A5" w:rsidRPr="008331A7">
        <w:rPr>
          <w:color w:val="auto"/>
        </w:rPr>
        <w:t>муниципального округа</w:t>
      </w:r>
      <w:r w:rsidRPr="008331A7">
        <w:rPr>
          <w:color w:val="auto"/>
        </w:rPr>
        <w:t xml:space="preserve"> Чувашской Республики "Развитие физической культуры и спорта", подпрограмм муниципальной программы Комсомольского </w:t>
      </w:r>
      <w:r w:rsidR="00EA01A5" w:rsidRPr="008331A7">
        <w:rPr>
          <w:color w:val="auto"/>
        </w:rPr>
        <w:t>муниципального округа</w:t>
      </w:r>
      <w:r w:rsidRPr="008331A7">
        <w:rPr>
          <w:color w:val="auto"/>
        </w:rPr>
        <w:t xml:space="preserve"> Чувашской Республики и их значениях</w:t>
      </w:r>
    </w:p>
    <w:p w:rsidR="0010338E" w:rsidRPr="008331A7" w:rsidRDefault="001033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4125"/>
        <w:gridCol w:w="1629"/>
        <w:gridCol w:w="1276"/>
        <w:gridCol w:w="1559"/>
        <w:gridCol w:w="1418"/>
        <w:gridCol w:w="1417"/>
        <w:gridCol w:w="1560"/>
      </w:tblGrid>
      <w:tr w:rsidR="00DE7B4C" w:rsidRPr="008331A7" w:rsidTr="00DE7B4C">
        <w:trPr>
          <w:trHeight w:val="276"/>
        </w:trPr>
        <w:tc>
          <w:tcPr>
            <w:tcW w:w="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 xml:space="preserve">N </w:t>
            </w:r>
            <w:proofErr w:type="spellStart"/>
            <w:r w:rsidRPr="008331A7">
              <w:t>пп</w:t>
            </w:r>
            <w:proofErr w:type="spellEnd"/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bookmarkStart w:id="5" w:name="sub_120"/>
            <w:r w:rsidRPr="008331A7">
              <w:t>Целевой показатель (индикатор) (наименование)</w:t>
            </w:r>
            <w:bookmarkEnd w:id="5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Единица измерения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B4C" w:rsidRPr="008331A7" w:rsidRDefault="005C5B0C" w:rsidP="005C5B0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Значения показателей</w:t>
            </w:r>
          </w:p>
        </w:tc>
      </w:tr>
      <w:tr w:rsidR="00DE7B4C" w:rsidRPr="008331A7" w:rsidTr="005C5B0C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2023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2024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2025 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2030 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2035 г.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5C5B0C">
            <w:pPr>
              <w:pStyle w:val="aa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5C5B0C">
            <w:pPr>
              <w:pStyle w:val="aa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5C5B0C">
            <w:pPr>
              <w:pStyle w:val="aa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5C5B0C">
            <w:pPr>
              <w:pStyle w:val="aa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5C5B0C">
            <w:pPr>
              <w:pStyle w:val="aa"/>
              <w:jc w:val="center"/>
            </w:pPr>
            <w:r>
              <w:t>8</w:t>
            </w:r>
          </w:p>
        </w:tc>
      </w:tr>
      <w:tr w:rsidR="005C5B0C" w:rsidRPr="008331A7" w:rsidTr="008D13DF">
        <w:tc>
          <w:tcPr>
            <w:tcW w:w="138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5B0C" w:rsidRDefault="005C5B0C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Комсомольского района Чувашской Республики «Развитие физической культуры и спорта»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Доля населения Комсомольского муниципального округа Чувашской Республики, систематически занимающегося физической культурой и спортом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80,0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88,5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Единовременная пропускная способность спортивных сооружений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6,0</w:t>
            </w:r>
          </w:p>
        </w:tc>
      </w:tr>
      <w:tr w:rsidR="005C5B0C" w:rsidRPr="008331A7" w:rsidTr="008D13DF">
        <w:tc>
          <w:tcPr>
            <w:tcW w:w="138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5B0C" w:rsidRPr="008331A7" w:rsidRDefault="005C5B0C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bCs/>
              </w:rPr>
              <w:t>Развитие физической культуры и массового 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 w:rsidP="00294BF1">
            <w:pPr>
              <w:widowControl/>
              <w:ind w:firstLine="0"/>
              <w:jc w:val="left"/>
            </w:pPr>
            <w:r w:rsidRPr="008331A7">
              <w:t xml:space="preserve">Доля детей и молодежи, </w:t>
            </w:r>
            <w:r w:rsidRPr="008331A7">
              <w:lastRenderedPageBreak/>
              <w:t>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88,5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lastRenderedPageBreak/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58,7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35,0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45,0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 w:rsidP="00575AA5">
            <w:pPr>
              <w:pStyle w:val="aa"/>
              <w:jc w:val="center"/>
            </w:pPr>
            <w:r w:rsidRPr="008331A7"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80,0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 w:rsidRPr="008331A7">
              <w:lastRenderedPageBreak/>
              <w:t>указанной категории населения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25,0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lastRenderedPageBreak/>
              <w:t>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Эффективность использования существующих объектов спорта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85,0</w:t>
            </w:r>
          </w:p>
        </w:tc>
      </w:tr>
      <w:tr w:rsidR="005C5B0C" w:rsidRPr="008331A7" w:rsidTr="008D13DF">
        <w:tc>
          <w:tcPr>
            <w:tcW w:w="138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5B0C" w:rsidRPr="008331A7" w:rsidRDefault="005C5B0C">
            <w:pPr>
              <w:pStyle w:val="aa"/>
              <w:jc w:val="center"/>
            </w:pPr>
            <w:r w:rsidRPr="007B6FBD">
              <w:rPr>
                <w:rFonts w:ascii="Times New Roman" w:hAnsi="Times New Roman" w:cs="Times New Roman"/>
                <w:b/>
                <w:bCs/>
              </w:rPr>
              <w:t>Подпрограмма «Развитие спорта высших достижений и системы подготовки спортивного резерва»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 w:rsidP="00007BD0">
            <w:pPr>
              <w:pStyle w:val="ac"/>
            </w:pPr>
            <w:r w:rsidRPr="008331A7">
              <w:t>Численность спортсменов Комсомольского муниципального округа, направленных для повышения спортивного мастерства в республиканские училища олимпийского резерва, человек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6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Доля обучающихся, занимающихся в спортивной школе, 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43,0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Количество подготовленных спортсменов 1 спортивного разряда и КМС, человек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26</w:t>
            </w:r>
          </w:p>
        </w:tc>
      </w:tr>
      <w:tr w:rsidR="00DE7B4C" w:rsidRPr="008331A7" w:rsidTr="005C5B0C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Удельный вес спортсменов массовых разрядов в общей численности учащихся в спортивных школах, 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55,0</w:t>
            </w:r>
          </w:p>
        </w:tc>
      </w:tr>
    </w:tbl>
    <w:p w:rsidR="0010338E" w:rsidRPr="008331A7" w:rsidRDefault="0010338E"/>
    <w:p w:rsidR="0042640D" w:rsidRPr="008331A7" w:rsidRDefault="0042640D">
      <w:pPr>
        <w:jc w:val="right"/>
        <w:rPr>
          <w:rStyle w:val="a3"/>
          <w:rFonts w:ascii="Arial" w:hAnsi="Arial" w:cs="Arial"/>
          <w:color w:val="auto"/>
        </w:rPr>
      </w:pPr>
    </w:p>
    <w:p w:rsidR="0042640D" w:rsidRPr="008331A7" w:rsidRDefault="0042640D">
      <w:pPr>
        <w:jc w:val="right"/>
        <w:rPr>
          <w:rStyle w:val="a3"/>
          <w:rFonts w:ascii="Arial" w:hAnsi="Arial" w:cs="Arial"/>
          <w:color w:val="auto"/>
        </w:rPr>
      </w:pPr>
    </w:p>
    <w:p w:rsidR="0042640D" w:rsidRDefault="0042640D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DE7B4C" w:rsidRPr="008331A7" w:rsidRDefault="00DE7B4C">
      <w:pPr>
        <w:jc w:val="right"/>
        <w:rPr>
          <w:rStyle w:val="a3"/>
          <w:rFonts w:ascii="Arial" w:hAnsi="Arial" w:cs="Arial"/>
          <w:color w:val="auto"/>
        </w:rPr>
      </w:pPr>
    </w:p>
    <w:p w:rsidR="0010338E" w:rsidRPr="008331A7" w:rsidRDefault="00870959">
      <w:pPr>
        <w:jc w:val="right"/>
        <w:rPr>
          <w:rStyle w:val="a3"/>
          <w:rFonts w:ascii="Arial" w:hAnsi="Arial" w:cs="Arial"/>
          <w:color w:val="auto"/>
        </w:rPr>
      </w:pPr>
      <w:r w:rsidRPr="008331A7">
        <w:rPr>
          <w:rStyle w:val="a3"/>
          <w:rFonts w:ascii="Arial" w:hAnsi="Arial" w:cs="Arial"/>
          <w:color w:val="auto"/>
        </w:rPr>
        <w:t>Приложение N 2</w:t>
      </w:r>
      <w:r w:rsidRPr="008331A7">
        <w:rPr>
          <w:rStyle w:val="a3"/>
          <w:rFonts w:ascii="Arial" w:hAnsi="Arial" w:cs="Arial"/>
          <w:color w:val="auto"/>
        </w:rPr>
        <w:br/>
        <w:t xml:space="preserve">к </w:t>
      </w:r>
      <w:hyperlink w:anchor="sub_1000" w:history="1">
        <w:r w:rsidRPr="008331A7">
          <w:rPr>
            <w:rStyle w:val="a4"/>
            <w:rFonts w:ascii="Arial" w:hAnsi="Arial" w:cs="Arial"/>
            <w:color w:val="auto"/>
          </w:rPr>
          <w:t>муниципальной программе</w:t>
        </w:r>
      </w:hyperlink>
      <w:r w:rsidRPr="008331A7">
        <w:rPr>
          <w:rStyle w:val="a3"/>
          <w:rFonts w:ascii="Arial" w:hAnsi="Arial" w:cs="Arial"/>
          <w:color w:val="auto"/>
        </w:rPr>
        <w:br/>
        <w:t xml:space="preserve">Комсомольского </w:t>
      </w:r>
      <w:r w:rsidR="00007BD0" w:rsidRPr="008331A7">
        <w:rPr>
          <w:rStyle w:val="a3"/>
          <w:rFonts w:ascii="Arial" w:hAnsi="Arial" w:cs="Arial"/>
          <w:color w:val="auto"/>
        </w:rPr>
        <w:t>муниципального округа</w:t>
      </w:r>
      <w:r w:rsidRPr="008331A7">
        <w:rPr>
          <w:rStyle w:val="a3"/>
          <w:rFonts w:ascii="Arial" w:hAnsi="Arial" w:cs="Arial"/>
          <w:color w:val="auto"/>
        </w:rPr>
        <w:t xml:space="preserve"> Чувашской</w:t>
      </w:r>
      <w:r w:rsidRPr="008331A7">
        <w:rPr>
          <w:rStyle w:val="a3"/>
          <w:rFonts w:ascii="Arial" w:hAnsi="Arial" w:cs="Arial"/>
          <w:color w:val="auto"/>
        </w:rPr>
        <w:br/>
        <w:t>Республики "Развитие</w:t>
      </w:r>
      <w:r w:rsidRPr="008331A7">
        <w:rPr>
          <w:rStyle w:val="a3"/>
          <w:rFonts w:ascii="Arial" w:hAnsi="Arial" w:cs="Arial"/>
          <w:color w:val="auto"/>
        </w:rPr>
        <w:br/>
        <w:t>физической культуры и спорта"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Ресурсное обеспечение и прогнозная (справочная) оценка</w:t>
      </w:r>
      <w:r w:rsidRPr="008331A7">
        <w:rPr>
          <w:color w:val="auto"/>
        </w:rPr>
        <w:br/>
        <w:t xml:space="preserve">расходов за счет всех источников финансирования реализации муниципальной программы Комсомольского </w:t>
      </w:r>
      <w:r w:rsidR="00007BD0" w:rsidRPr="008331A7">
        <w:rPr>
          <w:color w:val="auto"/>
        </w:rPr>
        <w:t>муниципального округа</w:t>
      </w:r>
      <w:r w:rsidRPr="008331A7">
        <w:rPr>
          <w:color w:val="auto"/>
        </w:rPr>
        <w:t xml:space="preserve"> Чувашской Республики "Развитие физической культуры и спорта"</w:t>
      </w:r>
    </w:p>
    <w:p w:rsidR="0010338E" w:rsidRPr="008331A7" w:rsidRDefault="0010338E"/>
    <w:tbl>
      <w:tblPr>
        <w:tblW w:w="15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820"/>
        <w:gridCol w:w="2167"/>
        <w:gridCol w:w="1610"/>
        <w:gridCol w:w="1540"/>
        <w:gridCol w:w="1154"/>
        <w:gridCol w:w="1134"/>
        <w:gridCol w:w="1418"/>
        <w:gridCol w:w="1559"/>
        <w:gridCol w:w="1701"/>
      </w:tblGrid>
      <w:tr w:rsidR="00DE7B4C" w:rsidRPr="008331A7" w:rsidTr="00DE7B4C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Статус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 xml:space="preserve">Наименование муниципальной программы Комсомольского муниципального округа Чувашской Республики, подпрограммы муниципальной программы Комсомольского муниципального округа Чувашской </w:t>
            </w:r>
            <w:r w:rsidRPr="008331A7">
              <w:lastRenderedPageBreak/>
              <w:t>Республики (программы, ведомственной целевой программы Комсомольского муниципального округа Чувашской Республики, основного мероприятия)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lastRenderedPageBreak/>
              <w:t xml:space="preserve">Код </w:t>
            </w:r>
            <w:hyperlink r:id="rId12" w:history="1">
              <w:r w:rsidRPr="008331A7">
                <w:rPr>
                  <w:rStyle w:val="a4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Источники финансирования</w:t>
            </w:r>
          </w:p>
        </w:tc>
        <w:tc>
          <w:tcPr>
            <w:tcW w:w="6966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7B4C" w:rsidRPr="008331A7" w:rsidRDefault="00DE7B4C" w:rsidP="00DE7B4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по годам, тыс. рублей</w:t>
            </w:r>
          </w:p>
        </w:tc>
      </w:tr>
      <w:tr w:rsidR="00DE7B4C" w:rsidRPr="008331A7" w:rsidTr="00DE7B4C">
        <w:trPr>
          <w:trHeight w:val="276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главный распорядитель бюджетных средств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целевая статья расходов*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696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DE7B4C" w:rsidRPr="008331A7" w:rsidRDefault="00DE7B4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2026 - 2030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2031 - 2035</w:t>
            </w:r>
          </w:p>
        </w:tc>
      </w:tr>
      <w:tr w:rsidR="00DE7B4C" w:rsidRPr="008331A7" w:rsidTr="00DE7B4C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lastRenderedPageBreak/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5C5B0C">
            <w:pPr>
              <w:pStyle w:val="aa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5C5B0C">
            <w:pPr>
              <w:pStyle w:val="aa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5C5B0C">
            <w:pPr>
              <w:pStyle w:val="aa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5C5B0C">
            <w:pPr>
              <w:pStyle w:val="aa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 w:rsidP="005C5B0C">
            <w:pPr>
              <w:pStyle w:val="aa"/>
              <w:jc w:val="center"/>
            </w:pPr>
            <w:r w:rsidRPr="008331A7">
              <w:t>1</w:t>
            </w:r>
            <w:r w:rsidR="005C5B0C">
              <w:t>0</w:t>
            </w:r>
          </w:p>
        </w:tc>
      </w:tr>
      <w:tr w:rsidR="00DE7B4C" w:rsidRPr="008331A7" w:rsidTr="00DE7B4C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rPr>
                <w:rStyle w:val="a3"/>
                <w:color w:val="auto"/>
              </w:rPr>
              <w:t>Муниципальная программа Комсомольского муниципального округа Чувашской Республики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"Развитие физической культуры и спорта"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974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Ц500000000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735FB" w:rsidP="00D735FB">
            <w:pPr>
              <w:pStyle w:val="aa"/>
              <w:jc w:val="center"/>
            </w:pPr>
            <w:r>
              <w:t>46 535,1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11 615,2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 w:rsidP="00CB45DA">
            <w:pPr>
              <w:pStyle w:val="aa"/>
              <w:jc w:val="center"/>
            </w:pPr>
            <w:r>
              <w:t>11 63</w:t>
            </w:r>
            <w:r w:rsidR="00CB45DA">
              <w:t>4</w:t>
            </w:r>
            <w: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51547,0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51547,0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735FB">
            <w:pPr>
              <w:pStyle w:val="aa"/>
              <w:jc w:val="center"/>
            </w:pPr>
            <w:r>
              <w:t>2 942,1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республиканский бюджет Чувашской Республики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735FB">
            <w:pPr>
              <w:pStyle w:val="aa"/>
              <w:jc w:val="center"/>
            </w:pPr>
            <w:r>
              <w:t>23 719,4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местный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CE0891" w:rsidP="00D735FB">
            <w:pPr>
              <w:pStyle w:val="aa"/>
              <w:jc w:val="center"/>
            </w:pPr>
            <w:r>
              <w:t>18</w:t>
            </w:r>
            <w:r w:rsidR="00D735FB">
              <w:t xml:space="preserve"> </w:t>
            </w:r>
            <w:r>
              <w:t>491,</w:t>
            </w:r>
            <w:r w:rsidR="00D735FB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10 232,9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10 252,4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40697,0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40697,0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внебюджетные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1 382,3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1 382,3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1 382,3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10850,0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10850,0</w:t>
            </w:r>
          </w:p>
        </w:tc>
      </w:tr>
      <w:tr w:rsidR="00DE7B4C" w:rsidRPr="008331A7" w:rsidTr="00DE7B4C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F07A4">
            <w:pPr>
              <w:pStyle w:val="ac"/>
            </w:pPr>
            <w:hyperlink w:anchor="sub_30000" w:history="1">
              <w:r w:rsidR="00DE7B4C" w:rsidRPr="008331A7">
                <w:rPr>
                  <w:rStyle w:val="a4"/>
                  <w:color w:val="auto"/>
                </w:rPr>
                <w:t>Подпрограмма</w:t>
              </w:r>
            </w:hyperlink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"Развитие физической культуры и массового спорта"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Default="00DE7B4C">
            <w:pPr>
              <w:pStyle w:val="aa"/>
              <w:jc w:val="center"/>
            </w:pPr>
            <w:r w:rsidRPr="008331A7">
              <w:t>974</w:t>
            </w:r>
          </w:p>
          <w:p w:rsidR="00CE0891" w:rsidRPr="00CE0891" w:rsidRDefault="00CE0891" w:rsidP="00CE0891">
            <w:r>
              <w:t xml:space="preserve"> 903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Ц510000000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CE0891">
            <w:pPr>
              <w:pStyle w:val="aa"/>
              <w:jc w:val="center"/>
            </w:pPr>
            <w:r>
              <w:t>33579,9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0</w:t>
            </w:r>
            <w:r w:rsidRPr="008331A7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1125,0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CE0891">
            <w:pPr>
              <w:pStyle w:val="aa"/>
              <w:jc w:val="center"/>
            </w:pPr>
            <w:r>
              <w:t>2942,1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 xml:space="preserve">республиканский </w:t>
            </w:r>
            <w:r w:rsidRPr="008331A7">
              <w:lastRenderedPageBreak/>
              <w:t>бюджет Чувашской Республики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CE0891">
            <w:pPr>
              <w:pStyle w:val="aa"/>
              <w:jc w:val="center"/>
            </w:pPr>
            <w:r>
              <w:lastRenderedPageBreak/>
              <w:t>23719,4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CE0891">
            <w:pPr>
              <w:pStyle w:val="aa"/>
              <w:jc w:val="center"/>
            </w:pPr>
            <w:r>
              <w:t>6918,4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0</w:t>
            </w:r>
            <w:r w:rsidRPr="008331A7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1125,0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внебюджетные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Основное мероприятие 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Физкультурно-оздоровительная и спортивно-массовая работа с населением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Default="00DE7B4C">
            <w:pPr>
              <w:pStyle w:val="aa"/>
              <w:jc w:val="center"/>
            </w:pPr>
            <w:r w:rsidRPr="008331A7">
              <w:t>974</w:t>
            </w:r>
          </w:p>
          <w:p w:rsidR="00CE0891" w:rsidRPr="00CE0891" w:rsidRDefault="00CE0891" w:rsidP="00CE0891">
            <w:r>
              <w:t xml:space="preserve"> 903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Ц510100000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CE0891">
            <w:pPr>
              <w:pStyle w:val="aa"/>
              <w:jc w:val="center"/>
            </w:pPr>
            <w: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0</w:t>
            </w:r>
            <w:r w:rsidRPr="008331A7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1125,0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республиканский бюджет Чувашской Республики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CE0891">
            <w:pPr>
              <w:pStyle w:val="aa"/>
              <w:jc w:val="center"/>
            </w:pPr>
            <w:r>
              <w:t>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CE0891">
            <w:pPr>
              <w:pStyle w:val="aa"/>
              <w:jc w:val="center"/>
            </w:pPr>
            <w: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>
              <w:t>0</w:t>
            </w:r>
            <w:r w:rsidRPr="008331A7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1125,0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внебюджетные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Основное мероприятие 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 xml:space="preserve">Развитие спортивной инфраструктуры, в том числе с использованием принципов государственно частного партнерства и </w:t>
            </w:r>
            <w:proofErr w:type="spellStart"/>
            <w:r w:rsidRPr="008331A7">
              <w:t>софинансирования</w:t>
            </w:r>
            <w:proofErr w:type="spellEnd"/>
            <w:r w:rsidRPr="008331A7">
              <w:t xml:space="preserve"> из всех </w:t>
            </w:r>
            <w:r w:rsidRPr="008331A7">
              <w:lastRenderedPageBreak/>
              <w:t>уровней бюджетов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Default="00DE7B4C">
            <w:pPr>
              <w:pStyle w:val="aa"/>
              <w:jc w:val="center"/>
            </w:pPr>
            <w:r w:rsidRPr="008331A7">
              <w:lastRenderedPageBreak/>
              <w:t>974</w:t>
            </w:r>
          </w:p>
          <w:p w:rsidR="00CE0891" w:rsidRPr="00CE0891" w:rsidRDefault="00CE0891" w:rsidP="00CE0891">
            <w:r>
              <w:t xml:space="preserve"> 903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Ц510200000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CE0891" w:rsidRDefault="00CE0891">
            <w:pPr>
              <w:pStyle w:val="aa"/>
              <w:jc w:val="center"/>
            </w:pPr>
            <w:r w:rsidRPr="00CE0891">
              <w:t>29014,7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CE0891" w:rsidRDefault="00DE7B4C">
            <w:pPr>
              <w:pStyle w:val="aa"/>
              <w:jc w:val="center"/>
            </w:pPr>
            <w:r w:rsidRPr="00CE089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республиканский бюджет Чувашской Республики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CE0891" w:rsidRDefault="00CE0891">
            <w:pPr>
              <w:pStyle w:val="aa"/>
              <w:jc w:val="center"/>
            </w:pPr>
            <w:r w:rsidRPr="00CE0891">
              <w:t>22768,6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CE0891" w:rsidRDefault="00CE0891">
            <w:pPr>
              <w:pStyle w:val="aa"/>
              <w:jc w:val="center"/>
            </w:pPr>
            <w:r w:rsidRPr="00CE0891">
              <w:t>6246,1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внебюджетн</w:t>
            </w:r>
            <w:r w:rsidRPr="008331A7">
              <w:lastRenderedPageBreak/>
              <w:t>ые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lastRenderedPageBreak/>
              <w:t>Основное мероприятие 3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974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Ц510300000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республиканский бюджет Чувашской Республики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DE7B4C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c"/>
            </w:pPr>
            <w:r w:rsidRPr="008331A7">
              <w:t>внебюджетные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E7B4C" w:rsidRPr="008331A7" w:rsidRDefault="00DE7B4C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9717AB"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  <w:r w:rsidRPr="008331A7">
              <w:t xml:space="preserve">Основное мероприятие </w:t>
            </w:r>
            <w:r>
              <w:t>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мероприятий регионального проекта «Спорт норма жизни»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974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rPr>
                <w:sz w:val="23"/>
                <w:szCs w:val="23"/>
              </w:rPr>
              <w:t>Ц51</w:t>
            </w:r>
            <w:r>
              <w:rPr>
                <w:sz w:val="23"/>
                <w:szCs w:val="23"/>
                <w:lang w:val="en-US"/>
              </w:rPr>
              <w:t>P5</w:t>
            </w:r>
            <w:r w:rsidRPr="008331A7">
              <w:rPr>
                <w:sz w:val="23"/>
                <w:szCs w:val="23"/>
              </w:rPr>
              <w:t>00000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9717AB"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753431" w:rsidRDefault="00CE0891" w:rsidP="00CE0891">
            <w:pPr>
              <w:pStyle w:val="aa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9717AB"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республиканский бюджет Чувашской Республики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9717AB"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9717AB"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внебюджетные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DE7B4C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DF07A4" w:rsidP="00CE0891">
            <w:pPr>
              <w:pStyle w:val="ac"/>
            </w:pPr>
            <w:hyperlink w:anchor="sub_40000" w:history="1">
              <w:r w:rsidR="00CE0891" w:rsidRPr="008331A7">
                <w:rPr>
                  <w:rStyle w:val="a4"/>
                  <w:color w:val="auto"/>
                </w:rPr>
                <w:t>Подпрограмма</w:t>
              </w:r>
            </w:hyperlink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 xml:space="preserve">Развитие спорта высших достижений и системы </w:t>
            </w:r>
            <w:r w:rsidRPr="008331A7">
              <w:lastRenderedPageBreak/>
              <w:t>подготовки спортивного резерва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lastRenderedPageBreak/>
              <w:t>974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Ц520000000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12955,2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11615,2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11634,7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50422,0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50422,0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республикан</w:t>
            </w:r>
            <w:r w:rsidRPr="008331A7">
              <w:lastRenderedPageBreak/>
              <w:t>ский бюджет Чувашской Республики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11572,9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10232,9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CB45DA" w:rsidRDefault="00CE0891" w:rsidP="00CE0891">
            <w:pPr>
              <w:pStyle w:val="aa"/>
              <w:jc w:val="center"/>
            </w:pPr>
            <w:r w:rsidRPr="00CB45DA">
              <w:t>10252,4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39572,0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39572,0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внебюджетные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1382,3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CB45DA" w:rsidRDefault="00CE0891" w:rsidP="00CE0891">
            <w:pPr>
              <w:pStyle w:val="aa"/>
              <w:jc w:val="center"/>
            </w:pPr>
            <w:r w:rsidRPr="00CB45DA">
              <w:t>1382,3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10850,0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10850,0</w:t>
            </w:r>
          </w:p>
        </w:tc>
      </w:tr>
      <w:tr w:rsidR="00CE0891" w:rsidRPr="008331A7" w:rsidTr="00DE7B4C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Основное мероприятие 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Содержание спортивных школ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12955,2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11615,2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11634,7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50422,0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50422,0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республиканский бюджет Чувашской Республики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11572,9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10232,9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CB45DA" w:rsidRDefault="00CE0891" w:rsidP="00CE0891">
            <w:pPr>
              <w:pStyle w:val="aa"/>
              <w:jc w:val="center"/>
            </w:pPr>
            <w:r w:rsidRPr="00CB45DA">
              <w:t>10252,4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39572,0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39572,0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внебюджетные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>
              <w:t>1382,3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CB45DA" w:rsidRDefault="00CE0891" w:rsidP="00CE0891">
            <w:pPr>
              <w:pStyle w:val="aa"/>
              <w:jc w:val="center"/>
            </w:pPr>
            <w:r w:rsidRPr="00CB45DA">
              <w:t>1382,3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10850,0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10850,0</w:t>
            </w:r>
          </w:p>
        </w:tc>
      </w:tr>
      <w:tr w:rsidR="00CE0891" w:rsidRPr="008331A7" w:rsidTr="00DE7B4C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Подпрограмма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 xml:space="preserve">"Обеспечение реализации муниципальной программы Комсомольского </w:t>
            </w:r>
            <w:r>
              <w:t>муниципального округа</w:t>
            </w:r>
            <w:r w:rsidRPr="008331A7">
              <w:t xml:space="preserve"> Чувашской Республики </w:t>
            </w:r>
            <w:r w:rsidRPr="008331A7">
              <w:lastRenderedPageBreak/>
              <w:t>"Развитие физической культуры и спорта"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lastRenderedPageBreak/>
              <w:t>974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Ц5Э0100000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федеральный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республиканский бюджет Чувашской Республики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  <w:tr w:rsidR="00CE0891" w:rsidRPr="008331A7" w:rsidTr="00DE7B4C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c"/>
            </w:pPr>
            <w:r w:rsidRPr="008331A7">
              <w:t>внебюджетные источники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E0891" w:rsidRPr="008331A7" w:rsidRDefault="00CE0891" w:rsidP="00CE0891">
            <w:pPr>
              <w:pStyle w:val="aa"/>
              <w:jc w:val="center"/>
            </w:pPr>
            <w:r w:rsidRPr="008331A7">
              <w:t>0,0</w:t>
            </w:r>
          </w:p>
        </w:tc>
      </w:tr>
    </w:tbl>
    <w:p w:rsidR="00DE7B4C" w:rsidRDefault="00DE7B4C"/>
    <w:p w:rsidR="0010338E" w:rsidRPr="008331A7" w:rsidRDefault="0010338E"/>
    <w:p w:rsidR="0010338E" w:rsidRPr="008331A7" w:rsidRDefault="0010338E">
      <w:pPr>
        <w:ind w:firstLine="0"/>
        <w:jc w:val="left"/>
        <w:sectPr w:rsidR="0010338E" w:rsidRPr="008331A7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0338E" w:rsidRPr="00CB45DA" w:rsidRDefault="00870959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6" w:name="sub_30000"/>
      <w:r w:rsidRPr="00CB45DA">
        <w:rPr>
          <w:rStyle w:val="a3"/>
          <w:rFonts w:ascii="Times New Roman" w:hAnsi="Times New Roman" w:cs="Times New Roman"/>
          <w:color w:val="auto"/>
        </w:rPr>
        <w:lastRenderedPageBreak/>
        <w:t>Приложение N 3</w:t>
      </w:r>
      <w:r w:rsidRPr="00CB45DA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CB45DA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CB45DA">
        <w:rPr>
          <w:rStyle w:val="a3"/>
          <w:rFonts w:ascii="Times New Roman" w:hAnsi="Times New Roman" w:cs="Times New Roman"/>
          <w:color w:val="auto"/>
        </w:rPr>
        <w:br/>
        <w:t xml:space="preserve">Комсомольского </w:t>
      </w:r>
      <w:r w:rsidR="00007BD0" w:rsidRPr="00CB45DA">
        <w:rPr>
          <w:rStyle w:val="a3"/>
          <w:rFonts w:ascii="Times New Roman" w:hAnsi="Times New Roman" w:cs="Times New Roman"/>
          <w:color w:val="auto"/>
        </w:rPr>
        <w:t>муниципального округа</w:t>
      </w:r>
      <w:r w:rsidRPr="00CB45DA">
        <w:rPr>
          <w:rStyle w:val="a3"/>
          <w:rFonts w:ascii="Times New Roman" w:hAnsi="Times New Roman" w:cs="Times New Roman"/>
          <w:color w:val="auto"/>
        </w:rPr>
        <w:br/>
        <w:t>Чувашской Республики</w:t>
      </w:r>
      <w:r w:rsidRPr="00CB45DA">
        <w:rPr>
          <w:rStyle w:val="a3"/>
          <w:rFonts w:ascii="Times New Roman" w:hAnsi="Times New Roman" w:cs="Times New Roman"/>
          <w:color w:val="auto"/>
        </w:rPr>
        <w:br/>
        <w:t>"Развитие физической</w:t>
      </w:r>
      <w:r w:rsidRPr="00CB45DA">
        <w:rPr>
          <w:rStyle w:val="a3"/>
          <w:rFonts w:ascii="Times New Roman" w:hAnsi="Times New Roman" w:cs="Times New Roman"/>
          <w:color w:val="auto"/>
        </w:rPr>
        <w:br/>
        <w:t>культуры и спорта"</w:t>
      </w:r>
    </w:p>
    <w:bookmarkEnd w:id="6"/>
    <w:p w:rsidR="0010338E" w:rsidRPr="00CB45DA" w:rsidRDefault="0010338E">
      <w:pPr>
        <w:rPr>
          <w:rFonts w:ascii="Times New Roman" w:hAnsi="Times New Roman" w:cs="Times New Roman"/>
        </w:rPr>
      </w:pPr>
    </w:p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Подпрограмма</w:t>
      </w:r>
      <w:r w:rsidRPr="008331A7">
        <w:rPr>
          <w:color w:val="auto"/>
        </w:rPr>
        <w:br/>
        <w:t xml:space="preserve">"Развитие физической культуры и массового спорта" Муниципальной программы Комсомольского </w:t>
      </w:r>
      <w:r w:rsidR="00B6299C">
        <w:rPr>
          <w:color w:val="auto"/>
        </w:rPr>
        <w:t>муниципального округа</w:t>
      </w:r>
      <w:r w:rsidRPr="008331A7">
        <w:rPr>
          <w:color w:val="auto"/>
        </w:rPr>
        <w:t xml:space="preserve"> Чувашской Республики "Развитие физической культуры и спорта"</w:t>
      </w:r>
    </w:p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Паспорт подпрограммы</w:t>
      </w:r>
    </w:p>
    <w:p w:rsidR="0010338E" w:rsidRPr="008331A7" w:rsidRDefault="001033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779"/>
        <w:gridCol w:w="6738"/>
      </w:tblGrid>
      <w:tr w:rsidR="0010338E" w:rsidRPr="008331A7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Ответственный исполнитель подпрограммы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 xml:space="preserve">Отдел образования администрации Комсомольского </w:t>
            </w:r>
            <w:r w:rsidR="004D15FE" w:rsidRPr="008331A7">
              <w:t>муниципального округа</w:t>
            </w:r>
          </w:p>
        </w:tc>
      </w:tr>
      <w:tr w:rsidR="0010338E" w:rsidRPr="008331A7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Соисполнители подпрограммы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D13DF" w:rsidRDefault="00870959">
            <w:pPr>
              <w:pStyle w:val="ac"/>
            </w:pPr>
            <w:r w:rsidRPr="008D13DF">
              <w:t xml:space="preserve">- муниципальные образовательные организации </w:t>
            </w:r>
            <w:r w:rsidR="004D15FE" w:rsidRPr="008D13DF">
              <w:t>муниципального округа</w:t>
            </w:r>
            <w:r w:rsidRPr="008D13DF">
              <w:t>;</w:t>
            </w:r>
          </w:p>
          <w:p w:rsidR="0010338E" w:rsidRPr="008D13DF" w:rsidRDefault="00870959">
            <w:pPr>
              <w:pStyle w:val="ac"/>
            </w:pPr>
            <w:r w:rsidRPr="008D13DF">
              <w:t xml:space="preserve">- сектор культуры администрации Комсомольского </w:t>
            </w:r>
            <w:r w:rsidR="004D15FE" w:rsidRPr="008D13DF">
              <w:t>муниципального округа</w:t>
            </w:r>
            <w:r w:rsidRPr="008D13DF">
              <w:t>;</w:t>
            </w:r>
          </w:p>
          <w:p w:rsidR="0010338E" w:rsidRPr="008D13DF" w:rsidRDefault="00870959">
            <w:pPr>
              <w:pStyle w:val="ac"/>
            </w:pPr>
            <w:r w:rsidRPr="008D13DF">
              <w:t>- МАУ ДО ДЮСШ "Кетне";</w:t>
            </w:r>
          </w:p>
          <w:p w:rsidR="0010338E" w:rsidRPr="008D13DF" w:rsidRDefault="00870959">
            <w:pPr>
              <w:pStyle w:val="ac"/>
            </w:pPr>
            <w:r w:rsidRPr="008D13DF">
              <w:t>- МБУ ДО "ЦДОД";</w:t>
            </w:r>
          </w:p>
          <w:p w:rsidR="0010338E" w:rsidRPr="008D13DF" w:rsidRDefault="00870959">
            <w:pPr>
              <w:pStyle w:val="ac"/>
            </w:pPr>
            <w:r w:rsidRPr="008D13DF">
              <w:t>- БУ "Комсомольская ЦРБ" Минздрава Чувашии;</w:t>
            </w:r>
          </w:p>
          <w:p w:rsidR="0010338E" w:rsidRPr="008D13DF" w:rsidRDefault="00870959">
            <w:pPr>
              <w:pStyle w:val="ac"/>
            </w:pPr>
            <w:r w:rsidRPr="008D13DF">
              <w:t xml:space="preserve">- </w:t>
            </w:r>
            <w:r w:rsidR="004D15FE" w:rsidRPr="008D13DF">
              <w:t>территориальные отделы УБРТ Комсомольского муниципального округа</w:t>
            </w:r>
            <w:r w:rsidRPr="008D13DF">
              <w:t xml:space="preserve"> Чувашской Республики (по согласованию);</w:t>
            </w:r>
          </w:p>
          <w:p w:rsidR="0010338E" w:rsidRPr="008D13DF" w:rsidRDefault="00870959">
            <w:pPr>
              <w:pStyle w:val="ac"/>
            </w:pPr>
            <w:r w:rsidRPr="008D13DF">
              <w:t>- сектор информ</w:t>
            </w:r>
            <w:r w:rsidR="004D15FE" w:rsidRPr="008D13DF">
              <w:t>ационного обеспечения</w:t>
            </w:r>
            <w:r w:rsidRPr="008D13DF">
              <w:t xml:space="preserve"> администрации Комсомольского </w:t>
            </w:r>
            <w:r w:rsidR="004D15FE" w:rsidRPr="008D13DF">
              <w:t>муниципального округа</w:t>
            </w:r>
            <w:r w:rsidRPr="008D13DF">
              <w:t>;</w:t>
            </w:r>
          </w:p>
          <w:p w:rsidR="0010338E" w:rsidRPr="008D13DF" w:rsidRDefault="00870959">
            <w:pPr>
              <w:pStyle w:val="ac"/>
            </w:pPr>
            <w:r w:rsidRPr="008D13DF">
              <w:t xml:space="preserve">- Местное отделение ДОСААФ России Комсомольского </w:t>
            </w:r>
            <w:r w:rsidR="0035224F" w:rsidRPr="008D13DF">
              <w:t>района</w:t>
            </w:r>
            <w:r w:rsidRPr="008D13DF">
              <w:t xml:space="preserve"> (по согласованию);</w:t>
            </w:r>
          </w:p>
          <w:p w:rsidR="0010338E" w:rsidRPr="008D13DF" w:rsidRDefault="0010338E">
            <w:pPr>
              <w:pStyle w:val="ac"/>
            </w:pPr>
          </w:p>
        </w:tc>
      </w:tr>
      <w:tr w:rsidR="0010338E" w:rsidRPr="008331A7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Цели подпрограммы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создание для всех категорий и групп населения условий для занятий физической культурой и спортом;</w:t>
            </w:r>
          </w:p>
        </w:tc>
      </w:tr>
      <w:tr w:rsidR="0010338E" w:rsidRPr="008331A7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Задачи подпрограммы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 xml:space="preserve">повышение мотивации населения Комсомольского </w:t>
            </w:r>
            <w:r w:rsidR="004D15FE" w:rsidRPr="008331A7">
              <w:t>муниципального округа</w:t>
            </w:r>
            <w:r w:rsidRPr="008331A7">
              <w:t xml:space="preserve"> Чувашской Республики к систематическим занятиям физической культурой и спортом;</w:t>
            </w:r>
          </w:p>
          <w:p w:rsidR="0010338E" w:rsidRPr="008331A7" w:rsidRDefault="00870959">
            <w:pPr>
              <w:pStyle w:val="ac"/>
            </w:pPr>
            <w:r w:rsidRPr="008331A7">
              <w:t>увеличение доли граждан, принявших участие в тестовых испытаниях Всероссийского физкультурно-спортивного комплекса "Готов к труду и обороне" (ГТО);</w:t>
            </w:r>
          </w:p>
          <w:p w:rsidR="0010338E" w:rsidRPr="008331A7" w:rsidRDefault="00870959">
            <w:pPr>
              <w:pStyle w:val="ac"/>
            </w:pPr>
            <w:r w:rsidRPr="008331A7"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10338E" w:rsidRPr="008331A7" w:rsidRDefault="00870959">
            <w:pPr>
              <w:pStyle w:val="ac"/>
            </w:pPr>
            <w:r w:rsidRPr="008331A7">
              <w:t>улучшение охвата населения мероприятиями информационно-коммуникационной кампании</w:t>
            </w:r>
          </w:p>
        </w:tc>
      </w:tr>
      <w:tr w:rsidR="0010338E" w:rsidRPr="008331A7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bookmarkStart w:id="7" w:name="sub_315"/>
            <w:r w:rsidRPr="008331A7">
              <w:t>Целевые показатели (индикаторы) подпрограммы</w:t>
            </w:r>
            <w:bookmarkEnd w:id="7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к 2036 году будут достигнуты следующие показатели:</w:t>
            </w:r>
          </w:p>
          <w:p w:rsidR="0010338E" w:rsidRPr="008331A7" w:rsidRDefault="00870959">
            <w:pPr>
              <w:pStyle w:val="ac"/>
            </w:pPr>
            <w:r w:rsidRPr="008331A7">
              <w:t>единовременная пропускная способность спортивных сооружений - 6 тыс. человек;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доля детей и молодежи, систематически занимающихся физической культурой и спортом, в общей численности детей и </w:t>
            </w:r>
            <w:r w:rsidRPr="008331A7">
              <w:lastRenderedPageBreak/>
              <w:t>молодежи - 8</w:t>
            </w:r>
            <w:r w:rsidR="004D15FE" w:rsidRPr="008331A7">
              <w:t>8</w:t>
            </w:r>
            <w:r w:rsidRPr="008331A7">
              <w:t>,5 процента;</w:t>
            </w:r>
          </w:p>
          <w:p w:rsidR="0010338E" w:rsidRPr="008331A7" w:rsidRDefault="00870959">
            <w:pPr>
              <w:pStyle w:val="ac"/>
            </w:pPr>
            <w:r w:rsidRPr="008331A7">
              <w:t>доля граждан среднего возраста, систематически занимающихся физической культурой и спортом, в общей численности граждан среднего возраста - 5</w:t>
            </w:r>
            <w:r w:rsidR="004D15FE" w:rsidRPr="008331A7">
              <w:t>8,7</w:t>
            </w:r>
            <w:r w:rsidRPr="008331A7">
              <w:t xml:space="preserve"> процента;</w:t>
            </w:r>
          </w:p>
          <w:p w:rsidR="0010338E" w:rsidRPr="008331A7" w:rsidRDefault="00870959">
            <w:pPr>
              <w:pStyle w:val="ac"/>
            </w:pPr>
            <w:r w:rsidRPr="008331A7">
              <w:t>доля граждан старшего возраста, систематически занимающихся физической культурой и спортом, в общей численности граждан старшего возраста - 35,0 процента;</w:t>
            </w:r>
          </w:p>
          <w:p w:rsidR="0010338E" w:rsidRPr="008331A7" w:rsidRDefault="00870959">
            <w:pPr>
              <w:pStyle w:val="ac"/>
            </w:pPr>
            <w:r w:rsidRPr="008331A7">
              <w:t>доля граждан, занимающихся физической культурой и спортом по месту работы, в общей численности населения, занятого в экономике - 45,0 процента;</w:t>
            </w:r>
          </w:p>
          <w:p w:rsidR="0010338E" w:rsidRPr="008331A7" w:rsidRDefault="00870959">
            <w:pPr>
              <w:pStyle w:val="ac"/>
            </w:pPr>
            <w:r w:rsidRPr="008331A7"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</w:t>
            </w:r>
            <w:r w:rsidR="004D15FE" w:rsidRPr="008331A7">
              <w:t>в к труду и обороне" (ГТО), - 80</w:t>
            </w:r>
            <w:r w:rsidRPr="008331A7">
              <w:t>,0 процента;</w:t>
            </w:r>
          </w:p>
          <w:p w:rsidR="0010338E" w:rsidRPr="008331A7" w:rsidRDefault="00870959">
            <w:pPr>
              <w:pStyle w:val="ac"/>
            </w:pPr>
            <w:r w:rsidRPr="008331A7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- 25,0 процента;</w:t>
            </w:r>
          </w:p>
          <w:p w:rsidR="0010338E" w:rsidRPr="008331A7" w:rsidRDefault="00870959">
            <w:pPr>
              <w:pStyle w:val="ac"/>
            </w:pPr>
            <w:r w:rsidRPr="008331A7">
              <w:t>эффективность использования существующих объектов спорта - 85,0 процента</w:t>
            </w:r>
          </w:p>
        </w:tc>
      </w:tr>
      <w:tr w:rsidR="0010338E" w:rsidRPr="008331A7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lastRenderedPageBreak/>
              <w:t>Срок реализации подпрограммы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20</w:t>
            </w:r>
            <w:r w:rsidR="0035224F">
              <w:t>23</w:t>
            </w:r>
            <w:r w:rsidRPr="008331A7">
              <w:t> - 2035 годы в три этапа:</w:t>
            </w:r>
          </w:p>
          <w:p w:rsidR="0010338E" w:rsidRPr="008331A7" w:rsidRDefault="00870959">
            <w:pPr>
              <w:pStyle w:val="ac"/>
            </w:pPr>
            <w:r w:rsidRPr="008331A7">
              <w:t>1 этап: 20</w:t>
            </w:r>
            <w:r w:rsidR="0035224F">
              <w:t>23</w:t>
            </w:r>
            <w:r w:rsidRPr="008331A7">
              <w:t> - 2025 годы</w:t>
            </w:r>
          </w:p>
          <w:p w:rsidR="0010338E" w:rsidRPr="008331A7" w:rsidRDefault="00870959">
            <w:pPr>
              <w:pStyle w:val="ac"/>
            </w:pPr>
            <w:r w:rsidRPr="008331A7">
              <w:t>2 этап: 2026 - 2030 годы</w:t>
            </w:r>
          </w:p>
          <w:p w:rsidR="0010338E" w:rsidRPr="008331A7" w:rsidRDefault="00870959">
            <w:pPr>
              <w:pStyle w:val="ac"/>
            </w:pPr>
            <w:r w:rsidRPr="008331A7">
              <w:t>3 этап: 2031 - 2035 годы</w:t>
            </w:r>
          </w:p>
        </w:tc>
      </w:tr>
      <w:tr w:rsidR="0010338E" w:rsidRPr="008331A7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bookmarkStart w:id="8" w:name="sub_317"/>
            <w:r w:rsidRPr="008331A7">
              <w:t>Объемы финансирования подпрограммы с разбивкой по годам ее реализации</w:t>
            </w:r>
            <w:bookmarkEnd w:id="8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DB44B8" w:rsidRPr="008331A7" w:rsidRDefault="00870959" w:rsidP="00DB44B8">
            <w:r w:rsidRPr="008331A7">
              <w:t>прогнозируемый объем финансирования мероприятий Муниципальной программы в 20</w:t>
            </w:r>
            <w:r w:rsidR="00B810BA">
              <w:t>23</w:t>
            </w:r>
            <w:r w:rsidRPr="008331A7">
              <w:t xml:space="preserve"> - 2035 годах составляет </w:t>
            </w:r>
            <w:r w:rsidR="00CB45DA">
              <w:t>35 829,9</w:t>
            </w:r>
            <w:r w:rsidR="00DB44B8" w:rsidRPr="008331A7">
              <w:t> тыс. рублей, в том числе за счет средств: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 w:rsidR="00CB45DA">
              <w:t>33 579,9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2024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2025 году -</w:t>
            </w:r>
            <w:r>
              <w:t>0</w:t>
            </w:r>
            <w:r w:rsidRPr="008331A7">
              <w:t>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2026 - 2030 годах - 1 125,0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- 1 125,0 тыс. рублей;</w:t>
            </w:r>
          </w:p>
          <w:p w:rsidR="00DB44B8" w:rsidRPr="008331A7" w:rsidRDefault="00DB44B8" w:rsidP="00DB44B8">
            <w:r w:rsidRPr="008331A7">
              <w:t>из них средства:</w:t>
            </w:r>
          </w:p>
          <w:p w:rsidR="00DB44B8" w:rsidRPr="008331A7" w:rsidRDefault="00DB44B8" w:rsidP="00DB44B8">
            <w:r w:rsidRPr="008331A7">
              <w:t xml:space="preserve">федерального бюджета </w:t>
            </w:r>
            <w:r w:rsidR="00CB45DA">
              <w:t>–</w:t>
            </w:r>
            <w:r w:rsidRPr="008331A7">
              <w:t xml:space="preserve"> </w:t>
            </w:r>
            <w:r w:rsidR="00CB45DA">
              <w:t>2942,1</w:t>
            </w:r>
            <w:r w:rsidRPr="008331A7">
              <w:t> тыс. рублей (</w:t>
            </w:r>
            <w:r w:rsidR="00CB45DA">
              <w:t xml:space="preserve">8,21 </w:t>
            </w:r>
            <w:r w:rsidRPr="008331A7">
              <w:t>процента), в том числе: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2023 году </w:t>
            </w:r>
            <w:r w:rsidR="00CB45DA">
              <w:t>–</w:t>
            </w:r>
            <w:r w:rsidRPr="008331A7">
              <w:t xml:space="preserve"> </w:t>
            </w:r>
            <w:r w:rsidR="00CB45DA">
              <w:t>2 942,1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2024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2025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2026 - 2030 годах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- 0,0 тыс. рублей;</w:t>
            </w:r>
          </w:p>
          <w:p w:rsidR="00DB44B8" w:rsidRPr="008331A7" w:rsidRDefault="00DB44B8" w:rsidP="00DB44B8">
            <w:r w:rsidRPr="008331A7">
              <w:t xml:space="preserve">республиканского бюджета Чувашской Республики </w:t>
            </w:r>
            <w:r w:rsidR="00CB45DA">
              <w:t>23 719, 4</w:t>
            </w:r>
            <w:r w:rsidRPr="008331A7">
              <w:t> тыс. рублей (</w:t>
            </w:r>
            <w:r w:rsidR="00CB45DA">
              <w:t>66,20</w:t>
            </w:r>
            <w:r w:rsidRPr="008331A7">
              <w:t xml:space="preserve"> процента), в том числе: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 w:rsidR="00CB45DA">
              <w:t>23 719,4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2024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2025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2026 - 2030 годах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- 0,0 тыс. рублей;</w:t>
            </w:r>
          </w:p>
          <w:p w:rsidR="00DB44B8" w:rsidRPr="008331A7" w:rsidRDefault="00DB44B8" w:rsidP="00DB44B8">
            <w:r w:rsidRPr="008331A7">
              <w:t xml:space="preserve">бюджета Комсомольского муниципального округа </w:t>
            </w:r>
            <w:r>
              <w:t>–</w:t>
            </w:r>
            <w:r w:rsidRPr="008331A7">
              <w:t xml:space="preserve"> </w:t>
            </w:r>
            <w:r w:rsidR="00CB45DA">
              <w:lastRenderedPageBreak/>
              <w:t>9  168,4</w:t>
            </w:r>
            <w:r w:rsidRPr="008331A7">
              <w:t> тыс. рублей (</w:t>
            </w:r>
            <w:r w:rsidR="00CB45DA">
              <w:t>25,59</w:t>
            </w:r>
            <w:r w:rsidRPr="008331A7">
              <w:t xml:space="preserve"> процентов), в том числе: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 w:rsidR="00CB45DA">
              <w:t>6 918,4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2024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2025 году - </w:t>
            </w:r>
            <w:r>
              <w:t>0</w:t>
            </w:r>
            <w:r w:rsidRPr="008331A7">
              <w:t>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2026 - 2030 годах - 1125,0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- 1125,0 тыс. рублей;</w:t>
            </w:r>
          </w:p>
          <w:p w:rsidR="00DB44B8" w:rsidRPr="008331A7" w:rsidRDefault="00DB44B8" w:rsidP="00DB44B8">
            <w:r w:rsidRPr="008331A7">
              <w:t>внебюджетных источников - 0,0 тыс. рублей (0 процента), в том числе: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2023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2024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2025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2026 - 2030 годах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- 0,0 тыс. рублей.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Объемы и источники финансирования Муниципальной программы уточняются при формировании муниципального бюджета Комсомольского </w:t>
            </w:r>
            <w:r w:rsidR="0042640D"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на очередной финансовый год и плановый период</w:t>
            </w:r>
          </w:p>
        </w:tc>
      </w:tr>
      <w:tr w:rsidR="0010338E" w:rsidRPr="008331A7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lastRenderedPageBreak/>
              <w:t>Ожидаемые результаты реализации подпрограммы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повышение интереса граждан к занятиям физической культурой и спортом;</w:t>
            </w:r>
          </w:p>
          <w:p w:rsidR="0010338E" w:rsidRPr="008331A7" w:rsidRDefault="00870959">
            <w:pPr>
              <w:pStyle w:val="ac"/>
            </w:pPr>
            <w:r w:rsidRPr="008331A7"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10338E" w:rsidRPr="008331A7" w:rsidRDefault="00870959">
            <w:pPr>
              <w:pStyle w:val="ac"/>
            </w:pPr>
            <w:r w:rsidRPr="008331A7">
              <w:t>увеличение численности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(ГТО);</w:t>
            </w:r>
          </w:p>
          <w:p w:rsidR="0010338E" w:rsidRPr="008331A7" w:rsidRDefault="00870959">
            <w:pPr>
              <w:pStyle w:val="ac"/>
            </w:pPr>
            <w:r w:rsidRPr="008331A7">
              <w:t>улучшение обеспеченности населения спортивной инфраструктурой.</w:t>
            </w:r>
          </w:p>
        </w:tc>
      </w:tr>
    </w:tbl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bookmarkStart w:id="9" w:name="sub_3100"/>
      <w:r w:rsidRPr="008331A7">
        <w:rPr>
          <w:color w:val="auto"/>
        </w:rPr>
        <w:t xml:space="preserve">Раздел I. Приоритеты и цели подпрограммы "Развитие физической культуры и массового спорта", общая характеристика участия организаций Комсомольского </w:t>
      </w:r>
      <w:r w:rsidR="00B0022E" w:rsidRPr="008331A7">
        <w:rPr>
          <w:color w:val="auto"/>
        </w:rPr>
        <w:t>муниципального округа</w:t>
      </w:r>
      <w:r w:rsidRPr="008331A7">
        <w:rPr>
          <w:color w:val="auto"/>
        </w:rPr>
        <w:t xml:space="preserve"> в реализации подпрограммы</w:t>
      </w:r>
    </w:p>
    <w:bookmarkEnd w:id="9"/>
    <w:p w:rsidR="0010338E" w:rsidRPr="008331A7" w:rsidRDefault="0010338E"/>
    <w:p w:rsidR="0010338E" w:rsidRPr="008331A7" w:rsidRDefault="00870959">
      <w:r w:rsidRPr="008331A7">
        <w:t>Приоритетными направлениями муниципальной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10338E" w:rsidRPr="008331A7" w:rsidRDefault="00870959">
      <w:r w:rsidRPr="008331A7">
        <w:t xml:space="preserve"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Комсомольского </w:t>
      </w:r>
      <w:r w:rsidR="00B0022E" w:rsidRPr="008331A7">
        <w:t>муниципального округа</w:t>
      </w:r>
      <w:r w:rsidRPr="008331A7">
        <w:t>.</w:t>
      </w:r>
    </w:p>
    <w:p w:rsidR="0010338E" w:rsidRPr="008331A7" w:rsidRDefault="00870959">
      <w:r w:rsidRPr="008331A7">
        <w:t>Основными целями подпрограммы являются:</w:t>
      </w:r>
    </w:p>
    <w:p w:rsidR="0010338E" w:rsidRPr="008331A7" w:rsidRDefault="00870959">
      <w:r w:rsidRPr="008331A7">
        <w:t>создание для всех категорий и групп населения условий для занятий физической культурой и спортом;</w:t>
      </w:r>
    </w:p>
    <w:p w:rsidR="0010338E" w:rsidRPr="008331A7" w:rsidRDefault="00870959">
      <w:r w:rsidRPr="008331A7">
        <w:t>повышение уровня обеспеченности населения объектами спорта</w:t>
      </w:r>
    </w:p>
    <w:p w:rsidR="0010338E" w:rsidRPr="008331A7" w:rsidRDefault="00870959">
      <w:r w:rsidRPr="008331A7">
        <w:t>Достижению поставленных в подпрограмме целей способствует решение следующих задач:</w:t>
      </w:r>
    </w:p>
    <w:p w:rsidR="0010338E" w:rsidRPr="008331A7" w:rsidRDefault="00870959">
      <w:r w:rsidRPr="008331A7">
        <w:t xml:space="preserve">повышение мотивации населения Комсомольского </w:t>
      </w:r>
      <w:r w:rsidR="00B0022E" w:rsidRPr="008331A7">
        <w:t>муниципального округа</w:t>
      </w:r>
      <w:r w:rsidRPr="008331A7">
        <w:t xml:space="preserve"> Чувашской </w:t>
      </w:r>
      <w:r w:rsidRPr="008331A7">
        <w:lastRenderedPageBreak/>
        <w:t>Республики к систематическим занятиям физической культурой и спортом;</w:t>
      </w:r>
    </w:p>
    <w:p w:rsidR="0010338E" w:rsidRPr="008331A7" w:rsidRDefault="00870959">
      <w:r w:rsidRPr="008331A7">
        <w:t>увеличение доли граждан, принявших участие в тестовых испытаниях Всероссийского физкультурно-спортивного комплекса "Готов к труду и обороне" (ГТО);</w:t>
      </w:r>
    </w:p>
    <w:p w:rsidR="0010338E" w:rsidRPr="008331A7" w:rsidRDefault="00870959">
      <w:r w:rsidRPr="008331A7"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10338E" w:rsidRPr="008331A7" w:rsidRDefault="00870959">
      <w:r w:rsidRPr="008331A7">
        <w:t>улучшение охвата населения мероприятиями информационно-коммуникационной кампании.</w:t>
      </w:r>
    </w:p>
    <w:p w:rsidR="0010338E" w:rsidRPr="008331A7" w:rsidRDefault="00870959">
      <w:r w:rsidRPr="008331A7">
        <w:t>Подпрограмма отражает участие организаций в реализации мероприятий, предусмотренных подпрограммой.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10338E" w:rsidRPr="008331A7" w:rsidRDefault="0010338E"/>
    <w:p w:rsidR="0010338E" w:rsidRPr="008331A7" w:rsidRDefault="00870959">
      <w:bookmarkStart w:id="10" w:name="sub_3201"/>
      <w:r w:rsidRPr="008331A7">
        <w:t>Целевыми показателями (индикаторами) подпрограммы являются:</w:t>
      </w:r>
    </w:p>
    <w:bookmarkEnd w:id="10"/>
    <w:p w:rsidR="0010338E" w:rsidRPr="008331A7" w:rsidRDefault="00870959">
      <w:r w:rsidRPr="008331A7">
        <w:t>единовременная пропускная способность спортивных сооружений;</w:t>
      </w:r>
    </w:p>
    <w:p w:rsidR="0010338E" w:rsidRPr="008331A7" w:rsidRDefault="00870959">
      <w:r w:rsidRPr="008331A7"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10338E" w:rsidRPr="008331A7" w:rsidRDefault="00870959">
      <w:r w:rsidRPr="008331A7"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10338E" w:rsidRPr="008331A7" w:rsidRDefault="00870959">
      <w:r w:rsidRPr="008331A7"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10338E" w:rsidRPr="008331A7" w:rsidRDefault="00870959">
      <w:r w:rsidRPr="008331A7"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10338E" w:rsidRPr="008331A7" w:rsidRDefault="00870959">
      <w:r w:rsidRPr="008331A7">
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(ГТО);</w:t>
      </w:r>
    </w:p>
    <w:p w:rsidR="0010338E" w:rsidRPr="008331A7" w:rsidRDefault="00870959">
      <w:r w:rsidRPr="008331A7"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10338E" w:rsidRPr="008331A7" w:rsidRDefault="00870959">
      <w:r w:rsidRPr="008331A7">
        <w:t>эффективность использования существующих объектов спорта.</w:t>
      </w:r>
    </w:p>
    <w:p w:rsidR="0010338E" w:rsidRPr="008331A7" w:rsidRDefault="00870959">
      <w:bookmarkStart w:id="11" w:name="sub_3210"/>
      <w:r w:rsidRPr="008331A7"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bookmarkEnd w:id="11"/>
    <w:p w:rsidR="0010338E" w:rsidRPr="008331A7" w:rsidRDefault="00870959">
      <w:r w:rsidRPr="008331A7">
        <w:t>единовременная пропускная способность спортивных сооружений - 6 тыс. человек, в том числе:</w:t>
      </w:r>
    </w:p>
    <w:p w:rsidR="0010338E" w:rsidRPr="008331A7" w:rsidRDefault="00870959">
      <w:r w:rsidRPr="008331A7">
        <w:t>в 2023 году - 3,5 тыс. человек;</w:t>
      </w:r>
    </w:p>
    <w:p w:rsidR="0010338E" w:rsidRPr="008331A7" w:rsidRDefault="00870959">
      <w:r w:rsidRPr="008331A7">
        <w:t>в 2024 году - 3,9 тыс. человек;</w:t>
      </w:r>
    </w:p>
    <w:p w:rsidR="0010338E" w:rsidRPr="008331A7" w:rsidRDefault="00870959">
      <w:r w:rsidRPr="008331A7">
        <w:t>в 2025 году - 4,1 тыс. человек;</w:t>
      </w:r>
    </w:p>
    <w:p w:rsidR="0010338E" w:rsidRPr="008331A7" w:rsidRDefault="00870959">
      <w:r w:rsidRPr="008331A7">
        <w:t>в 2030 году - 5,0 тыс. человек;</w:t>
      </w:r>
    </w:p>
    <w:p w:rsidR="0010338E" w:rsidRPr="008331A7" w:rsidRDefault="00870959">
      <w:r w:rsidRPr="008331A7">
        <w:t>в 2035 году - 6,0 тыс. человек;</w:t>
      </w:r>
    </w:p>
    <w:p w:rsidR="0010338E" w:rsidRPr="008331A7" w:rsidRDefault="00870959">
      <w:r w:rsidRPr="008331A7">
        <w:t>доля детей и молодежи, систематически занимающихся физической культурой и спортом, в общей численности детей и молодежи - 8</w:t>
      </w:r>
      <w:r w:rsidR="00B0022E" w:rsidRPr="008331A7">
        <w:t>8</w:t>
      </w:r>
      <w:r w:rsidRPr="008331A7">
        <w:t>,5 процента, в том числе:</w:t>
      </w:r>
    </w:p>
    <w:p w:rsidR="0010338E" w:rsidRPr="008331A7" w:rsidRDefault="00B0022E">
      <w:r w:rsidRPr="008331A7">
        <w:t>в 2023 году - 65</w:t>
      </w:r>
      <w:r w:rsidR="00870959" w:rsidRPr="008331A7">
        <w:t>,0 процента;</w:t>
      </w:r>
    </w:p>
    <w:p w:rsidR="0010338E" w:rsidRPr="008331A7" w:rsidRDefault="00B0022E">
      <w:r w:rsidRPr="008331A7">
        <w:t>в 2024 году - 70</w:t>
      </w:r>
      <w:r w:rsidR="00870959" w:rsidRPr="008331A7">
        <w:t>,0 процента;</w:t>
      </w:r>
    </w:p>
    <w:p w:rsidR="0010338E" w:rsidRPr="008331A7" w:rsidRDefault="00870959">
      <w:r w:rsidRPr="008331A7">
        <w:t xml:space="preserve">в 2025 </w:t>
      </w:r>
      <w:r w:rsidR="00B0022E" w:rsidRPr="008331A7">
        <w:t>году - 75</w:t>
      </w:r>
      <w:r w:rsidRPr="008331A7">
        <w:t>,0 процента;</w:t>
      </w:r>
    </w:p>
    <w:p w:rsidR="0010338E" w:rsidRPr="008331A7" w:rsidRDefault="00B0022E">
      <w:r w:rsidRPr="008331A7">
        <w:t>в 2030 году - 83</w:t>
      </w:r>
      <w:r w:rsidR="00870959" w:rsidRPr="008331A7">
        <w:t>,5 процента;</w:t>
      </w:r>
    </w:p>
    <w:p w:rsidR="0010338E" w:rsidRPr="008331A7" w:rsidRDefault="00B0022E">
      <w:r w:rsidRPr="008331A7">
        <w:t>в 2035 году - 88</w:t>
      </w:r>
      <w:r w:rsidR="00870959" w:rsidRPr="008331A7">
        <w:t>,5 процента;</w:t>
      </w:r>
    </w:p>
    <w:p w:rsidR="0010338E" w:rsidRPr="008331A7" w:rsidRDefault="00870959">
      <w:r w:rsidRPr="008331A7">
        <w:t>доля граждан среднего возраста, систематически занимающихся физической культурой и спортом, в общей численност</w:t>
      </w:r>
      <w:r w:rsidR="00B0022E" w:rsidRPr="008331A7">
        <w:t>и граждан среднего возраста - 58,7</w:t>
      </w:r>
      <w:r w:rsidRPr="008331A7">
        <w:t xml:space="preserve"> процента, в том числе:</w:t>
      </w:r>
    </w:p>
    <w:p w:rsidR="0010338E" w:rsidRPr="008331A7" w:rsidRDefault="00870959">
      <w:r w:rsidRPr="008331A7">
        <w:t>в 2023 году - 51,2 процента;</w:t>
      </w:r>
    </w:p>
    <w:p w:rsidR="0010338E" w:rsidRPr="008331A7" w:rsidRDefault="00870959">
      <w:r w:rsidRPr="008331A7">
        <w:lastRenderedPageBreak/>
        <w:t>в 2024 году - 55,0 процента;</w:t>
      </w:r>
    </w:p>
    <w:p w:rsidR="0010338E" w:rsidRPr="008331A7" w:rsidRDefault="00B0022E">
      <w:r w:rsidRPr="008331A7">
        <w:t>в 2025 году - 57,5</w:t>
      </w:r>
      <w:r w:rsidR="00870959" w:rsidRPr="008331A7">
        <w:t xml:space="preserve"> процента;</w:t>
      </w:r>
    </w:p>
    <w:p w:rsidR="0010338E" w:rsidRPr="008331A7" w:rsidRDefault="00B0022E">
      <w:r w:rsidRPr="008331A7">
        <w:t>в 2030 году - 58,5</w:t>
      </w:r>
      <w:r w:rsidR="00870959" w:rsidRPr="008331A7">
        <w:t xml:space="preserve"> процента;</w:t>
      </w:r>
    </w:p>
    <w:p w:rsidR="0010338E" w:rsidRPr="008331A7" w:rsidRDefault="00B0022E">
      <w:r w:rsidRPr="008331A7">
        <w:t>в 2035 году - 58,7</w:t>
      </w:r>
      <w:r w:rsidR="00870959" w:rsidRPr="008331A7">
        <w:t xml:space="preserve"> процента;</w:t>
      </w:r>
    </w:p>
    <w:p w:rsidR="0010338E" w:rsidRPr="008331A7" w:rsidRDefault="00870959">
      <w:r w:rsidRPr="008331A7">
        <w:t>доля граждан старшего возраста, систематически занимающихся физической культурой и спортом, в общей численности граждан старшего возраста - 35,0 процента в том числе:</w:t>
      </w:r>
    </w:p>
    <w:p w:rsidR="0010338E" w:rsidRPr="008331A7" w:rsidRDefault="00870959">
      <w:r w:rsidRPr="008331A7">
        <w:t>в 2023 году - 22,2 процента;</w:t>
      </w:r>
    </w:p>
    <w:p w:rsidR="0010338E" w:rsidRPr="008331A7" w:rsidRDefault="00870959">
      <w:r w:rsidRPr="008331A7">
        <w:t>в 2024 году - 25,0 процента;</w:t>
      </w:r>
    </w:p>
    <w:p w:rsidR="0010338E" w:rsidRPr="008331A7" w:rsidRDefault="00B0022E">
      <w:r w:rsidRPr="008331A7">
        <w:t>в 2025 году - 28,3</w:t>
      </w:r>
      <w:r w:rsidR="00870959" w:rsidRPr="008331A7">
        <w:t xml:space="preserve"> процента;</w:t>
      </w:r>
    </w:p>
    <w:p w:rsidR="0010338E" w:rsidRPr="008331A7" w:rsidRDefault="00870959">
      <w:r w:rsidRPr="008331A7">
        <w:t>в 2030 году - 30,0 процента;</w:t>
      </w:r>
    </w:p>
    <w:p w:rsidR="0010338E" w:rsidRPr="008331A7" w:rsidRDefault="00870959">
      <w:r w:rsidRPr="008331A7">
        <w:t>в 2035 году - 35,0 процента;</w:t>
      </w:r>
    </w:p>
    <w:p w:rsidR="0010338E" w:rsidRPr="008331A7" w:rsidRDefault="00870959">
      <w:r w:rsidRPr="008331A7">
        <w:t>доля граждан, занимающихся физической культурой и спортом по месту работы, в общей численности населения, занятого в экономике - 45,0 процента в том числе:</w:t>
      </w:r>
    </w:p>
    <w:p w:rsidR="0010338E" w:rsidRPr="008331A7" w:rsidRDefault="00870959">
      <w:r w:rsidRPr="008331A7">
        <w:t>в 2023 году - 35,0 процента;</w:t>
      </w:r>
    </w:p>
    <w:p w:rsidR="0010338E" w:rsidRPr="008331A7" w:rsidRDefault="00870959">
      <w:r w:rsidRPr="008331A7">
        <w:t>в 2024 году - 36,0 процента;</w:t>
      </w:r>
    </w:p>
    <w:p w:rsidR="0010338E" w:rsidRPr="008331A7" w:rsidRDefault="00870959">
      <w:r w:rsidRPr="008331A7">
        <w:t>в 2025 году - 36,5 процента;</w:t>
      </w:r>
    </w:p>
    <w:p w:rsidR="0010338E" w:rsidRPr="008331A7" w:rsidRDefault="00870959">
      <w:r w:rsidRPr="008331A7">
        <w:t>в 2030 году - 40,0 процента;</w:t>
      </w:r>
    </w:p>
    <w:p w:rsidR="0010338E" w:rsidRPr="008331A7" w:rsidRDefault="00870959">
      <w:r w:rsidRPr="008331A7">
        <w:t>в 2035 году - 45,0 процента;</w:t>
      </w:r>
    </w:p>
    <w:p w:rsidR="0010338E" w:rsidRPr="008331A7" w:rsidRDefault="00870959">
      <w:r w:rsidRPr="008331A7">
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</w:t>
      </w:r>
      <w:r w:rsidR="00B0022E" w:rsidRPr="008331A7">
        <w:t>в к труду и обороне" (ГТО), - 80</w:t>
      </w:r>
      <w:r w:rsidRPr="008331A7">
        <w:t xml:space="preserve"> процентов в том числе:</w:t>
      </w:r>
    </w:p>
    <w:p w:rsidR="0010338E" w:rsidRPr="008331A7" w:rsidRDefault="00B0022E">
      <w:r w:rsidRPr="008331A7">
        <w:t>в 2023 году - 70</w:t>
      </w:r>
      <w:r w:rsidR="00870959" w:rsidRPr="008331A7">
        <w:t>,0 процента;</w:t>
      </w:r>
    </w:p>
    <w:p w:rsidR="0010338E" w:rsidRPr="008331A7" w:rsidRDefault="00B0022E">
      <w:r w:rsidRPr="008331A7">
        <w:t>в 2024 году - 75</w:t>
      </w:r>
      <w:r w:rsidR="00870959" w:rsidRPr="008331A7">
        <w:t>,0 процента;</w:t>
      </w:r>
    </w:p>
    <w:p w:rsidR="0010338E" w:rsidRPr="008331A7" w:rsidRDefault="00B0022E">
      <w:r w:rsidRPr="008331A7">
        <w:t>в 2025 году - 76,5</w:t>
      </w:r>
      <w:r w:rsidR="00870959" w:rsidRPr="008331A7">
        <w:t xml:space="preserve"> процента;</w:t>
      </w:r>
    </w:p>
    <w:p w:rsidR="0010338E" w:rsidRPr="008331A7" w:rsidRDefault="00B0022E">
      <w:r w:rsidRPr="008331A7">
        <w:t>в 2030 году - 78</w:t>
      </w:r>
      <w:r w:rsidR="00870959" w:rsidRPr="008331A7">
        <w:t>,0 процента;</w:t>
      </w:r>
    </w:p>
    <w:p w:rsidR="0010338E" w:rsidRPr="008331A7" w:rsidRDefault="00B0022E">
      <w:r w:rsidRPr="008331A7">
        <w:t>в 2035 году - 8</w:t>
      </w:r>
      <w:r w:rsidR="00870959" w:rsidRPr="008331A7">
        <w:t>0,0 процента;</w:t>
      </w:r>
    </w:p>
    <w:p w:rsidR="0010338E" w:rsidRPr="008331A7" w:rsidRDefault="00870959">
      <w:r w:rsidRPr="008331A7"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- 25 процентов в том числе:</w:t>
      </w:r>
    </w:p>
    <w:p w:rsidR="0010338E" w:rsidRPr="008331A7" w:rsidRDefault="00870959">
      <w:r w:rsidRPr="008331A7">
        <w:t>в 2023 году - 17,5 процента;</w:t>
      </w:r>
    </w:p>
    <w:p w:rsidR="0010338E" w:rsidRPr="008331A7" w:rsidRDefault="00870959">
      <w:r w:rsidRPr="008331A7">
        <w:t>в 2024 году - 18,2 процента;</w:t>
      </w:r>
    </w:p>
    <w:p w:rsidR="0010338E" w:rsidRPr="008331A7" w:rsidRDefault="00870959">
      <w:r w:rsidRPr="008331A7">
        <w:t>в 2025 году - 19,0 процента;</w:t>
      </w:r>
    </w:p>
    <w:p w:rsidR="0010338E" w:rsidRPr="008331A7" w:rsidRDefault="00870959">
      <w:r w:rsidRPr="008331A7">
        <w:t>в 2030 году - 22,0 процента;</w:t>
      </w:r>
    </w:p>
    <w:p w:rsidR="0010338E" w:rsidRPr="008331A7" w:rsidRDefault="00870959">
      <w:r w:rsidRPr="008331A7">
        <w:t>в 2035 году - 25,0 процента;</w:t>
      </w:r>
    </w:p>
    <w:p w:rsidR="0010338E" w:rsidRPr="008331A7" w:rsidRDefault="00870959">
      <w:r w:rsidRPr="008331A7">
        <w:t>эффективность использования существующих объектов спорта - 85,0 процента в том числе:</w:t>
      </w:r>
    </w:p>
    <w:p w:rsidR="0010338E" w:rsidRPr="008331A7" w:rsidRDefault="00870959">
      <w:r w:rsidRPr="008331A7">
        <w:t>в 2023 году - 79,0 процента;</w:t>
      </w:r>
    </w:p>
    <w:p w:rsidR="0010338E" w:rsidRPr="008331A7" w:rsidRDefault="00870959">
      <w:r w:rsidRPr="008331A7">
        <w:t>в 2024 году - 80,0 процента;</w:t>
      </w:r>
    </w:p>
    <w:p w:rsidR="0010338E" w:rsidRPr="008331A7" w:rsidRDefault="00870959">
      <w:r w:rsidRPr="008331A7">
        <w:t>в 2025 году - 81,0 процента;</w:t>
      </w:r>
    </w:p>
    <w:p w:rsidR="0010338E" w:rsidRPr="008331A7" w:rsidRDefault="00870959">
      <w:r w:rsidRPr="008331A7">
        <w:t>в 2030 году - 83,0 процента;</w:t>
      </w:r>
    </w:p>
    <w:p w:rsidR="0010338E" w:rsidRPr="008331A7" w:rsidRDefault="00870959">
      <w:r w:rsidRPr="008331A7">
        <w:t>в 2035 году - 85,0 процента.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:rsidR="0010338E" w:rsidRPr="008331A7" w:rsidRDefault="0010338E"/>
    <w:p w:rsidR="0010338E" w:rsidRPr="008331A7" w:rsidRDefault="00870959">
      <w:r w:rsidRPr="008331A7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10338E" w:rsidRPr="008331A7" w:rsidRDefault="00870959">
      <w:r w:rsidRPr="008331A7">
        <w:t xml:space="preserve">Подпрограмма "Развитие физической культуры и массового спорта" объединяет </w:t>
      </w:r>
      <w:r w:rsidR="00F30827">
        <w:t>четыре</w:t>
      </w:r>
      <w:r w:rsidRPr="008331A7">
        <w:t xml:space="preserve"> основных мероприятия:</w:t>
      </w:r>
    </w:p>
    <w:p w:rsidR="0010338E" w:rsidRPr="008331A7" w:rsidRDefault="00870959">
      <w:r w:rsidRPr="008331A7">
        <w:lastRenderedPageBreak/>
        <w:t>Основное мероприятие 1. Физкультурно-оздоровительная и спортивно-массовая работа с населением включает:</w:t>
      </w:r>
    </w:p>
    <w:p w:rsidR="0010338E" w:rsidRPr="008331A7" w:rsidRDefault="00870959">
      <w:r w:rsidRPr="008331A7">
        <w:t>увеличение численности населения, систематически занимающегося физической культурой и спортом;</w:t>
      </w:r>
    </w:p>
    <w:p w:rsidR="0010338E" w:rsidRPr="008331A7" w:rsidRDefault="00870959">
      <w:r w:rsidRPr="008331A7">
        <w:t>проведение ежемесячного Дня здоровья и спорта;</w:t>
      </w:r>
    </w:p>
    <w:p w:rsidR="0010338E" w:rsidRPr="008331A7" w:rsidRDefault="00870959">
      <w:r w:rsidRPr="008331A7"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10338E" w:rsidRPr="008331A7" w:rsidRDefault="00870959">
      <w:r w:rsidRPr="008331A7">
        <w:t xml:space="preserve">поэтапное внедрение Всероссийского физкультурно-спортивного комплекса "Готов к труду и обороне" (ГТО) в Комсомольском </w:t>
      </w:r>
      <w:r w:rsidR="00B0022E" w:rsidRPr="008331A7">
        <w:t>муниципальном округе</w:t>
      </w:r>
      <w:r w:rsidRPr="008331A7">
        <w:t xml:space="preserve"> Чувашской Республики, утверждение и реализация календарных планов официальных физкультурных мероприятий и спортивных мероприятий Комсомольского </w:t>
      </w:r>
      <w:r w:rsidR="006342B4" w:rsidRPr="008331A7">
        <w:t>муниципального округа</w:t>
      </w:r>
      <w:r w:rsidRPr="008331A7">
        <w:t xml:space="preserve"> Чувашской Республики, в том числе включающих в себя физкультурные мероприятия и спортивные мероприятия по реализации комплекса ГТО;</w:t>
      </w:r>
    </w:p>
    <w:p w:rsidR="0010338E" w:rsidRPr="008331A7" w:rsidRDefault="00870959">
      <w:r w:rsidRPr="008331A7">
        <w:t>организацию и проведение муниципальных и республиканских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Чувашской Республики;</w:t>
      </w:r>
    </w:p>
    <w:p w:rsidR="0010338E" w:rsidRPr="008331A7" w:rsidRDefault="00870959">
      <w:r w:rsidRPr="008331A7"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10338E" w:rsidRPr="008331A7" w:rsidRDefault="00870959">
      <w:r w:rsidRPr="008331A7">
        <w:t>физическое воспитание и реабилитацию граждан с ограниченными возможностями здоровья, организации их участия в республиканских спортивных соревнованиях;</w:t>
      </w:r>
    </w:p>
    <w:p w:rsidR="0010338E" w:rsidRPr="008331A7" w:rsidRDefault="00870959">
      <w:r w:rsidRPr="008331A7">
        <w:t>изготовление и размещение социальной рекламы по пропаганде массового спорта и здорового образа жизни;</w:t>
      </w:r>
    </w:p>
    <w:p w:rsidR="0010338E" w:rsidRPr="008331A7" w:rsidRDefault="00870959">
      <w:r w:rsidRPr="008331A7">
        <w:t>освещение роли физкультурно-оздоровительной и спортивно-массовой работы в формировании здорового образа жизни;</w:t>
      </w:r>
    </w:p>
    <w:p w:rsidR="0010338E" w:rsidRPr="008331A7" w:rsidRDefault="00870959">
      <w:r w:rsidRPr="008331A7">
        <w:t>издание полиграфической продукции (выпуск информационных буклетов, памяток, сертификатов, грамот, дипломов).</w:t>
      </w:r>
    </w:p>
    <w:p w:rsidR="0010338E" w:rsidRPr="008331A7" w:rsidRDefault="00870959">
      <w:r w:rsidRPr="008331A7">
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 и </w:t>
      </w:r>
      <w:proofErr w:type="spellStart"/>
      <w:r w:rsidRPr="008331A7">
        <w:t>софинансирования</w:t>
      </w:r>
      <w:proofErr w:type="spellEnd"/>
      <w:r w:rsidRPr="008331A7">
        <w:t xml:space="preserve"> из бюджетов всех уровней.</w:t>
      </w:r>
    </w:p>
    <w:p w:rsidR="0010338E" w:rsidRPr="008331A7" w:rsidRDefault="00870959">
      <w:r w:rsidRPr="008331A7">
        <w:t xml:space="preserve">В рамках данного основного мероприятия предусматривается укрепление материально-технической базы муниципальных учреждений в сфере физической культуры и спорта, строительство футбольного поля в с. Комсомольское Комсомольского </w:t>
      </w:r>
      <w:r w:rsidR="00B6299C">
        <w:t>муниципального округа</w:t>
      </w:r>
      <w:r w:rsidRPr="008331A7">
        <w:t xml:space="preserve"> Чувашской Республики.</w:t>
      </w:r>
    </w:p>
    <w:p w:rsidR="0010338E" w:rsidRPr="008331A7" w:rsidRDefault="00870959">
      <w:r w:rsidRPr="008331A7">
        <w:t>Основное мероприятие 3. Развитие спортивной инфраструктуры и материально-технической базы для занятий физической культурой и массовым спортом включает:</w:t>
      </w:r>
    </w:p>
    <w:p w:rsidR="0010338E" w:rsidRPr="008331A7" w:rsidRDefault="00870959">
      <w:r w:rsidRPr="008331A7"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10338E" w:rsidRPr="008331A7" w:rsidRDefault="00870959">
      <w:r w:rsidRPr="008331A7">
        <w:t>развитие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10338E" w:rsidRPr="008331A7" w:rsidRDefault="00870959">
      <w:r w:rsidRPr="008331A7">
        <w:t>закупка комплектов искусственных покрытий для футбольных полей спортивных школ;</w:t>
      </w:r>
    </w:p>
    <w:p w:rsidR="00F30827" w:rsidRDefault="00870959" w:rsidP="00F30827">
      <w:r w:rsidRPr="008331A7">
        <w:t>реконструкцию существующих и строительство новых объектов для развития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F30827" w:rsidRDefault="00F30827" w:rsidP="00F30827">
      <w:pPr>
        <w:rPr>
          <w:rFonts w:ascii="Times New Roman" w:hAnsi="Times New Roman" w:cs="Times New Roman"/>
          <w:color w:val="000000"/>
        </w:rPr>
      </w:pPr>
      <w:r w:rsidRPr="00F30827">
        <w:rPr>
          <w:rFonts w:ascii="Times New Roman" w:hAnsi="Times New Roman" w:cs="Times New Roman"/>
          <w:color w:val="000000"/>
        </w:rPr>
        <w:t>Основное мероприятие 4. Реализация мероприятий регионального проекта "Спорт - норма жизни".</w:t>
      </w:r>
    </w:p>
    <w:p w:rsidR="00F30827" w:rsidRPr="00F30827" w:rsidRDefault="00F30827" w:rsidP="00F30827">
      <w:pPr>
        <w:rPr>
          <w:rFonts w:ascii="Times New Roman" w:hAnsi="Times New Roman" w:cs="Times New Roman"/>
          <w:color w:val="000000"/>
        </w:rPr>
      </w:pPr>
      <w:r w:rsidRPr="00F30827">
        <w:rPr>
          <w:rFonts w:ascii="Times New Roman" w:hAnsi="Times New Roman" w:cs="Times New Roman"/>
          <w:color w:val="000000"/>
        </w:rPr>
        <w:t>В рамках данного основного</w:t>
      </w:r>
      <w:r>
        <w:rPr>
          <w:rFonts w:ascii="Times New Roman" w:hAnsi="Times New Roman" w:cs="Times New Roman"/>
          <w:color w:val="000000"/>
        </w:rPr>
        <w:t xml:space="preserve"> мероприятия предусматривается  о</w:t>
      </w:r>
      <w:r w:rsidRPr="00F30827">
        <w:rPr>
          <w:rFonts w:ascii="Times New Roman" w:hAnsi="Times New Roman" w:cs="Times New Roman"/>
          <w:color w:val="000000"/>
        </w:rPr>
        <w:t>снащение объектов спортивной инфраструктуры спортивно-технологическим оборудованием</w:t>
      </w:r>
      <w:r w:rsidR="00CB45DA">
        <w:rPr>
          <w:rFonts w:ascii="Times New Roman" w:hAnsi="Times New Roman" w:cs="Times New Roman"/>
          <w:color w:val="000000"/>
        </w:rPr>
        <w:t>.</w:t>
      </w:r>
    </w:p>
    <w:p w:rsidR="0010338E" w:rsidRPr="008331A7" w:rsidRDefault="00870959">
      <w:r w:rsidRPr="008331A7">
        <w:t>Подпрограмма реализуется в период с 20</w:t>
      </w:r>
      <w:r w:rsidR="00435FB1">
        <w:t>23</w:t>
      </w:r>
      <w:r w:rsidRPr="008331A7">
        <w:t xml:space="preserve"> по 2035 год в три этапа:</w:t>
      </w:r>
    </w:p>
    <w:p w:rsidR="0010338E" w:rsidRPr="008331A7" w:rsidRDefault="00870959">
      <w:r w:rsidRPr="008331A7">
        <w:t>1 этап - 20</w:t>
      </w:r>
      <w:r w:rsidR="00435FB1">
        <w:t>23</w:t>
      </w:r>
      <w:r w:rsidRPr="008331A7">
        <w:t> - 20</w:t>
      </w:r>
      <w:r w:rsidR="00435FB1">
        <w:t>25</w:t>
      </w:r>
      <w:r w:rsidRPr="008331A7">
        <w:t> годы;</w:t>
      </w:r>
    </w:p>
    <w:p w:rsidR="0010338E" w:rsidRPr="008331A7" w:rsidRDefault="00870959">
      <w:r w:rsidRPr="008331A7">
        <w:lastRenderedPageBreak/>
        <w:t>2 этап - 202</w:t>
      </w:r>
      <w:r w:rsidR="00435FB1">
        <w:t>6</w:t>
      </w:r>
      <w:r w:rsidRPr="008331A7">
        <w:t> - 20</w:t>
      </w:r>
      <w:r w:rsidR="00435FB1">
        <w:t>30</w:t>
      </w:r>
      <w:r w:rsidRPr="008331A7">
        <w:t> годы;</w:t>
      </w:r>
    </w:p>
    <w:p w:rsidR="0010338E" w:rsidRPr="008331A7" w:rsidRDefault="00870959">
      <w:r w:rsidRPr="008331A7">
        <w:t>3 этап - 20</w:t>
      </w:r>
      <w:r w:rsidR="00435FB1">
        <w:t>31</w:t>
      </w:r>
      <w:r w:rsidRPr="008331A7">
        <w:t> - 2035 годы.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0338E" w:rsidRPr="008331A7" w:rsidRDefault="0010338E"/>
    <w:p w:rsidR="0010338E" w:rsidRPr="008331A7" w:rsidRDefault="00870959">
      <w:r w:rsidRPr="008331A7">
        <w:t xml:space="preserve">Расходы подпрограммы формируются за счет средств федерального бюджета, республиканского бюджета Чувашской Республики, бюджета Комсомольского </w:t>
      </w:r>
      <w:r w:rsidR="006342B4" w:rsidRPr="008331A7">
        <w:t>муниципального округа</w:t>
      </w:r>
      <w:r w:rsidRPr="008331A7">
        <w:t xml:space="preserve"> и внебюджетных источников.</w:t>
      </w:r>
    </w:p>
    <w:p w:rsidR="00DB44B8" w:rsidRPr="008331A7" w:rsidRDefault="00DB44B8" w:rsidP="00DB44B8">
      <w:r w:rsidRPr="008331A7">
        <w:t>Общий объем финансирования подпрограммы в 20</w:t>
      </w:r>
      <w:r>
        <w:t>23</w:t>
      </w:r>
      <w:r w:rsidRPr="008331A7">
        <w:t xml:space="preserve">- 2035 годах составит </w:t>
      </w:r>
      <w:r w:rsidR="00F30827">
        <w:t>35 829,9</w:t>
      </w:r>
      <w:r w:rsidRPr="008331A7">
        <w:t> тыс. рублей, в том числе за счет средств:</w:t>
      </w:r>
    </w:p>
    <w:p w:rsidR="00DB44B8" w:rsidRPr="008331A7" w:rsidRDefault="00DB44B8" w:rsidP="00DB44B8">
      <w:r w:rsidRPr="008331A7">
        <w:t xml:space="preserve">в 2023 году </w:t>
      </w:r>
      <w:r>
        <w:t>–</w:t>
      </w:r>
      <w:r w:rsidRPr="008331A7">
        <w:t xml:space="preserve"> </w:t>
      </w:r>
      <w:r w:rsidR="00F30827">
        <w:t>33 579,9</w:t>
      </w:r>
      <w:r w:rsidRPr="008331A7">
        <w:t> тыс. рублей;</w:t>
      </w:r>
    </w:p>
    <w:p w:rsidR="00DB44B8" w:rsidRPr="008331A7" w:rsidRDefault="00DB44B8" w:rsidP="00DB44B8">
      <w:r w:rsidRPr="008331A7">
        <w:t>в 2024 году - 0,0 тыс. рублей;</w:t>
      </w:r>
    </w:p>
    <w:p w:rsidR="00DB44B8" w:rsidRPr="008331A7" w:rsidRDefault="00DB44B8" w:rsidP="00DB44B8">
      <w:r w:rsidRPr="008331A7">
        <w:t>в 2025 году -</w:t>
      </w:r>
      <w:r>
        <w:t>0</w:t>
      </w:r>
      <w:r w:rsidRPr="008331A7">
        <w:t>,0 тыс. рублей;</w:t>
      </w:r>
    </w:p>
    <w:p w:rsidR="00DB44B8" w:rsidRPr="008331A7" w:rsidRDefault="00DB44B8" w:rsidP="00DB44B8">
      <w:r w:rsidRPr="008331A7">
        <w:t>в 2026 - 2030 годах - 1 125,0 тыс. рублей;</w:t>
      </w:r>
    </w:p>
    <w:p w:rsidR="00DB44B8" w:rsidRPr="008331A7" w:rsidRDefault="00DB44B8" w:rsidP="00DB44B8">
      <w:r w:rsidRPr="008331A7">
        <w:t>в 2031 - 2035 годах - 1 125,0 тыс. рублей;</w:t>
      </w:r>
    </w:p>
    <w:p w:rsidR="00DB44B8" w:rsidRPr="008331A7" w:rsidRDefault="00DB44B8" w:rsidP="00DB44B8">
      <w:r w:rsidRPr="008331A7">
        <w:t>из них средства:</w:t>
      </w:r>
    </w:p>
    <w:p w:rsidR="00DB44B8" w:rsidRPr="008331A7" w:rsidRDefault="00DB44B8" w:rsidP="00DB44B8">
      <w:r w:rsidRPr="008331A7">
        <w:t xml:space="preserve">федерального бюджета </w:t>
      </w:r>
      <w:r w:rsidR="00F30827">
        <w:t>–</w:t>
      </w:r>
      <w:r w:rsidRPr="008331A7">
        <w:t xml:space="preserve"> </w:t>
      </w:r>
      <w:r w:rsidR="00F30827">
        <w:t>2 942,1</w:t>
      </w:r>
      <w:r w:rsidRPr="008331A7">
        <w:t> тыс. рублей (</w:t>
      </w:r>
      <w:r w:rsidR="00F30827">
        <w:t>8,21</w:t>
      </w:r>
      <w:r w:rsidRPr="008331A7">
        <w:t xml:space="preserve"> процента), в том числе:</w:t>
      </w:r>
    </w:p>
    <w:p w:rsidR="00DB44B8" w:rsidRPr="008331A7" w:rsidRDefault="00DB44B8" w:rsidP="00DB44B8">
      <w:r w:rsidRPr="008331A7">
        <w:t xml:space="preserve">в 2023 году </w:t>
      </w:r>
      <w:r w:rsidR="00F30827">
        <w:t>–</w:t>
      </w:r>
      <w:r w:rsidRPr="008331A7">
        <w:t xml:space="preserve"> </w:t>
      </w:r>
      <w:r w:rsidR="00F30827">
        <w:t>2 942,1</w:t>
      </w:r>
      <w:r w:rsidRPr="008331A7">
        <w:t> тыс. рублей;</w:t>
      </w:r>
    </w:p>
    <w:p w:rsidR="00DB44B8" w:rsidRPr="008331A7" w:rsidRDefault="00DB44B8" w:rsidP="00DB44B8">
      <w:r w:rsidRPr="008331A7">
        <w:t>в 2024 году - 0,0 тыс. рублей;</w:t>
      </w:r>
    </w:p>
    <w:p w:rsidR="00DB44B8" w:rsidRPr="008331A7" w:rsidRDefault="00DB44B8" w:rsidP="00DB44B8">
      <w:r w:rsidRPr="008331A7">
        <w:t>в 2025 году - 0,0 тыс. рублей;</w:t>
      </w:r>
    </w:p>
    <w:p w:rsidR="00DB44B8" w:rsidRPr="008331A7" w:rsidRDefault="00DB44B8" w:rsidP="00DB44B8">
      <w:r w:rsidRPr="008331A7">
        <w:t>в 2026 - 2030 годах - 0,0 тыс. рублей;</w:t>
      </w:r>
    </w:p>
    <w:p w:rsidR="00DB44B8" w:rsidRPr="008331A7" w:rsidRDefault="00DB44B8" w:rsidP="00DB44B8">
      <w:r w:rsidRPr="008331A7">
        <w:t>в 2031 - 2035 годах - 0,0 тыс. рублей;</w:t>
      </w:r>
    </w:p>
    <w:p w:rsidR="00DB44B8" w:rsidRPr="008331A7" w:rsidRDefault="00DB44B8" w:rsidP="00DB44B8">
      <w:r w:rsidRPr="008331A7">
        <w:t xml:space="preserve">республиканского бюджета Чувашской Республики </w:t>
      </w:r>
      <w:r w:rsidR="00F30827">
        <w:t>23 719,4</w:t>
      </w:r>
      <w:r w:rsidRPr="008331A7">
        <w:t> тыс. рублей (</w:t>
      </w:r>
      <w:r w:rsidR="00F30827">
        <w:t>66,20</w:t>
      </w:r>
      <w:r w:rsidRPr="008331A7">
        <w:t xml:space="preserve"> процента), в том числе:</w:t>
      </w:r>
    </w:p>
    <w:p w:rsidR="00DB44B8" w:rsidRPr="008331A7" w:rsidRDefault="00DB44B8" w:rsidP="00DB44B8">
      <w:r w:rsidRPr="008331A7">
        <w:t xml:space="preserve">в 2023 году </w:t>
      </w:r>
      <w:r>
        <w:t>–</w:t>
      </w:r>
      <w:r w:rsidRPr="008331A7">
        <w:t xml:space="preserve"> </w:t>
      </w:r>
      <w:r w:rsidR="00F30827">
        <w:t>23 719,4</w:t>
      </w:r>
      <w:r w:rsidRPr="008331A7">
        <w:t> тыс. рублей;</w:t>
      </w:r>
    </w:p>
    <w:p w:rsidR="00DB44B8" w:rsidRPr="008331A7" w:rsidRDefault="00DB44B8" w:rsidP="00DB44B8">
      <w:r w:rsidRPr="008331A7">
        <w:t>в 2024 году - 0,0 тыс. рублей;</w:t>
      </w:r>
    </w:p>
    <w:p w:rsidR="00DB44B8" w:rsidRPr="008331A7" w:rsidRDefault="00DB44B8" w:rsidP="00DB44B8">
      <w:r w:rsidRPr="008331A7">
        <w:t>в 2025 году - 0,0 тыс. рублей;</w:t>
      </w:r>
    </w:p>
    <w:p w:rsidR="00DB44B8" w:rsidRPr="008331A7" w:rsidRDefault="00DB44B8" w:rsidP="00DB44B8">
      <w:r w:rsidRPr="008331A7">
        <w:t>в 2026 - 2030 годах - 0,0 тыс. рублей;</w:t>
      </w:r>
    </w:p>
    <w:p w:rsidR="00DB44B8" w:rsidRPr="008331A7" w:rsidRDefault="00DB44B8" w:rsidP="00DB44B8">
      <w:r w:rsidRPr="008331A7">
        <w:t>в 2031 - 2035 годах - 0,0 тыс. рублей;</w:t>
      </w:r>
    </w:p>
    <w:p w:rsidR="00DB44B8" w:rsidRPr="008331A7" w:rsidRDefault="00DB44B8" w:rsidP="00DB44B8">
      <w:r w:rsidRPr="008331A7">
        <w:t xml:space="preserve">бюджета Комсомольского муниципального округа </w:t>
      </w:r>
      <w:r>
        <w:t>–</w:t>
      </w:r>
      <w:r w:rsidRPr="008331A7">
        <w:t xml:space="preserve"> </w:t>
      </w:r>
      <w:r w:rsidR="00F30827">
        <w:t>9 168,4</w:t>
      </w:r>
      <w:r w:rsidRPr="008331A7">
        <w:t> тыс. рублей (</w:t>
      </w:r>
      <w:r w:rsidR="00F30827">
        <w:t>25,59</w:t>
      </w:r>
      <w:r w:rsidRPr="008331A7">
        <w:t xml:space="preserve"> процентов), в том числе:</w:t>
      </w:r>
    </w:p>
    <w:p w:rsidR="00DB44B8" w:rsidRPr="008331A7" w:rsidRDefault="00DB44B8" w:rsidP="00DB44B8">
      <w:r w:rsidRPr="008331A7">
        <w:t xml:space="preserve">в 2023 году </w:t>
      </w:r>
      <w:r>
        <w:t>–</w:t>
      </w:r>
      <w:r w:rsidRPr="008331A7">
        <w:t xml:space="preserve"> </w:t>
      </w:r>
      <w:r w:rsidR="00F30827">
        <w:t>6 918,4</w:t>
      </w:r>
      <w:r w:rsidRPr="008331A7">
        <w:t> тыс. рублей;</w:t>
      </w:r>
    </w:p>
    <w:p w:rsidR="00DB44B8" w:rsidRPr="008331A7" w:rsidRDefault="00DB44B8" w:rsidP="00DB44B8">
      <w:r w:rsidRPr="008331A7">
        <w:t>в 2024 году - 0,0 тыс. рублей;</w:t>
      </w:r>
    </w:p>
    <w:p w:rsidR="00DB44B8" w:rsidRPr="008331A7" w:rsidRDefault="00DB44B8" w:rsidP="00DB44B8">
      <w:r w:rsidRPr="008331A7">
        <w:t xml:space="preserve">в 2025 году - </w:t>
      </w:r>
      <w:r>
        <w:t>0</w:t>
      </w:r>
      <w:r w:rsidRPr="008331A7">
        <w:t>,0 тыс. рублей;</w:t>
      </w:r>
    </w:p>
    <w:p w:rsidR="00DB44B8" w:rsidRPr="008331A7" w:rsidRDefault="00DB44B8" w:rsidP="00DB44B8">
      <w:r w:rsidRPr="008331A7">
        <w:t>в 2026 - 2030 годах - 1125,0 тыс. рублей;</w:t>
      </w:r>
    </w:p>
    <w:p w:rsidR="00DB44B8" w:rsidRPr="008331A7" w:rsidRDefault="00DB44B8" w:rsidP="00DB44B8">
      <w:r w:rsidRPr="008331A7">
        <w:t>в 2031 - 2035 годах - 1125,0 тыс. рублей;</w:t>
      </w:r>
    </w:p>
    <w:p w:rsidR="00DB44B8" w:rsidRPr="008331A7" w:rsidRDefault="00DB44B8" w:rsidP="00DB44B8">
      <w:r w:rsidRPr="008331A7">
        <w:t>внебюджетных источников - 0,0 тыс. рублей (0 процента), в том числе:</w:t>
      </w:r>
    </w:p>
    <w:p w:rsidR="00DB44B8" w:rsidRPr="008331A7" w:rsidRDefault="00DB44B8" w:rsidP="00DB44B8">
      <w:r w:rsidRPr="008331A7">
        <w:t>в 2023 году - 0,0 тыс. рублей;</w:t>
      </w:r>
    </w:p>
    <w:p w:rsidR="00DB44B8" w:rsidRPr="008331A7" w:rsidRDefault="00DB44B8" w:rsidP="00DB44B8">
      <w:r w:rsidRPr="008331A7">
        <w:t>в 2024 году - 0,0 тыс. рублей;</w:t>
      </w:r>
    </w:p>
    <w:p w:rsidR="00DB44B8" w:rsidRPr="008331A7" w:rsidRDefault="00DB44B8" w:rsidP="00DB44B8">
      <w:r w:rsidRPr="008331A7">
        <w:t>в 2025 году - 0,0 тыс. рублей;</w:t>
      </w:r>
    </w:p>
    <w:p w:rsidR="00DB44B8" w:rsidRPr="008331A7" w:rsidRDefault="00DB44B8" w:rsidP="00DB44B8">
      <w:r w:rsidRPr="008331A7">
        <w:t>в 2026 - 2030 годах - 0,0 тыс. рублей;</w:t>
      </w:r>
    </w:p>
    <w:p w:rsidR="00DB44B8" w:rsidRPr="008331A7" w:rsidRDefault="00DB44B8" w:rsidP="00DB44B8">
      <w:r w:rsidRPr="008331A7">
        <w:t>в 2031 - 2035 годах - 0,0 тыс. рублей.</w:t>
      </w:r>
    </w:p>
    <w:p w:rsidR="0010338E" w:rsidRPr="008331A7" w:rsidRDefault="00870959">
      <w:r w:rsidRPr="008331A7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0338E" w:rsidRPr="008331A7" w:rsidRDefault="00870959">
      <w:r w:rsidRPr="008331A7">
        <w:t xml:space="preserve">Ресурсное обеспечение подпрограммы за счет всех источников финансирования приведено в </w:t>
      </w:r>
      <w:hyperlink w:anchor="sub_30010" w:history="1">
        <w:r w:rsidRPr="008331A7">
          <w:rPr>
            <w:rStyle w:val="a4"/>
            <w:color w:val="auto"/>
          </w:rPr>
          <w:t>приложении</w:t>
        </w:r>
      </w:hyperlink>
      <w:r w:rsidRPr="008331A7">
        <w:t xml:space="preserve"> к настоящей подпрограмме и ежегодно будет уточняться.</w:t>
      </w:r>
    </w:p>
    <w:p w:rsidR="0010338E" w:rsidRPr="008331A7" w:rsidRDefault="0010338E"/>
    <w:p w:rsidR="0010338E" w:rsidRPr="008331A7" w:rsidRDefault="0010338E">
      <w:pPr>
        <w:ind w:firstLine="0"/>
        <w:jc w:val="left"/>
        <w:sectPr w:rsidR="0010338E" w:rsidRPr="008331A7">
          <w:headerReference w:type="default" r:id="rId15"/>
          <w:footerReference w:type="default" r:id="rId1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0338E" w:rsidRPr="00F30827" w:rsidRDefault="00870959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F30827">
        <w:rPr>
          <w:rStyle w:val="a3"/>
          <w:rFonts w:ascii="Times New Roman" w:hAnsi="Times New Roman" w:cs="Times New Roman"/>
          <w:color w:val="auto"/>
        </w:rPr>
        <w:lastRenderedPageBreak/>
        <w:t>Приложение</w:t>
      </w:r>
      <w:r w:rsidRPr="00F30827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30000" w:history="1">
        <w:r w:rsidRPr="00F30827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Pr="00F30827">
        <w:rPr>
          <w:rStyle w:val="a3"/>
          <w:rFonts w:ascii="Times New Roman" w:hAnsi="Times New Roman" w:cs="Times New Roman"/>
          <w:color w:val="auto"/>
        </w:rPr>
        <w:t xml:space="preserve"> "Развитие</w:t>
      </w:r>
      <w:r w:rsidRPr="00F30827">
        <w:rPr>
          <w:rStyle w:val="a3"/>
          <w:rFonts w:ascii="Times New Roman" w:hAnsi="Times New Roman" w:cs="Times New Roman"/>
          <w:color w:val="auto"/>
        </w:rPr>
        <w:br/>
        <w:t>физической культуры и массового</w:t>
      </w:r>
      <w:r w:rsidRPr="00F30827">
        <w:rPr>
          <w:rStyle w:val="a3"/>
          <w:rFonts w:ascii="Times New Roman" w:hAnsi="Times New Roman" w:cs="Times New Roman"/>
          <w:color w:val="auto"/>
        </w:rPr>
        <w:br/>
        <w:t>спорта" муниципальной программы</w:t>
      </w:r>
      <w:r w:rsidRPr="00F30827">
        <w:rPr>
          <w:rStyle w:val="a3"/>
          <w:rFonts w:ascii="Times New Roman" w:hAnsi="Times New Roman" w:cs="Times New Roman"/>
          <w:color w:val="auto"/>
        </w:rPr>
        <w:br/>
        <w:t xml:space="preserve">Комсомольского </w:t>
      </w:r>
      <w:r w:rsidR="00365144" w:rsidRPr="00F30827">
        <w:rPr>
          <w:rStyle w:val="a3"/>
          <w:rFonts w:ascii="Times New Roman" w:hAnsi="Times New Roman" w:cs="Times New Roman"/>
          <w:color w:val="auto"/>
        </w:rPr>
        <w:t>муниципального округа</w:t>
      </w:r>
      <w:r w:rsidRPr="00F30827">
        <w:rPr>
          <w:rStyle w:val="a3"/>
          <w:rFonts w:ascii="Times New Roman" w:hAnsi="Times New Roman" w:cs="Times New Roman"/>
          <w:color w:val="auto"/>
        </w:rPr>
        <w:t xml:space="preserve"> Чувашской</w:t>
      </w:r>
      <w:r w:rsidRPr="00F30827">
        <w:rPr>
          <w:rStyle w:val="a3"/>
          <w:rFonts w:ascii="Times New Roman" w:hAnsi="Times New Roman" w:cs="Times New Roman"/>
          <w:color w:val="auto"/>
        </w:rPr>
        <w:br/>
        <w:t>Республики "Развитие</w:t>
      </w:r>
      <w:r w:rsidRPr="00F30827">
        <w:rPr>
          <w:rStyle w:val="a3"/>
          <w:rFonts w:ascii="Times New Roman" w:hAnsi="Times New Roman" w:cs="Times New Roman"/>
          <w:color w:val="auto"/>
        </w:rPr>
        <w:br/>
        <w:t>физической культуры и спорта"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Ресурсное обеспечение</w:t>
      </w:r>
      <w:r w:rsidRPr="008331A7">
        <w:rPr>
          <w:color w:val="auto"/>
        </w:rPr>
        <w:br/>
        <w:t xml:space="preserve">реализации подпрограммы "Развитие физической культуры и массового спорта" муниципальной программы Комсомольского </w:t>
      </w:r>
      <w:r w:rsidR="00365144" w:rsidRPr="008331A7">
        <w:rPr>
          <w:color w:val="auto"/>
        </w:rPr>
        <w:t>муниципального округа</w:t>
      </w:r>
      <w:r w:rsidRPr="008331A7">
        <w:rPr>
          <w:color w:val="auto"/>
        </w:rPr>
        <w:t xml:space="preserve"> Чувашской Республики "Развитие физической культуры и спорта" за счет всех источников финансирования</w:t>
      </w:r>
    </w:p>
    <w:p w:rsidR="0010338E" w:rsidRPr="008331A7" w:rsidRDefault="0010338E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075"/>
        <w:gridCol w:w="1210"/>
        <w:gridCol w:w="941"/>
        <w:gridCol w:w="806"/>
        <w:gridCol w:w="806"/>
        <w:gridCol w:w="806"/>
        <w:gridCol w:w="808"/>
        <w:gridCol w:w="806"/>
        <w:gridCol w:w="1150"/>
        <w:gridCol w:w="851"/>
        <w:gridCol w:w="1134"/>
        <w:gridCol w:w="1417"/>
        <w:gridCol w:w="1559"/>
      </w:tblGrid>
      <w:tr w:rsidR="001910C0" w:rsidRPr="008331A7" w:rsidTr="00397323">
        <w:trPr>
          <w:trHeight w:val="264"/>
        </w:trPr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Статус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Наименование подпрограммы муниципальной программы Комсомольского </w:t>
            </w:r>
            <w:r w:rsidRPr="008331A7">
              <w:t>муниципального округа</w:t>
            </w:r>
            <w:r w:rsidRPr="008331A7">
              <w:rPr>
                <w:sz w:val="23"/>
                <w:szCs w:val="23"/>
              </w:rPr>
              <w:t xml:space="preserve"> Чувашской Республики (основного </w:t>
            </w:r>
            <w:r w:rsidRPr="008331A7">
              <w:rPr>
                <w:sz w:val="23"/>
                <w:szCs w:val="23"/>
              </w:rPr>
              <w:lastRenderedPageBreak/>
              <w:t>мероприятия, мероприятия)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 xml:space="preserve">Задача подпрограммы муниципальной программы Комсомольского </w:t>
            </w:r>
            <w:r w:rsidRPr="008331A7">
              <w:t>муниципального округа</w:t>
            </w:r>
            <w:r w:rsidRPr="008331A7">
              <w:rPr>
                <w:sz w:val="23"/>
                <w:szCs w:val="23"/>
              </w:rPr>
              <w:t xml:space="preserve"> Чувашской Республики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Код </w:t>
            </w:r>
            <w:hyperlink r:id="rId17" w:history="1">
              <w:r w:rsidRPr="008331A7">
                <w:rPr>
                  <w:rStyle w:val="a4"/>
                  <w:color w:val="auto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6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0C0" w:rsidRPr="008331A7" w:rsidRDefault="00DB44B8" w:rsidP="0039732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по годам, тыс. рублей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раздел, подраздел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целевая статья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группа (подгруппа) видов расходов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2026 - 2030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2031 - 2035</w:t>
            </w:r>
          </w:p>
        </w:tc>
      </w:tr>
      <w:tr w:rsidR="001910C0" w:rsidRPr="008331A7" w:rsidTr="00F3082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5C5B0C" w:rsidP="0039732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5C5B0C" w:rsidP="0039732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5C5B0C" w:rsidP="0039732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5C5B0C" w:rsidP="0039732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1910C0" w:rsidRPr="008331A7" w:rsidRDefault="005C5B0C" w:rsidP="0039732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72416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rStyle w:val="a3"/>
                <w:color w:val="auto"/>
                <w:sz w:val="23"/>
                <w:szCs w:val="23"/>
              </w:rPr>
              <w:t>Подпрограмма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"Развитие физической культуры и массового спорта"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ответственный исполнитель - отдел образования Комсомольского </w:t>
            </w:r>
            <w:r w:rsidRPr="008331A7">
              <w:t>муниципального округа</w:t>
            </w:r>
            <w:r w:rsidRPr="008331A7">
              <w:rPr>
                <w:sz w:val="23"/>
                <w:szCs w:val="23"/>
              </w:rPr>
              <w:t>, МАУ ДО ДЮСШ "Кетне", соисполнители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F30827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33579,9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4B08AD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  <w:r w:rsidR="004B08AD">
              <w:rPr>
                <w:sz w:val="23"/>
                <w:szCs w:val="23"/>
              </w:rPr>
              <w:t xml:space="preserve"> 903</w:t>
            </w:r>
          </w:p>
          <w:p w:rsidR="004B08AD" w:rsidRPr="004B08AD" w:rsidRDefault="004B08AD" w:rsidP="004B08AD"/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4B08AD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D72416" w:rsidRPr="008331A7" w:rsidTr="00F30827">
        <w:trPr>
          <w:trHeight w:val="264"/>
        </w:trPr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  <w:r w:rsidR="004B08AD">
              <w:rPr>
                <w:sz w:val="23"/>
                <w:szCs w:val="23"/>
              </w:rPr>
              <w:t xml:space="preserve"> 903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Ц510000000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E16DE0" w:rsidRDefault="00F30827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6918,4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D72416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Основное меро</w:t>
            </w:r>
            <w:r w:rsidRPr="008331A7">
              <w:rPr>
                <w:sz w:val="23"/>
                <w:szCs w:val="23"/>
              </w:rPr>
              <w:lastRenderedPageBreak/>
              <w:t>приятие 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Физкультурно-оздоровит</w:t>
            </w:r>
            <w:r w:rsidRPr="008331A7">
              <w:rPr>
                <w:sz w:val="23"/>
                <w:szCs w:val="23"/>
              </w:rPr>
              <w:lastRenderedPageBreak/>
              <w:t>ельная и спортивно-массовая работа с населением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повышение мотиваци</w:t>
            </w:r>
            <w:r w:rsidRPr="008331A7">
              <w:rPr>
                <w:sz w:val="23"/>
                <w:szCs w:val="23"/>
              </w:rPr>
              <w:lastRenderedPageBreak/>
              <w:t xml:space="preserve">и населения Комсомольского </w:t>
            </w:r>
            <w:r w:rsidRPr="008331A7">
              <w:t>муниципального округа</w:t>
            </w:r>
            <w:r w:rsidRPr="008331A7">
              <w:rPr>
                <w:sz w:val="23"/>
                <w:szCs w:val="23"/>
              </w:rPr>
              <w:t xml:space="preserve"> Чувашской Республики к систематическим занятиям физической культурой и спортом; увеличение доли граждан, принявших участие в тестовых испытаниях Всероссийского физкультурно-спо</w:t>
            </w:r>
            <w:r w:rsidRPr="008331A7">
              <w:rPr>
                <w:sz w:val="23"/>
                <w:szCs w:val="23"/>
              </w:rPr>
              <w:lastRenderedPageBreak/>
              <w:t>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 xml:space="preserve">ответственный </w:t>
            </w:r>
            <w:r w:rsidRPr="008331A7">
              <w:rPr>
                <w:sz w:val="23"/>
                <w:szCs w:val="23"/>
              </w:rPr>
              <w:lastRenderedPageBreak/>
              <w:t xml:space="preserve">исполнитель - МАУ ДО ДЮСШ "Кетне", отдел образования Комсомольского </w:t>
            </w:r>
            <w:r w:rsidRPr="008331A7">
              <w:t>муниципального округа</w:t>
            </w:r>
            <w:r w:rsidRPr="008331A7">
              <w:rPr>
                <w:sz w:val="23"/>
                <w:szCs w:val="23"/>
              </w:rPr>
              <w:t>, соисполнители муниципальной программы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17668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1578,</w:t>
            </w:r>
            <w:r w:rsidR="004B08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</w:t>
            </w:r>
            <w:r w:rsidRPr="008331A7">
              <w:rPr>
                <w:sz w:val="23"/>
                <w:szCs w:val="23"/>
              </w:rPr>
              <w:lastRenderedPageBreak/>
              <w:t>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17668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x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x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x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17668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657,</w:t>
            </w:r>
            <w:r w:rsidR="004B08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1910C0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Целевые показатели (индикаторы) подпрограммы, увязанные с основным меро</w:t>
            </w:r>
            <w:r w:rsidRPr="008331A7">
              <w:rPr>
                <w:sz w:val="23"/>
                <w:szCs w:val="23"/>
              </w:rPr>
              <w:lastRenderedPageBreak/>
              <w:t>приятием 1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Доля детей и молодежи,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88,5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</w:t>
            </w:r>
          </w:p>
          <w:p w:rsidR="001910C0" w:rsidRPr="008331A7" w:rsidRDefault="001910C0" w:rsidP="00397323"/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58,7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35,0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45,0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</w:t>
            </w:r>
            <w:r w:rsidRPr="008331A7">
              <w:rPr>
                <w:sz w:val="23"/>
                <w:szCs w:val="23"/>
              </w:rPr>
              <w:lastRenderedPageBreak/>
              <w:t>участие в сдаче нормативов Всероссийского физкультурно-спортивного комплекса "Готов к труду и обороне" (ГТО), 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80,0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25,0</w:t>
            </w:r>
          </w:p>
        </w:tc>
      </w:tr>
      <w:tr w:rsidR="00D72416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Мероприятие 1.1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повышение мотивации населения Комсомольского муниципального округа Чувашской Республики к систематическим занятиям физической культурой и спортом; увеличение доли граждан, </w:t>
            </w:r>
            <w:r w:rsidRPr="008331A7">
              <w:rPr>
                <w:sz w:val="23"/>
                <w:szCs w:val="23"/>
              </w:rPr>
              <w:lastRenderedPageBreak/>
              <w:t>принявших участие в тестовых 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ответственный исполнитель - МАУ ДО ДЮСШ "Кетне", отдел образования Комсомольского муниципального округа, соисполнители муниципальн</w:t>
            </w:r>
            <w:r w:rsidRPr="008331A7">
              <w:rPr>
                <w:sz w:val="23"/>
                <w:szCs w:val="23"/>
              </w:rPr>
              <w:lastRenderedPageBreak/>
              <w:t>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397323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322</w:t>
            </w:r>
            <w:r w:rsidR="00D724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</w:tr>
      <w:tr w:rsidR="001910C0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10C0" w:rsidRPr="008331A7" w:rsidRDefault="001910C0" w:rsidP="00397323">
            <w:pPr>
              <w:pStyle w:val="aa"/>
              <w:rPr>
                <w:sz w:val="23"/>
                <w:szCs w:val="23"/>
              </w:rPr>
            </w:pP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Ц510171390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3973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Ц510171390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Default="00397323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172</w:t>
            </w:r>
            <w:r w:rsidR="00D724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</w:t>
            </w:r>
            <w:r w:rsidRPr="008331A7">
              <w:rPr>
                <w:sz w:val="23"/>
                <w:szCs w:val="23"/>
              </w:rPr>
              <w:lastRenderedPageBreak/>
              <w:t>тные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</w:tr>
      <w:tr w:rsidR="00D72416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Мероприятие 1.2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Организация и проведение физкультурных </w:t>
            </w:r>
            <w:r w:rsidRPr="008331A7">
              <w:rPr>
                <w:sz w:val="23"/>
                <w:szCs w:val="23"/>
              </w:rPr>
              <w:lastRenderedPageBreak/>
              <w:t>мероприятий с детьми и молодежью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 xml:space="preserve">повышение мотивации населения </w:t>
            </w:r>
            <w:r w:rsidRPr="008331A7">
              <w:rPr>
                <w:sz w:val="23"/>
                <w:szCs w:val="23"/>
              </w:rPr>
              <w:lastRenderedPageBreak/>
              <w:t xml:space="preserve">Комсомольского муниципального округа Чувашской Республики к систематическим занятиям физической культурой и спортом; увеличение доли граждан, принявших участие в тестовых испытаниях Всероссийского физкультурно-спортивного комплекса "Готов к труду и </w:t>
            </w:r>
            <w:r w:rsidRPr="008331A7">
              <w:rPr>
                <w:sz w:val="23"/>
                <w:szCs w:val="23"/>
              </w:rPr>
              <w:lastRenderedPageBreak/>
              <w:t>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 xml:space="preserve">ответственный исполнитель - МАУ </w:t>
            </w:r>
            <w:r w:rsidRPr="008331A7">
              <w:rPr>
                <w:sz w:val="23"/>
                <w:szCs w:val="23"/>
              </w:rPr>
              <w:lastRenderedPageBreak/>
              <w:t>ДО ДЮСШ "Кетне", отдел образования Комсомольского муниципального округа, соисполнители муниципальной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397323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210</w:t>
            </w:r>
            <w:r w:rsidR="00D724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625,0</w:t>
            </w: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Ц510171400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397323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210</w:t>
            </w:r>
            <w:r w:rsidR="00D724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</w:t>
            </w:r>
            <w:r w:rsidRPr="00E16D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E16DE0" w:rsidRDefault="00D72416" w:rsidP="003973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625,0</w:t>
            </w:r>
          </w:p>
        </w:tc>
      </w:tr>
      <w:tr w:rsidR="00D7241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16" w:rsidRPr="008331A7" w:rsidRDefault="00D72416" w:rsidP="00397323">
            <w:pPr>
              <w:pStyle w:val="aa"/>
              <w:rPr>
                <w:sz w:val="23"/>
                <w:szCs w:val="23"/>
              </w:rPr>
            </w:pPr>
          </w:p>
        </w:tc>
      </w:tr>
      <w:tr w:rsidR="00176686" w:rsidRPr="008331A7" w:rsidTr="00F30827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Мероприятие 1.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объектов спортивной инфраструктуры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повышение мотивации населения Комсомольского муниципального округа Чувашской Республики к систематическим занятиям физической </w:t>
            </w:r>
            <w:r w:rsidRPr="008331A7">
              <w:rPr>
                <w:sz w:val="23"/>
                <w:szCs w:val="23"/>
              </w:rPr>
              <w:lastRenderedPageBreak/>
              <w:t>культурой и спортом; увеличение доли граждан, принявших участие в тестовых 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 xml:space="preserve">ответственный исполнитель - МАУ ДО ДЮСШ "Кетне", отдел образования Комсомольского муниципального </w:t>
            </w:r>
            <w:r w:rsidRPr="008331A7">
              <w:rPr>
                <w:sz w:val="23"/>
                <w:szCs w:val="23"/>
              </w:rPr>
              <w:lastRenderedPageBreak/>
              <w:t>округа, соисполнители муниципальной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Default="00176686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1 046,</w:t>
            </w:r>
            <w:r w:rsidR="004B08AD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</w:tr>
      <w:tr w:rsidR="00176686" w:rsidRPr="008331A7" w:rsidTr="00F30827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</w:tr>
      <w:tr w:rsidR="00176686" w:rsidRPr="008331A7" w:rsidTr="00F30827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176686" w:rsidRDefault="00176686" w:rsidP="00176686">
            <w:pPr>
              <w:pStyle w:val="aa"/>
              <w:jc w:val="center"/>
              <w:rPr>
                <w:sz w:val="23"/>
                <w:szCs w:val="23"/>
                <w:lang w:val="en-US"/>
              </w:rPr>
            </w:pPr>
            <w:r w:rsidRPr="008331A7">
              <w:rPr>
                <w:sz w:val="23"/>
                <w:szCs w:val="23"/>
              </w:rPr>
              <w:t>Ц5101</w:t>
            </w:r>
            <w:r>
              <w:rPr>
                <w:sz w:val="23"/>
                <w:szCs w:val="23"/>
                <w:lang w:val="en-US"/>
              </w:rPr>
              <w:t>S2790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176686" w:rsidRDefault="00176686" w:rsidP="00176686">
            <w:pPr>
              <w:pStyle w:val="aa"/>
              <w:jc w:val="center"/>
              <w:rPr>
                <w:sz w:val="23"/>
                <w:szCs w:val="23"/>
                <w:lang w:val="en-US"/>
              </w:rPr>
            </w:pPr>
            <w:r w:rsidRPr="00176686">
              <w:rPr>
                <w:sz w:val="23"/>
                <w:szCs w:val="23"/>
              </w:rPr>
              <w:t>921</w:t>
            </w:r>
            <w:r>
              <w:rPr>
                <w:sz w:val="23"/>
                <w:szCs w:val="23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</w:tr>
      <w:tr w:rsidR="00176686" w:rsidRPr="008331A7" w:rsidTr="00F30827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176686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Ц5101</w:t>
            </w:r>
            <w:r>
              <w:rPr>
                <w:sz w:val="23"/>
                <w:szCs w:val="23"/>
                <w:lang w:val="en-US"/>
              </w:rPr>
              <w:t>S</w:t>
            </w:r>
            <w:r w:rsidRPr="00176686">
              <w:rPr>
                <w:sz w:val="23"/>
                <w:szCs w:val="23"/>
              </w:rPr>
              <w:t>2790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Default="00176686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125,</w:t>
            </w:r>
            <w:r w:rsidR="004B08AD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</w:tr>
      <w:tr w:rsidR="00176686" w:rsidRPr="008331A7" w:rsidTr="00F30827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</w:p>
        </w:tc>
      </w:tr>
      <w:tr w:rsidR="00176686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Осно</w:t>
            </w:r>
            <w:r w:rsidRPr="008331A7">
              <w:rPr>
                <w:sz w:val="23"/>
                <w:szCs w:val="23"/>
              </w:rPr>
              <w:lastRenderedPageBreak/>
              <w:t>вное мероприятие 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Развити</w:t>
            </w:r>
            <w:r w:rsidRPr="008331A7">
              <w:rPr>
                <w:sz w:val="23"/>
                <w:szCs w:val="23"/>
              </w:rPr>
              <w:lastRenderedPageBreak/>
              <w:t xml:space="preserve">е спортивной инфраструктуры в том числе с использованием принципов государственно-частного партнерства и </w:t>
            </w:r>
            <w:proofErr w:type="spellStart"/>
            <w:r w:rsidRPr="008331A7">
              <w:rPr>
                <w:sz w:val="23"/>
                <w:szCs w:val="23"/>
              </w:rPr>
              <w:t>софинансирования</w:t>
            </w:r>
            <w:proofErr w:type="spellEnd"/>
            <w:r w:rsidRPr="008331A7">
              <w:rPr>
                <w:sz w:val="23"/>
                <w:szCs w:val="23"/>
              </w:rPr>
              <w:t xml:space="preserve"> из всех уровней бюджетов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 xml:space="preserve">развитие </w:t>
            </w:r>
            <w:r w:rsidRPr="008331A7">
              <w:rPr>
                <w:sz w:val="23"/>
                <w:szCs w:val="23"/>
              </w:rPr>
              <w:lastRenderedPageBreak/>
              <w:t>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ответс</w:t>
            </w:r>
            <w:r w:rsidRPr="008331A7">
              <w:rPr>
                <w:sz w:val="23"/>
                <w:szCs w:val="23"/>
              </w:rPr>
              <w:lastRenderedPageBreak/>
              <w:t>твенный исполнитель - отдел образования Комсомольского муниципального округа, МАУ ДО ДЮСШ "Кетне", соисполнители муниципальной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4B08AD" w:rsidP="0017668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17668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4B08AD" w:rsidP="0017668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176686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76686" w:rsidRPr="008331A7" w:rsidRDefault="00176686" w:rsidP="00176686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Единовременная пропускная способность спортивных сооружений, тыс. чел.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Эффективность использования существующих объектов спорта, 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85</w:t>
            </w:r>
          </w:p>
        </w:tc>
      </w:tr>
      <w:tr w:rsidR="004B08AD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Мероприятие 2.1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Укрепление материально-технической базы муниципальных учреждений в </w:t>
            </w:r>
            <w:r w:rsidRPr="008331A7">
              <w:rPr>
                <w:sz w:val="23"/>
                <w:szCs w:val="23"/>
              </w:rPr>
              <w:lastRenderedPageBreak/>
              <w:t>сфере физической культуры и спорта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развитие спортивной инфраструктуры и улучшение эффективности её использо</w:t>
            </w:r>
            <w:r w:rsidRPr="008331A7">
              <w:rPr>
                <w:sz w:val="23"/>
                <w:szCs w:val="23"/>
              </w:rPr>
              <w:lastRenderedPageBreak/>
              <w:t>вания для приобщения населения всех социальных категорий к занятиям массовым спортом;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ответственный исполнитель - отдел образования Комсомольск</w:t>
            </w:r>
            <w:r w:rsidRPr="008331A7">
              <w:rPr>
                <w:sz w:val="23"/>
                <w:szCs w:val="23"/>
              </w:rPr>
              <w:lastRenderedPageBreak/>
              <w:t>ого муниципального округа, МАУ ДО ДЮСШ "Кетне", соисполнители муниципальной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Ц5102S9820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</w:t>
            </w:r>
            <w:r w:rsidRPr="008331A7">
              <w:rPr>
                <w:sz w:val="23"/>
                <w:szCs w:val="23"/>
              </w:rPr>
              <w:lastRenderedPageBreak/>
              <w:t>ет Чувашской 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7508,6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Ц5102S9820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600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Ц510279820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600</w:t>
            </w:r>
          </w:p>
        </w:tc>
        <w:tc>
          <w:tcPr>
            <w:tcW w:w="8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Мероприятие 2.2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Строительство футбольного поля в с. Комсомольское Комсомольского </w:t>
            </w:r>
            <w:r>
              <w:rPr>
                <w:sz w:val="23"/>
                <w:szCs w:val="23"/>
              </w:rPr>
              <w:t>муниципального округа</w:t>
            </w:r>
            <w:r w:rsidRPr="008331A7">
              <w:rPr>
                <w:sz w:val="23"/>
                <w:szCs w:val="23"/>
              </w:rPr>
              <w:t xml:space="preserve"> </w:t>
            </w:r>
            <w:r w:rsidRPr="008331A7">
              <w:rPr>
                <w:sz w:val="23"/>
                <w:szCs w:val="23"/>
              </w:rPr>
              <w:lastRenderedPageBreak/>
              <w:t>Чувашской Республики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развитие спортивной инфраструктуры и улучшение эффективности её использования для приобщения населени</w:t>
            </w:r>
            <w:r w:rsidRPr="008331A7">
              <w:rPr>
                <w:sz w:val="23"/>
                <w:szCs w:val="23"/>
              </w:rPr>
              <w:lastRenderedPageBreak/>
              <w:t>я всех социальных категорий к занятиям массовым спортом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 xml:space="preserve">ответственный исполнитель - отдел образования Комсомольского муниципального </w:t>
            </w:r>
            <w:r w:rsidRPr="008331A7">
              <w:rPr>
                <w:sz w:val="23"/>
                <w:szCs w:val="23"/>
              </w:rPr>
              <w:lastRenderedPageBreak/>
              <w:t>округа, МАУ ДО ДЮСШ "Кетне", соисполнители муниципальной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20768,2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Ц5102S</w:t>
            </w:r>
            <w:r>
              <w:rPr>
                <w:sz w:val="23"/>
                <w:szCs w:val="23"/>
              </w:rPr>
              <w:t>3790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республиканский бюджет Чувашской </w:t>
            </w:r>
            <w:r w:rsidRPr="008331A7">
              <w:rPr>
                <w:sz w:val="23"/>
                <w:szCs w:val="23"/>
              </w:rPr>
              <w:lastRenderedPageBreak/>
              <w:t>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Ц5102S</w:t>
            </w:r>
            <w:r>
              <w:rPr>
                <w:sz w:val="23"/>
                <w:szCs w:val="23"/>
              </w:rPr>
              <w:t>3790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Ц51027</w:t>
            </w:r>
            <w:r>
              <w:rPr>
                <w:sz w:val="23"/>
                <w:szCs w:val="23"/>
              </w:rPr>
              <w:t>3790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Основное мероприятие 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Развитие спортивной инфраструктуры и материально-технической базы для занятий физической культурой и массовы</w:t>
            </w:r>
            <w:r w:rsidRPr="008331A7">
              <w:rPr>
                <w:sz w:val="23"/>
                <w:szCs w:val="23"/>
              </w:rPr>
              <w:lastRenderedPageBreak/>
              <w:t>м спортом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 xml:space="preserve">развитие спортивной инфраструктуры и улучшение эффективности её использования для приобщения населения всех социальных категорий </w:t>
            </w:r>
            <w:r w:rsidRPr="008331A7">
              <w:rPr>
                <w:sz w:val="23"/>
                <w:szCs w:val="23"/>
              </w:rPr>
              <w:lastRenderedPageBreak/>
              <w:t>к занятиям массовым спортом;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ответственный исполнитель - отдел образования Комсомольского муниципального округа, МАУ ДО ДЮС</w:t>
            </w:r>
            <w:r w:rsidRPr="008331A7">
              <w:rPr>
                <w:sz w:val="23"/>
                <w:szCs w:val="23"/>
              </w:rPr>
              <w:lastRenderedPageBreak/>
              <w:t>Ш "Кетне", соисполнители муниципальной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Ц51030000</w:t>
            </w:r>
            <w:r w:rsidRPr="008331A7">
              <w:rPr>
                <w:sz w:val="23"/>
                <w:szCs w:val="23"/>
              </w:rPr>
              <w:lastRenderedPageBreak/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местный </w:t>
            </w:r>
            <w:r w:rsidRPr="008331A7">
              <w:rPr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Единовременная пропускная способность спортивных сооружений, тыс. чел.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Эффективность использования существующих объектов спорта, 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85</w:t>
            </w:r>
          </w:p>
        </w:tc>
      </w:tr>
      <w:tr w:rsidR="004B08AD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Мероприятие 3.1.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Строительство (реконструкция) </w:t>
            </w:r>
            <w:r w:rsidRPr="008331A7">
              <w:rPr>
                <w:sz w:val="23"/>
                <w:szCs w:val="23"/>
              </w:rPr>
              <w:lastRenderedPageBreak/>
              <w:t>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развитие спортивной инфрастр</w:t>
            </w:r>
            <w:r w:rsidRPr="008331A7">
              <w:rPr>
                <w:sz w:val="23"/>
                <w:szCs w:val="23"/>
              </w:rPr>
              <w:lastRenderedPageBreak/>
              <w:t>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ответственный исполн</w:t>
            </w:r>
            <w:r w:rsidRPr="008331A7">
              <w:rPr>
                <w:sz w:val="23"/>
                <w:szCs w:val="23"/>
              </w:rPr>
              <w:lastRenderedPageBreak/>
              <w:t>итель - отдел образования Комсомольского муниципального округа, МАУ ДО ДЮСШ "Кетне", соисполнители муниципальной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 xml:space="preserve">федеральный </w:t>
            </w:r>
            <w:r w:rsidRPr="008331A7">
              <w:rPr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Ц510371460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400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0702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Ц510371460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600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>
              <w:br w:type="textWrapping" w:clear="all"/>
            </w:r>
            <w:r>
              <w:rPr>
                <w:sz w:val="23"/>
                <w:szCs w:val="23"/>
              </w:rPr>
              <w:t>Основное мероприятие 4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мероприятий регионального проекта «Спорт </w:t>
            </w:r>
            <w:r>
              <w:rPr>
                <w:sz w:val="23"/>
                <w:szCs w:val="23"/>
              </w:rPr>
              <w:lastRenderedPageBreak/>
              <w:t>норма жизни»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>
              <w:lastRenderedPageBreak/>
              <w:t xml:space="preserve">развитие спортивной инфраструктуры и повышение </w:t>
            </w:r>
            <w:r>
              <w:lastRenderedPageBreak/>
              <w:t xml:space="preserve">эффективности ее использования для приобщения населения всех социальных категорий к занятиям массовым спортом, приобретение оборудования и инвентаря для приведения организаций спортивной подготовки в нормативное </w:t>
            </w:r>
            <w:r>
              <w:lastRenderedPageBreak/>
              <w:t>состояние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 xml:space="preserve">ответственный исполнитель - отдел образования </w:t>
            </w:r>
            <w:r w:rsidRPr="008331A7">
              <w:rPr>
                <w:sz w:val="23"/>
                <w:szCs w:val="23"/>
              </w:rPr>
              <w:lastRenderedPageBreak/>
              <w:t>Комсомольского муниципального округа, МАУ ДО ДЮСШ "Кетне", соисполнители муниципальной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</w:t>
            </w:r>
            <w:r>
              <w:rPr>
                <w:sz w:val="23"/>
                <w:szCs w:val="23"/>
                <w:lang w:val="en-US"/>
              </w:rPr>
              <w:t>P5</w:t>
            </w:r>
            <w:r w:rsidRPr="008331A7">
              <w:rPr>
                <w:sz w:val="23"/>
                <w:szCs w:val="23"/>
              </w:rPr>
              <w:t>00000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753431" w:rsidRDefault="004B08AD" w:rsidP="004B08AD">
            <w:pPr>
              <w:pStyle w:val="aa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2942,1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</w:t>
            </w:r>
            <w:r>
              <w:rPr>
                <w:sz w:val="23"/>
                <w:szCs w:val="23"/>
                <w:lang w:val="en-US"/>
              </w:rPr>
              <w:t>P5</w:t>
            </w:r>
            <w:r w:rsidRPr="008331A7">
              <w:rPr>
                <w:sz w:val="23"/>
                <w:szCs w:val="23"/>
              </w:rPr>
              <w:t>0000</w:t>
            </w:r>
            <w:r w:rsidRPr="008331A7">
              <w:rPr>
                <w:sz w:val="23"/>
                <w:szCs w:val="23"/>
              </w:rPr>
              <w:lastRenderedPageBreak/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</w:t>
            </w:r>
            <w:r w:rsidRPr="008331A7">
              <w:rPr>
                <w:sz w:val="23"/>
                <w:szCs w:val="23"/>
              </w:rPr>
              <w:lastRenderedPageBreak/>
              <w:t>нский бюджет Чувашской 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</w:t>
            </w:r>
            <w:r>
              <w:rPr>
                <w:sz w:val="23"/>
                <w:szCs w:val="23"/>
                <w:lang w:val="en-US"/>
              </w:rPr>
              <w:t>P5</w:t>
            </w:r>
            <w:r w:rsidRPr="008331A7">
              <w:rPr>
                <w:sz w:val="23"/>
                <w:szCs w:val="23"/>
              </w:rPr>
              <w:t>00000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Целевые показатели (индикаторы) подпрограммы, увя</w:t>
            </w:r>
            <w:r>
              <w:rPr>
                <w:sz w:val="23"/>
                <w:szCs w:val="23"/>
              </w:rPr>
              <w:t>занные с основным мероприятием 4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Единовременная пропускная способность спортивных сооружений, тыс. чел.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6,0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Эффективность использования существующих объектов спорта, 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85</w:t>
            </w:r>
          </w:p>
        </w:tc>
      </w:tr>
      <w:tr w:rsidR="004B08AD" w:rsidRPr="008331A7" w:rsidTr="00F3082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4</w:t>
            </w:r>
            <w:r w:rsidRPr="008331A7">
              <w:rPr>
                <w:sz w:val="23"/>
                <w:szCs w:val="23"/>
              </w:rPr>
              <w:t>.1.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>
              <w:t>Оснащение объектов спортивной инфраструктуры спортивно-технологиче</w:t>
            </w:r>
            <w:r>
              <w:lastRenderedPageBreak/>
              <w:t>ским оборудованием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>
              <w:lastRenderedPageBreak/>
              <w:t>развитие спортивной инфраструктуры и повышение эффективности ее использования для приобще</w:t>
            </w:r>
            <w:r>
              <w:lastRenderedPageBreak/>
              <w:t>ния населения всех социальных категорий к занятиям массовым спортом, приобретение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ответственный исполнитель - отдел образования Комсомольского муниципальн</w:t>
            </w:r>
            <w:r w:rsidRPr="008331A7">
              <w:rPr>
                <w:sz w:val="23"/>
                <w:szCs w:val="23"/>
              </w:rPr>
              <w:lastRenderedPageBreak/>
              <w:t>ого округа, МАУ ДО ДЮСШ "Кетне", соисполнители муниципальной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lastRenderedPageBreak/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753431" w:rsidRDefault="004B08AD" w:rsidP="004B08AD">
            <w:pPr>
              <w:pStyle w:val="aa"/>
              <w:jc w:val="center"/>
              <w:rPr>
                <w:sz w:val="23"/>
                <w:szCs w:val="23"/>
                <w:lang w:val="en-US"/>
              </w:rPr>
            </w:pPr>
            <w:r w:rsidRPr="008331A7">
              <w:rPr>
                <w:sz w:val="23"/>
                <w:szCs w:val="23"/>
              </w:rPr>
              <w:t>Ц51</w:t>
            </w:r>
            <w:r>
              <w:rPr>
                <w:sz w:val="23"/>
                <w:szCs w:val="23"/>
                <w:lang w:val="en-US"/>
              </w:rPr>
              <w:t>P5L2280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753431" w:rsidRDefault="004B08AD" w:rsidP="004B08AD">
            <w:pPr>
              <w:pStyle w:val="aa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753431" w:rsidRDefault="004B08AD" w:rsidP="004B08AD">
            <w:pPr>
              <w:pStyle w:val="aa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2942,1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753431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Ц51</w:t>
            </w:r>
            <w:r>
              <w:rPr>
                <w:sz w:val="23"/>
                <w:szCs w:val="23"/>
                <w:lang w:val="en-US"/>
              </w:rPr>
              <w:t>P</w:t>
            </w:r>
            <w:r w:rsidRPr="0075343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  <w:lang w:val="en-US"/>
              </w:rPr>
              <w:t>L</w:t>
            </w:r>
            <w:r w:rsidRPr="00753431">
              <w:rPr>
                <w:sz w:val="23"/>
                <w:szCs w:val="23"/>
              </w:rPr>
              <w:t>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753431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753431">
              <w:rPr>
                <w:sz w:val="23"/>
                <w:szCs w:val="23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республиканский бюджет Чувашско</w:t>
            </w:r>
            <w:r w:rsidRPr="008331A7">
              <w:rPr>
                <w:sz w:val="23"/>
                <w:szCs w:val="23"/>
              </w:rPr>
              <w:lastRenderedPageBreak/>
              <w:t>й Республики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974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1102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753431" w:rsidRDefault="004B08AD" w:rsidP="004B08AD">
            <w:pPr>
              <w:pStyle w:val="aa"/>
              <w:jc w:val="center"/>
              <w:rPr>
                <w:sz w:val="23"/>
                <w:szCs w:val="23"/>
                <w:lang w:val="en-US"/>
              </w:rPr>
            </w:pPr>
            <w:r w:rsidRPr="008331A7">
              <w:rPr>
                <w:sz w:val="23"/>
                <w:szCs w:val="23"/>
              </w:rPr>
              <w:t>Ц51</w:t>
            </w:r>
            <w:r>
              <w:rPr>
                <w:sz w:val="23"/>
                <w:szCs w:val="23"/>
                <w:lang w:val="en-US"/>
              </w:rPr>
              <w:t>P5L2280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753431" w:rsidRDefault="004B08AD" w:rsidP="004B08AD">
            <w:pPr>
              <w:pStyle w:val="aa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  <w:tr w:rsidR="004B08AD" w:rsidRPr="008331A7" w:rsidTr="00F3082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c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B08AD" w:rsidRPr="008331A7" w:rsidRDefault="004B08AD" w:rsidP="004B08AD">
            <w:pPr>
              <w:pStyle w:val="aa"/>
              <w:jc w:val="center"/>
              <w:rPr>
                <w:sz w:val="23"/>
                <w:szCs w:val="23"/>
              </w:rPr>
            </w:pPr>
            <w:r w:rsidRPr="008331A7">
              <w:rPr>
                <w:sz w:val="23"/>
                <w:szCs w:val="23"/>
              </w:rPr>
              <w:t>0,0</w:t>
            </w:r>
          </w:p>
        </w:tc>
      </w:tr>
    </w:tbl>
    <w:p w:rsidR="0010338E" w:rsidRPr="008331A7" w:rsidRDefault="0010338E">
      <w:pPr>
        <w:ind w:firstLine="0"/>
        <w:jc w:val="left"/>
        <w:sectPr w:rsidR="0010338E" w:rsidRPr="008331A7">
          <w:headerReference w:type="default" r:id="rId18"/>
          <w:footerReference w:type="default" r:id="rId1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0338E" w:rsidRPr="008331A7" w:rsidRDefault="00870959">
      <w:pPr>
        <w:jc w:val="right"/>
        <w:rPr>
          <w:rStyle w:val="a3"/>
          <w:rFonts w:ascii="Arial" w:hAnsi="Arial" w:cs="Arial"/>
          <w:color w:val="auto"/>
        </w:rPr>
      </w:pPr>
      <w:bookmarkStart w:id="12" w:name="sub_40000"/>
      <w:r w:rsidRPr="00011268">
        <w:rPr>
          <w:rStyle w:val="a3"/>
          <w:rFonts w:ascii="Times New Roman" w:hAnsi="Times New Roman" w:cs="Times New Roman"/>
          <w:color w:val="auto"/>
        </w:rPr>
        <w:lastRenderedPageBreak/>
        <w:t>Приложение N 4</w:t>
      </w:r>
      <w:r w:rsidRPr="0001126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011268">
          <w:rPr>
            <w:rStyle w:val="a4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011268">
        <w:rPr>
          <w:rStyle w:val="a3"/>
          <w:rFonts w:ascii="Times New Roman" w:hAnsi="Times New Roman" w:cs="Times New Roman"/>
          <w:color w:val="auto"/>
        </w:rPr>
        <w:br/>
        <w:t xml:space="preserve">Комсомольского </w:t>
      </w:r>
      <w:r w:rsidR="001440D6" w:rsidRPr="00011268">
        <w:rPr>
          <w:rStyle w:val="a3"/>
          <w:rFonts w:ascii="Times New Roman" w:hAnsi="Times New Roman" w:cs="Times New Roman"/>
          <w:color w:val="auto"/>
        </w:rPr>
        <w:t>муниципального округа</w:t>
      </w:r>
      <w:r w:rsidRPr="00011268">
        <w:rPr>
          <w:rStyle w:val="a3"/>
          <w:rFonts w:ascii="Times New Roman" w:hAnsi="Times New Roman" w:cs="Times New Roman"/>
          <w:color w:val="auto"/>
        </w:rPr>
        <w:br/>
        <w:t>"Развитие физической</w:t>
      </w:r>
      <w:r w:rsidRPr="00011268">
        <w:rPr>
          <w:rStyle w:val="a3"/>
          <w:rFonts w:ascii="Times New Roman" w:hAnsi="Times New Roman" w:cs="Times New Roman"/>
          <w:color w:val="auto"/>
        </w:rPr>
        <w:br/>
        <w:t>культуры и спорта</w:t>
      </w:r>
      <w:r w:rsidRPr="008331A7">
        <w:rPr>
          <w:rStyle w:val="a3"/>
          <w:rFonts w:ascii="Arial" w:hAnsi="Arial" w:cs="Arial"/>
          <w:color w:val="auto"/>
        </w:rPr>
        <w:t>"</w:t>
      </w:r>
    </w:p>
    <w:bookmarkEnd w:id="12"/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Подпрограмма</w:t>
      </w:r>
      <w:r w:rsidRPr="008331A7">
        <w:rPr>
          <w:color w:val="auto"/>
        </w:rPr>
        <w:br/>
        <w:t xml:space="preserve">"Развитие спорта высших достижений и системы подготовки спортивного резерва" муниципальной программы Комсомольского </w:t>
      </w:r>
      <w:r w:rsidR="009E240C" w:rsidRPr="008331A7">
        <w:rPr>
          <w:color w:val="auto"/>
          <w:sz w:val="23"/>
          <w:szCs w:val="23"/>
        </w:rPr>
        <w:t>муниципального округа</w:t>
      </w:r>
      <w:r w:rsidRPr="008331A7">
        <w:rPr>
          <w:color w:val="auto"/>
        </w:rPr>
        <w:t xml:space="preserve"> "Развитие физической культуры и спорта"</w:t>
      </w:r>
    </w:p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Паспорт подпрограммы</w:t>
      </w:r>
    </w:p>
    <w:p w:rsidR="0010338E" w:rsidRPr="008331A7" w:rsidRDefault="001033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636"/>
        <w:gridCol w:w="6716"/>
      </w:tblGrid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Ответственный исполнитель подпрограммы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 xml:space="preserve">Отдел образования администрации Комсомольского </w:t>
            </w:r>
            <w:r w:rsidR="009E240C" w:rsidRPr="008331A7">
              <w:rPr>
                <w:sz w:val="23"/>
                <w:szCs w:val="23"/>
              </w:rPr>
              <w:t>муниципального округа</w:t>
            </w:r>
          </w:p>
        </w:tc>
      </w:tr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Соисполнители подпрограммы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МАУ ДО "ДЮСШ "Кетне"</w:t>
            </w:r>
          </w:p>
        </w:tc>
      </w:tr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Цели подпрограммы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 xml:space="preserve">совершенствование подготовки спортсменов и спортивного резерва для повышения конкурентоспособности спортсменов Комсомольского </w:t>
            </w:r>
            <w:r w:rsidR="009E240C"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на республиканской и межрегиональной спортивной арене</w:t>
            </w:r>
          </w:p>
        </w:tc>
      </w:tr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Задачи подпрограммы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обеспечение внедрения новых эффективных физкультурно-спортивных технологий;</w:t>
            </w:r>
          </w:p>
          <w:p w:rsidR="0010338E" w:rsidRPr="008331A7" w:rsidRDefault="00870959">
            <w:pPr>
              <w:pStyle w:val="ac"/>
            </w:pPr>
            <w:r w:rsidRPr="008331A7">
              <w:t>модернизация системы подготовки спортивного резерва, формирование системы непрерывной подготовки тренерско-преподавательского состава;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сохранение и развитие спортивной инфраструктуры </w:t>
            </w:r>
            <w:r w:rsidR="009E240C" w:rsidRPr="008331A7">
              <w:t>муниципального округа</w:t>
            </w:r>
            <w:r w:rsidRPr="008331A7">
              <w:t>;</w:t>
            </w:r>
          </w:p>
          <w:p w:rsidR="0010338E" w:rsidRPr="008331A7" w:rsidRDefault="00870959">
            <w:pPr>
              <w:pStyle w:val="ac"/>
            </w:pPr>
            <w:r w:rsidRPr="008331A7">
              <w:t>совершенствование нормативно-правовой базы в части подготовки спортсменов и спортивного резерва</w:t>
            </w:r>
          </w:p>
        </w:tc>
      </w:tr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bookmarkStart w:id="13" w:name="sub_4015"/>
            <w:r w:rsidRPr="008331A7">
              <w:t>Целевые показатели (индикаторы) подпрограммы</w:t>
            </w:r>
            <w:bookmarkEnd w:id="13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к 2036 году будут достигнуты следующие показатели: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численность спортсменов Комсомольского </w:t>
            </w:r>
            <w:r w:rsidR="00B6299C">
              <w:t>муниципального округа</w:t>
            </w:r>
            <w:r w:rsidRPr="008331A7">
              <w:t>, направленных для повышения спортивного мастерства в республиканские училища олимпийского резерва - 6 человек;</w:t>
            </w:r>
          </w:p>
          <w:p w:rsidR="0010338E" w:rsidRPr="008331A7" w:rsidRDefault="00870959">
            <w:pPr>
              <w:pStyle w:val="ac"/>
            </w:pPr>
            <w:r w:rsidRPr="008331A7">
              <w:t>доля обучающихся, занимающихся в спортивной школе - 43,0 процента;</w:t>
            </w:r>
          </w:p>
          <w:p w:rsidR="0010338E" w:rsidRPr="008331A7" w:rsidRDefault="00870959">
            <w:pPr>
              <w:pStyle w:val="ac"/>
            </w:pPr>
            <w:r w:rsidRPr="008331A7">
              <w:t>количество подготовленных спортсменов 1 спортивного разряда и КМС - 26 человек;</w:t>
            </w:r>
          </w:p>
          <w:p w:rsidR="0010338E" w:rsidRPr="008331A7" w:rsidRDefault="00870959">
            <w:pPr>
              <w:pStyle w:val="ac"/>
            </w:pPr>
            <w:r w:rsidRPr="008331A7">
              <w:t>удельный вес спортсменов массовых разрядов в общей численности учащихся в спортивных школах - 55,0 процента</w:t>
            </w:r>
          </w:p>
        </w:tc>
      </w:tr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Этапы и сроки реализации подпрограммы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20</w:t>
            </w:r>
            <w:r w:rsidR="00435FB1">
              <w:t>23</w:t>
            </w:r>
            <w:r w:rsidRPr="008331A7">
              <w:t> - 2035 годы в три этапа:</w:t>
            </w:r>
          </w:p>
          <w:p w:rsidR="0010338E" w:rsidRPr="008331A7" w:rsidRDefault="00870959">
            <w:pPr>
              <w:pStyle w:val="ac"/>
            </w:pPr>
            <w:r w:rsidRPr="008331A7">
              <w:t>1 этап: 20</w:t>
            </w:r>
            <w:r w:rsidR="00435FB1">
              <w:t>23</w:t>
            </w:r>
            <w:r w:rsidRPr="008331A7">
              <w:t> - 2025 годы</w:t>
            </w:r>
          </w:p>
          <w:p w:rsidR="0010338E" w:rsidRPr="008331A7" w:rsidRDefault="00870959">
            <w:pPr>
              <w:pStyle w:val="ac"/>
            </w:pPr>
            <w:r w:rsidRPr="008331A7">
              <w:t>2 этап: 2026 - 2030 годы</w:t>
            </w:r>
          </w:p>
          <w:p w:rsidR="0010338E" w:rsidRPr="008331A7" w:rsidRDefault="00870959">
            <w:pPr>
              <w:pStyle w:val="ac"/>
            </w:pPr>
            <w:r w:rsidRPr="008331A7">
              <w:t>3 этап: 2031 - 2035 годы</w:t>
            </w:r>
          </w:p>
        </w:tc>
      </w:tr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bookmarkStart w:id="14" w:name="sub_4017"/>
            <w:r w:rsidRPr="008331A7">
              <w:t>Объемы финансирования подпрограммы с разбивкой по годам ее реализации</w:t>
            </w:r>
            <w:bookmarkEnd w:id="14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1910C0" w:rsidRPr="00D746DF" w:rsidRDefault="001910C0" w:rsidP="001910C0">
            <w:pPr>
              <w:pStyle w:val="ac"/>
            </w:pPr>
            <w:r w:rsidRPr="00D746DF">
              <w:t xml:space="preserve">общий объем финансирования подпрограммы составит </w:t>
            </w:r>
            <w:r w:rsidR="008D13DF">
              <w:t>137 049,1</w:t>
            </w:r>
            <w:r w:rsidRPr="008331A7">
              <w:t> </w:t>
            </w:r>
            <w:r w:rsidRPr="00D746DF">
              <w:t> тыс. рублей, в том числе:</w:t>
            </w:r>
          </w:p>
          <w:p w:rsidR="001910C0" w:rsidRPr="008331A7" w:rsidRDefault="001910C0" w:rsidP="001910C0">
            <w:pPr>
              <w:ind w:firstLine="0"/>
            </w:pPr>
            <w:r>
              <w:t xml:space="preserve">в 2023 году – </w:t>
            </w:r>
            <w:r w:rsidR="008D13DF">
              <w:t>12 955,2</w:t>
            </w:r>
            <w:r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 xml:space="preserve">11 615,2 </w:t>
            </w:r>
            <w:r w:rsidRPr="008331A7">
              <w:t>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11 634,7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lastRenderedPageBreak/>
              <w:t>в 2026 - 2030 годах - 50422,0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- 50422,0 тыс. рублей;</w:t>
            </w:r>
          </w:p>
          <w:p w:rsidR="001910C0" w:rsidRPr="008331A7" w:rsidRDefault="001910C0" w:rsidP="001910C0">
            <w:r w:rsidRPr="008331A7">
              <w:t>из них средства:</w:t>
            </w:r>
          </w:p>
          <w:p w:rsidR="001910C0" w:rsidRPr="008331A7" w:rsidRDefault="001910C0" w:rsidP="001910C0">
            <w:r w:rsidRPr="008331A7">
              <w:t>федерального бюджета - 0,0 тыс. рублей (0,0 процента), в том числе: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2023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2024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2025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2026 - 2030 годах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- 0,0 тыс. рублей;</w:t>
            </w:r>
          </w:p>
          <w:p w:rsidR="001910C0" w:rsidRPr="008331A7" w:rsidRDefault="001910C0" w:rsidP="001910C0">
            <w:r w:rsidRPr="008331A7">
              <w:t>республиканского бюджета Чувашской Республики - 0,0 тыс. рублей (0,0 процента), в том числе: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2023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2024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2025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2026 - 2030 годах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- 0,0 тыс. рублей;</w:t>
            </w:r>
          </w:p>
          <w:p w:rsidR="001910C0" w:rsidRPr="008331A7" w:rsidRDefault="001910C0" w:rsidP="001910C0">
            <w:r w:rsidRPr="008331A7">
              <w:t xml:space="preserve">бюджета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</w:t>
            </w:r>
            <w:r>
              <w:t>–</w:t>
            </w:r>
            <w:r w:rsidRPr="008331A7">
              <w:t xml:space="preserve"> </w:t>
            </w:r>
            <w:r>
              <w:t>111 </w:t>
            </w:r>
            <w:r w:rsidR="008D13DF">
              <w:t>202</w:t>
            </w:r>
            <w:r>
              <w:t>,2</w:t>
            </w:r>
            <w:r w:rsidRPr="008331A7">
              <w:t> тыс. рублей (</w:t>
            </w:r>
            <w:r w:rsidR="008D13DF">
              <w:t>81,14</w:t>
            </w:r>
            <w:r w:rsidRPr="008331A7">
              <w:t xml:space="preserve"> процента), в том числе: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11</w:t>
            </w:r>
            <w:r w:rsidR="008D13DF">
              <w:t> 572,9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>10 232,9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10 252,4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2026 - 2030 годах - 39 572,0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- 39 572,0 тыс. рублей;</w:t>
            </w:r>
          </w:p>
          <w:p w:rsidR="001910C0" w:rsidRPr="008331A7" w:rsidRDefault="001910C0" w:rsidP="001910C0">
            <w:r w:rsidRPr="008331A7">
              <w:t xml:space="preserve">внебюджетных источников </w:t>
            </w:r>
            <w:r>
              <w:t>–</w:t>
            </w:r>
            <w:r w:rsidRPr="008331A7">
              <w:t xml:space="preserve"> </w:t>
            </w:r>
            <w:r>
              <w:t>25 846,9</w:t>
            </w:r>
            <w:r w:rsidRPr="008331A7">
              <w:t> тыс.</w:t>
            </w:r>
            <w:r>
              <w:t xml:space="preserve"> </w:t>
            </w:r>
            <w:r w:rsidRPr="008331A7">
              <w:t>рублей (</w:t>
            </w:r>
            <w:r>
              <w:t>18</w:t>
            </w:r>
            <w:r w:rsidRPr="008331A7">
              <w:t>,</w:t>
            </w:r>
            <w:r>
              <w:t>8</w:t>
            </w:r>
            <w:r w:rsidR="008D13DF">
              <w:t>6</w:t>
            </w:r>
            <w:r>
              <w:t xml:space="preserve"> </w:t>
            </w:r>
            <w:r w:rsidRPr="008331A7">
              <w:t>процента), в том числе: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2023 году - </w:t>
            </w:r>
            <w:r>
              <w:t>1 382,3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2024 году - </w:t>
            </w:r>
            <w:r>
              <w:t>1 382,3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1 382,3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2026 - 2030 годах - 10 850,0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- 10 850,0 тыс. рублей.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Объемы и источники финансирования подпрограммы уточняются при формировании муниципального бюджета Комсомольского </w:t>
            </w:r>
            <w:r w:rsidR="009E240C"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на очередной финансовый год и плановый период</w:t>
            </w:r>
          </w:p>
        </w:tc>
      </w:tr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lastRenderedPageBreak/>
              <w:t>Ожидаемые результаты реализации подпрограммы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c"/>
            </w:pPr>
            <w:r w:rsidRPr="008331A7">
              <w:t>внедрение новых эффективных физкультурно-спортивных технологий;</w:t>
            </w:r>
          </w:p>
          <w:p w:rsidR="0010338E" w:rsidRPr="008331A7" w:rsidRDefault="00870959">
            <w:pPr>
              <w:pStyle w:val="ac"/>
            </w:pPr>
            <w:r w:rsidRPr="008331A7">
              <w:t>усовершенствование системы подготовки спортивного резерва, формирование системы непрерывной подготовки тренерско-преподавательского состава.</w:t>
            </w:r>
          </w:p>
        </w:tc>
      </w:tr>
    </w:tbl>
    <w:p w:rsidR="0010338E" w:rsidRPr="008331A7" w:rsidRDefault="0010338E"/>
    <w:p w:rsidR="0010338E" w:rsidRPr="008331A7" w:rsidRDefault="00870959" w:rsidP="0042640D">
      <w:pPr>
        <w:pStyle w:val="1"/>
        <w:rPr>
          <w:color w:val="auto"/>
        </w:rPr>
      </w:pPr>
      <w:bookmarkStart w:id="15" w:name="sub_4100"/>
      <w:r w:rsidRPr="008331A7">
        <w:rPr>
          <w:color w:val="auto"/>
        </w:rPr>
        <w:t>Раздел I. Приоритеты и цели подпрограммы "Развитие спорта высших достижений и системы подготовки спортивного резерва", общая характеристика участия организаций в реализации подпрограммы</w:t>
      </w:r>
      <w:bookmarkEnd w:id="15"/>
    </w:p>
    <w:p w:rsidR="0010338E" w:rsidRPr="008331A7" w:rsidRDefault="00870959">
      <w:r w:rsidRPr="008331A7">
        <w:t>Приоритетными направлениями политики в сфере спорта высших достижений и подготовки спортивного резерва являются:</w:t>
      </w:r>
    </w:p>
    <w:p w:rsidR="0010338E" w:rsidRPr="008331A7" w:rsidRDefault="00870959">
      <w:r w:rsidRPr="008331A7">
        <w:t xml:space="preserve">- совершенствование подготовки спортсменов и спортивного резерва для повышения конкурентоспособности спортсменов Комсомольского </w:t>
      </w:r>
      <w:r w:rsidR="00CB34EF" w:rsidRPr="008331A7">
        <w:rPr>
          <w:sz w:val="23"/>
          <w:szCs w:val="23"/>
        </w:rPr>
        <w:t>муниципального округа</w:t>
      </w:r>
      <w:r w:rsidRPr="008331A7">
        <w:t xml:space="preserve"> на республиканской и межрегиональной спортивной арене. Усиление мер социальной защиты спортсменов и тренеров;</w:t>
      </w:r>
    </w:p>
    <w:p w:rsidR="0010338E" w:rsidRPr="008331A7" w:rsidRDefault="00870959">
      <w:r w:rsidRPr="008331A7">
        <w:lastRenderedPageBreak/>
        <w:t>- развитие организационно-управленческого и кадрового обеспечения физкультурно-спортивной деятельности;</w:t>
      </w:r>
    </w:p>
    <w:p w:rsidR="0010338E" w:rsidRPr="008331A7" w:rsidRDefault="00870959">
      <w:r w:rsidRPr="008331A7">
        <w:t>- сохранение и развитие спортивной инфраструктуры и совершенствование финансового обеспечения физкультурно-спортивной деятельности;</w:t>
      </w:r>
    </w:p>
    <w:p w:rsidR="0010338E" w:rsidRPr="008331A7" w:rsidRDefault="00870959">
      <w:r w:rsidRPr="008331A7">
        <w:t>- создание системы обеспечения общественной безопасности на объектах спорта и организации работы с болельщиками и их объединениями.</w:t>
      </w:r>
    </w:p>
    <w:p w:rsidR="0010338E" w:rsidRPr="008331A7" w:rsidRDefault="00870959">
      <w:r w:rsidRPr="008331A7">
        <w:t xml:space="preserve">Для реализации заявленных приоритетов отдел образования администрации Комсомольского </w:t>
      </w:r>
      <w:r w:rsidR="00CB34EF" w:rsidRPr="008331A7">
        <w:rPr>
          <w:sz w:val="23"/>
          <w:szCs w:val="23"/>
        </w:rPr>
        <w:t>муниципального округа</w:t>
      </w:r>
      <w:r w:rsidRPr="008331A7">
        <w:t xml:space="preserve"> в рамках своей компетенции ставит своей целью совершенствование системы подготовки спортсменов и спортивного резерва для повышения конкурентоспособности спортсменов Комсомольского </w:t>
      </w:r>
      <w:r w:rsidR="00CB34EF" w:rsidRPr="008331A7">
        <w:rPr>
          <w:sz w:val="23"/>
          <w:szCs w:val="23"/>
        </w:rPr>
        <w:t>муниципального округа</w:t>
      </w:r>
      <w:r w:rsidRPr="008331A7">
        <w:t xml:space="preserve"> на республиканской и межрегиональной спортивной арене.</w:t>
      </w:r>
    </w:p>
    <w:p w:rsidR="0010338E" w:rsidRPr="008331A7" w:rsidRDefault="00870959">
      <w:r w:rsidRPr="008331A7">
        <w:t xml:space="preserve">В соответствии со своими полномочиями отдел образования администрации Комсомольского </w:t>
      </w:r>
      <w:r w:rsidR="00CB34EF" w:rsidRPr="008331A7">
        <w:rPr>
          <w:sz w:val="23"/>
          <w:szCs w:val="23"/>
        </w:rPr>
        <w:t>муниципального округа</w:t>
      </w:r>
      <w:r w:rsidRPr="008331A7">
        <w:t xml:space="preserve"> вместе с соисполнителем подпрограммы решает задачи по:</w:t>
      </w:r>
    </w:p>
    <w:p w:rsidR="0010338E" w:rsidRPr="008331A7" w:rsidRDefault="00870959">
      <w:r w:rsidRPr="008331A7">
        <w:t xml:space="preserve">- обеспечению внедрения новых эффективных физкультурно-спортивных технологий, модернизации системы научно-методического обеспечения спортсменов Комсомольского </w:t>
      </w:r>
      <w:r w:rsidR="00CB34EF" w:rsidRPr="008331A7">
        <w:rPr>
          <w:sz w:val="23"/>
          <w:szCs w:val="23"/>
        </w:rPr>
        <w:t>муниципального округа</w:t>
      </w:r>
      <w:r w:rsidRPr="008331A7">
        <w:t>;</w:t>
      </w:r>
    </w:p>
    <w:p w:rsidR="0010338E" w:rsidRPr="008331A7" w:rsidRDefault="00870959">
      <w:r w:rsidRPr="008331A7">
        <w:t>- модернизации системы подготовки спортивного резерва и формированию системы непрерывной подготовки тренерско-преподавательского состава;</w:t>
      </w:r>
    </w:p>
    <w:p w:rsidR="0010338E" w:rsidRPr="008331A7" w:rsidRDefault="00870959">
      <w:r w:rsidRPr="008331A7">
        <w:t xml:space="preserve">- сохранению и развитию спортивной инфраструктуры </w:t>
      </w:r>
      <w:r w:rsidR="00B6299C">
        <w:t>муниципального округа</w:t>
      </w:r>
      <w:r w:rsidRPr="008331A7">
        <w:t>;</w:t>
      </w:r>
    </w:p>
    <w:p w:rsidR="0010338E" w:rsidRPr="008331A7" w:rsidRDefault="00870959">
      <w:r w:rsidRPr="008331A7">
        <w:t>- совершенствование нормативно-правовой базы в части подготовки спортсменов и спортивного резерва.</w:t>
      </w:r>
    </w:p>
    <w:p w:rsidR="0010338E" w:rsidRPr="008331A7" w:rsidRDefault="00870959">
      <w:r w:rsidRPr="008331A7">
        <w:t>Важное значение имеет реализация подпрограммы в части подготовки спортивного резерва.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10338E" w:rsidRPr="008331A7" w:rsidRDefault="0010338E"/>
    <w:p w:rsidR="0010338E" w:rsidRPr="008331A7" w:rsidRDefault="00870959">
      <w:bookmarkStart w:id="16" w:name="sub_4201"/>
      <w:r w:rsidRPr="008331A7">
        <w:t>Целевыми показателями (индикаторами) подпрограммы являются:</w:t>
      </w:r>
    </w:p>
    <w:bookmarkEnd w:id="16"/>
    <w:p w:rsidR="0010338E" w:rsidRPr="008331A7" w:rsidRDefault="00870959">
      <w:r w:rsidRPr="008331A7">
        <w:t xml:space="preserve">- численность спортсменов Комсомольского </w:t>
      </w:r>
      <w:r w:rsidR="00CB34EF" w:rsidRPr="008331A7">
        <w:rPr>
          <w:sz w:val="23"/>
          <w:szCs w:val="23"/>
        </w:rPr>
        <w:t>муниципального округа</w:t>
      </w:r>
      <w:r w:rsidRPr="008331A7">
        <w:t>, направленных для повышения спортивного мастерства в республиканские училища олимпийского резерва - 6 человек;</w:t>
      </w:r>
    </w:p>
    <w:p w:rsidR="0010338E" w:rsidRPr="008331A7" w:rsidRDefault="00870959">
      <w:r w:rsidRPr="008331A7">
        <w:t>- доля обучающихся, занимающихся в спортивной школе - 43,0 процента;</w:t>
      </w:r>
    </w:p>
    <w:p w:rsidR="0010338E" w:rsidRPr="008331A7" w:rsidRDefault="00870959">
      <w:r w:rsidRPr="008331A7">
        <w:t>- количество подготовленных спортсменов 1 спортивного разряда и КМС - 26 человек;</w:t>
      </w:r>
    </w:p>
    <w:p w:rsidR="0010338E" w:rsidRPr="008331A7" w:rsidRDefault="00870959">
      <w:r w:rsidRPr="008331A7">
        <w:t>- удельный вес спортсменов массовых разрядов в общей численности учащихся в спортивных школах - 55,0 процентов.</w:t>
      </w:r>
    </w:p>
    <w:p w:rsidR="0010338E" w:rsidRPr="008331A7" w:rsidRDefault="00870959">
      <w:bookmarkStart w:id="17" w:name="sub_4206"/>
      <w:r w:rsidRPr="008331A7">
        <w:t>В результате реализации мероприятия подпрограммы ожидается достижение к 2036 году следующих целевых показателей (индикаторов):</w:t>
      </w:r>
    </w:p>
    <w:bookmarkEnd w:id="17"/>
    <w:p w:rsidR="0010338E" w:rsidRPr="008331A7" w:rsidRDefault="00870959">
      <w:r w:rsidRPr="008331A7">
        <w:t xml:space="preserve">численность спортсменов Комсомольского </w:t>
      </w:r>
      <w:r w:rsidR="00CB34EF" w:rsidRPr="008331A7">
        <w:rPr>
          <w:sz w:val="23"/>
          <w:szCs w:val="23"/>
        </w:rPr>
        <w:t>муниципального округа</w:t>
      </w:r>
      <w:r w:rsidRPr="008331A7">
        <w:t>, направленных для повышения спортивного мастерства в республиканские училища олимпийского резерва - 6 человек, в том числе:</w:t>
      </w:r>
    </w:p>
    <w:p w:rsidR="0010338E" w:rsidRPr="008331A7" w:rsidRDefault="00870959">
      <w:r w:rsidRPr="008331A7">
        <w:t>в 2023 году - 1 человек;</w:t>
      </w:r>
    </w:p>
    <w:p w:rsidR="0010338E" w:rsidRPr="008331A7" w:rsidRDefault="00870959">
      <w:r w:rsidRPr="008331A7">
        <w:t>в 2024 году - 1 человек;</w:t>
      </w:r>
    </w:p>
    <w:p w:rsidR="0010338E" w:rsidRPr="008331A7" w:rsidRDefault="00870959">
      <w:r w:rsidRPr="008331A7">
        <w:t>в 2025 году - 1 человек;</w:t>
      </w:r>
    </w:p>
    <w:p w:rsidR="0010338E" w:rsidRPr="008331A7" w:rsidRDefault="00870959">
      <w:r w:rsidRPr="008331A7">
        <w:t>в 2030 году - 5 человек;</w:t>
      </w:r>
    </w:p>
    <w:p w:rsidR="0010338E" w:rsidRPr="008331A7" w:rsidRDefault="00870959">
      <w:r w:rsidRPr="008331A7">
        <w:t>в 2035 году - 6 человек;</w:t>
      </w:r>
    </w:p>
    <w:p w:rsidR="0010338E" w:rsidRPr="008331A7" w:rsidRDefault="00870959">
      <w:r w:rsidRPr="008331A7">
        <w:t>доля обучающихся, занимающихся в спортивных школах - 43,0 процента, в том числе:</w:t>
      </w:r>
    </w:p>
    <w:p w:rsidR="0010338E" w:rsidRPr="008331A7" w:rsidRDefault="00870959">
      <w:r w:rsidRPr="008331A7">
        <w:t>в 2023 году - 37,0 процента;</w:t>
      </w:r>
    </w:p>
    <w:p w:rsidR="0010338E" w:rsidRPr="008331A7" w:rsidRDefault="00870959">
      <w:r w:rsidRPr="008331A7">
        <w:t>в 2024 году - 37,5 процента;</w:t>
      </w:r>
    </w:p>
    <w:p w:rsidR="0010338E" w:rsidRPr="008331A7" w:rsidRDefault="00870959">
      <w:r w:rsidRPr="008331A7">
        <w:t>в 2025 году - 38,0 процента;</w:t>
      </w:r>
    </w:p>
    <w:p w:rsidR="0010338E" w:rsidRPr="008331A7" w:rsidRDefault="00870959">
      <w:r w:rsidRPr="008331A7">
        <w:t>в 2030 году - 40,0 процента;</w:t>
      </w:r>
    </w:p>
    <w:p w:rsidR="0010338E" w:rsidRPr="008331A7" w:rsidRDefault="00870959">
      <w:r w:rsidRPr="008331A7">
        <w:t>в 2035 году - 43,0 процента;</w:t>
      </w:r>
    </w:p>
    <w:p w:rsidR="0010338E" w:rsidRPr="008331A7" w:rsidRDefault="00870959">
      <w:r w:rsidRPr="008331A7">
        <w:lastRenderedPageBreak/>
        <w:t>количество подготовленных спортсменов 1 спортивного разряда и КМС - 26 человек, в том числе:</w:t>
      </w:r>
    </w:p>
    <w:p w:rsidR="0010338E" w:rsidRPr="008331A7" w:rsidRDefault="00870959">
      <w:r w:rsidRPr="008331A7">
        <w:t>в 2023 году - 5 человек;</w:t>
      </w:r>
    </w:p>
    <w:p w:rsidR="0010338E" w:rsidRPr="008331A7" w:rsidRDefault="00870959">
      <w:r w:rsidRPr="008331A7">
        <w:t>в 2024 году - 5 человек;</w:t>
      </w:r>
    </w:p>
    <w:p w:rsidR="0010338E" w:rsidRPr="008331A7" w:rsidRDefault="00870959">
      <w:r w:rsidRPr="008331A7">
        <w:t>в 2025 году - 5 человек;</w:t>
      </w:r>
    </w:p>
    <w:p w:rsidR="0010338E" w:rsidRPr="008331A7" w:rsidRDefault="00870959">
      <w:r w:rsidRPr="008331A7">
        <w:t>в 2030 году - 21 человек;</w:t>
      </w:r>
    </w:p>
    <w:p w:rsidR="0010338E" w:rsidRPr="008331A7" w:rsidRDefault="00870959">
      <w:r w:rsidRPr="008331A7">
        <w:t>в 2035 году - 26 человек;</w:t>
      </w:r>
    </w:p>
    <w:p w:rsidR="0010338E" w:rsidRPr="008331A7" w:rsidRDefault="00870959">
      <w:r w:rsidRPr="008331A7">
        <w:t>удельный вес спортсменов массовых разрядов в общей численности учащихся в спортивных школах - 55,0 процентов, в том числе:</w:t>
      </w:r>
    </w:p>
    <w:p w:rsidR="0010338E" w:rsidRPr="008331A7" w:rsidRDefault="00870959">
      <w:r w:rsidRPr="008331A7">
        <w:t>в 2023 году - 49,0 процента;</w:t>
      </w:r>
    </w:p>
    <w:p w:rsidR="0010338E" w:rsidRPr="008331A7" w:rsidRDefault="00870959">
      <w:r w:rsidRPr="008331A7">
        <w:t>в 2024 году - 49,5 процента;</w:t>
      </w:r>
    </w:p>
    <w:p w:rsidR="0010338E" w:rsidRPr="008331A7" w:rsidRDefault="00870959">
      <w:r w:rsidRPr="008331A7">
        <w:t>в 2025 году - 50,0 процента;</w:t>
      </w:r>
    </w:p>
    <w:p w:rsidR="0010338E" w:rsidRPr="008331A7" w:rsidRDefault="00870959">
      <w:r w:rsidRPr="008331A7">
        <w:t>в 2030 году - 52,0 процента;</w:t>
      </w:r>
    </w:p>
    <w:p w:rsidR="0010338E" w:rsidRPr="008331A7" w:rsidRDefault="00870959">
      <w:r w:rsidRPr="008331A7">
        <w:t>в 2035 году - 55,0 процентов.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bookmarkStart w:id="18" w:name="sub_4300"/>
      <w:r w:rsidRPr="008331A7">
        <w:rPr>
          <w:color w:val="auto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18"/>
    <w:p w:rsidR="0010338E" w:rsidRPr="008331A7" w:rsidRDefault="0010338E"/>
    <w:p w:rsidR="0010338E" w:rsidRPr="008331A7" w:rsidRDefault="00870959">
      <w:r w:rsidRPr="008331A7">
        <w:t>Основное мероприятие подпрограммы направлено на реализацию поставленных целей и задач подпрограммы и Муниципальной программы в целом.</w:t>
      </w:r>
    </w:p>
    <w:p w:rsidR="0010338E" w:rsidRPr="008331A7" w:rsidRDefault="00870959">
      <w:r w:rsidRPr="008331A7">
        <w:t>Подпрограмма предусматривает выполнение одного основного мероприятия.</w:t>
      </w:r>
    </w:p>
    <w:p w:rsidR="0010338E" w:rsidRPr="008331A7" w:rsidRDefault="00870959">
      <w:r w:rsidRPr="008331A7">
        <w:t>Основное мероприятие 1. Содержание спортивной школы.</w:t>
      </w:r>
    </w:p>
    <w:p w:rsidR="0010338E" w:rsidRPr="008331A7" w:rsidRDefault="00870959">
      <w:r w:rsidRPr="008331A7">
        <w:t xml:space="preserve">Мероприятие предусматривает внедрение системы подготовки спортивного резерва в Комсомольском </w:t>
      </w:r>
      <w:r w:rsidR="00CB34EF" w:rsidRPr="008331A7">
        <w:rPr>
          <w:sz w:val="23"/>
          <w:szCs w:val="23"/>
        </w:rPr>
        <w:t>муниципального округа</w:t>
      </w:r>
      <w:r w:rsidRPr="008331A7">
        <w:t xml:space="preserve">, реализацию дополнительных общеобразовательных программ в области физической культуры и спорта в детско-юношеской спортивной школе, обеспечение внедрения новых эффективных физкультурно-спортивных технологий, сохранение и развитие спортивной инфраструктуры </w:t>
      </w:r>
      <w:r w:rsidR="00B6299C">
        <w:t>муниципального округа</w:t>
      </w:r>
      <w:r w:rsidRPr="008331A7">
        <w:t>, совершенствование нормативно-правовой базы в части подготовки спортсменов и спортивного резерва.</w:t>
      </w:r>
    </w:p>
    <w:p w:rsidR="0010338E" w:rsidRPr="008331A7" w:rsidRDefault="00870959">
      <w:r w:rsidRPr="008331A7">
        <w:t>Подпрограмма реализуется в период с 20</w:t>
      </w:r>
      <w:r w:rsidR="00F74A1C">
        <w:t xml:space="preserve">23 </w:t>
      </w:r>
      <w:r w:rsidRPr="008331A7">
        <w:t>по 2035 год, в три этапа: 1 этап: 20</w:t>
      </w:r>
      <w:r w:rsidR="00F74A1C">
        <w:t>23</w:t>
      </w:r>
      <w:r w:rsidRPr="008331A7">
        <w:t> - 2025 годы, 2 этап: 2026 - 2030 годы, 3 этап: 2031 - 2035 годы.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0338E" w:rsidRPr="008331A7" w:rsidRDefault="0010338E"/>
    <w:p w:rsidR="001910C0" w:rsidRPr="008331A7" w:rsidRDefault="001910C0" w:rsidP="001910C0">
      <w:r w:rsidRPr="008331A7">
        <w:t xml:space="preserve">Расходы подпрограммы предусматриваются за счет средств 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и внебюджетных источников.</w:t>
      </w:r>
    </w:p>
    <w:p w:rsidR="001910C0" w:rsidRPr="008331A7" w:rsidRDefault="001910C0" w:rsidP="001910C0">
      <w:r w:rsidRPr="008331A7">
        <w:t>Общий объем финансирования подпрограммы в 20</w:t>
      </w:r>
      <w:r>
        <w:t>23</w:t>
      </w:r>
      <w:r w:rsidRPr="008331A7">
        <w:t xml:space="preserve"> - 2035 годах составит </w:t>
      </w:r>
      <w:r w:rsidR="008D13DF">
        <w:t>137 049,1</w:t>
      </w:r>
      <w:r w:rsidR="008D13DF" w:rsidRPr="008331A7">
        <w:t> </w:t>
      </w:r>
      <w:r w:rsidRPr="008331A7">
        <w:t>тыс. рублей, в том числе за счет средств:</w:t>
      </w:r>
    </w:p>
    <w:p w:rsidR="001910C0" w:rsidRPr="008331A7" w:rsidRDefault="001910C0" w:rsidP="001910C0">
      <w:r w:rsidRPr="008331A7">
        <w:t>федерального бюджета - 0,0 тыс. рублей;</w:t>
      </w:r>
    </w:p>
    <w:p w:rsidR="001910C0" w:rsidRPr="008331A7" w:rsidRDefault="001910C0" w:rsidP="001910C0">
      <w:r w:rsidRPr="008331A7">
        <w:t>республиканского бюджета Чувашской Республики - 0,0 тыс. рублей;</w:t>
      </w:r>
    </w:p>
    <w:p w:rsidR="001910C0" w:rsidRPr="008331A7" w:rsidRDefault="001910C0" w:rsidP="001910C0">
      <w:r w:rsidRPr="008331A7">
        <w:t xml:space="preserve">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- </w:t>
      </w:r>
      <w:r w:rsidR="008D13DF">
        <w:t>111 202,2</w:t>
      </w:r>
      <w:r w:rsidR="008D13DF" w:rsidRPr="008331A7">
        <w:t> </w:t>
      </w:r>
      <w:r w:rsidRPr="008331A7">
        <w:t>тыс. рублей;</w:t>
      </w:r>
    </w:p>
    <w:p w:rsidR="001910C0" w:rsidRPr="008331A7" w:rsidRDefault="001910C0" w:rsidP="001910C0">
      <w:r w:rsidRPr="008331A7">
        <w:t xml:space="preserve">внебюджетных источников - </w:t>
      </w:r>
      <w:r>
        <w:t>25 846,9</w:t>
      </w:r>
      <w:r w:rsidRPr="008331A7">
        <w:t> тыс. рублей.</w:t>
      </w:r>
    </w:p>
    <w:p w:rsidR="001910C0" w:rsidRDefault="001910C0" w:rsidP="001910C0">
      <w:r w:rsidRPr="008331A7">
        <w:t xml:space="preserve">Прогнозируемый объем финансирования подпрограммы составит </w:t>
      </w:r>
      <w:r w:rsidR="008D13DF">
        <w:t>137 049,1</w:t>
      </w:r>
      <w:r w:rsidRPr="008331A7">
        <w:t> тыс. рублей, в том числе:</w:t>
      </w:r>
    </w:p>
    <w:p w:rsidR="001910C0" w:rsidRPr="008331A7" w:rsidRDefault="001910C0" w:rsidP="001910C0">
      <w:r>
        <w:t xml:space="preserve">в 2023 году – </w:t>
      </w:r>
      <w:r w:rsidR="008D13DF">
        <w:t>12 955,2</w:t>
      </w:r>
      <w:r>
        <w:t> тыс. рублей;</w:t>
      </w:r>
    </w:p>
    <w:p w:rsidR="001910C0" w:rsidRPr="008331A7" w:rsidRDefault="001910C0" w:rsidP="001910C0">
      <w:r w:rsidRPr="008331A7">
        <w:t xml:space="preserve">в 2024 году </w:t>
      </w:r>
      <w:r>
        <w:t>–</w:t>
      </w:r>
      <w:r w:rsidRPr="008331A7">
        <w:t xml:space="preserve"> </w:t>
      </w:r>
      <w:r>
        <w:t xml:space="preserve">11 615,2 </w:t>
      </w:r>
      <w:r w:rsidRPr="008331A7">
        <w:t>тыс. рублей;</w:t>
      </w:r>
    </w:p>
    <w:p w:rsidR="001910C0" w:rsidRPr="008331A7" w:rsidRDefault="001910C0" w:rsidP="001910C0">
      <w:r w:rsidRPr="008331A7">
        <w:t xml:space="preserve">в 2025 году </w:t>
      </w:r>
      <w:r>
        <w:t>–</w:t>
      </w:r>
      <w:r w:rsidRPr="008331A7">
        <w:t xml:space="preserve"> </w:t>
      </w:r>
      <w:r>
        <w:t>11 634,7</w:t>
      </w:r>
      <w:r w:rsidRPr="008331A7">
        <w:t> тыс. рублей;</w:t>
      </w:r>
    </w:p>
    <w:p w:rsidR="001910C0" w:rsidRPr="008331A7" w:rsidRDefault="001910C0" w:rsidP="001910C0">
      <w:r w:rsidRPr="008331A7">
        <w:t>в 2026 - 2030 годах - 50422,0 тыс. рублей;</w:t>
      </w:r>
    </w:p>
    <w:p w:rsidR="001910C0" w:rsidRPr="008331A7" w:rsidRDefault="001910C0" w:rsidP="001910C0">
      <w:r w:rsidRPr="008331A7">
        <w:lastRenderedPageBreak/>
        <w:t>в 2031 - 2035 годах - 50422,0 тыс. рублей;</w:t>
      </w:r>
    </w:p>
    <w:p w:rsidR="001910C0" w:rsidRPr="008331A7" w:rsidRDefault="001910C0" w:rsidP="001910C0">
      <w:r w:rsidRPr="008331A7">
        <w:t>из них средства:</w:t>
      </w:r>
    </w:p>
    <w:p w:rsidR="001910C0" w:rsidRPr="008331A7" w:rsidRDefault="001910C0" w:rsidP="001910C0">
      <w:r w:rsidRPr="008331A7">
        <w:t>федерального бюджета - 0,0 тыс. рублей (0,0 процента), в том числе:</w:t>
      </w:r>
    </w:p>
    <w:p w:rsidR="001910C0" w:rsidRPr="008331A7" w:rsidRDefault="001910C0" w:rsidP="001910C0">
      <w:r w:rsidRPr="008331A7">
        <w:t>в 2023 году - 0,0 тыс. рублей;</w:t>
      </w:r>
    </w:p>
    <w:p w:rsidR="001910C0" w:rsidRPr="008331A7" w:rsidRDefault="001910C0" w:rsidP="001910C0">
      <w:r w:rsidRPr="008331A7">
        <w:t>в 2024 году - 0,0 тыс. рублей;</w:t>
      </w:r>
    </w:p>
    <w:p w:rsidR="001910C0" w:rsidRPr="008331A7" w:rsidRDefault="001910C0" w:rsidP="001910C0">
      <w:r w:rsidRPr="008331A7">
        <w:t>в 2025 году - 0,0 тыс. рублей;</w:t>
      </w:r>
    </w:p>
    <w:p w:rsidR="001910C0" w:rsidRPr="008331A7" w:rsidRDefault="001910C0" w:rsidP="001910C0">
      <w:r w:rsidRPr="008331A7">
        <w:t>в 2026 - 2030 годах - 0,0 тыс. рублей;</w:t>
      </w:r>
    </w:p>
    <w:p w:rsidR="001910C0" w:rsidRPr="008331A7" w:rsidRDefault="001910C0" w:rsidP="001910C0">
      <w:r w:rsidRPr="008331A7">
        <w:t>в 2031 - 2035 годах - 0,0 тыс. рублей;</w:t>
      </w:r>
    </w:p>
    <w:p w:rsidR="001910C0" w:rsidRPr="008331A7" w:rsidRDefault="001910C0" w:rsidP="001910C0">
      <w:r w:rsidRPr="008331A7">
        <w:t>республиканского бюджета Чувашской Республики - 0,0 тыс. рублей (0,0 процента), в том числе:</w:t>
      </w:r>
    </w:p>
    <w:p w:rsidR="001910C0" w:rsidRPr="008331A7" w:rsidRDefault="001910C0" w:rsidP="001910C0">
      <w:r w:rsidRPr="008331A7">
        <w:t>в 2023 году - 0,0 тыс. рублей;</w:t>
      </w:r>
    </w:p>
    <w:p w:rsidR="001910C0" w:rsidRPr="008331A7" w:rsidRDefault="001910C0" w:rsidP="001910C0">
      <w:r w:rsidRPr="008331A7">
        <w:t>в 2024 году - 0,0 тыс. рублей;</w:t>
      </w:r>
    </w:p>
    <w:p w:rsidR="001910C0" w:rsidRPr="008331A7" w:rsidRDefault="001910C0" w:rsidP="001910C0">
      <w:r w:rsidRPr="008331A7">
        <w:t>в 2025 году - 0,0 тыс. рублей;</w:t>
      </w:r>
    </w:p>
    <w:p w:rsidR="001910C0" w:rsidRPr="008331A7" w:rsidRDefault="001910C0" w:rsidP="001910C0">
      <w:r w:rsidRPr="008331A7">
        <w:t>в 2026 - 2030 годах - 0,0 тыс. рублей;</w:t>
      </w:r>
    </w:p>
    <w:p w:rsidR="001910C0" w:rsidRPr="008331A7" w:rsidRDefault="001910C0" w:rsidP="001910C0">
      <w:r w:rsidRPr="008331A7">
        <w:t>в 2031 - 2035 годах - 0,0 тыс. рублей;</w:t>
      </w:r>
    </w:p>
    <w:p w:rsidR="001910C0" w:rsidRPr="008331A7" w:rsidRDefault="001910C0" w:rsidP="001910C0">
      <w:r w:rsidRPr="008331A7">
        <w:t xml:space="preserve">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</w:t>
      </w:r>
      <w:r>
        <w:t>–</w:t>
      </w:r>
      <w:r w:rsidRPr="008331A7">
        <w:t xml:space="preserve"> </w:t>
      </w:r>
      <w:r>
        <w:t>111 </w:t>
      </w:r>
      <w:r w:rsidR="008D13DF">
        <w:t>202</w:t>
      </w:r>
      <w:r>
        <w:t>,2</w:t>
      </w:r>
      <w:r w:rsidRPr="008331A7">
        <w:t> тыс. рублей (</w:t>
      </w:r>
      <w:r>
        <w:t>81,1</w:t>
      </w:r>
      <w:r w:rsidR="008D13DF">
        <w:t>4</w:t>
      </w:r>
      <w:r w:rsidRPr="008331A7">
        <w:t xml:space="preserve"> процента), в том числе:</w:t>
      </w:r>
    </w:p>
    <w:p w:rsidR="001910C0" w:rsidRPr="008331A7" w:rsidRDefault="001910C0" w:rsidP="001910C0">
      <w:r w:rsidRPr="008331A7">
        <w:t xml:space="preserve">в 2023 году </w:t>
      </w:r>
      <w:r>
        <w:t>–</w:t>
      </w:r>
      <w:r w:rsidRPr="008331A7">
        <w:t xml:space="preserve"> </w:t>
      </w:r>
      <w:r w:rsidR="008D13DF">
        <w:t>11 572,9</w:t>
      </w:r>
      <w:r w:rsidRPr="008331A7">
        <w:t> тыс. рублей;</w:t>
      </w:r>
    </w:p>
    <w:p w:rsidR="001910C0" w:rsidRPr="008331A7" w:rsidRDefault="001910C0" w:rsidP="001910C0">
      <w:r w:rsidRPr="008331A7">
        <w:t xml:space="preserve">в 2024 году </w:t>
      </w:r>
      <w:r>
        <w:t>–</w:t>
      </w:r>
      <w:r w:rsidRPr="008331A7">
        <w:t xml:space="preserve"> </w:t>
      </w:r>
      <w:r>
        <w:t>10 232,9</w:t>
      </w:r>
      <w:r w:rsidRPr="008331A7">
        <w:t> тыс. рублей;</w:t>
      </w:r>
    </w:p>
    <w:p w:rsidR="001910C0" w:rsidRPr="008331A7" w:rsidRDefault="001910C0" w:rsidP="001910C0">
      <w:r w:rsidRPr="008331A7">
        <w:t xml:space="preserve">в 2025 году </w:t>
      </w:r>
      <w:r>
        <w:t>–</w:t>
      </w:r>
      <w:r w:rsidRPr="008331A7">
        <w:t xml:space="preserve"> </w:t>
      </w:r>
      <w:r>
        <w:t>10 252,4</w:t>
      </w:r>
      <w:r w:rsidRPr="008331A7">
        <w:t> тыс. рублей;</w:t>
      </w:r>
    </w:p>
    <w:p w:rsidR="001910C0" w:rsidRPr="008331A7" w:rsidRDefault="001910C0" w:rsidP="001910C0">
      <w:r w:rsidRPr="008331A7">
        <w:t>в 2026 - 2030 годах - 39 572,0 тыс. рублей;</w:t>
      </w:r>
    </w:p>
    <w:p w:rsidR="001910C0" w:rsidRPr="008331A7" w:rsidRDefault="001910C0" w:rsidP="001910C0">
      <w:r w:rsidRPr="008331A7">
        <w:t>в 2031 - 2035 годах - 39 572,0 тыс. рублей;</w:t>
      </w:r>
    </w:p>
    <w:p w:rsidR="001910C0" w:rsidRPr="008331A7" w:rsidRDefault="001910C0" w:rsidP="001910C0">
      <w:r w:rsidRPr="008331A7">
        <w:t xml:space="preserve">внебюджетных источников </w:t>
      </w:r>
      <w:r>
        <w:t>–</w:t>
      </w:r>
      <w:r w:rsidRPr="008331A7">
        <w:t xml:space="preserve"> </w:t>
      </w:r>
      <w:r>
        <w:t>25 846,9</w:t>
      </w:r>
      <w:r w:rsidRPr="008331A7">
        <w:t> тыс.</w:t>
      </w:r>
      <w:r>
        <w:t xml:space="preserve"> </w:t>
      </w:r>
      <w:r w:rsidRPr="008331A7">
        <w:t>рублей (</w:t>
      </w:r>
      <w:r>
        <w:t>18</w:t>
      </w:r>
      <w:r w:rsidRPr="008331A7">
        <w:t>,</w:t>
      </w:r>
      <w:r>
        <w:t>8</w:t>
      </w:r>
      <w:r w:rsidR="008D13DF">
        <w:t>6</w:t>
      </w:r>
      <w:r>
        <w:t xml:space="preserve"> </w:t>
      </w:r>
      <w:r w:rsidRPr="008331A7">
        <w:t>процента), в том числе:</w:t>
      </w:r>
    </w:p>
    <w:p w:rsidR="001910C0" w:rsidRPr="008331A7" w:rsidRDefault="001910C0" w:rsidP="001910C0">
      <w:r w:rsidRPr="008331A7">
        <w:t xml:space="preserve">в 2023 году - </w:t>
      </w:r>
      <w:r>
        <w:t>1 382,3</w:t>
      </w:r>
      <w:r w:rsidRPr="008331A7">
        <w:t> тыс. рублей;</w:t>
      </w:r>
    </w:p>
    <w:p w:rsidR="001910C0" w:rsidRPr="008331A7" w:rsidRDefault="001910C0" w:rsidP="001910C0">
      <w:r w:rsidRPr="008331A7">
        <w:t xml:space="preserve">в 2024 году - </w:t>
      </w:r>
      <w:r>
        <w:t>1 382,3</w:t>
      </w:r>
      <w:r w:rsidRPr="008331A7">
        <w:t> тыс. рублей;</w:t>
      </w:r>
    </w:p>
    <w:p w:rsidR="001910C0" w:rsidRPr="008331A7" w:rsidRDefault="001910C0" w:rsidP="001910C0">
      <w:r w:rsidRPr="008331A7">
        <w:t xml:space="preserve">в 2025 году </w:t>
      </w:r>
      <w:r>
        <w:t>–</w:t>
      </w:r>
      <w:r w:rsidRPr="008331A7">
        <w:t xml:space="preserve"> </w:t>
      </w:r>
      <w:r>
        <w:t>1 382,3</w:t>
      </w:r>
      <w:r w:rsidRPr="008331A7">
        <w:t> тыс. рублей;</w:t>
      </w:r>
    </w:p>
    <w:p w:rsidR="001910C0" w:rsidRPr="008331A7" w:rsidRDefault="001910C0" w:rsidP="001910C0">
      <w:r w:rsidRPr="008331A7">
        <w:t>в 2026 - 2030 годах - 10 850,0 тыс. рублей;</w:t>
      </w:r>
    </w:p>
    <w:p w:rsidR="001910C0" w:rsidRPr="008331A7" w:rsidRDefault="001910C0" w:rsidP="001910C0">
      <w:r w:rsidRPr="008331A7">
        <w:t>в 2031 - 2035 годах - 10 850,0 тыс. рублей.</w:t>
      </w:r>
    </w:p>
    <w:p w:rsidR="0010338E" w:rsidRPr="008331A7" w:rsidRDefault="00870959">
      <w:r w:rsidRPr="008331A7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0338E" w:rsidRPr="008331A7" w:rsidRDefault="00870959">
      <w:r w:rsidRPr="008331A7"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8331A7">
          <w:rPr>
            <w:rStyle w:val="a4"/>
            <w:color w:val="auto"/>
          </w:rPr>
          <w:t>приложении</w:t>
        </w:r>
      </w:hyperlink>
      <w:r w:rsidRPr="008331A7">
        <w:t xml:space="preserve"> к настоящей подпрограмме и ежегодно будет уточняться.</w:t>
      </w:r>
    </w:p>
    <w:p w:rsidR="0010338E" w:rsidRPr="008331A7" w:rsidRDefault="0010338E"/>
    <w:p w:rsidR="0010338E" w:rsidRPr="008331A7" w:rsidRDefault="0010338E">
      <w:pPr>
        <w:ind w:firstLine="0"/>
        <w:jc w:val="left"/>
        <w:sectPr w:rsidR="0010338E" w:rsidRPr="008331A7">
          <w:headerReference w:type="default" r:id="rId20"/>
          <w:footerReference w:type="default" r:id="rId2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0338E" w:rsidRPr="00203341" w:rsidRDefault="00870959" w:rsidP="00203341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203341">
        <w:rPr>
          <w:rStyle w:val="a3"/>
          <w:rFonts w:ascii="Times New Roman" w:hAnsi="Times New Roman" w:cs="Times New Roman"/>
          <w:color w:val="auto"/>
        </w:rPr>
        <w:lastRenderedPageBreak/>
        <w:t>Приложение</w:t>
      </w:r>
      <w:r w:rsidRPr="00203341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40000" w:history="1">
        <w:r w:rsidRPr="00203341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Pr="00203341">
        <w:rPr>
          <w:rStyle w:val="a3"/>
          <w:rFonts w:ascii="Times New Roman" w:hAnsi="Times New Roman" w:cs="Times New Roman"/>
          <w:color w:val="auto"/>
        </w:rPr>
        <w:t xml:space="preserve"> "Развитие спорта</w:t>
      </w:r>
      <w:r w:rsidRPr="00203341">
        <w:rPr>
          <w:rStyle w:val="a3"/>
          <w:rFonts w:ascii="Times New Roman" w:hAnsi="Times New Roman" w:cs="Times New Roman"/>
          <w:color w:val="auto"/>
        </w:rPr>
        <w:br/>
        <w:t>высших достижений и системы</w:t>
      </w:r>
      <w:r w:rsidRPr="00203341">
        <w:rPr>
          <w:rStyle w:val="a3"/>
          <w:rFonts w:ascii="Times New Roman" w:hAnsi="Times New Roman" w:cs="Times New Roman"/>
          <w:color w:val="auto"/>
        </w:rPr>
        <w:br/>
        <w:t>подготовки спортивного резерва"</w:t>
      </w:r>
      <w:r w:rsidRPr="00203341">
        <w:rPr>
          <w:rStyle w:val="a3"/>
          <w:rFonts w:ascii="Times New Roman" w:hAnsi="Times New Roman" w:cs="Times New Roman"/>
          <w:color w:val="auto"/>
        </w:rPr>
        <w:br/>
        <w:t>муниципальной программы Комсомольского</w:t>
      </w:r>
      <w:r w:rsidRPr="00203341">
        <w:rPr>
          <w:rStyle w:val="a3"/>
          <w:rFonts w:ascii="Times New Roman" w:hAnsi="Times New Roman" w:cs="Times New Roman"/>
          <w:color w:val="auto"/>
        </w:rPr>
        <w:br/>
      </w:r>
      <w:r w:rsidR="00CB34EF" w:rsidRPr="00203341">
        <w:rPr>
          <w:rStyle w:val="a3"/>
          <w:rFonts w:ascii="Times New Roman" w:hAnsi="Times New Roman" w:cs="Times New Roman"/>
          <w:color w:val="auto"/>
        </w:rPr>
        <w:t>муниципального округа</w:t>
      </w:r>
      <w:r w:rsidRPr="00203341">
        <w:rPr>
          <w:rStyle w:val="a3"/>
          <w:rFonts w:ascii="Times New Roman" w:hAnsi="Times New Roman" w:cs="Times New Roman"/>
          <w:color w:val="auto"/>
        </w:rPr>
        <w:t xml:space="preserve"> Чувашской Республики</w:t>
      </w:r>
      <w:r w:rsidRPr="00203341">
        <w:rPr>
          <w:rStyle w:val="a3"/>
          <w:rFonts w:ascii="Times New Roman" w:hAnsi="Times New Roman" w:cs="Times New Roman"/>
          <w:color w:val="auto"/>
        </w:rPr>
        <w:br/>
        <w:t>"Развитие физической культуры и спорта"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Ресурсное обеспечение</w:t>
      </w:r>
      <w:r w:rsidRPr="008331A7">
        <w:rPr>
          <w:color w:val="auto"/>
        </w:rPr>
        <w:br/>
        <w:t xml:space="preserve">реализации подпрограммы "Развитие спорта высших достижений и системы подготовки спортивного резерва" муниципальной программы Комсомольского </w:t>
      </w:r>
      <w:r w:rsidR="00CB34EF" w:rsidRPr="008331A7">
        <w:rPr>
          <w:color w:val="auto"/>
          <w:sz w:val="23"/>
          <w:szCs w:val="23"/>
        </w:rPr>
        <w:t>муниципального округа</w:t>
      </w:r>
      <w:r w:rsidRPr="008331A7">
        <w:rPr>
          <w:color w:val="auto"/>
        </w:rPr>
        <w:t xml:space="preserve"> Чувашской Республики "Развитие физической культуры и спорта" за счет всех источников финансирования</w:t>
      </w:r>
    </w:p>
    <w:p w:rsidR="0010338E" w:rsidRPr="008331A7" w:rsidRDefault="001033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232"/>
        <w:gridCol w:w="1109"/>
        <w:gridCol w:w="1109"/>
        <w:gridCol w:w="739"/>
        <w:gridCol w:w="739"/>
        <w:gridCol w:w="739"/>
        <w:gridCol w:w="740"/>
        <w:gridCol w:w="862"/>
        <w:gridCol w:w="1138"/>
        <w:gridCol w:w="1134"/>
        <w:gridCol w:w="993"/>
        <w:gridCol w:w="1275"/>
        <w:gridCol w:w="1276"/>
      </w:tblGrid>
      <w:tr w:rsidR="001910C0" w:rsidRPr="008331A7" w:rsidTr="001910C0">
        <w:trPr>
          <w:trHeight w:val="241"/>
        </w:trPr>
        <w:tc>
          <w:tcPr>
            <w:tcW w:w="12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Статус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 xml:space="preserve">Наименование подпрограммы муниципальной программы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rPr>
                <w:sz w:val="21"/>
                <w:szCs w:val="21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 xml:space="preserve">Задача подпрограммы муниципальной программы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rPr>
                <w:sz w:val="21"/>
                <w:szCs w:val="21"/>
              </w:rPr>
              <w:t xml:space="preserve"> Чувашской Республики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Ответственный исполнитель, соисполнители, участники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 xml:space="preserve">Код </w:t>
            </w:r>
            <w:hyperlink r:id="rId22" w:history="1">
              <w:r w:rsidRPr="008331A7">
                <w:rPr>
                  <w:rStyle w:val="a4"/>
                  <w:color w:val="auto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0C0" w:rsidRPr="008331A7" w:rsidRDefault="001910C0" w:rsidP="001910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</w:pPr>
            <w:r w:rsidRPr="008421F4">
              <w:rPr>
                <w:sz w:val="21"/>
                <w:szCs w:val="21"/>
              </w:rPr>
              <w:t>Расходы по годам, тыс. рублей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раздел, подраздел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целевая статья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группа (подгруппа) видов расходов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2026 - 2030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2031 - 2035</w:t>
            </w:r>
          </w:p>
        </w:tc>
      </w:tr>
      <w:tr w:rsidR="001910C0" w:rsidRPr="008331A7" w:rsidTr="001910C0"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18</w:t>
            </w:r>
          </w:p>
        </w:tc>
      </w:tr>
      <w:tr w:rsidR="001910C0" w:rsidRPr="008331A7" w:rsidTr="001910C0">
        <w:tc>
          <w:tcPr>
            <w:tcW w:w="12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rStyle w:val="a3"/>
                <w:color w:val="auto"/>
                <w:sz w:val="21"/>
                <w:szCs w:val="21"/>
              </w:rPr>
              <w:lastRenderedPageBreak/>
              <w:t>Подпрограмма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"Развитие спорта и высших достижений и системы подготовки спортивного резерва"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 xml:space="preserve">ответственный исполнитель - отдел образования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rPr>
                <w:sz w:val="21"/>
                <w:szCs w:val="21"/>
              </w:rPr>
              <w:t>, МАУ ДО ДЮСШ "Кетне"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8D13DF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50422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50422</w:t>
            </w:r>
            <w:r>
              <w:rPr>
                <w:sz w:val="21"/>
                <w:szCs w:val="21"/>
              </w:rPr>
              <w:t>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</w:tr>
      <w:tr w:rsidR="001910C0" w:rsidRPr="008331A7" w:rsidTr="001910C0">
        <w:trPr>
          <w:trHeight w:val="241"/>
        </w:trPr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974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Ц520000000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421F4" w:rsidRDefault="008D13DF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11572,9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39572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39572</w:t>
            </w:r>
            <w:r>
              <w:rPr>
                <w:sz w:val="21"/>
                <w:szCs w:val="21"/>
              </w:rPr>
              <w:t>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974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Ц520000000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10850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10850</w:t>
            </w:r>
            <w:r>
              <w:rPr>
                <w:sz w:val="21"/>
                <w:szCs w:val="21"/>
              </w:rPr>
              <w:t>,0</w:t>
            </w:r>
          </w:p>
        </w:tc>
      </w:tr>
      <w:tr w:rsidR="001910C0" w:rsidRPr="008331A7" w:rsidTr="001910C0">
        <w:tc>
          <w:tcPr>
            <w:tcW w:w="12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Основное мероприятие 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Содержание спортивных школ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модернизация системы подготовки спортивного резерва, формирование системы непрерывной подготов</w:t>
            </w:r>
            <w:r w:rsidRPr="008331A7">
              <w:rPr>
                <w:sz w:val="21"/>
                <w:szCs w:val="21"/>
              </w:rPr>
              <w:lastRenderedPageBreak/>
              <w:t>ки тренерско-преподавательского состава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lastRenderedPageBreak/>
              <w:t xml:space="preserve">ответственный исполнитель - МАУ ДО ДЮСШ "Кетне", отдел образования Комсомольского </w:t>
            </w:r>
            <w:r w:rsidRPr="008331A7">
              <w:rPr>
                <w:sz w:val="23"/>
                <w:szCs w:val="23"/>
              </w:rPr>
              <w:t>муницип</w:t>
            </w:r>
            <w:r w:rsidRPr="008331A7">
              <w:rPr>
                <w:sz w:val="23"/>
                <w:szCs w:val="23"/>
              </w:rPr>
              <w:lastRenderedPageBreak/>
              <w:t>ального округа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8D13DF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50422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50422</w:t>
            </w:r>
            <w:r>
              <w:rPr>
                <w:sz w:val="21"/>
                <w:szCs w:val="21"/>
              </w:rPr>
              <w:t>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x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974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Ц520100000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8D13DF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39572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39572</w:t>
            </w:r>
            <w:r>
              <w:rPr>
                <w:sz w:val="21"/>
                <w:szCs w:val="21"/>
              </w:rPr>
              <w:t>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974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Ц520100000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10850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10850</w:t>
            </w:r>
            <w:r>
              <w:rPr>
                <w:sz w:val="21"/>
                <w:szCs w:val="21"/>
              </w:rPr>
              <w:t>,0</w:t>
            </w:r>
          </w:p>
        </w:tc>
      </w:tr>
      <w:tr w:rsidR="001910C0" w:rsidRPr="008331A7" w:rsidTr="001910C0">
        <w:tc>
          <w:tcPr>
            <w:tcW w:w="12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 xml:space="preserve">Численность спортсменов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rPr>
                <w:sz w:val="21"/>
                <w:szCs w:val="21"/>
              </w:rPr>
              <w:t>, направленных для повышения спортивного мастерства в республиканские училища олимпийского резерва, человек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6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Доля обучающихся, занимающихся в спортивной школе, 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43,0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26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Удельный вес спортсменов массовых разрядов в общей численности учащихся в спортивных школах, 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55,0</w:t>
            </w:r>
          </w:p>
        </w:tc>
      </w:tr>
      <w:tr w:rsidR="001910C0" w:rsidRPr="008331A7" w:rsidTr="001910C0">
        <w:tc>
          <w:tcPr>
            <w:tcW w:w="12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Мероприятие 1.1.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обеспечение внедрения новых эффективных физкультурно-спортивных технологий;</w:t>
            </w:r>
          </w:p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модернизация системы подготовки спортивн</w:t>
            </w:r>
            <w:r w:rsidRPr="008331A7">
              <w:rPr>
                <w:sz w:val="21"/>
                <w:szCs w:val="21"/>
              </w:rPr>
              <w:lastRenderedPageBreak/>
              <w:t>ого резерва, формирование системы непрерывной подготовки тренерско-преподавательского состава;</w:t>
            </w:r>
          </w:p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 xml:space="preserve">сохранение и развитие спортивной инфраструктуры </w:t>
            </w:r>
            <w:r>
              <w:rPr>
                <w:sz w:val="21"/>
                <w:szCs w:val="21"/>
              </w:rPr>
              <w:t>муниципального округа</w:t>
            </w:r>
            <w:r w:rsidRPr="008331A7">
              <w:rPr>
                <w:sz w:val="21"/>
                <w:szCs w:val="21"/>
              </w:rPr>
              <w:t>;</w:t>
            </w:r>
          </w:p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 xml:space="preserve">совершенствование нормативно-правовой базы в части подготовки спортсменов и спортивного </w:t>
            </w:r>
            <w:r w:rsidRPr="008331A7">
              <w:rPr>
                <w:sz w:val="21"/>
                <w:szCs w:val="21"/>
              </w:rPr>
              <w:lastRenderedPageBreak/>
              <w:t>резерва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rPr>
                <w:sz w:val="21"/>
                <w:szCs w:val="21"/>
              </w:rPr>
              <w:t xml:space="preserve">, МАУ ДО ДЮСШ </w:t>
            </w:r>
            <w:r w:rsidRPr="008331A7">
              <w:rPr>
                <w:sz w:val="21"/>
                <w:szCs w:val="21"/>
              </w:rPr>
              <w:lastRenderedPageBreak/>
              <w:t>"Кетне", соисполнители муниципальной программы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8D13DF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50422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50422</w:t>
            </w:r>
            <w:r>
              <w:rPr>
                <w:sz w:val="21"/>
                <w:szCs w:val="21"/>
              </w:rPr>
              <w:t>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974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0703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Ц520170340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местный бюдже</w:t>
            </w:r>
            <w:r w:rsidRPr="008331A7">
              <w:rPr>
                <w:sz w:val="21"/>
                <w:szCs w:val="21"/>
              </w:rPr>
              <w:lastRenderedPageBreak/>
              <w:t>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8D13DF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39572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39572</w:t>
            </w:r>
            <w:r>
              <w:rPr>
                <w:sz w:val="21"/>
                <w:szCs w:val="21"/>
              </w:rPr>
              <w:t>,0</w:t>
            </w:r>
          </w:p>
        </w:tc>
      </w:tr>
      <w:tr w:rsidR="001910C0" w:rsidRPr="008331A7" w:rsidTr="001910C0">
        <w:tc>
          <w:tcPr>
            <w:tcW w:w="12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974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0703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Ц520170340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a"/>
              <w:jc w:val="center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331A7" w:rsidRDefault="001910C0">
            <w:pPr>
              <w:pStyle w:val="ac"/>
              <w:rPr>
                <w:sz w:val="21"/>
                <w:szCs w:val="21"/>
              </w:rPr>
            </w:pPr>
            <w:r w:rsidRPr="008331A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10850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910C0" w:rsidRPr="008421F4" w:rsidRDefault="001910C0" w:rsidP="001910C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8421F4">
              <w:rPr>
                <w:sz w:val="21"/>
                <w:szCs w:val="21"/>
              </w:rPr>
              <w:t>10850</w:t>
            </w:r>
            <w:r>
              <w:rPr>
                <w:sz w:val="21"/>
                <w:szCs w:val="21"/>
              </w:rPr>
              <w:t>,0</w:t>
            </w:r>
          </w:p>
        </w:tc>
      </w:tr>
    </w:tbl>
    <w:p w:rsidR="0010338E" w:rsidRPr="008331A7" w:rsidRDefault="0010338E"/>
    <w:sectPr w:rsidR="0010338E" w:rsidRPr="008331A7" w:rsidSect="00E545CF">
      <w:headerReference w:type="default" r:id="rId23"/>
      <w:footerReference w:type="default" r:id="rId24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A4" w:rsidRDefault="00DF07A4" w:rsidP="00320236">
      <w:r>
        <w:separator/>
      </w:r>
    </w:p>
  </w:endnote>
  <w:endnote w:type="continuationSeparator" w:id="0">
    <w:p w:rsidR="00DF07A4" w:rsidRDefault="00DF07A4" w:rsidP="0032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5"/>
      <w:gridCol w:w="3321"/>
      <w:gridCol w:w="3321"/>
    </w:tblGrid>
    <w:tr w:rsidR="00AA483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AA483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36" w:rsidRDefault="00AA4836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36" w:rsidRDefault="00AA4836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AA483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AA483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4836" w:rsidRDefault="00AA48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A4" w:rsidRDefault="00DF07A4" w:rsidP="00320236">
      <w:r>
        <w:separator/>
      </w:r>
    </w:p>
  </w:footnote>
  <w:footnote w:type="continuationSeparator" w:id="0">
    <w:p w:rsidR="00DF07A4" w:rsidRDefault="00DF07A4" w:rsidP="0032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36" w:rsidRDefault="00AA483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36" w:rsidRDefault="00AA483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36" w:rsidRDefault="00AA483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36" w:rsidRDefault="00AA483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36" w:rsidRDefault="00AA483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959"/>
    <w:rsid w:val="00007BD0"/>
    <w:rsid w:val="00011268"/>
    <w:rsid w:val="00020191"/>
    <w:rsid w:val="000539AE"/>
    <w:rsid w:val="000B347A"/>
    <w:rsid w:val="0010338E"/>
    <w:rsid w:val="001440D6"/>
    <w:rsid w:val="00176686"/>
    <w:rsid w:val="001910C0"/>
    <w:rsid w:val="0019563A"/>
    <w:rsid w:val="001B61D9"/>
    <w:rsid w:val="001F37A3"/>
    <w:rsid w:val="00203341"/>
    <w:rsid w:val="00294BF1"/>
    <w:rsid w:val="00294D07"/>
    <w:rsid w:val="002F10C3"/>
    <w:rsid w:val="002F1954"/>
    <w:rsid w:val="002F5E7B"/>
    <w:rsid w:val="00304E75"/>
    <w:rsid w:val="00320236"/>
    <w:rsid w:val="0033620C"/>
    <w:rsid w:val="0035224F"/>
    <w:rsid w:val="00365144"/>
    <w:rsid w:val="00367CCC"/>
    <w:rsid w:val="0037422C"/>
    <w:rsid w:val="00397323"/>
    <w:rsid w:val="003A070D"/>
    <w:rsid w:val="0042640D"/>
    <w:rsid w:val="00435FB1"/>
    <w:rsid w:val="00470D08"/>
    <w:rsid w:val="00476E0E"/>
    <w:rsid w:val="004A3418"/>
    <w:rsid w:val="004B08AD"/>
    <w:rsid w:val="004D15FE"/>
    <w:rsid w:val="004F54CB"/>
    <w:rsid w:val="0052425B"/>
    <w:rsid w:val="00575AA5"/>
    <w:rsid w:val="00576DC9"/>
    <w:rsid w:val="005C5B0C"/>
    <w:rsid w:val="005F0B7C"/>
    <w:rsid w:val="006342B4"/>
    <w:rsid w:val="00667552"/>
    <w:rsid w:val="006875B2"/>
    <w:rsid w:val="00694506"/>
    <w:rsid w:val="006B501B"/>
    <w:rsid w:val="00745AF0"/>
    <w:rsid w:val="00753431"/>
    <w:rsid w:val="00755426"/>
    <w:rsid w:val="007825BC"/>
    <w:rsid w:val="00822348"/>
    <w:rsid w:val="008243FA"/>
    <w:rsid w:val="008331A7"/>
    <w:rsid w:val="00837AA8"/>
    <w:rsid w:val="0084131A"/>
    <w:rsid w:val="00870959"/>
    <w:rsid w:val="008D13DF"/>
    <w:rsid w:val="009373B9"/>
    <w:rsid w:val="009717AB"/>
    <w:rsid w:val="009C775E"/>
    <w:rsid w:val="009E240C"/>
    <w:rsid w:val="00A14663"/>
    <w:rsid w:val="00A7171F"/>
    <w:rsid w:val="00AA2338"/>
    <w:rsid w:val="00AA4836"/>
    <w:rsid w:val="00B0022E"/>
    <w:rsid w:val="00B23CD3"/>
    <w:rsid w:val="00B32117"/>
    <w:rsid w:val="00B6299C"/>
    <w:rsid w:val="00B810BA"/>
    <w:rsid w:val="00BD09E6"/>
    <w:rsid w:val="00BE3110"/>
    <w:rsid w:val="00BF2645"/>
    <w:rsid w:val="00BF5D33"/>
    <w:rsid w:val="00C25553"/>
    <w:rsid w:val="00C50FF8"/>
    <w:rsid w:val="00CB34EF"/>
    <w:rsid w:val="00CB45DA"/>
    <w:rsid w:val="00CB4BA9"/>
    <w:rsid w:val="00CE0891"/>
    <w:rsid w:val="00D15B7F"/>
    <w:rsid w:val="00D72416"/>
    <w:rsid w:val="00D735FB"/>
    <w:rsid w:val="00D9294D"/>
    <w:rsid w:val="00D9762A"/>
    <w:rsid w:val="00DB44B8"/>
    <w:rsid w:val="00DC4B72"/>
    <w:rsid w:val="00DD4A82"/>
    <w:rsid w:val="00DE7B4C"/>
    <w:rsid w:val="00DF07A4"/>
    <w:rsid w:val="00E545CF"/>
    <w:rsid w:val="00E67490"/>
    <w:rsid w:val="00EA01A5"/>
    <w:rsid w:val="00EB5D2B"/>
    <w:rsid w:val="00EC50A0"/>
    <w:rsid w:val="00ED5AC3"/>
    <w:rsid w:val="00F2459C"/>
    <w:rsid w:val="00F24EDA"/>
    <w:rsid w:val="00F30827"/>
    <w:rsid w:val="00F36DA6"/>
    <w:rsid w:val="00F56965"/>
    <w:rsid w:val="00F74A1C"/>
    <w:rsid w:val="00F84E1B"/>
    <w:rsid w:val="00F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932441-C47B-4CA3-AE48-07ED931E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45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45C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45C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545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545C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45C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545C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545C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545C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545CF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545CF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545CF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E545CF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E545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45CF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545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545CF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D15F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15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A23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1">
    <w:name w:val="s_1"/>
    <w:basedOn w:val="a"/>
    <w:rsid w:val="00F308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476E0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2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3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65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9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94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53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034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4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04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19" TargetMode="External"/><Relationship Id="rId17" Type="http://schemas.openxmlformats.org/officeDocument/2006/relationships/hyperlink" Target="http://internet.garant.ru/document/redirect/12112604/1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hyperlink" Target="http://internet.garant.ru/document/redirect/71937200/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25571/0" TargetMode="External"/><Relationship Id="rId14" Type="http://schemas.openxmlformats.org/officeDocument/2006/relationships/footer" Target="footer2.xml"/><Relationship Id="rId22" Type="http://schemas.openxmlformats.org/officeDocument/2006/relationships/hyperlink" Target="http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F8947-942E-418A-BA5C-31A88BB2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10834</Words>
  <Characters>61757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21</cp:revision>
  <cp:lastPrinted>2023-06-16T06:44:00Z</cp:lastPrinted>
  <dcterms:created xsi:type="dcterms:W3CDTF">2023-02-16T13:09:00Z</dcterms:created>
  <dcterms:modified xsi:type="dcterms:W3CDTF">2023-06-27T13:19:00Z</dcterms:modified>
</cp:coreProperties>
</file>