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0124EE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0124EE">
              <w:t>5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A31BC1" w:rsidP="00A31BC1">
            <w:pPr>
              <w:jc w:val="center"/>
            </w:pPr>
            <w:r>
              <w:t>28</w:t>
            </w:r>
            <w:r w:rsidR="00B4115B">
              <w:t>.</w:t>
            </w:r>
            <w:r>
              <w:t>02</w:t>
            </w:r>
            <w:r w:rsidR="00B4115B">
              <w:t>.</w:t>
            </w:r>
            <w:r w:rsidR="00B4115B" w:rsidRPr="00476A31">
              <w:t>202</w:t>
            </w:r>
            <w:r w:rsidR="000124EE">
              <w:t>5</w:t>
            </w:r>
            <w:r w:rsidR="00B4115B" w:rsidRPr="00476A31">
              <w:t xml:space="preserve">  № </w:t>
            </w:r>
            <w:r>
              <w:t>359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 w:rsidR="000124EE">
        <w:rPr>
          <w:sz w:val="26"/>
          <w:szCs w:val="26"/>
        </w:rPr>
        <w:t>19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0124EE">
        <w:rPr>
          <w:sz w:val="26"/>
          <w:szCs w:val="26"/>
        </w:rPr>
        <w:t>2</w:t>
      </w:r>
      <w:r w:rsidRPr="0003235B">
        <w:rPr>
          <w:sz w:val="26"/>
          <w:szCs w:val="26"/>
        </w:rPr>
        <w:t>.202</w:t>
      </w:r>
      <w:r w:rsidR="000124EE">
        <w:rPr>
          <w:sz w:val="26"/>
          <w:szCs w:val="26"/>
        </w:rPr>
        <w:t>4</w:t>
      </w:r>
      <w:r w:rsidRPr="0003235B">
        <w:rPr>
          <w:sz w:val="26"/>
          <w:szCs w:val="26"/>
        </w:rPr>
        <w:t xml:space="preserve"> № </w:t>
      </w:r>
      <w:r w:rsidR="000124EE">
        <w:rPr>
          <w:sz w:val="26"/>
          <w:szCs w:val="26"/>
        </w:rPr>
        <w:t>6</w:t>
      </w:r>
      <w:r w:rsidRPr="0003235B">
        <w:rPr>
          <w:sz w:val="26"/>
          <w:szCs w:val="26"/>
        </w:rPr>
        <w:t>/</w:t>
      </w:r>
      <w:r w:rsidR="000124EE">
        <w:rPr>
          <w:sz w:val="26"/>
          <w:szCs w:val="26"/>
        </w:rPr>
        <w:t>336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на 202</w:t>
      </w:r>
      <w:r w:rsidR="000124EE">
        <w:rPr>
          <w:sz w:val="26"/>
          <w:szCs w:val="26"/>
        </w:rPr>
        <w:t>5</w:t>
      </w:r>
      <w:r w:rsidRPr="0003235B">
        <w:rPr>
          <w:sz w:val="26"/>
          <w:szCs w:val="26"/>
        </w:rPr>
        <w:t xml:space="preserve"> год и основных направлениях приватизации муниципального имущества Козловского </w:t>
      </w:r>
      <w:r w:rsidR="002A6377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</w:t>
      </w:r>
      <w:r w:rsidR="000124EE">
        <w:rPr>
          <w:sz w:val="26"/>
          <w:szCs w:val="26"/>
        </w:rPr>
        <w:t>6</w:t>
      </w:r>
      <w:r w:rsidRPr="0003235B">
        <w:rPr>
          <w:sz w:val="26"/>
          <w:szCs w:val="26"/>
        </w:rPr>
        <w:t xml:space="preserve"> – 202</w:t>
      </w:r>
      <w:r w:rsidR="002A6377">
        <w:rPr>
          <w:sz w:val="26"/>
          <w:szCs w:val="26"/>
        </w:rPr>
        <w:t>7</w:t>
      </w:r>
      <w:r w:rsidRPr="0003235B">
        <w:rPr>
          <w:sz w:val="26"/>
          <w:szCs w:val="26"/>
        </w:rPr>
        <w:t xml:space="preserve"> годы», администрация Козловского </w:t>
      </w:r>
      <w:r w:rsidR="000C2284"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 xml:space="preserve">  </w:t>
      </w: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124EE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124EE">
        <w:rPr>
          <w:sz w:val="26"/>
          <w:szCs w:val="26"/>
        </w:rPr>
        <w:t xml:space="preserve">1. Приватизировать имущество, находящееся в муниципальной собственности Козловского муниципального округа Чувашской Республики, путем продажи на </w:t>
      </w:r>
      <w:proofErr w:type="gramStart"/>
      <w:r w:rsidRPr="000124EE">
        <w:rPr>
          <w:sz w:val="26"/>
          <w:szCs w:val="26"/>
        </w:rPr>
        <w:t>аукционе</w:t>
      </w:r>
      <w:proofErr w:type="gramEnd"/>
      <w:r w:rsidRPr="000124EE">
        <w:rPr>
          <w:sz w:val="26"/>
          <w:szCs w:val="26"/>
        </w:rPr>
        <w:t xml:space="preserve"> с открытой формой подачи предложений о цене в электронной форме:</w:t>
      </w:r>
    </w:p>
    <w:p w:rsidR="000124EE" w:rsidRDefault="0003235B" w:rsidP="00831EAA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0124EE">
        <w:rPr>
          <w:sz w:val="26"/>
          <w:szCs w:val="26"/>
        </w:rPr>
        <w:t>-</w:t>
      </w:r>
      <w:r w:rsidR="00831EAA" w:rsidRPr="000124EE">
        <w:rPr>
          <w:sz w:val="26"/>
          <w:szCs w:val="26"/>
        </w:rPr>
        <w:t xml:space="preserve"> </w:t>
      </w:r>
      <w:r w:rsidR="000124EE" w:rsidRPr="000124EE">
        <w:rPr>
          <w:sz w:val="26"/>
          <w:szCs w:val="26"/>
        </w:rPr>
        <w:t xml:space="preserve">Здание </w:t>
      </w:r>
      <w:proofErr w:type="spellStart"/>
      <w:r w:rsidR="000124EE" w:rsidRPr="000124EE">
        <w:rPr>
          <w:sz w:val="26"/>
          <w:szCs w:val="26"/>
        </w:rPr>
        <w:t>Липовского</w:t>
      </w:r>
      <w:proofErr w:type="spellEnd"/>
      <w:r w:rsidR="000124EE" w:rsidRPr="000124EE">
        <w:rPr>
          <w:sz w:val="26"/>
          <w:szCs w:val="26"/>
        </w:rPr>
        <w:t xml:space="preserve"> сельского клуба,  общей площадью 86,1 </w:t>
      </w:r>
      <w:proofErr w:type="spellStart"/>
      <w:r w:rsidR="000124EE" w:rsidRPr="000124EE">
        <w:rPr>
          <w:sz w:val="26"/>
          <w:szCs w:val="26"/>
        </w:rPr>
        <w:t>кв</w:t>
      </w:r>
      <w:proofErr w:type="gramStart"/>
      <w:r w:rsidR="000124EE" w:rsidRPr="000124EE">
        <w:rPr>
          <w:sz w:val="26"/>
          <w:szCs w:val="26"/>
        </w:rPr>
        <w:t>.м</w:t>
      </w:r>
      <w:proofErr w:type="spellEnd"/>
      <w:proofErr w:type="gramEnd"/>
      <w:r w:rsidR="000124EE" w:rsidRPr="000124EE">
        <w:rPr>
          <w:sz w:val="26"/>
          <w:szCs w:val="26"/>
        </w:rPr>
        <w:t xml:space="preserve">, расположенное по адресу: Чувашская Республика, р-н. Козловский, </w:t>
      </w:r>
      <w:proofErr w:type="spellStart"/>
      <w:r w:rsidR="000124EE" w:rsidRPr="000124EE">
        <w:rPr>
          <w:sz w:val="26"/>
          <w:szCs w:val="26"/>
        </w:rPr>
        <w:t>д</w:t>
      </w:r>
      <w:proofErr w:type="gramStart"/>
      <w:r w:rsidR="000124EE" w:rsidRPr="000124EE">
        <w:rPr>
          <w:sz w:val="26"/>
          <w:szCs w:val="26"/>
        </w:rPr>
        <w:t>.Л</w:t>
      </w:r>
      <w:proofErr w:type="gramEnd"/>
      <w:r w:rsidR="000124EE" w:rsidRPr="000124EE">
        <w:rPr>
          <w:sz w:val="26"/>
          <w:szCs w:val="26"/>
        </w:rPr>
        <w:t>ипово</w:t>
      </w:r>
      <w:proofErr w:type="spellEnd"/>
      <w:r w:rsidR="000124EE" w:rsidRPr="000124EE">
        <w:rPr>
          <w:sz w:val="26"/>
          <w:szCs w:val="26"/>
        </w:rPr>
        <w:t xml:space="preserve">, </w:t>
      </w:r>
      <w:proofErr w:type="spellStart"/>
      <w:r w:rsidR="000124EE" w:rsidRPr="000124EE">
        <w:rPr>
          <w:sz w:val="26"/>
          <w:szCs w:val="26"/>
        </w:rPr>
        <w:t>ул.Шоссейная</w:t>
      </w:r>
      <w:proofErr w:type="spellEnd"/>
      <w:r w:rsidR="000124EE" w:rsidRPr="000124EE">
        <w:rPr>
          <w:sz w:val="26"/>
          <w:szCs w:val="26"/>
        </w:rPr>
        <w:t xml:space="preserve">, д. 69, пом. 2, с кадастровым номером 21:12:000000:5408, с земельным участком под ним площадью 460 </w:t>
      </w:r>
      <w:proofErr w:type="spellStart"/>
      <w:r w:rsidR="000124EE" w:rsidRPr="000124EE">
        <w:rPr>
          <w:sz w:val="26"/>
          <w:szCs w:val="26"/>
        </w:rPr>
        <w:t>кв.м</w:t>
      </w:r>
      <w:proofErr w:type="spellEnd"/>
      <w:r w:rsidR="000124EE" w:rsidRPr="000124EE">
        <w:rPr>
          <w:sz w:val="26"/>
          <w:szCs w:val="26"/>
        </w:rPr>
        <w:t>, категория земель: земли населенных пунктов, разрешенное использование: для иных целей, с кадастровым номером 21:12:141303:19</w:t>
      </w:r>
      <w:r w:rsidR="00CC0E58">
        <w:rPr>
          <w:sz w:val="26"/>
          <w:szCs w:val="26"/>
        </w:rPr>
        <w:t>;</w:t>
      </w:r>
    </w:p>
    <w:p w:rsidR="00CC0E58" w:rsidRPr="000124EE" w:rsidRDefault="00CC0E58" w:rsidP="00831EAA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C0E58">
        <w:rPr>
          <w:sz w:val="26"/>
          <w:szCs w:val="26"/>
        </w:rPr>
        <w:t xml:space="preserve">Одноэтажное кирпичное нежилое здание с одноэтажным тесовым </w:t>
      </w:r>
      <w:proofErr w:type="spellStart"/>
      <w:r w:rsidRPr="00CC0E58">
        <w:rPr>
          <w:sz w:val="26"/>
          <w:szCs w:val="26"/>
        </w:rPr>
        <w:t>пристроем</w:t>
      </w:r>
      <w:proofErr w:type="spellEnd"/>
      <w:r w:rsidRPr="00CC0E58">
        <w:rPr>
          <w:sz w:val="26"/>
          <w:szCs w:val="26"/>
        </w:rPr>
        <w:t xml:space="preserve">, площадью 41,1 </w:t>
      </w:r>
      <w:proofErr w:type="spellStart"/>
      <w:r w:rsidRPr="00CC0E58">
        <w:rPr>
          <w:sz w:val="26"/>
          <w:szCs w:val="26"/>
        </w:rPr>
        <w:t>кв.м</w:t>
      </w:r>
      <w:proofErr w:type="spellEnd"/>
      <w:r w:rsidRPr="00CC0E58">
        <w:rPr>
          <w:sz w:val="26"/>
          <w:szCs w:val="26"/>
        </w:rPr>
        <w:t xml:space="preserve">., 1967 года постройки, с кадастровым номером 21:12:110206:104, с земельным участком под ним площадью  163 </w:t>
      </w:r>
      <w:proofErr w:type="spellStart"/>
      <w:r w:rsidRPr="00CC0E58">
        <w:rPr>
          <w:sz w:val="26"/>
          <w:szCs w:val="26"/>
        </w:rPr>
        <w:t>кв.м</w:t>
      </w:r>
      <w:proofErr w:type="spellEnd"/>
      <w:r w:rsidRPr="00CC0E58">
        <w:rPr>
          <w:sz w:val="26"/>
          <w:szCs w:val="26"/>
        </w:rPr>
        <w:t>. с кадастровым номером 21:12:110206:30, категория земель: земли населенных пунктов</w:t>
      </w:r>
      <w:r w:rsidR="002A6377">
        <w:rPr>
          <w:sz w:val="26"/>
          <w:szCs w:val="26"/>
        </w:rPr>
        <w:t>,</w:t>
      </w:r>
      <w:r w:rsidRPr="00CC0E58">
        <w:rPr>
          <w:sz w:val="26"/>
          <w:szCs w:val="26"/>
        </w:rPr>
        <w:t xml:space="preserve"> разрешенное использование: для иных целей, расположенных по адресу:</w:t>
      </w:r>
      <w:proofErr w:type="gramEnd"/>
      <w:r w:rsidRPr="00CC0E58">
        <w:rPr>
          <w:sz w:val="26"/>
          <w:szCs w:val="26"/>
        </w:rPr>
        <w:t xml:space="preserve"> Чувашская Республика, Козловский район, д. </w:t>
      </w:r>
      <w:proofErr w:type="spellStart"/>
      <w:r w:rsidRPr="00CC0E58">
        <w:rPr>
          <w:sz w:val="26"/>
          <w:szCs w:val="26"/>
        </w:rPr>
        <w:t>Дятлино</w:t>
      </w:r>
      <w:proofErr w:type="spellEnd"/>
      <w:r w:rsidRPr="00CC0E58">
        <w:rPr>
          <w:sz w:val="26"/>
          <w:szCs w:val="26"/>
        </w:rPr>
        <w:t xml:space="preserve">, </w:t>
      </w:r>
      <w:proofErr w:type="spellStart"/>
      <w:r w:rsidRPr="00CC0E58">
        <w:rPr>
          <w:sz w:val="26"/>
          <w:szCs w:val="26"/>
        </w:rPr>
        <w:t>ул</w:t>
      </w:r>
      <w:proofErr w:type="gramStart"/>
      <w:r w:rsidRPr="00CC0E58">
        <w:rPr>
          <w:sz w:val="26"/>
          <w:szCs w:val="26"/>
        </w:rPr>
        <w:t>.П</w:t>
      </w:r>
      <w:proofErr w:type="gramEnd"/>
      <w:r w:rsidRPr="00CC0E58">
        <w:rPr>
          <w:sz w:val="26"/>
          <w:szCs w:val="26"/>
        </w:rPr>
        <w:t>ервомайская</w:t>
      </w:r>
      <w:proofErr w:type="spellEnd"/>
      <w:r w:rsidRPr="00CC0E58">
        <w:rPr>
          <w:sz w:val="26"/>
          <w:szCs w:val="26"/>
        </w:rPr>
        <w:t>, д.50</w:t>
      </w:r>
      <w:r>
        <w:rPr>
          <w:sz w:val="26"/>
          <w:szCs w:val="26"/>
        </w:rPr>
        <w:t>.</w:t>
      </w:r>
    </w:p>
    <w:p w:rsidR="0003235B" w:rsidRP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0124EE">
        <w:rPr>
          <w:sz w:val="26"/>
          <w:szCs w:val="26"/>
        </w:rPr>
        <w:t>2. Утвердить прилагаемую аукционную документацию о проведении открытого аукциона</w:t>
      </w:r>
      <w:r w:rsidRPr="0003235B">
        <w:rPr>
          <w:sz w:val="26"/>
          <w:szCs w:val="26"/>
        </w:rPr>
        <w:t xml:space="preserve"> по реализации  недвижимого имущества, указанного в пункте 1 настоящего постановления.</w:t>
      </w:r>
    </w:p>
    <w:p w:rsidR="0003235B" w:rsidRP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3.  Создать комиссию  по проведению открытых торгов в </w:t>
      </w:r>
      <w:proofErr w:type="gramStart"/>
      <w:r w:rsidRPr="0003235B">
        <w:rPr>
          <w:sz w:val="26"/>
          <w:szCs w:val="26"/>
        </w:rPr>
        <w:t>следующем</w:t>
      </w:r>
      <w:proofErr w:type="gramEnd"/>
      <w:r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03235B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4. Контроль за     исполнением  настоящего  постановления  возложить  на </w:t>
      </w:r>
      <w:r w:rsidR="00287171">
        <w:rPr>
          <w:sz w:val="26"/>
          <w:szCs w:val="26"/>
        </w:rPr>
        <w:t xml:space="preserve">заведующего </w:t>
      </w:r>
      <w:r w:rsidRPr="000C2284">
        <w:rPr>
          <w:sz w:val="26"/>
          <w:szCs w:val="26"/>
        </w:rPr>
        <w:t>сектор</w:t>
      </w:r>
      <w:r w:rsidR="00287171">
        <w:rPr>
          <w:sz w:val="26"/>
          <w:szCs w:val="26"/>
        </w:rPr>
        <w:t>ом</w:t>
      </w:r>
      <w:r w:rsidRPr="000C2284">
        <w:rPr>
          <w:sz w:val="26"/>
          <w:szCs w:val="26"/>
        </w:rPr>
        <w:t xml:space="preserve">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287171">
        <w:rPr>
          <w:sz w:val="26"/>
          <w:szCs w:val="26"/>
        </w:rPr>
        <w:t xml:space="preserve"> </w:t>
      </w:r>
      <w:proofErr w:type="spellStart"/>
      <w:r w:rsidR="00287171">
        <w:rPr>
          <w:sz w:val="26"/>
          <w:szCs w:val="26"/>
        </w:rPr>
        <w:t>Колпакову</w:t>
      </w:r>
      <w:proofErr w:type="spellEnd"/>
      <w:r w:rsidR="00287171">
        <w:rPr>
          <w:sz w:val="26"/>
          <w:szCs w:val="26"/>
        </w:rPr>
        <w:t xml:space="preserve"> В.Н.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87171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124EE"/>
    <w:rsid w:val="00012F07"/>
    <w:rsid w:val="0003090E"/>
    <w:rsid w:val="0003235B"/>
    <w:rsid w:val="000852F4"/>
    <w:rsid w:val="000C2284"/>
    <w:rsid w:val="00105E25"/>
    <w:rsid w:val="001A77D9"/>
    <w:rsid w:val="001B16FE"/>
    <w:rsid w:val="001F1F6D"/>
    <w:rsid w:val="001F2D6F"/>
    <w:rsid w:val="0027301E"/>
    <w:rsid w:val="00287171"/>
    <w:rsid w:val="002A6377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E2FC9"/>
    <w:rsid w:val="007B66DE"/>
    <w:rsid w:val="007C5CEB"/>
    <w:rsid w:val="00810C15"/>
    <w:rsid w:val="00831EAA"/>
    <w:rsid w:val="00840814"/>
    <w:rsid w:val="008746AC"/>
    <w:rsid w:val="008D3C6A"/>
    <w:rsid w:val="008D57DA"/>
    <w:rsid w:val="00980E7A"/>
    <w:rsid w:val="00983032"/>
    <w:rsid w:val="009B160D"/>
    <w:rsid w:val="009F039F"/>
    <w:rsid w:val="009F1474"/>
    <w:rsid w:val="00A31BC1"/>
    <w:rsid w:val="00A50EEB"/>
    <w:rsid w:val="00AA689F"/>
    <w:rsid w:val="00B25ECE"/>
    <w:rsid w:val="00B4115B"/>
    <w:rsid w:val="00B87317"/>
    <w:rsid w:val="00BE5506"/>
    <w:rsid w:val="00C0700D"/>
    <w:rsid w:val="00C17252"/>
    <w:rsid w:val="00C53F63"/>
    <w:rsid w:val="00CC0E58"/>
    <w:rsid w:val="00CC5087"/>
    <w:rsid w:val="00CE1530"/>
    <w:rsid w:val="00D42C84"/>
    <w:rsid w:val="00DB3655"/>
    <w:rsid w:val="00E215DF"/>
    <w:rsid w:val="00E718D8"/>
    <w:rsid w:val="00E901A4"/>
    <w:rsid w:val="00EE0FB0"/>
    <w:rsid w:val="00F22480"/>
    <w:rsid w:val="00F45DAC"/>
    <w:rsid w:val="00F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A714-A9F2-4307-97C7-B66E40FD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5</cp:revision>
  <cp:lastPrinted>2025-02-26T06:41:00Z</cp:lastPrinted>
  <dcterms:created xsi:type="dcterms:W3CDTF">2025-02-26T06:15:00Z</dcterms:created>
  <dcterms:modified xsi:type="dcterms:W3CDTF">2025-02-28T13:41:00Z</dcterms:modified>
</cp:coreProperties>
</file>