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0583" w:type="dxa"/>
        <w:tblLook w:val="01E0" w:firstRow="1" w:lastRow="1" w:firstColumn="1" w:lastColumn="1" w:noHBand="0" w:noVBand="0"/>
      </w:tblPr>
      <w:tblGrid>
        <w:gridCol w:w="10507"/>
        <w:gridCol w:w="936"/>
        <w:gridCol w:w="222"/>
      </w:tblGrid>
      <w:tr w:rsidR="00ED6EAD" w:rsidRPr="00A947DC" w:rsidTr="002321FF">
        <w:tc>
          <w:tcPr>
            <w:tcW w:w="10139" w:type="dxa"/>
            <w:hideMark/>
          </w:tcPr>
          <w:p w:rsidR="00ED6EAD" w:rsidRPr="00352BCF" w:rsidRDefault="00ED6EAD" w:rsidP="002321FF">
            <w:pPr>
              <w:rPr>
                <w:lang w:val="en-US"/>
              </w:rPr>
            </w:pPr>
          </w:p>
          <w:tbl>
            <w:tblPr>
              <w:tblW w:w="10291" w:type="dxa"/>
              <w:tblLook w:val="04A0" w:firstRow="1" w:lastRow="0" w:firstColumn="1" w:lastColumn="0" w:noHBand="0" w:noVBand="1"/>
            </w:tblPr>
            <w:tblGrid>
              <w:gridCol w:w="4627"/>
              <w:gridCol w:w="1776"/>
              <w:gridCol w:w="3888"/>
            </w:tblGrid>
            <w:tr w:rsidR="00ED6EAD" w:rsidRPr="00A947DC" w:rsidTr="00ED6EAD">
              <w:trPr>
                <w:cantSplit/>
                <w:trHeight w:val="1706"/>
              </w:trPr>
              <w:tc>
                <w:tcPr>
                  <w:tcW w:w="4678" w:type="dxa"/>
                  <w:hideMark/>
                </w:tcPr>
                <w:p w:rsidR="00D50D58" w:rsidRDefault="00D50D58" w:rsidP="0063117E">
                  <w:pPr>
                    <w:framePr w:hSpace="180" w:wrap="around" w:vAnchor="text" w:hAnchor="margin" w:y="-258"/>
                    <w:tabs>
                      <w:tab w:val="left" w:pos="4285"/>
                    </w:tabs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tabs>
                      <w:tab w:val="left" w:pos="4285"/>
                    </w:tabs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ЧĂВАШ  РЕСПУБЛИКИН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A947DC">
                    <w:rPr>
                      <w:rFonts w:ascii="Times New Roman" w:hAnsi="Times New Roman"/>
                      <w:b/>
                    </w:rPr>
                    <w:t>МУНИЦИПАЛЛĂ ОКРУГĔН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701" w:type="dxa"/>
                  <w:vMerge w:val="restart"/>
                  <w:hideMark/>
                </w:tcPr>
                <w:p w:rsidR="00D50D58" w:rsidRDefault="00D50D58" w:rsidP="0063117E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noProof/>
                    </w:rPr>
                  </w:pPr>
                </w:p>
                <w:p w:rsidR="00ED6EAD" w:rsidRPr="00A947DC" w:rsidRDefault="006F36C5" w:rsidP="0063117E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533400" cy="857250"/>
                        <wp:effectExtent l="0" t="0" r="0" b="0"/>
                        <wp:docPr id="1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12" w:type="dxa"/>
                </w:tcPr>
                <w:p w:rsidR="00231CF6" w:rsidRDefault="00231CF6" w:rsidP="0063117E">
                  <w:pPr>
                    <w:framePr w:hSpace="180" w:wrap="around" w:vAnchor="text" w:hAnchor="margin" w:y="-258"/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ind w:firstLine="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ЧУВАШСКАЯ  РЕСПУБЛИКА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ind w:left="459"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АДМИНИСТРАЦИЯ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БАТЫРЕВСКОГО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МУНИЦИПАЛЬНОГО ОКРУГА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jc w:val="center"/>
                    <w:rPr>
                      <w:rFonts w:ascii="Times New Roman" w:hAnsi="Times New Roman"/>
                      <w:b/>
                      <w:bCs/>
                      <w:color w:val="000080"/>
                    </w:rPr>
                  </w:pPr>
                </w:p>
              </w:tc>
            </w:tr>
            <w:tr w:rsidR="00ED6EAD" w:rsidRPr="00A947DC" w:rsidTr="00ED6EAD">
              <w:trPr>
                <w:cantSplit/>
                <w:trHeight w:val="1285"/>
              </w:trPr>
              <w:tc>
                <w:tcPr>
                  <w:tcW w:w="4678" w:type="dxa"/>
                  <w:hideMark/>
                </w:tcPr>
                <w:p w:rsidR="00ED6EAD" w:rsidRPr="00A947DC" w:rsidRDefault="00ED6EAD" w:rsidP="0063117E">
                  <w:pPr>
                    <w:framePr w:hSpace="180" w:wrap="around" w:vAnchor="text" w:hAnchor="margin" w:y="-258"/>
                    <w:spacing w:after="240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ЙЫШĂНУ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ind w:hanging="142"/>
                    <w:jc w:val="center"/>
                    <w:rPr>
                      <w:rFonts w:ascii="Times New Roman" w:hAnsi="Times New Roman"/>
                      <w:b/>
                      <w:noProof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«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A5FA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3117E">
                    <w:rPr>
                      <w:rFonts w:ascii="Times New Roman" w:hAnsi="Times New Roman"/>
                      <w:b/>
                    </w:rPr>
                    <w:t>18</w:t>
                  </w:r>
                  <w:r w:rsidR="00AA5FA2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1E505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3117E">
                    <w:rPr>
                      <w:rFonts w:ascii="Times New Roman" w:hAnsi="Times New Roman"/>
                      <w:b/>
                    </w:rPr>
                    <w:t>04</w:t>
                  </w:r>
                  <w:r w:rsidR="00767153">
                    <w:rPr>
                      <w:rFonts w:ascii="Times New Roman" w:hAnsi="Times New Roman"/>
                      <w:b/>
                    </w:rPr>
                    <w:t xml:space="preserve">      </w:t>
                  </w:r>
                  <w:r w:rsidR="001E5059">
                    <w:rPr>
                      <w:rFonts w:ascii="Times New Roman" w:hAnsi="Times New Roman"/>
                      <w:b/>
                    </w:rPr>
                    <w:t xml:space="preserve">   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37F30">
                    <w:rPr>
                      <w:rFonts w:ascii="Times New Roman" w:hAnsi="Times New Roman"/>
                      <w:b/>
                    </w:rPr>
                    <w:t>202</w:t>
                  </w:r>
                  <w:r w:rsidR="00AA5FA2">
                    <w:rPr>
                      <w:rFonts w:ascii="Times New Roman" w:hAnsi="Times New Roman"/>
                      <w:b/>
                    </w:rPr>
                    <w:t>4</w:t>
                  </w:r>
                  <w:r w:rsidR="00C37F3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ç.,  №</w:t>
                  </w:r>
                  <w:r w:rsidR="00AA5FA2">
                    <w:rPr>
                      <w:rFonts w:ascii="Times New Roman" w:hAnsi="Times New Roman"/>
                      <w:b/>
                      <w:noProof/>
                    </w:rPr>
                    <w:t xml:space="preserve"> </w:t>
                  </w:r>
                  <w:r w:rsidR="00767153">
                    <w:rPr>
                      <w:rFonts w:ascii="Times New Roman" w:hAnsi="Times New Roman"/>
                      <w:b/>
                      <w:noProof/>
                    </w:rPr>
                    <w:t xml:space="preserve"> </w:t>
                  </w:r>
                  <w:r w:rsidR="0063117E">
                    <w:rPr>
                      <w:rFonts w:ascii="Times New Roman" w:hAnsi="Times New Roman"/>
                      <w:b/>
                      <w:noProof/>
                    </w:rPr>
                    <w:t>422</w:t>
                  </w:r>
                  <w:r w:rsidR="00767153">
                    <w:rPr>
                      <w:rFonts w:ascii="Times New Roman" w:hAnsi="Times New Roman"/>
                      <w:b/>
                      <w:noProof/>
                    </w:rPr>
                    <w:t xml:space="preserve">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 xml:space="preserve">  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   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701" w:type="dxa"/>
                  <w:vMerge/>
                  <w:vAlign w:val="center"/>
                  <w:hideMark/>
                </w:tcPr>
                <w:p w:rsidR="00ED6EAD" w:rsidRPr="00A947DC" w:rsidRDefault="00ED6EAD" w:rsidP="0063117E">
                  <w:pPr>
                    <w:framePr w:hSpace="180" w:wrap="around" w:vAnchor="text" w:hAnchor="margin" w:y="-258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912" w:type="dxa"/>
                  <w:hideMark/>
                </w:tcPr>
                <w:p w:rsidR="00ED6EAD" w:rsidRPr="00A947DC" w:rsidRDefault="00ED6EAD" w:rsidP="0063117E">
                  <w:pPr>
                    <w:framePr w:hSpace="180" w:wrap="around" w:vAnchor="text" w:hAnchor="margin" w:y="-258"/>
                    <w:spacing w:after="240"/>
                    <w:ind w:firstLine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  <w:p w:rsidR="00ED6EAD" w:rsidRPr="00AA5FA2" w:rsidRDefault="00ED6EAD" w:rsidP="0063117E">
                  <w:pPr>
                    <w:framePr w:hSpace="180" w:wrap="around" w:vAnchor="text" w:hAnchor="margin" w:y="-258"/>
                    <w:ind w:firstLine="34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947DC">
                    <w:rPr>
                      <w:rFonts w:ascii="Times New Roman" w:hAnsi="Times New Roman"/>
                      <w:b/>
                    </w:rPr>
                    <w:t>«</w:t>
                  </w:r>
                  <w:r w:rsidR="001E505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A5FA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3117E">
                    <w:rPr>
                      <w:rFonts w:ascii="Times New Roman" w:hAnsi="Times New Roman"/>
                      <w:b/>
                    </w:rPr>
                    <w:t>18</w:t>
                  </w:r>
                  <w:r w:rsidR="00AA5FA2">
                    <w:rPr>
                      <w:rFonts w:ascii="Times New Roman" w:hAnsi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A5FA2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</w:rPr>
                    <w:t>»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1E505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3117E">
                    <w:rPr>
                      <w:rFonts w:ascii="Times New Roman" w:hAnsi="Times New Roman"/>
                      <w:b/>
                    </w:rPr>
                    <w:t>04</w:t>
                  </w:r>
                  <w:r w:rsidR="00767153">
                    <w:rPr>
                      <w:rFonts w:ascii="Times New Roman" w:hAnsi="Times New Roman"/>
                      <w:b/>
                    </w:rPr>
                    <w:t xml:space="preserve">       </w:t>
                  </w:r>
                  <w:r w:rsidR="001E5059">
                    <w:rPr>
                      <w:rFonts w:ascii="Times New Roman" w:hAnsi="Times New Roman"/>
                      <w:b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</w:rPr>
                    <w:t xml:space="preserve">  </w:t>
                  </w:r>
                  <w:r w:rsidRPr="00A947DC">
                    <w:rPr>
                      <w:rFonts w:ascii="Times New Roman" w:hAnsi="Times New Roman"/>
                      <w:b/>
                    </w:rPr>
                    <w:t>202</w:t>
                  </w:r>
                  <w:r w:rsidR="00AA5FA2">
                    <w:rPr>
                      <w:rFonts w:ascii="Times New Roman" w:hAnsi="Times New Roman"/>
                      <w:b/>
                    </w:rPr>
                    <w:t>4</w:t>
                  </w:r>
                  <w:r w:rsidR="00C37F30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A947DC">
                    <w:rPr>
                      <w:rFonts w:ascii="Times New Roman" w:hAnsi="Times New Roman"/>
                      <w:b/>
                    </w:rPr>
                    <w:t xml:space="preserve"> г. №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63117E">
                    <w:rPr>
                      <w:rFonts w:ascii="Times New Roman" w:hAnsi="Times New Roman"/>
                      <w:b/>
                    </w:rPr>
                    <w:t>422</w:t>
                  </w:r>
                </w:p>
                <w:p w:rsidR="00ED6EAD" w:rsidRPr="00A947DC" w:rsidRDefault="00ED6EAD" w:rsidP="0063117E">
                  <w:pPr>
                    <w:framePr w:hSpace="180" w:wrap="around" w:vAnchor="text" w:hAnchor="margin" w:y="-258"/>
                    <w:ind w:firstLine="743"/>
                    <w:rPr>
                      <w:rFonts w:ascii="Times New Roman" w:hAnsi="Times New Roman"/>
                      <w:b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</w:rPr>
                    <w:t xml:space="preserve">     </w:t>
                  </w:r>
                  <w:r w:rsidRPr="00A947DC">
                    <w:rPr>
                      <w:rFonts w:ascii="Times New Roman" w:hAnsi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</w:tcPr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b/>
              </w:rPr>
            </w:pPr>
          </w:p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b/>
              </w:rPr>
            </w:pPr>
          </w:p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b/>
              </w:rPr>
            </w:pPr>
          </w:p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b/>
              </w:rPr>
            </w:pPr>
          </w:p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222" w:type="dxa"/>
          </w:tcPr>
          <w:p w:rsidR="00ED6EAD" w:rsidRPr="00A947DC" w:rsidRDefault="00ED6EAD" w:rsidP="002321FF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w:rsidR="00ED6EAD" w:rsidRDefault="00ED6EAD" w:rsidP="00ED6EAD">
      <w:pPr>
        <w:rPr>
          <w:rFonts w:ascii="Times New Roman" w:hAnsi="Times New Roman"/>
          <w:b/>
          <w:bCs/>
        </w:rPr>
      </w:pPr>
    </w:p>
    <w:p w:rsidR="00D50D58" w:rsidRDefault="00D50D58" w:rsidP="00ED6EA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 внесении изменений в постановление </w:t>
      </w:r>
    </w:p>
    <w:p w:rsidR="00D50D58" w:rsidRDefault="00D50D58" w:rsidP="00D50D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администрации Батыревского муниципаль-</w:t>
      </w:r>
    </w:p>
    <w:p w:rsidR="00D50D58" w:rsidRDefault="00127191" w:rsidP="00D50D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ного округа №692 от 26.06.2023</w:t>
      </w:r>
      <w:r w:rsidR="00D50D58">
        <w:rPr>
          <w:rFonts w:ascii="Times New Roman" w:hAnsi="Times New Roman"/>
          <w:b/>
          <w:bCs/>
        </w:rPr>
        <w:t xml:space="preserve"> «Об утверждении</w:t>
      </w:r>
    </w:p>
    <w:p w:rsidR="00ED6EAD" w:rsidRPr="00A947DC" w:rsidRDefault="00ED6EAD" w:rsidP="00D50D58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 муниципальной программе Батыревского </w:t>
      </w:r>
    </w:p>
    <w:p w:rsidR="00ED6EAD" w:rsidRPr="00A947DC" w:rsidRDefault="00ED6EAD" w:rsidP="00ED6EAD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EAD" w:rsidRDefault="00ED6EAD" w:rsidP="00ED6EAD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Развитие транспортной системы</w:t>
      </w:r>
      <w:r w:rsidRPr="00A947DC">
        <w:rPr>
          <w:rFonts w:ascii="Times New Roman" w:hAnsi="Times New Roman"/>
          <w:b/>
          <w:bCs/>
        </w:rPr>
        <w:t xml:space="preserve">  Батыревского </w:t>
      </w:r>
    </w:p>
    <w:p w:rsidR="00ED6EAD" w:rsidRDefault="00ED6EAD" w:rsidP="00ED6EAD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 xml:space="preserve">муниципального округа Чувашской </w:t>
      </w:r>
    </w:p>
    <w:p w:rsidR="00ED6EAD" w:rsidRPr="00A947DC" w:rsidRDefault="00ED6EAD" w:rsidP="00ED6EAD">
      <w:pPr>
        <w:rPr>
          <w:rFonts w:ascii="Times New Roman" w:hAnsi="Times New Roman"/>
          <w:b/>
          <w:bCs/>
        </w:rPr>
      </w:pPr>
      <w:r w:rsidRPr="00A947DC">
        <w:rPr>
          <w:rFonts w:ascii="Times New Roman" w:hAnsi="Times New Roman"/>
          <w:b/>
          <w:bCs/>
        </w:rPr>
        <w:t>Республики» на 2023 - 2035 годы</w:t>
      </w:r>
      <w:r w:rsidR="00D50D58">
        <w:rPr>
          <w:rFonts w:ascii="Times New Roman" w:hAnsi="Times New Roman"/>
          <w:b/>
          <w:bCs/>
        </w:rPr>
        <w:t>»</w:t>
      </w:r>
    </w:p>
    <w:p w:rsidR="00ED6EAD" w:rsidRPr="00A947DC" w:rsidRDefault="00ED6EAD" w:rsidP="00ED6EAD">
      <w:pPr>
        <w:rPr>
          <w:rFonts w:ascii="Times New Roman" w:hAnsi="Times New Roman"/>
        </w:rPr>
      </w:pPr>
    </w:p>
    <w:p w:rsidR="000751E2" w:rsidRDefault="00ED6EAD" w:rsidP="00ED6EAD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ab/>
      </w:r>
    </w:p>
    <w:p w:rsidR="000751E2" w:rsidRDefault="000751E2" w:rsidP="000751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 от </w:t>
      </w:r>
      <w:r w:rsidR="009A6CAC">
        <w:rPr>
          <w:rFonts w:ascii="Times New Roman" w:hAnsi="Times New Roman"/>
        </w:rPr>
        <w:t>20.03.2024</w:t>
      </w:r>
      <w:r w:rsidR="00BB254A">
        <w:rPr>
          <w:rFonts w:ascii="Times New Roman" w:hAnsi="Times New Roman"/>
        </w:rPr>
        <w:t xml:space="preserve"> </w:t>
      </w:r>
      <w:r w:rsidR="00BB254A" w:rsidRPr="0027701C">
        <w:rPr>
          <w:rFonts w:ascii="Times New Roman" w:hAnsi="Times New Roman"/>
        </w:rPr>
        <w:t xml:space="preserve"> № 2</w:t>
      </w:r>
      <w:r w:rsidR="009A6CAC">
        <w:rPr>
          <w:rFonts w:ascii="Times New Roman" w:hAnsi="Times New Roman"/>
        </w:rPr>
        <w:t>5</w:t>
      </w:r>
      <w:r w:rsidR="00BB254A" w:rsidRPr="0027701C">
        <w:rPr>
          <w:rFonts w:ascii="Times New Roman" w:hAnsi="Times New Roman"/>
        </w:rPr>
        <w:t>/</w:t>
      </w:r>
      <w:r w:rsidR="009A6CAC">
        <w:rPr>
          <w:rFonts w:ascii="Times New Roman" w:hAnsi="Times New Roman"/>
        </w:rPr>
        <w:t xml:space="preserve">2 </w:t>
      </w:r>
      <w:r w:rsidR="00BB254A" w:rsidRPr="00417CBB">
        <w:rPr>
          <w:rFonts w:ascii="Times New Roman" w:hAnsi="Times New Roman"/>
        </w:rPr>
        <w:t>«О внесении изменений в Решение Собрания депутатов Батыревского муниципального округа «О бюджете Батыревского муниципального округа на 202</w:t>
      </w:r>
      <w:r w:rsidR="009A6CAC">
        <w:rPr>
          <w:rFonts w:ascii="Times New Roman" w:hAnsi="Times New Roman"/>
        </w:rPr>
        <w:t>4</w:t>
      </w:r>
      <w:r w:rsidR="00BB254A" w:rsidRPr="00417CBB">
        <w:rPr>
          <w:rFonts w:ascii="Times New Roman" w:hAnsi="Times New Roman"/>
        </w:rPr>
        <w:t xml:space="preserve"> год и на плановый период 202</w:t>
      </w:r>
      <w:r w:rsidR="009A6CAC">
        <w:rPr>
          <w:rFonts w:ascii="Times New Roman" w:hAnsi="Times New Roman"/>
        </w:rPr>
        <w:t>5</w:t>
      </w:r>
      <w:r w:rsidR="00BB254A" w:rsidRPr="00417CBB">
        <w:rPr>
          <w:rFonts w:ascii="Times New Roman" w:hAnsi="Times New Roman"/>
        </w:rPr>
        <w:t xml:space="preserve"> и 202</w:t>
      </w:r>
      <w:r w:rsidR="009A6CAC">
        <w:rPr>
          <w:rFonts w:ascii="Times New Roman" w:hAnsi="Times New Roman"/>
        </w:rPr>
        <w:t>6</w:t>
      </w:r>
      <w:r w:rsidR="00BB254A" w:rsidRPr="00417CBB">
        <w:rPr>
          <w:rFonts w:ascii="Times New Roman" w:hAnsi="Times New Roman"/>
        </w:rPr>
        <w:t xml:space="preserve"> годов»,</w:t>
      </w:r>
      <w:r w:rsidR="000F53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постановлением администрации Батыревского муниципального округа Чувашской Республики от 14.02.2023  № 84  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</w:p>
    <w:p w:rsidR="000F5330" w:rsidRPr="00A947DC" w:rsidRDefault="000F5330" w:rsidP="00ED6EAD">
      <w:pPr>
        <w:jc w:val="center"/>
        <w:rPr>
          <w:rFonts w:ascii="Times New Roman" w:hAnsi="Times New Roman"/>
        </w:rPr>
      </w:pPr>
    </w:p>
    <w:p w:rsidR="00ED6EAD" w:rsidRDefault="00ED6EAD" w:rsidP="00ED6EAD">
      <w:pPr>
        <w:jc w:val="center"/>
        <w:rPr>
          <w:rFonts w:ascii="Times New Roman" w:hAnsi="Times New Roman"/>
        </w:rPr>
      </w:pPr>
      <w:r w:rsidRPr="00A947DC">
        <w:rPr>
          <w:rFonts w:ascii="Times New Roman" w:hAnsi="Times New Roman"/>
        </w:rPr>
        <w:t>ПОСТАНОВЛЯЕТ:</w:t>
      </w:r>
    </w:p>
    <w:p w:rsidR="00EB3492" w:rsidRPr="00A947DC" w:rsidRDefault="00EB3492" w:rsidP="00EB3492">
      <w:pPr>
        <w:rPr>
          <w:rFonts w:ascii="Times New Roman" w:hAnsi="Times New Roman"/>
          <w:b/>
          <w:bCs/>
        </w:rPr>
      </w:pPr>
      <w:r w:rsidRPr="008D0C5E">
        <w:rPr>
          <w:rFonts w:ascii="Times New Roman" w:hAnsi="Times New Roman"/>
        </w:rPr>
        <w:t xml:space="preserve">1. Внести в </w:t>
      </w:r>
      <w:r>
        <w:rPr>
          <w:rFonts w:ascii="Times New Roman" w:hAnsi="Times New Roman"/>
        </w:rPr>
        <w:t xml:space="preserve"> постановление администрации Батыревского муниципального округа Чувашской Республики от 26.06.2023 №692 </w:t>
      </w:r>
      <w:r w:rsidR="000205B8" w:rsidRPr="004B6907">
        <w:rPr>
          <w:rFonts w:ascii="Times New Roman" w:hAnsi="Times New Roman"/>
        </w:rPr>
        <w:t>(с изменениями</w:t>
      </w:r>
      <w:r w:rsidR="000205B8">
        <w:rPr>
          <w:rFonts w:ascii="Times New Roman" w:hAnsi="Times New Roman"/>
        </w:rPr>
        <w:t xml:space="preserve">, </w:t>
      </w:r>
      <w:r w:rsidR="000205B8" w:rsidRPr="008D0C5E">
        <w:rPr>
          <w:rFonts w:ascii="Times New Roman" w:hAnsi="Times New Roman"/>
        </w:rPr>
        <w:t xml:space="preserve"> </w:t>
      </w:r>
      <w:r w:rsidR="000205B8">
        <w:rPr>
          <w:rFonts w:ascii="Times New Roman" w:hAnsi="Times New Roman"/>
        </w:rPr>
        <w:t>внесенными постановлени</w:t>
      </w:r>
      <w:r w:rsidR="00D57403">
        <w:rPr>
          <w:rFonts w:ascii="Times New Roman" w:hAnsi="Times New Roman"/>
        </w:rPr>
        <w:t>ями</w:t>
      </w:r>
      <w:r w:rsidR="000205B8">
        <w:rPr>
          <w:rFonts w:ascii="Times New Roman" w:hAnsi="Times New Roman"/>
        </w:rPr>
        <w:t xml:space="preserve">  администрации Батыревского муниципального округа    от 21.12.2023 № 1557</w:t>
      </w:r>
      <w:r w:rsidR="00D57403">
        <w:rPr>
          <w:rFonts w:ascii="Times New Roman" w:hAnsi="Times New Roman"/>
        </w:rPr>
        <w:t>, от 30.12.2023 №1610</w:t>
      </w:r>
      <w:r w:rsidR="000205B8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b/>
          <w:bCs/>
        </w:rPr>
        <w:t xml:space="preserve"> </w:t>
      </w:r>
      <w:r w:rsidRPr="00EB3492">
        <w:rPr>
          <w:rFonts w:ascii="Times New Roman" w:hAnsi="Times New Roman"/>
          <w:bCs/>
        </w:rPr>
        <w:t>«Об утверждении  муниципальной программе Батыревского муниципального округа Чувашской Республики   «Развитие транспортной системы  Батыревского   муници</w:t>
      </w:r>
      <w:r w:rsidR="00FE736F">
        <w:rPr>
          <w:rFonts w:ascii="Times New Roman" w:hAnsi="Times New Roman"/>
          <w:bCs/>
        </w:rPr>
        <w:t>пального округа Чувашской Респуб</w:t>
      </w:r>
      <w:r w:rsidRPr="00EB3492">
        <w:rPr>
          <w:rFonts w:ascii="Times New Roman" w:hAnsi="Times New Roman"/>
          <w:bCs/>
        </w:rPr>
        <w:t>лики на 2023-2035 годы»           изменения</w:t>
      </w:r>
      <w:r w:rsidR="00732AC1">
        <w:rPr>
          <w:rFonts w:ascii="Times New Roman" w:hAnsi="Times New Roman"/>
          <w:bCs/>
        </w:rPr>
        <w:t>,</w:t>
      </w:r>
      <w:r w:rsidRPr="00EB3492">
        <w:rPr>
          <w:rFonts w:ascii="Times New Roman" w:hAnsi="Times New Roman"/>
          <w:bCs/>
        </w:rPr>
        <w:t xml:space="preserve"> согласно приложению</w:t>
      </w:r>
      <w:r w:rsidR="00732AC1">
        <w:rPr>
          <w:rFonts w:ascii="Times New Roman" w:hAnsi="Times New Roman"/>
          <w:bCs/>
        </w:rPr>
        <w:t>.</w:t>
      </w:r>
      <w:r w:rsidRPr="00EB3492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492" w:rsidRPr="00A947DC" w:rsidRDefault="00EB3492" w:rsidP="00EB3492">
      <w:pPr>
        <w:ind w:firstLine="709"/>
        <w:rPr>
          <w:rFonts w:ascii="Times New Roman" w:hAnsi="Times New Roman"/>
        </w:rPr>
      </w:pPr>
      <w:r w:rsidRPr="008D0C5E">
        <w:rPr>
          <w:rFonts w:ascii="Times New Roman" w:hAnsi="Times New Roman"/>
        </w:rPr>
        <w:t xml:space="preserve">2. Контроль </w:t>
      </w:r>
      <w:r>
        <w:rPr>
          <w:rFonts w:ascii="Times New Roman" w:hAnsi="Times New Roman"/>
        </w:rPr>
        <w:t xml:space="preserve">над </w:t>
      </w:r>
      <w:r w:rsidRPr="008D0C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</w:t>
      </w:r>
      <w:r w:rsidRPr="008D0C5E">
        <w:rPr>
          <w:rFonts w:ascii="Times New Roman" w:hAnsi="Times New Roman"/>
        </w:rPr>
        <w:t xml:space="preserve">полнением настоящего постановления возложить </w:t>
      </w:r>
      <w:r w:rsidR="00D57403">
        <w:rPr>
          <w:rFonts w:ascii="Times New Roman" w:hAnsi="Times New Roman"/>
        </w:rPr>
        <w:t xml:space="preserve">на </w:t>
      </w:r>
      <w:r w:rsidR="00127191">
        <w:rPr>
          <w:rFonts w:ascii="Times New Roman" w:hAnsi="Times New Roman"/>
        </w:rPr>
        <w:t xml:space="preserve">Первого заместителя главы- начальника </w:t>
      </w:r>
      <w:r w:rsidR="00D57403">
        <w:rPr>
          <w:rFonts w:ascii="Times New Roman" w:hAnsi="Times New Roman"/>
        </w:rPr>
        <w:t>Управлени</w:t>
      </w:r>
      <w:r w:rsidR="00127191">
        <w:rPr>
          <w:rFonts w:ascii="Times New Roman" w:hAnsi="Times New Roman"/>
        </w:rPr>
        <w:t>я</w:t>
      </w:r>
      <w:r w:rsidRPr="00A947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строительства, дорожного хозяйства</w:t>
      </w:r>
      <w:r w:rsidR="00D57403">
        <w:rPr>
          <w:rFonts w:ascii="Times New Roman" w:hAnsi="Times New Roman"/>
        </w:rPr>
        <w:t xml:space="preserve"> и благоустройства</w:t>
      </w:r>
      <w:r w:rsidR="00127191">
        <w:rPr>
          <w:rFonts w:ascii="Times New Roman" w:hAnsi="Times New Roman"/>
        </w:rPr>
        <w:t xml:space="preserve"> администрации Батыревского муниципального округа Чувашской Республики.</w:t>
      </w:r>
    </w:p>
    <w:p w:rsidR="00ED6EAD" w:rsidRPr="00A947DC" w:rsidRDefault="00EB3492" w:rsidP="00ED6EAD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D6EAD" w:rsidRPr="00A947DC">
        <w:rPr>
          <w:rFonts w:ascii="Times New Roman" w:hAnsi="Times New Roman"/>
        </w:rPr>
        <w:t>.</w:t>
      </w:r>
      <w:r w:rsidR="00ED6EAD" w:rsidRPr="00A947DC">
        <w:rPr>
          <w:rFonts w:ascii="Times New Roman" w:hAnsi="Times New Roman"/>
          <w:lang w:val="en-US"/>
        </w:rPr>
        <w:t> </w:t>
      </w:r>
      <w:r w:rsidR="00ED6EAD" w:rsidRPr="00A947DC">
        <w:rPr>
          <w:rFonts w:ascii="Times New Roman" w:hAnsi="Times New Roman"/>
        </w:rPr>
        <w:t xml:space="preserve">Настоящее постановление вступает в силу </w:t>
      </w:r>
      <w:r w:rsidR="00127191">
        <w:rPr>
          <w:rFonts w:ascii="Times New Roman" w:hAnsi="Times New Roman"/>
        </w:rPr>
        <w:t>после</w:t>
      </w:r>
      <w:r w:rsidR="00ED6EAD">
        <w:rPr>
          <w:rFonts w:ascii="Times New Roman" w:hAnsi="Times New Roman"/>
        </w:rPr>
        <w:t xml:space="preserve"> его </w:t>
      </w:r>
      <w:r w:rsidR="00100B3B">
        <w:rPr>
          <w:rFonts w:ascii="Times New Roman" w:hAnsi="Times New Roman"/>
        </w:rPr>
        <w:t>официального опубликования</w:t>
      </w:r>
      <w:r>
        <w:rPr>
          <w:rFonts w:ascii="Times New Roman" w:hAnsi="Times New Roman"/>
        </w:rPr>
        <w:t>.</w:t>
      </w:r>
      <w:r w:rsidR="00ED6EAD" w:rsidRPr="00A947DC">
        <w:rPr>
          <w:rFonts w:ascii="Times New Roman" w:hAnsi="Times New Roman"/>
        </w:rPr>
        <w:t xml:space="preserve"> </w:t>
      </w:r>
    </w:p>
    <w:p w:rsidR="00ED6EAD" w:rsidRPr="00A947DC" w:rsidRDefault="00ED6EAD" w:rsidP="00ED6EAD">
      <w:pPr>
        <w:rPr>
          <w:rFonts w:cs="Calibri"/>
          <w:highlight w:val="yellow"/>
        </w:rPr>
      </w:pPr>
    </w:p>
    <w:p w:rsidR="00ED6EAD" w:rsidRPr="00A947DC" w:rsidRDefault="00ED6EAD" w:rsidP="00ED6EAD">
      <w:pPr>
        <w:rPr>
          <w:rFonts w:cs="Calibri"/>
          <w:highlight w:val="yellow"/>
        </w:rPr>
      </w:pPr>
    </w:p>
    <w:p w:rsidR="00ED6EAD" w:rsidRPr="00100B3B" w:rsidRDefault="00ED6EAD" w:rsidP="00ED6EAD">
      <w:pPr>
        <w:rPr>
          <w:rFonts w:ascii="Times New Roman" w:hAnsi="Times New Roman"/>
        </w:rPr>
      </w:pPr>
    </w:p>
    <w:p w:rsidR="00ED6EAD" w:rsidRPr="00A947DC" w:rsidRDefault="00ED6EAD" w:rsidP="00ED6EAD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A947DC">
        <w:rPr>
          <w:rFonts w:ascii="Times New Roman" w:hAnsi="Times New Roman"/>
        </w:rPr>
        <w:t xml:space="preserve"> Батыревского</w:t>
      </w:r>
    </w:p>
    <w:p w:rsidR="00ED6EAD" w:rsidRPr="00A947DC" w:rsidRDefault="00ED6EAD" w:rsidP="00ED6EAD">
      <w:pPr>
        <w:rPr>
          <w:rFonts w:ascii="Times New Roman" w:hAnsi="Times New Roman"/>
        </w:rPr>
      </w:pPr>
      <w:r w:rsidRPr="00A947DC">
        <w:rPr>
          <w:rFonts w:ascii="Times New Roman" w:hAnsi="Times New Roman"/>
        </w:rPr>
        <w:t>муниципального округа</w:t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</w:r>
      <w:r w:rsidRPr="00A947DC">
        <w:rPr>
          <w:rFonts w:ascii="Times New Roman" w:hAnsi="Times New Roman"/>
        </w:rPr>
        <w:tab/>
        <w:t xml:space="preserve">                                       Р.В. Селиванов</w:t>
      </w:r>
    </w:p>
    <w:p w:rsidR="00ED6EAD" w:rsidRDefault="00ED6EAD" w:rsidP="00ED6EAD">
      <w:pPr>
        <w:pStyle w:val="ConsPlusNormal"/>
        <w:widowControl/>
        <w:ind w:left="4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D6EAD" w:rsidRDefault="00ED6EAD" w:rsidP="00ED6EAD">
      <w:pPr>
        <w:pStyle w:val="ConsPlusNormal"/>
        <w:widowControl/>
        <w:ind w:left="468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D6EAD" w:rsidRPr="00F6775E" w:rsidRDefault="00ED6EAD" w:rsidP="00ED6EAD">
      <w:pPr>
        <w:suppressAutoHyphens/>
        <w:ind w:firstLine="708"/>
        <w:jc w:val="center"/>
        <w:rPr>
          <w:rFonts w:ascii="Times New Roman" w:hAnsi="Times New Roman"/>
          <w:color w:val="000000"/>
          <w:sz w:val="2"/>
          <w:szCs w:val="2"/>
        </w:rPr>
      </w:pPr>
    </w:p>
    <w:p w:rsidR="00ED6EAD" w:rsidRDefault="00ED6EAD" w:rsidP="009462FB">
      <w:pPr>
        <w:pStyle w:val="1"/>
        <w:jc w:val="right"/>
        <w:rPr>
          <w:rFonts w:ascii="Times New Roman" w:hAnsi="Times New Roman"/>
        </w:rPr>
      </w:pPr>
    </w:p>
    <w:p w:rsidR="004D0F70" w:rsidRPr="004D0F70" w:rsidRDefault="004D0F70" w:rsidP="004D0F70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lastRenderedPageBreak/>
        <w:t>Приложение</w:t>
      </w:r>
    </w:p>
    <w:p w:rsidR="004D0F70" w:rsidRDefault="004D0F70" w:rsidP="004D0F70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к постановлению администрации Батыревского </w:t>
      </w:r>
      <w:r>
        <w:rPr>
          <w:rFonts w:ascii="Times New Roman" w:hAnsi="Times New Roman"/>
        </w:rPr>
        <w:t>муниципального округа</w:t>
      </w:r>
    </w:p>
    <w:p w:rsidR="004D0F70" w:rsidRPr="004D0F70" w:rsidRDefault="004D0F70" w:rsidP="004D0F70">
      <w:pPr>
        <w:spacing w:line="230" w:lineRule="auto"/>
        <w:ind w:left="4800"/>
        <w:jc w:val="right"/>
        <w:rPr>
          <w:rFonts w:ascii="Times New Roman" w:hAnsi="Times New Roman"/>
        </w:rPr>
      </w:pPr>
      <w:r w:rsidRPr="004D0F70">
        <w:rPr>
          <w:rFonts w:ascii="Times New Roman" w:hAnsi="Times New Roman"/>
        </w:rPr>
        <w:t xml:space="preserve"> Чувашской Республики</w:t>
      </w:r>
    </w:p>
    <w:p w:rsidR="004D0F70" w:rsidRPr="004D0F70" w:rsidRDefault="000B7004" w:rsidP="004D0F70">
      <w:pPr>
        <w:spacing w:line="230" w:lineRule="auto"/>
        <w:ind w:left="48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D0F70" w:rsidRPr="004D0F70">
        <w:rPr>
          <w:rFonts w:ascii="Times New Roman" w:hAnsi="Times New Roman"/>
        </w:rPr>
        <w:t>т</w:t>
      </w:r>
      <w:r w:rsidRPr="000B7004">
        <w:rPr>
          <w:rFonts w:ascii="Times New Roman" w:hAnsi="Times New Roman"/>
        </w:rPr>
        <w:t xml:space="preserve"> </w:t>
      </w:r>
      <w:r w:rsidR="00AA5FA2">
        <w:rPr>
          <w:rFonts w:ascii="Times New Roman" w:hAnsi="Times New Roman"/>
        </w:rPr>
        <w:t xml:space="preserve"> </w:t>
      </w:r>
      <w:r w:rsidR="0063117E">
        <w:rPr>
          <w:rFonts w:ascii="Times New Roman" w:hAnsi="Times New Roman"/>
        </w:rPr>
        <w:t>18.04.2024</w:t>
      </w:r>
      <w:r w:rsidR="00FC4005">
        <w:rPr>
          <w:rFonts w:ascii="Times New Roman" w:hAnsi="Times New Roman"/>
        </w:rPr>
        <w:t xml:space="preserve">  г.</w:t>
      </w:r>
      <w:r w:rsidR="004D0F70" w:rsidRPr="004D0F70">
        <w:rPr>
          <w:rFonts w:ascii="Times New Roman" w:hAnsi="Times New Roman"/>
        </w:rPr>
        <w:t xml:space="preserve">   № </w:t>
      </w:r>
      <w:r w:rsidR="0063117E">
        <w:rPr>
          <w:rFonts w:ascii="Times New Roman" w:hAnsi="Times New Roman"/>
        </w:rPr>
        <w:t>422</w:t>
      </w:r>
      <w:bookmarkStart w:id="0" w:name="_GoBack"/>
      <w:bookmarkEnd w:id="0"/>
    </w:p>
    <w:p w:rsidR="004D0F70" w:rsidRPr="008D0C5E" w:rsidRDefault="004D0F70" w:rsidP="004D0F70">
      <w:pPr>
        <w:spacing w:line="230" w:lineRule="auto"/>
        <w:ind w:left="4800"/>
        <w:jc w:val="center"/>
      </w:pPr>
    </w:p>
    <w:p w:rsidR="004D0F70" w:rsidRPr="008D0C5E" w:rsidRDefault="004D0F70" w:rsidP="004D0F70">
      <w:pPr>
        <w:spacing w:line="230" w:lineRule="auto"/>
        <w:ind w:left="4800"/>
        <w:jc w:val="center"/>
      </w:pPr>
    </w:p>
    <w:p w:rsidR="004D0F70" w:rsidRPr="008D0C5E" w:rsidRDefault="004D0F70" w:rsidP="004D0F70">
      <w:pPr>
        <w:pStyle w:val="ConsPlusNormal"/>
        <w:spacing w:line="23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D0C5E">
        <w:rPr>
          <w:rFonts w:ascii="Times New Roman" w:hAnsi="Times New Roman" w:cs="Times New Roman"/>
          <w:b/>
          <w:sz w:val="24"/>
          <w:szCs w:val="24"/>
        </w:rPr>
        <w:t>Изменения,  вносимые в муниципальную программу  «</w:t>
      </w:r>
      <w:r w:rsidRPr="004542F6">
        <w:rPr>
          <w:rFonts w:ascii="Times New Roman" w:hAnsi="Times New Roman"/>
        </w:rPr>
        <w:t xml:space="preserve">Развитие транспортной системы Батыревского </w:t>
      </w:r>
      <w:r>
        <w:rPr>
          <w:rFonts w:ascii="Times New Roman" w:hAnsi="Times New Roman"/>
        </w:rPr>
        <w:t>муниципального округа</w:t>
      </w:r>
      <w:r w:rsidRPr="004542F6">
        <w:rPr>
          <w:rFonts w:ascii="Times New Roman" w:hAnsi="Times New Roman"/>
        </w:rPr>
        <w:t xml:space="preserve"> Чувашской Республики</w:t>
      </w:r>
      <w:r w:rsidRPr="008D0C5E">
        <w:rPr>
          <w:rFonts w:ascii="Times New Roman" w:hAnsi="Times New Roman" w:cs="Times New Roman"/>
          <w:b/>
          <w:sz w:val="24"/>
          <w:szCs w:val="24"/>
        </w:rPr>
        <w:t>»</w:t>
      </w:r>
    </w:p>
    <w:p w:rsidR="004D0F70" w:rsidRPr="008D0C5E" w:rsidRDefault="004D0F70" w:rsidP="004D0F70">
      <w:pPr>
        <w:pStyle w:val="ConsPlusNormal"/>
        <w:spacing w:line="23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D0F70" w:rsidRPr="004D0F70" w:rsidRDefault="004D0F70" w:rsidP="004D0F70">
      <w:pPr>
        <w:rPr>
          <w:rFonts w:ascii="Times New Roman" w:hAnsi="Times New Roman"/>
        </w:rPr>
      </w:pPr>
      <w:r w:rsidRPr="008D0C5E">
        <w:t xml:space="preserve">     </w:t>
      </w:r>
      <w:r>
        <w:t xml:space="preserve"> </w:t>
      </w:r>
      <w:r w:rsidRPr="004D0F70">
        <w:rPr>
          <w:rFonts w:ascii="Times New Roman" w:hAnsi="Times New Roman"/>
        </w:rPr>
        <w:t xml:space="preserve">1. В паспорте </w:t>
      </w:r>
      <w:r w:rsidRPr="004D0F70">
        <w:rPr>
          <w:rFonts w:ascii="Times New Roman" w:hAnsi="Times New Roman"/>
        </w:rPr>
        <w:fldChar w:fldCharType="begin"/>
      </w:r>
      <w:r w:rsidRPr="004D0F70">
        <w:rPr>
          <w:rFonts w:ascii="Times New Roman" w:hAnsi="Times New Roman"/>
        </w:rPr>
        <w:instrText>HYPERLINK "garantF1://42438174.0"</w:instrText>
      </w:r>
      <w:r w:rsidRPr="004D0F70">
        <w:rPr>
          <w:rFonts w:ascii="Times New Roman" w:hAnsi="Times New Roman"/>
        </w:rPr>
        <w:fldChar w:fldCharType="separate"/>
      </w:r>
      <w:r w:rsidRPr="004D0F70">
        <w:rPr>
          <w:rFonts w:ascii="Times New Roman" w:hAnsi="Times New Roman"/>
        </w:rPr>
        <w:t>муниципальной программы  «Развитие транспортной системы Батыревского муниципального округа Чувашской Республики »:</w:t>
      </w:r>
    </w:p>
    <w:p w:rsidR="004D0F70" w:rsidRDefault="004D0F70" w:rsidP="004D0F70">
      <w:pPr>
        <w:ind w:firstLine="708"/>
      </w:pPr>
      <w:r w:rsidRPr="004D0F70">
        <w:rPr>
          <w:rFonts w:ascii="Times New Roman" w:hAnsi="Times New Roman"/>
        </w:rPr>
        <w:fldChar w:fldCharType="end"/>
      </w:r>
      <w:r>
        <w:tab/>
      </w:r>
    </w:p>
    <w:p w:rsidR="004D0F70" w:rsidRPr="00EF536D" w:rsidRDefault="004D0F70" w:rsidP="004D0F70">
      <w:pPr>
        <w:rPr>
          <w:rFonts w:ascii="Times New Roman" w:hAnsi="Times New Roman"/>
        </w:rPr>
      </w:pPr>
      <w:r>
        <w:tab/>
      </w:r>
      <w:r w:rsidRPr="00EF536D">
        <w:rPr>
          <w:rFonts w:ascii="Times New Roman" w:hAnsi="Times New Roman"/>
        </w:rPr>
        <w:t>позицию «Объем финансирования Муниципальной программы с разбивкой по годам реализации»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310"/>
        <w:gridCol w:w="7074"/>
      </w:tblGrid>
      <w:tr w:rsidR="009462FB" w:rsidRPr="004542F6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</w:tr>
      <w:tr w:rsidR="009462FB" w:rsidRPr="004542F6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</w:tr>
      <w:tr w:rsidR="009462FB" w:rsidRPr="004542F6">
        <w:tc>
          <w:tcPr>
            <w:tcW w:w="2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  <w:bookmarkStart w:id="1" w:name="sub_109"/>
            <w:r w:rsidRPr="004542F6">
              <w:rPr>
                <w:rFonts w:ascii="Times New Roman" w:hAnsi="Times New Roman"/>
              </w:rPr>
              <w:t>Объемы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-</w:t>
            </w: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общий объем финансирования Муниципальной программы составит </w:t>
            </w:r>
            <w:r w:rsidR="00156074" w:rsidRPr="00156074">
              <w:rPr>
                <w:rFonts w:ascii="Times New Roman" w:hAnsi="Times New Roman"/>
              </w:rPr>
              <w:t>8</w:t>
            </w:r>
            <w:r w:rsidR="00AA5FA2">
              <w:rPr>
                <w:rFonts w:ascii="Times New Roman" w:hAnsi="Times New Roman"/>
              </w:rPr>
              <w:t>75 539,37</w:t>
            </w:r>
            <w:r w:rsidRPr="00156074">
              <w:rPr>
                <w:rFonts w:ascii="Times New Roman" w:hAnsi="Times New Roman"/>
              </w:rPr>
              <w:t> тыс. рублей, в том числе: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2023 году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CA59B4" w:rsidRPr="00156074">
              <w:rPr>
                <w:rFonts w:ascii="Times New Roman" w:hAnsi="Times New Roman"/>
              </w:rPr>
              <w:t>66</w:t>
            </w:r>
            <w:r w:rsidR="005E33FE" w:rsidRPr="00156074">
              <w:rPr>
                <w:rFonts w:ascii="Times New Roman" w:hAnsi="Times New Roman"/>
              </w:rPr>
              <w:t xml:space="preserve"> </w:t>
            </w:r>
            <w:r w:rsidR="00CA59B4" w:rsidRPr="00156074">
              <w:rPr>
                <w:rFonts w:ascii="Times New Roman" w:hAnsi="Times New Roman"/>
              </w:rPr>
              <w:t>083,62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777D51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2024 году – </w:t>
            </w:r>
            <w:r w:rsidR="00AA5FA2">
              <w:rPr>
                <w:rFonts w:ascii="Times New Roman" w:hAnsi="Times New Roman"/>
              </w:rPr>
              <w:t>74 461,65</w:t>
            </w:r>
            <w:r w:rsidR="009462FB" w:rsidRPr="00156074">
              <w:rPr>
                <w:rFonts w:ascii="Times New Roman" w:hAnsi="Times New Roman"/>
              </w:rPr>
              <w:t> тыс. рублей;</w:t>
            </w:r>
          </w:p>
          <w:p w:rsidR="005E33FE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2025 году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777D51" w:rsidRPr="00156074">
              <w:rPr>
                <w:rFonts w:ascii="Times New Roman" w:hAnsi="Times New Roman"/>
              </w:rPr>
              <w:t>5</w:t>
            </w:r>
            <w:r w:rsidR="005E33FE" w:rsidRPr="00156074">
              <w:rPr>
                <w:rFonts w:ascii="Times New Roman" w:hAnsi="Times New Roman"/>
              </w:rPr>
              <w:t>8</w:t>
            </w:r>
            <w:r w:rsidR="000E709A">
              <w:rPr>
                <w:rFonts w:ascii="Times New Roman" w:hAnsi="Times New Roman"/>
              </w:rPr>
              <w:t> 918,1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5E33FE" w:rsidRPr="00156074" w:rsidRDefault="005E33FE" w:rsidP="005E33FE">
            <w:pPr>
              <w:ind w:firstLine="0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в 2026 году – 6</w:t>
            </w:r>
            <w:r w:rsidR="000E709A">
              <w:rPr>
                <w:rFonts w:ascii="Times New Roman" w:hAnsi="Times New Roman"/>
              </w:rPr>
              <w:t>7 607,6</w:t>
            </w:r>
            <w:r w:rsidR="00156074" w:rsidRPr="00156074">
              <w:rPr>
                <w:rFonts w:ascii="Times New Roman" w:hAnsi="Times New Roman"/>
              </w:rPr>
              <w:t xml:space="preserve"> тыс. 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202</w:t>
            </w:r>
            <w:r w:rsidR="00156074" w:rsidRPr="00156074">
              <w:rPr>
                <w:rFonts w:ascii="Times New Roman" w:hAnsi="Times New Roman"/>
              </w:rPr>
              <w:t>7</w:t>
            </w:r>
            <w:r w:rsidRPr="00156074">
              <w:rPr>
                <w:rFonts w:ascii="Times New Roman" w:hAnsi="Times New Roman"/>
              </w:rPr>
              <w:t xml:space="preserve"> - 2030 годах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777D51" w:rsidRPr="00156074">
              <w:rPr>
                <w:rFonts w:ascii="Times New Roman" w:hAnsi="Times New Roman"/>
              </w:rPr>
              <w:t>2</w:t>
            </w:r>
            <w:r w:rsidR="000E709A">
              <w:rPr>
                <w:rFonts w:ascii="Times New Roman" w:hAnsi="Times New Roman"/>
              </w:rPr>
              <w:t>70 430,4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2031 - 2035 годах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0E709A">
              <w:rPr>
                <w:rFonts w:ascii="Times New Roman" w:hAnsi="Times New Roman"/>
              </w:rPr>
              <w:t>338 038,0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из них средства:</w:t>
            </w:r>
          </w:p>
        </w:tc>
      </w:tr>
      <w:tr w:rsidR="009462FB" w:rsidRPr="004542F6"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2FB" w:rsidRPr="00156074" w:rsidRDefault="009462F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1B5E88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республиканского бюджета Чувашской Республики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</w:p>
          <w:p w:rsidR="009462FB" w:rsidRPr="00156074" w:rsidRDefault="00AA5FA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616 709,6</w:t>
            </w:r>
            <w:r w:rsidR="00777D51" w:rsidRPr="00156074">
              <w:rPr>
                <w:rFonts w:ascii="Times New Roman" w:hAnsi="Times New Roman"/>
              </w:rPr>
              <w:t> тыс. рублей</w:t>
            </w:r>
            <w:r w:rsidR="009462FB" w:rsidRPr="00156074">
              <w:rPr>
                <w:rFonts w:ascii="Times New Roman" w:hAnsi="Times New Roman"/>
              </w:rPr>
              <w:t>, в том числе: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2023 году </w:t>
            </w:r>
            <w:r w:rsidR="001B5E88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CA59B4" w:rsidRPr="00156074">
              <w:rPr>
                <w:rFonts w:ascii="Times New Roman" w:hAnsi="Times New Roman"/>
              </w:rPr>
              <w:t>5</w:t>
            </w:r>
            <w:r w:rsidRPr="00156074">
              <w:rPr>
                <w:rFonts w:ascii="Times New Roman" w:hAnsi="Times New Roman"/>
              </w:rPr>
              <w:t>0</w:t>
            </w:r>
            <w:r w:rsidR="001B5E88" w:rsidRPr="00156074">
              <w:rPr>
                <w:rFonts w:ascii="Times New Roman" w:hAnsi="Times New Roman"/>
              </w:rPr>
              <w:t xml:space="preserve"> 314</w:t>
            </w:r>
            <w:r w:rsidRPr="00156074">
              <w:rPr>
                <w:rFonts w:ascii="Times New Roman" w:hAnsi="Times New Roman"/>
              </w:rPr>
              <w:t>,</w:t>
            </w:r>
            <w:r w:rsidR="001B5E88" w:rsidRPr="00156074">
              <w:rPr>
                <w:rFonts w:ascii="Times New Roman" w:hAnsi="Times New Roman"/>
              </w:rPr>
              <w:t>0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2024 году </w:t>
            </w:r>
            <w:r w:rsidR="001B5E88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AA5FA2">
              <w:rPr>
                <w:rFonts w:ascii="Times New Roman" w:hAnsi="Times New Roman"/>
              </w:rPr>
              <w:t>61 412,1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2025 году </w:t>
            </w:r>
            <w:r w:rsidR="001B5E88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1B5E88" w:rsidRPr="00156074">
              <w:rPr>
                <w:rFonts w:ascii="Times New Roman" w:hAnsi="Times New Roman"/>
              </w:rPr>
              <w:t>3</w:t>
            </w:r>
            <w:r w:rsidR="00156074" w:rsidRPr="00156074">
              <w:rPr>
                <w:rFonts w:ascii="Times New Roman" w:hAnsi="Times New Roman"/>
              </w:rPr>
              <w:t>8 382,5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156074" w:rsidRPr="00156074" w:rsidRDefault="00156074" w:rsidP="00156074">
            <w:pPr>
              <w:ind w:firstLine="0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в 2026 году – 46 660,1 тыс.</w:t>
            </w:r>
            <w:r>
              <w:rPr>
                <w:rFonts w:ascii="Times New Roman" w:hAnsi="Times New Roman"/>
              </w:rPr>
              <w:t xml:space="preserve"> </w:t>
            </w:r>
            <w:r w:rsidRPr="00156074">
              <w:rPr>
                <w:rFonts w:ascii="Times New Roman" w:hAnsi="Times New Roman"/>
              </w:rPr>
              <w:t>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202</w:t>
            </w:r>
            <w:r w:rsidR="00156074" w:rsidRPr="00156074">
              <w:rPr>
                <w:rFonts w:ascii="Times New Roman" w:hAnsi="Times New Roman"/>
              </w:rPr>
              <w:t>7</w:t>
            </w:r>
            <w:r w:rsidRPr="00156074">
              <w:rPr>
                <w:rFonts w:ascii="Times New Roman" w:hAnsi="Times New Roman"/>
              </w:rPr>
              <w:t xml:space="preserve"> - 2030 годах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0E709A">
              <w:rPr>
                <w:rFonts w:ascii="Times New Roman" w:hAnsi="Times New Roman"/>
              </w:rPr>
              <w:t>186 640,4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 w:rsidP="000E709A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2031 - 2035 годах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777D51" w:rsidRPr="00156074">
              <w:rPr>
                <w:rFonts w:ascii="Times New Roman" w:hAnsi="Times New Roman"/>
              </w:rPr>
              <w:t>2</w:t>
            </w:r>
            <w:r w:rsidR="000E709A">
              <w:rPr>
                <w:rFonts w:ascii="Times New Roman" w:hAnsi="Times New Roman"/>
              </w:rPr>
              <w:t>33 300,5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</w:tc>
      </w:tr>
      <w:tr w:rsidR="009462FB" w:rsidRPr="004542F6">
        <w:tc>
          <w:tcPr>
            <w:tcW w:w="27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62FB" w:rsidRPr="00156074" w:rsidRDefault="009462FB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местные бюджеты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777D51" w:rsidRPr="00156074">
              <w:rPr>
                <w:rFonts w:ascii="Times New Roman" w:hAnsi="Times New Roman"/>
              </w:rPr>
              <w:t>2</w:t>
            </w:r>
            <w:r w:rsidR="000E709A">
              <w:rPr>
                <w:rFonts w:ascii="Times New Roman" w:hAnsi="Times New Roman"/>
              </w:rPr>
              <w:t>5</w:t>
            </w:r>
            <w:r w:rsidR="00B6082E">
              <w:rPr>
                <w:rFonts w:ascii="Times New Roman" w:hAnsi="Times New Roman"/>
              </w:rPr>
              <w:t>8 829,77</w:t>
            </w:r>
            <w:r w:rsidR="00777D51" w:rsidRPr="00156074">
              <w:rPr>
                <w:rFonts w:ascii="Times New Roman" w:hAnsi="Times New Roman"/>
              </w:rPr>
              <w:t xml:space="preserve"> </w:t>
            </w:r>
            <w:r w:rsidRPr="00156074">
              <w:rPr>
                <w:rFonts w:ascii="Times New Roman" w:hAnsi="Times New Roman"/>
              </w:rPr>
              <w:t>тыс. рублей , в том числе: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2023 году </w:t>
            </w:r>
            <w:r w:rsidR="001B5E88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1B5E88" w:rsidRPr="00156074">
              <w:rPr>
                <w:rFonts w:ascii="Times New Roman" w:hAnsi="Times New Roman"/>
              </w:rPr>
              <w:t>15</w:t>
            </w:r>
            <w:r w:rsidR="00CA59B4" w:rsidRPr="00156074">
              <w:rPr>
                <w:rFonts w:ascii="Times New Roman" w:hAnsi="Times New Roman"/>
              </w:rPr>
              <w:t> 769,62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2024 году </w:t>
            </w:r>
            <w:r w:rsidR="001B5E88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AA5FA2">
              <w:rPr>
                <w:rFonts w:ascii="Times New Roman" w:hAnsi="Times New Roman"/>
              </w:rPr>
              <w:t>13 049,55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2025 году </w:t>
            </w:r>
            <w:r w:rsidR="001B5E88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0E709A">
              <w:rPr>
                <w:rFonts w:ascii="Times New Roman" w:hAnsi="Times New Roman"/>
              </w:rPr>
              <w:t>20 535,6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156074" w:rsidRPr="00156074" w:rsidRDefault="00156074" w:rsidP="00156074">
            <w:pPr>
              <w:ind w:firstLine="0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в 2026 году </w:t>
            </w:r>
            <w:r>
              <w:rPr>
                <w:rFonts w:ascii="Times New Roman" w:hAnsi="Times New Roman"/>
              </w:rPr>
              <w:t>– 20</w:t>
            </w:r>
            <w:r w:rsidR="000E709A">
              <w:rPr>
                <w:rFonts w:ascii="Times New Roman" w:hAnsi="Times New Roman"/>
              </w:rPr>
              <w:t> 947,5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202</w:t>
            </w:r>
            <w:r w:rsidR="00156074">
              <w:rPr>
                <w:rFonts w:ascii="Times New Roman" w:hAnsi="Times New Roman"/>
              </w:rPr>
              <w:t>7</w:t>
            </w:r>
            <w:r w:rsidRPr="00156074">
              <w:rPr>
                <w:rFonts w:ascii="Times New Roman" w:hAnsi="Times New Roman"/>
              </w:rPr>
              <w:t xml:space="preserve"> - 2030 годах </w:t>
            </w:r>
            <w:r w:rsidR="00777D51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0E709A">
              <w:rPr>
                <w:rFonts w:ascii="Times New Roman" w:hAnsi="Times New Roman"/>
              </w:rPr>
              <w:t>83 790,0</w:t>
            </w:r>
            <w:r w:rsidRPr="00156074">
              <w:rPr>
                <w:rFonts w:ascii="Times New Roman" w:hAnsi="Times New Roman"/>
              </w:rPr>
              <w:t> тыс. рублей;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 xml:space="preserve">2031 - 2035 годах </w:t>
            </w:r>
            <w:r w:rsidR="00A93DBE" w:rsidRPr="00156074">
              <w:rPr>
                <w:rFonts w:ascii="Times New Roman" w:hAnsi="Times New Roman"/>
              </w:rPr>
              <w:t>–</w:t>
            </w:r>
            <w:r w:rsidRPr="00156074">
              <w:rPr>
                <w:rFonts w:ascii="Times New Roman" w:hAnsi="Times New Roman"/>
              </w:rPr>
              <w:t xml:space="preserve"> </w:t>
            </w:r>
            <w:r w:rsidR="000E709A">
              <w:rPr>
                <w:rFonts w:ascii="Times New Roman" w:hAnsi="Times New Roman"/>
              </w:rPr>
              <w:t>104 737,5</w:t>
            </w:r>
            <w:r w:rsidRPr="00156074">
              <w:rPr>
                <w:rFonts w:ascii="Times New Roman" w:hAnsi="Times New Roman"/>
              </w:rPr>
              <w:t> тыс. рублей.</w:t>
            </w:r>
          </w:p>
          <w:p w:rsidR="009462FB" w:rsidRPr="00156074" w:rsidRDefault="009462FB">
            <w:pPr>
              <w:pStyle w:val="ac"/>
              <w:rPr>
                <w:rFonts w:ascii="Times New Roman" w:hAnsi="Times New Roman"/>
              </w:rPr>
            </w:pPr>
            <w:r w:rsidRPr="00156074">
              <w:rPr>
                <w:rFonts w:ascii="Times New Roman" w:hAnsi="Times New Roman"/>
              </w:rPr>
              <w:t>Объемы и источники финансирования Муниципальной программы уточняются при формировании  бюджета Батыревского</w:t>
            </w:r>
            <w:r w:rsidR="00AA568D" w:rsidRPr="00156074">
              <w:rPr>
                <w:rFonts w:ascii="Times New Roman" w:hAnsi="Times New Roman"/>
              </w:rPr>
              <w:t xml:space="preserve"> муниципального округа</w:t>
            </w:r>
            <w:r w:rsidRPr="00156074">
              <w:rPr>
                <w:rFonts w:ascii="Times New Roman" w:hAnsi="Times New Roman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9462FB" w:rsidRPr="004542F6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</w:tr>
      <w:tr w:rsidR="009462FB" w:rsidRPr="004542F6"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nil"/>
              <w:right w:val="nil"/>
            </w:tcBorders>
          </w:tcPr>
          <w:p w:rsidR="009462FB" w:rsidRPr="004542F6" w:rsidRDefault="009462FB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4542F6" w:rsidRPr="004542F6" w:rsidRDefault="004542F6">
      <w:pPr>
        <w:rPr>
          <w:rFonts w:ascii="Times New Roman" w:hAnsi="Times New Roman"/>
        </w:rPr>
      </w:pPr>
    </w:p>
    <w:p w:rsidR="00EF536D" w:rsidRPr="00EF536D" w:rsidRDefault="00EF536D" w:rsidP="00EF536D">
      <w:pPr>
        <w:pStyle w:val="1"/>
        <w:ind w:firstLine="720"/>
        <w:jc w:val="both"/>
        <w:rPr>
          <w:rFonts w:ascii="Times New Roman" w:hAnsi="Times New Roman"/>
          <w:b w:val="0"/>
        </w:rPr>
      </w:pPr>
      <w:r w:rsidRPr="00EF536D">
        <w:rPr>
          <w:rFonts w:ascii="Times New Roman" w:hAnsi="Times New Roman"/>
          <w:b w:val="0"/>
        </w:rPr>
        <w:t xml:space="preserve">2. Раздел </w:t>
      </w:r>
      <w:r w:rsidRPr="00EF536D">
        <w:rPr>
          <w:rFonts w:ascii="Times New Roman" w:hAnsi="Times New Roman"/>
          <w:b w:val="0"/>
          <w:lang w:val="en-US"/>
        </w:rPr>
        <w:t>III</w:t>
      </w:r>
      <w:r w:rsidRPr="00EF536D">
        <w:rPr>
          <w:rFonts w:ascii="Times New Roman" w:hAnsi="Times New Roman"/>
          <w:b w:val="0"/>
        </w:rPr>
        <w:t xml:space="preserve"> 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 изложить в следующей редакции:</w:t>
      </w:r>
    </w:p>
    <w:p w:rsidR="004542F6" w:rsidRPr="004542F6" w:rsidRDefault="004542F6">
      <w:pPr>
        <w:pStyle w:val="1"/>
        <w:rPr>
          <w:rFonts w:ascii="Times New Roman" w:hAnsi="Times New Roman"/>
        </w:rPr>
      </w:pPr>
      <w:r w:rsidRPr="004542F6">
        <w:rPr>
          <w:rFonts w:ascii="Times New Roman" w:hAnsi="Times New Roman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542F6" w:rsidRPr="004542F6" w:rsidRDefault="004542F6">
      <w:pPr>
        <w:rPr>
          <w:rFonts w:ascii="Times New Roman" w:hAnsi="Times New Roman"/>
        </w:rPr>
      </w:pPr>
    </w:p>
    <w:p w:rsidR="004542F6" w:rsidRPr="004542F6" w:rsidRDefault="004542F6">
      <w:pPr>
        <w:rPr>
          <w:rFonts w:ascii="Times New Roman" w:hAnsi="Times New Roman"/>
        </w:rPr>
      </w:pPr>
      <w:bookmarkStart w:id="2" w:name="sub_131"/>
      <w:r w:rsidRPr="004542F6">
        <w:rPr>
          <w:rFonts w:ascii="Times New Roman" w:hAnsi="Times New Roman"/>
        </w:rPr>
        <w:t>Расходы Муниципальной программы формируются за счет средств республиканского бюджета Чувашской Республики, местных бюджетов.</w:t>
      </w:r>
    </w:p>
    <w:bookmarkEnd w:id="2"/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>Средства местных бюджетов предусмотренные к привлечению в рамках Муниципальной программы, являются источниками финансирования соответствующих подпрограмм, включенных в Муниципальную программу.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>Общий объем финансирования Муниципальной программы в 20</w:t>
      </w:r>
      <w:r w:rsidR="002C17D9">
        <w:rPr>
          <w:rFonts w:ascii="Times New Roman" w:hAnsi="Times New Roman"/>
        </w:rPr>
        <w:t>23</w:t>
      </w:r>
      <w:r w:rsidRPr="004542F6">
        <w:rPr>
          <w:rFonts w:ascii="Times New Roman" w:hAnsi="Times New Roman"/>
        </w:rPr>
        <w:t xml:space="preserve"> - 2035 годах составляет </w:t>
      </w:r>
      <w:r w:rsidR="00F056F1">
        <w:rPr>
          <w:rFonts w:ascii="Times New Roman" w:hAnsi="Times New Roman"/>
        </w:rPr>
        <w:t>8</w:t>
      </w:r>
      <w:r w:rsidR="00B6082E">
        <w:rPr>
          <w:rFonts w:ascii="Times New Roman" w:hAnsi="Times New Roman"/>
        </w:rPr>
        <w:t>75539,37</w:t>
      </w:r>
      <w:r w:rsidRPr="004542F6">
        <w:rPr>
          <w:rFonts w:ascii="Times New Roman" w:hAnsi="Times New Roman"/>
        </w:rPr>
        <w:t> тыс. рублей, в том числе средства: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республиканского бюджета Чувашской Республики </w:t>
      </w:r>
      <w:r w:rsidR="00653507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B6082E">
        <w:rPr>
          <w:rFonts w:ascii="Times New Roman" w:hAnsi="Times New Roman"/>
        </w:rPr>
        <w:t>616709,6</w:t>
      </w:r>
      <w:r w:rsidRPr="004542F6">
        <w:rPr>
          <w:rFonts w:ascii="Times New Roman" w:hAnsi="Times New Roman"/>
        </w:rPr>
        <w:t> тыс. рублей;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2023 году </w:t>
      </w:r>
      <w:r w:rsidR="00653507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CA59B4">
        <w:rPr>
          <w:rFonts w:ascii="Times New Roman" w:hAnsi="Times New Roman"/>
        </w:rPr>
        <w:t>5</w:t>
      </w:r>
      <w:r w:rsidR="00653507">
        <w:rPr>
          <w:rFonts w:ascii="Times New Roman" w:hAnsi="Times New Roman"/>
        </w:rPr>
        <w:t>0</w:t>
      </w:r>
      <w:r w:rsidR="00E903D3">
        <w:rPr>
          <w:rFonts w:ascii="Times New Roman" w:hAnsi="Times New Roman"/>
        </w:rPr>
        <w:t>314</w:t>
      </w:r>
      <w:r w:rsidR="00653507">
        <w:rPr>
          <w:rFonts w:ascii="Times New Roman" w:hAnsi="Times New Roman"/>
        </w:rPr>
        <w:t>,</w:t>
      </w:r>
      <w:r w:rsidR="00E903D3">
        <w:rPr>
          <w:rFonts w:ascii="Times New Roman" w:hAnsi="Times New Roman"/>
        </w:rPr>
        <w:t>0</w:t>
      </w:r>
      <w:r w:rsidRPr="004542F6">
        <w:rPr>
          <w:rFonts w:ascii="Times New Roman" w:hAnsi="Times New Roman"/>
        </w:rPr>
        <w:t> тыс. рублей;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2024 году </w:t>
      </w:r>
      <w:r w:rsidR="00653507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B6082E">
        <w:rPr>
          <w:rFonts w:ascii="Times New Roman" w:hAnsi="Times New Roman"/>
        </w:rPr>
        <w:t>74461,65</w:t>
      </w:r>
      <w:r w:rsidRPr="004542F6">
        <w:rPr>
          <w:rFonts w:ascii="Times New Roman" w:hAnsi="Times New Roman"/>
        </w:rPr>
        <w:t> тыс. рублей;</w:t>
      </w:r>
    </w:p>
    <w:p w:rsid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2025 году </w:t>
      </w:r>
      <w:r w:rsidR="00E903D3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E903D3">
        <w:rPr>
          <w:rFonts w:ascii="Times New Roman" w:hAnsi="Times New Roman"/>
        </w:rPr>
        <w:t>3</w:t>
      </w:r>
      <w:r w:rsidR="00AA03A1">
        <w:rPr>
          <w:rFonts w:ascii="Times New Roman" w:hAnsi="Times New Roman"/>
        </w:rPr>
        <w:t xml:space="preserve">8382,5 </w:t>
      </w:r>
      <w:r w:rsidRPr="004542F6">
        <w:rPr>
          <w:rFonts w:ascii="Times New Roman" w:hAnsi="Times New Roman"/>
        </w:rPr>
        <w:t>тыс. рублей;</w:t>
      </w:r>
    </w:p>
    <w:p w:rsidR="00AA03A1" w:rsidRDefault="00AA03A1">
      <w:pPr>
        <w:rPr>
          <w:rFonts w:ascii="Times New Roman" w:hAnsi="Times New Roman"/>
        </w:rPr>
      </w:pPr>
      <w:r>
        <w:rPr>
          <w:rFonts w:ascii="Times New Roman" w:hAnsi="Times New Roman"/>
        </w:rPr>
        <w:t>в 2026 году – 46660,1 тыс. рублей;</w:t>
      </w:r>
    </w:p>
    <w:p w:rsidR="00653507" w:rsidRDefault="00653507">
      <w:pPr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AA03A1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-2030 годы – </w:t>
      </w:r>
      <w:r w:rsidR="005D1FB0">
        <w:rPr>
          <w:rFonts w:ascii="Times New Roman" w:hAnsi="Times New Roman"/>
        </w:rPr>
        <w:t>186640,4</w:t>
      </w:r>
      <w:r>
        <w:rPr>
          <w:rFonts w:ascii="Times New Roman" w:hAnsi="Times New Roman"/>
        </w:rPr>
        <w:t xml:space="preserve"> тыс. рублей;</w:t>
      </w:r>
    </w:p>
    <w:p w:rsidR="00653507" w:rsidRPr="004542F6" w:rsidRDefault="00653507">
      <w:pPr>
        <w:rPr>
          <w:rFonts w:ascii="Times New Roman" w:hAnsi="Times New Roman"/>
        </w:rPr>
      </w:pPr>
      <w:r>
        <w:rPr>
          <w:rFonts w:ascii="Times New Roman" w:hAnsi="Times New Roman"/>
        </w:rPr>
        <w:t>2031-2035 годы – 2</w:t>
      </w:r>
      <w:r w:rsidR="005D1FB0">
        <w:rPr>
          <w:rFonts w:ascii="Times New Roman" w:hAnsi="Times New Roman"/>
        </w:rPr>
        <w:t>33300,5</w:t>
      </w:r>
      <w:r>
        <w:rPr>
          <w:rFonts w:ascii="Times New Roman" w:hAnsi="Times New Roman"/>
        </w:rPr>
        <w:t xml:space="preserve"> тыс. рублей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местных бюджетов </w:t>
      </w:r>
      <w:r w:rsidR="00653507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653507">
        <w:rPr>
          <w:rFonts w:ascii="Times New Roman" w:hAnsi="Times New Roman"/>
        </w:rPr>
        <w:t>2</w:t>
      </w:r>
      <w:r w:rsidR="00AA03A1">
        <w:rPr>
          <w:rFonts w:ascii="Times New Roman" w:hAnsi="Times New Roman"/>
        </w:rPr>
        <w:t>5</w:t>
      </w:r>
      <w:r w:rsidR="005D1FB0">
        <w:rPr>
          <w:rFonts w:ascii="Times New Roman" w:hAnsi="Times New Roman"/>
        </w:rPr>
        <w:t>7180,77</w:t>
      </w:r>
      <w:r w:rsidR="0072205F">
        <w:rPr>
          <w:rFonts w:ascii="Times New Roman" w:hAnsi="Times New Roman"/>
        </w:rPr>
        <w:t xml:space="preserve"> </w:t>
      </w:r>
      <w:r w:rsidRPr="004542F6">
        <w:rPr>
          <w:rFonts w:ascii="Times New Roman" w:hAnsi="Times New Roman"/>
        </w:rPr>
        <w:t>тыс. рублей в том числе: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2023 году </w:t>
      </w:r>
      <w:r w:rsidR="00E903D3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E903D3">
        <w:rPr>
          <w:rFonts w:ascii="Times New Roman" w:hAnsi="Times New Roman"/>
        </w:rPr>
        <w:t>15</w:t>
      </w:r>
      <w:r w:rsidR="0072205F">
        <w:rPr>
          <w:rFonts w:ascii="Times New Roman" w:hAnsi="Times New Roman"/>
        </w:rPr>
        <w:t>769,62</w:t>
      </w:r>
      <w:r w:rsidRPr="004542F6">
        <w:rPr>
          <w:rFonts w:ascii="Times New Roman" w:hAnsi="Times New Roman"/>
        </w:rPr>
        <w:t> тыс. рублей;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2024 году </w:t>
      </w:r>
      <w:r w:rsidR="00E903D3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E903D3">
        <w:rPr>
          <w:rFonts w:ascii="Times New Roman" w:hAnsi="Times New Roman"/>
        </w:rPr>
        <w:t>1</w:t>
      </w:r>
      <w:r w:rsidR="00B6082E">
        <w:rPr>
          <w:rFonts w:ascii="Times New Roman" w:hAnsi="Times New Roman"/>
        </w:rPr>
        <w:t>3049,55</w:t>
      </w:r>
      <w:r w:rsidRPr="004542F6">
        <w:rPr>
          <w:rFonts w:ascii="Times New Roman" w:hAnsi="Times New Roman"/>
        </w:rPr>
        <w:t> тыс. рублей;</w:t>
      </w:r>
    </w:p>
    <w:p w:rsid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2025 году </w:t>
      </w:r>
      <w:r w:rsidR="00E903D3">
        <w:rPr>
          <w:rFonts w:ascii="Times New Roman" w:hAnsi="Times New Roman"/>
        </w:rPr>
        <w:t>–</w:t>
      </w:r>
      <w:r w:rsidRPr="004542F6">
        <w:rPr>
          <w:rFonts w:ascii="Times New Roman" w:hAnsi="Times New Roman"/>
        </w:rPr>
        <w:t xml:space="preserve"> </w:t>
      </w:r>
      <w:r w:rsidR="005D1FB0">
        <w:rPr>
          <w:rFonts w:ascii="Times New Roman" w:hAnsi="Times New Roman"/>
        </w:rPr>
        <w:t>20535,6</w:t>
      </w:r>
      <w:r w:rsidR="00AA03A1">
        <w:rPr>
          <w:rFonts w:ascii="Times New Roman" w:hAnsi="Times New Roman"/>
        </w:rPr>
        <w:t> тыс. рублей;</w:t>
      </w:r>
    </w:p>
    <w:p w:rsidR="00AA03A1" w:rsidRPr="004542F6" w:rsidRDefault="00AA03A1">
      <w:pPr>
        <w:rPr>
          <w:rFonts w:ascii="Times New Roman" w:hAnsi="Times New Roman"/>
        </w:rPr>
      </w:pPr>
      <w:r>
        <w:rPr>
          <w:rFonts w:ascii="Times New Roman" w:hAnsi="Times New Roman"/>
        </w:rPr>
        <w:t>в 2026 году – 20</w:t>
      </w:r>
      <w:r w:rsidR="005D1FB0">
        <w:rPr>
          <w:rFonts w:ascii="Times New Roman" w:hAnsi="Times New Roman"/>
        </w:rPr>
        <w:t>947</w:t>
      </w:r>
      <w:r>
        <w:rPr>
          <w:rFonts w:ascii="Times New Roman" w:hAnsi="Times New Roman"/>
        </w:rPr>
        <w:t>,5 тыс. рублей;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>в 202</w:t>
      </w:r>
      <w:r w:rsidR="00687159">
        <w:rPr>
          <w:rFonts w:ascii="Times New Roman" w:hAnsi="Times New Roman"/>
        </w:rPr>
        <w:t>7</w:t>
      </w:r>
      <w:r w:rsidRPr="004542F6">
        <w:rPr>
          <w:rFonts w:ascii="Times New Roman" w:hAnsi="Times New Roman"/>
        </w:rPr>
        <w:t xml:space="preserve"> - 2030 годах </w:t>
      </w:r>
      <w:r w:rsidR="00653507">
        <w:rPr>
          <w:rFonts w:ascii="Times New Roman" w:hAnsi="Times New Roman"/>
        </w:rPr>
        <w:t xml:space="preserve"> - </w:t>
      </w:r>
      <w:r w:rsidR="005D1FB0">
        <w:rPr>
          <w:rFonts w:ascii="Times New Roman" w:hAnsi="Times New Roman"/>
        </w:rPr>
        <w:t>83790,0</w:t>
      </w:r>
      <w:r w:rsidRPr="004542F6">
        <w:rPr>
          <w:rFonts w:ascii="Times New Roman" w:hAnsi="Times New Roman"/>
        </w:rPr>
        <w:t> тыс. рублей;</w:t>
      </w:r>
    </w:p>
    <w:p w:rsidR="004542F6" w:rsidRPr="004542F6" w:rsidRDefault="00653507">
      <w:pPr>
        <w:rPr>
          <w:rFonts w:ascii="Times New Roman" w:hAnsi="Times New Roman"/>
        </w:rPr>
      </w:pPr>
      <w:r>
        <w:rPr>
          <w:rFonts w:ascii="Times New Roman" w:hAnsi="Times New Roman"/>
        </w:rPr>
        <w:t>в 2031</w:t>
      </w:r>
      <w:r w:rsidR="00E903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E903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2035 годах –</w:t>
      </w:r>
      <w:r w:rsidR="005D1FB0">
        <w:rPr>
          <w:rFonts w:ascii="Times New Roman" w:hAnsi="Times New Roman"/>
        </w:rPr>
        <w:t>104737,5</w:t>
      </w:r>
      <w:r>
        <w:rPr>
          <w:rFonts w:ascii="Times New Roman" w:hAnsi="Times New Roman"/>
        </w:rPr>
        <w:t xml:space="preserve"> </w:t>
      </w:r>
      <w:r w:rsidR="004542F6" w:rsidRPr="004542F6">
        <w:rPr>
          <w:rFonts w:ascii="Times New Roman" w:hAnsi="Times New Roman"/>
        </w:rPr>
        <w:t>тыс. рублей</w:t>
      </w:r>
      <w:r>
        <w:rPr>
          <w:rFonts w:ascii="Times New Roman" w:hAnsi="Times New Roman"/>
        </w:rPr>
        <w:t>.</w:t>
      </w:r>
    </w:p>
    <w:p w:rsidR="004542F6" w:rsidRPr="004542F6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4542F6" w:rsidRPr="002C17D9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</w:t>
      </w:r>
      <w:r w:rsidRPr="002C17D9">
        <w:rPr>
          <w:rFonts w:ascii="Times New Roman" w:hAnsi="Times New Roman"/>
        </w:rPr>
        <w:t xml:space="preserve">в </w:t>
      </w:r>
      <w:hyperlink w:anchor="sub_2000" w:history="1">
        <w:r w:rsidRPr="002C17D9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2C17D9">
        <w:rPr>
          <w:rFonts w:ascii="Times New Roman" w:hAnsi="Times New Roman"/>
        </w:rPr>
        <w:t xml:space="preserve"> к настоящей Муниципальной программе.</w:t>
      </w:r>
    </w:p>
    <w:p w:rsidR="004542F6" w:rsidRPr="002C17D9" w:rsidRDefault="004542F6">
      <w:pPr>
        <w:rPr>
          <w:rFonts w:ascii="Times New Roman" w:hAnsi="Times New Roman"/>
        </w:rPr>
      </w:pPr>
      <w:r w:rsidRPr="004542F6">
        <w:rPr>
          <w:rFonts w:ascii="Times New Roman" w:hAnsi="Times New Roman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sub_5000" w:history="1">
        <w:r w:rsidRPr="002C17D9">
          <w:rPr>
            <w:rStyle w:val="a4"/>
            <w:rFonts w:ascii="Times New Roman" w:hAnsi="Times New Roman"/>
            <w:color w:val="auto"/>
          </w:rPr>
          <w:t>приложениям N 3 - 4</w:t>
        </w:r>
      </w:hyperlink>
      <w:r w:rsidRPr="002C17D9">
        <w:rPr>
          <w:rFonts w:ascii="Times New Roman" w:hAnsi="Times New Roman"/>
        </w:rPr>
        <w:t xml:space="preserve"> к настоящей Муниципальной программе.</w:t>
      </w:r>
    </w:p>
    <w:p w:rsidR="004542F6" w:rsidRDefault="004542F6">
      <w:pPr>
        <w:rPr>
          <w:rFonts w:ascii="Times New Roman" w:hAnsi="Times New Roman"/>
        </w:rPr>
      </w:pPr>
    </w:p>
    <w:p w:rsidR="00EF536D" w:rsidRDefault="00EF536D">
      <w:pPr>
        <w:rPr>
          <w:rFonts w:ascii="Times New Roman" w:hAnsi="Times New Roman"/>
        </w:rPr>
      </w:pPr>
    </w:p>
    <w:p w:rsidR="00EF536D" w:rsidRPr="004542F6" w:rsidRDefault="00EF536D" w:rsidP="00EF53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542F6">
        <w:rPr>
          <w:rFonts w:ascii="Times New Roman" w:hAnsi="Times New Roman"/>
        </w:rPr>
        <w:t>Ресурсное обеспечение и прогнозная (справочная) оценка</w:t>
      </w:r>
      <w:r>
        <w:rPr>
          <w:rFonts w:ascii="Times New Roman" w:hAnsi="Times New Roman"/>
        </w:rPr>
        <w:t xml:space="preserve"> </w:t>
      </w:r>
      <w:r w:rsidRPr="004542F6">
        <w:rPr>
          <w:rFonts w:ascii="Times New Roman" w:hAnsi="Times New Roman"/>
        </w:rPr>
        <w:t xml:space="preserve">расходов за счет всех источников финансирования реализации муниципальной программы "Развитие транспортной системы Батыревского </w:t>
      </w:r>
      <w:r>
        <w:rPr>
          <w:rFonts w:ascii="Times New Roman" w:hAnsi="Times New Roman"/>
        </w:rPr>
        <w:t>муниципального округа</w:t>
      </w:r>
      <w:r w:rsidRPr="004542F6">
        <w:rPr>
          <w:rFonts w:ascii="Times New Roman" w:hAnsi="Times New Roman"/>
        </w:rPr>
        <w:t xml:space="preserve"> Чувашской Республики"</w:t>
      </w:r>
      <w:r>
        <w:rPr>
          <w:rFonts w:ascii="Times New Roman" w:hAnsi="Times New Roman"/>
        </w:rPr>
        <w:t xml:space="preserve"> изложить в редакции согласно приложению №1:</w:t>
      </w:r>
    </w:p>
    <w:p w:rsidR="004542F6" w:rsidRPr="004542F6" w:rsidRDefault="004542F6" w:rsidP="00EF536D">
      <w:pPr>
        <w:ind w:firstLine="0"/>
        <w:rPr>
          <w:rFonts w:ascii="Times New Roman" w:hAnsi="Times New Roman"/>
        </w:rPr>
        <w:sectPr w:rsidR="004542F6" w:rsidRPr="004542F6" w:rsidSect="004542F6">
          <w:pgSz w:w="11900" w:h="16800"/>
          <w:pgMar w:top="425" w:right="794" w:bottom="1304" w:left="907" w:header="720" w:footer="720" w:gutter="0"/>
          <w:cols w:space="720"/>
          <w:noEndnote/>
        </w:sectPr>
      </w:pPr>
    </w:p>
    <w:p w:rsidR="005C3BF9" w:rsidRDefault="005C3BF9">
      <w:pPr>
        <w:rPr>
          <w:rFonts w:ascii="Times New Roman" w:hAnsi="Times New Roman"/>
        </w:rPr>
      </w:pPr>
    </w:p>
    <w:p w:rsidR="004542F6" w:rsidRPr="004542F6" w:rsidRDefault="004542F6">
      <w:pPr>
        <w:jc w:val="right"/>
        <w:rPr>
          <w:rStyle w:val="a3"/>
          <w:rFonts w:ascii="Times New Roman" w:hAnsi="Times New Roman"/>
          <w:bCs/>
        </w:rPr>
      </w:pPr>
      <w:r w:rsidRPr="004542F6">
        <w:rPr>
          <w:rStyle w:val="a3"/>
          <w:rFonts w:ascii="Times New Roman" w:hAnsi="Times New Roman"/>
          <w:bCs/>
        </w:rPr>
        <w:t>Приложение N </w:t>
      </w:r>
      <w:r w:rsidR="00EF536D">
        <w:rPr>
          <w:rStyle w:val="a3"/>
          <w:rFonts w:ascii="Times New Roman" w:hAnsi="Times New Roman"/>
          <w:bCs/>
        </w:rPr>
        <w:t>1</w:t>
      </w:r>
      <w:r w:rsidRPr="004542F6">
        <w:rPr>
          <w:rStyle w:val="a3"/>
          <w:rFonts w:ascii="Times New Roman" w:hAnsi="Times New Roman"/>
          <w:bCs/>
        </w:rPr>
        <w:br/>
      </w:r>
      <w:r w:rsidRPr="00FF2F1E">
        <w:rPr>
          <w:rStyle w:val="a3"/>
          <w:rFonts w:ascii="Times New Roman" w:hAnsi="Times New Roman"/>
          <w:bCs/>
          <w:color w:val="auto"/>
        </w:rPr>
        <w:t xml:space="preserve">к </w:t>
      </w:r>
      <w:hyperlink w:anchor="sub_1000" w:history="1">
        <w:r w:rsidRPr="00FF2F1E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4542F6">
        <w:rPr>
          <w:rStyle w:val="a3"/>
          <w:rFonts w:ascii="Times New Roman" w:hAnsi="Times New Roman"/>
          <w:bCs/>
        </w:rPr>
        <w:br/>
        <w:t>"Развитие транспортной системы</w:t>
      </w:r>
      <w:r w:rsidRPr="004542F6">
        <w:rPr>
          <w:rStyle w:val="a3"/>
          <w:rFonts w:ascii="Times New Roman" w:hAnsi="Times New Roman"/>
          <w:bCs/>
        </w:rPr>
        <w:br/>
        <w:t xml:space="preserve">Батыревского </w:t>
      </w:r>
      <w:r w:rsidR="00FF2F1E">
        <w:rPr>
          <w:rStyle w:val="a3"/>
          <w:rFonts w:ascii="Times New Roman" w:hAnsi="Times New Roman"/>
          <w:bCs/>
        </w:rPr>
        <w:t>муниципального округа</w:t>
      </w:r>
      <w:r w:rsidRPr="004542F6">
        <w:rPr>
          <w:rStyle w:val="a3"/>
          <w:rFonts w:ascii="Times New Roman" w:hAnsi="Times New Roman"/>
          <w:bCs/>
        </w:rPr>
        <w:br/>
        <w:t>Чувашской Республики"</w:t>
      </w:r>
    </w:p>
    <w:p w:rsidR="004542F6" w:rsidRPr="004542F6" w:rsidRDefault="004542F6">
      <w:pPr>
        <w:rPr>
          <w:rFonts w:ascii="Times New Roman" w:hAnsi="Times New Roman"/>
        </w:rPr>
      </w:pPr>
    </w:p>
    <w:p w:rsidR="004542F6" w:rsidRPr="004542F6" w:rsidRDefault="004542F6">
      <w:pPr>
        <w:pStyle w:val="1"/>
        <w:rPr>
          <w:rFonts w:ascii="Times New Roman" w:hAnsi="Times New Roman"/>
        </w:rPr>
      </w:pPr>
      <w:r w:rsidRPr="004542F6">
        <w:rPr>
          <w:rFonts w:ascii="Times New Roman" w:hAnsi="Times New Roman"/>
        </w:rPr>
        <w:t>Ресурсное обеспечение и прогнозная (справочная) оценка</w:t>
      </w:r>
      <w:r w:rsidRPr="004542F6">
        <w:rPr>
          <w:rFonts w:ascii="Times New Roman" w:hAnsi="Times New Roman"/>
        </w:rPr>
        <w:br/>
        <w:t xml:space="preserve">расходов за счет всех источников финансирования реализации муниципальной программы "Развитие транспортной системы Батыревского </w:t>
      </w:r>
      <w:r w:rsidR="00BD0430">
        <w:rPr>
          <w:rFonts w:ascii="Times New Roman" w:hAnsi="Times New Roman"/>
        </w:rPr>
        <w:t>муниципального округа</w:t>
      </w:r>
      <w:r w:rsidRPr="004542F6">
        <w:rPr>
          <w:rFonts w:ascii="Times New Roman" w:hAnsi="Times New Roman"/>
        </w:rPr>
        <w:t xml:space="preserve"> Чувашской Республики"</w:t>
      </w:r>
    </w:p>
    <w:p w:rsidR="004542F6" w:rsidRPr="004542F6" w:rsidRDefault="004542F6">
      <w:pPr>
        <w:rPr>
          <w:rFonts w:ascii="Times New Roman" w:hAnsi="Times New Roman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586"/>
        <w:gridCol w:w="832"/>
        <w:gridCol w:w="832"/>
        <w:gridCol w:w="832"/>
        <w:gridCol w:w="832"/>
        <w:gridCol w:w="1775"/>
        <w:gridCol w:w="1134"/>
        <w:gridCol w:w="71"/>
        <w:gridCol w:w="1063"/>
        <w:gridCol w:w="1134"/>
        <w:gridCol w:w="1084"/>
        <w:gridCol w:w="1042"/>
        <w:gridCol w:w="993"/>
      </w:tblGrid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 (программы, ведомственной целевой программы Чувашской Республики, основного мероприятия)</w:t>
            </w:r>
          </w:p>
        </w:tc>
        <w:tc>
          <w:tcPr>
            <w:tcW w:w="3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9" w:history="1">
              <w:r w:rsidRPr="005A50A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BCF" w:rsidRPr="005A50A8" w:rsidRDefault="00352BCF" w:rsidP="00945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2BCF" w:rsidRPr="005A50A8" w:rsidRDefault="00352BCF" w:rsidP="00945E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5A50A8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Раздел, подраздел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(подгруппа) вид расходов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B6082E" w:rsidRDefault="00B6082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2026-2030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352BCF" w:rsidRPr="005A50A8" w:rsidTr="00352BCF"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Муниципальная программа Батыревского района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"Развитие транспортной системы Батыревского района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Ч200000000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EF536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F55FF">
              <w:rPr>
                <w:rFonts w:ascii="Times New Roman" w:hAnsi="Times New Roman"/>
                <w:sz w:val="20"/>
                <w:szCs w:val="20"/>
              </w:rPr>
              <w:t>3,62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 w:rsidP="00EF55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74461,65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F55FF" w:rsidP="00EF55F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67607,6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 w:rsidP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270430,4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 w:rsidP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338038,0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38382,5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186640,4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233300,5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EF536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>769,62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20535,6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20947,5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104737,5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41129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w:anchor="sub_5000" w:history="1">
              <w:r w:rsidR="00352BCF" w:rsidRPr="005A50A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"Безопасные и качественные автомобильные дороги"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65233,62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73361,65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58068,1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66757,6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333788,0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0314,0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 w:rsidP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38382,5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186640,4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233300,5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A5285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919,62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19685,6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 w:rsidP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 w:rsidP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100487,5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Мероприятия, реализуемые с привлечением </w:t>
            </w:r>
            <w:r w:rsidRPr="005A50A8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межбюджетных трансфертов бюджетам другого уровня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A5285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65233,62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71412,65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58068,1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66757,6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333788,0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r w:rsidRPr="005A50A8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0314,0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38382,5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46660,1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186640,4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233300,5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A52852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919,62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19685,6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20097,5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100487,5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 муниципального округа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13E83">
              <w:rPr>
                <w:rFonts w:ascii="Times New Roman" w:hAnsi="Times New Roman"/>
                <w:sz w:val="20"/>
                <w:szCs w:val="20"/>
              </w:rPr>
              <w:t>9922,1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29526,83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24281,03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28872,99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115491,96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E13E83" w:rsidP="00E13E8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144364,95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2665,2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12077,1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82720,0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7256,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12203,93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12328,99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49315,96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61644,95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5B786B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14041,8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14048,27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14048,27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56193,12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70241,4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12221,9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12227,9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12227,9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61139,5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1819,9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1820,37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1820,38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9101,9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5047D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90,75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12912,18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17009,71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68038,84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85048,55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9169,6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8891,9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12702,6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63513,0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D23C9B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5047D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121,15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B6082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4020,28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4307,11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17228,44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21535,55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98166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6925,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6462,75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32313,75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5277,8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4847,2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4847,2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24236,0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5047DD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647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8077,75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2C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BCF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1053,2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1819,35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S4210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047DD" w:rsidRDefault="00352BCF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73,7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A338F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127,35</w:t>
            </w:r>
          </w:p>
        </w:tc>
      </w:tr>
      <w:tr w:rsidR="00352BCF" w:rsidRPr="005A50A8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5A50A8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6CA" w:rsidRPr="005A50A8" w:rsidTr="00C41669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46CA" w:rsidRPr="005A50A8" w:rsidTr="00C41669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Ч210400000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C41669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C41669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C41669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D91B29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строительство автомобильных дорог в границах муниципального образования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46CA" w:rsidRPr="005A50A8" w:rsidTr="00D91B29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D91B29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Ч210474230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D91B29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D91B29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6CA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46CA" w:rsidRPr="005A50A8" w:rsidRDefault="00411296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hyperlink w:anchor="sub_4000" w:history="1">
              <w:r w:rsidR="009346CA" w:rsidRPr="005A50A8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"Безопасность дорожного движения"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Ч230000000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территориальный государственный внебюджетный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46CA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5A50A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"Реализация мероприятий, </w:t>
            </w:r>
            <w:r w:rsidRPr="005A50A8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направленных на обеспечение безопасности дорожного движения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Ч2301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74370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территориальный государственный внебюджетный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"Обустройство и совершенствование опасных участков улично-дорожной сети 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047DD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047DD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047DD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Ч230174370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4250,0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территориальный государственный внебюджетный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</w:t>
            </w:r>
          </w:p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346CA" w:rsidRPr="005A50A8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Пропаганда безопасности дорожного движения и культуры поведения участников дорожного движения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территориальный государственный внебюджетный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346CA" w:rsidRPr="005A50A8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6CA" w:rsidRPr="005A50A8" w:rsidRDefault="009346CA" w:rsidP="009346C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542F6" w:rsidRPr="005A50A8" w:rsidRDefault="004542F6">
      <w:pPr>
        <w:rPr>
          <w:rFonts w:ascii="Times New Roman" w:hAnsi="Times New Roman"/>
          <w:sz w:val="20"/>
          <w:szCs w:val="20"/>
        </w:rPr>
      </w:pPr>
    </w:p>
    <w:p w:rsidR="004542F6" w:rsidRPr="005E33FE" w:rsidRDefault="004542F6">
      <w:pPr>
        <w:ind w:firstLine="0"/>
        <w:jc w:val="left"/>
        <w:rPr>
          <w:rFonts w:ascii="Times New Roman" w:hAnsi="Times New Roman"/>
          <w:sz w:val="20"/>
          <w:szCs w:val="20"/>
          <w:lang w:val="en-US"/>
        </w:rPr>
        <w:sectPr w:rsidR="004542F6" w:rsidRPr="005E33FE" w:rsidSect="00953255">
          <w:pgSz w:w="16837" w:h="11905" w:orient="landscape"/>
          <w:pgMar w:top="426" w:right="800" w:bottom="851" w:left="1100" w:header="720" w:footer="720" w:gutter="0"/>
          <w:cols w:space="720"/>
          <w:noEndnote/>
        </w:sectPr>
      </w:pPr>
    </w:p>
    <w:p w:rsidR="00C32646" w:rsidRPr="004D0F70" w:rsidRDefault="00C32646" w:rsidP="00C32646">
      <w:pPr>
        <w:rPr>
          <w:rFonts w:ascii="Times New Roman" w:hAnsi="Times New Roman"/>
        </w:rPr>
      </w:pPr>
      <w:r w:rsidRPr="008D0C5E">
        <w:lastRenderedPageBreak/>
        <w:t xml:space="preserve">     </w:t>
      </w:r>
      <w:r>
        <w:t xml:space="preserve"> </w:t>
      </w:r>
      <w:r w:rsidR="00BD4FC6">
        <w:t>4</w:t>
      </w:r>
      <w:r w:rsidRPr="004D0F70">
        <w:rPr>
          <w:rFonts w:ascii="Times New Roman" w:hAnsi="Times New Roman"/>
        </w:rPr>
        <w:t>. В паспорте</w:t>
      </w:r>
      <w:r>
        <w:rPr>
          <w:rFonts w:ascii="Times New Roman" w:hAnsi="Times New Roman"/>
        </w:rPr>
        <w:t xml:space="preserve"> подпрограммы «Безопасные и качественные автомобильные дороги»</w:t>
      </w:r>
      <w:r w:rsidRPr="004D0F70">
        <w:rPr>
          <w:rFonts w:ascii="Times New Roman" w:hAnsi="Times New Roman"/>
        </w:rPr>
        <w:t xml:space="preserve"> </w:t>
      </w:r>
      <w:r w:rsidRPr="004D0F70">
        <w:rPr>
          <w:rFonts w:ascii="Times New Roman" w:hAnsi="Times New Roman"/>
        </w:rPr>
        <w:fldChar w:fldCharType="begin"/>
      </w:r>
      <w:r w:rsidRPr="004D0F70">
        <w:rPr>
          <w:rFonts w:ascii="Times New Roman" w:hAnsi="Times New Roman"/>
        </w:rPr>
        <w:instrText>HYPERLINK "garantF1://42438174.0"</w:instrText>
      </w:r>
      <w:r w:rsidRPr="004D0F70">
        <w:rPr>
          <w:rFonts w:ascii="Times New Roman" w:hAnsi="Times New Roman"/>
        </w:rPr>
        <w:fldChar w:fldCharType="separate"/>
      </w:r>
      <w:r w:rsidRPr="004D0F70">
        <w:rPr>
          <w:rFonts w:ascii="Times New Roman" w:hAnsi="Times New Roman"/>
        </w:rPr>
        <w:t>муниципальной программы  «Развитие транспортной системы Батыревского муниципального округа Чувашской Республики »:</w:t>
      </w:r>
    </w:p>
    <w:p w:rsidR="00C32646" w:rsidRDefault="00C32646" w:rsidP="00C32646">
      <w:pPr>
        <w:ind w:firstLine="708"/>
      </w:pPr>
      <w:r w:rsidRPr="004D0F70">
        <w:rPr>
          <w:rFonts w:ascii="Times New Roman" w:hAnsi="Times New Roman"/>
        </w:rPr>
        <w:fldChar w:fldCharType="end"/>
      </w:r>
      <w:r>
        <w:tab/>
      </w:r>
    </w:p>
    <w:p w:rsidR="00C32646" w:rsidRPr="00EF536D" w:rsidRDefault="00C32646" w:rsidP="00C32646">
      <w:pPr>
        <w:rPr>
          <w:rFonts w:ascii="Times New Roman" w:hAnsi="Times New Roman"/>
        </w:rPr>
      </w:pPr>
      <w:r>
        <w:tab/>
      </w:r>
      <w:r w:rsidRPr="00EF536D">
        <w:rPr>
          <w:rFonts w:ascii="Times New Roman" w:hAnsi="Times New Roman"/>
        </w:rPr>
        <w:t xml:space="preserve">позицию «Объем финансирования </w:t>
      </w:r>
      <w:r w:rsidR="00164177">
        <w:rPr>
          <w:rFonts w:ascii="Times New Roman" w:hAnsi="Times New Roman"/>
        </w:rPr>
        <w:t>под</w:t>
      </w:r>
      <w:r w:rsidRPr="00EF536D">
        <w:rPr>
          <w:rFonts w:ascii="Times New Roman" w:hAnsi="Times New Roman"/>
        </w:rPr>
        <w:t>программы с разбивкой по годам реализации» изложить в следующей редакции:</w:t>
      </w:r>
    </w:p>
    <w:tbl>
      <w:tblPr>
        <w:tblW w:w="10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5"/>
        <w:gridCol w:w="441"/>
        <w:gridCol w:w="6634"/>
      </w:tblGrid>
      <w:tr w:rsidR="004542F6" w:rsidRPr="004542F6" w:rsidTr="005153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c"/>
              <w:rPr>
                <w:rFonts w:ascii="Times New Roman" w:hAnsi="Times New Roman"/>
              </w:rPr>
            </w:pPr>
          </w:p>
        </w:tc>
      </w:tr>
      <w:tr w:rsidR="004542F6" w:rsidRPr="004542F6" w:rsidTr="005153CF"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c"/>
              <w:rPr>
                <w:rFonts w:ascii="Times New Roman" w:hAnsi="Times New Roman"/>
              </w:rPr>
            </w:pPr>
            <w:r w:rsidRPr="004542F6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42F6" w:rsidRPr="00631721" w:rsidRDefault="004542F6">
            <w:pPr>
              <w:pStyle w:val="aa"/>
              <w:jc w:val="center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-</w:t>
            </w: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общий объем финансирования </w:t>
            </w:r>
            <w:r w:rsidR="00590B26" w:rsidRPr="00631721">
              <w:rPr>
                <w:rFonts w:ascii="Times New Roman" w:hAnsi="Times New Roman"/>
              </w:rPr>
              <w:t>под</w:t>
            </w:r>
            <w:r w:rsidRPr="00631721">
              <w:rPr>
                <w:rFonts w:ascii="Times New Roman" w:hAnsi="Times New Roman"/>
              </w:rPr>
              <w:t xml:space="preserve">программы составит </w:t>
            </w:r>
            <w:r w:rsidR="00EC6426" w:rsidRPr="00631721">
              <w:rPr>
                <w:rFonts w:ascii="Times New Roman" w:hAnsi="Times New Roman"/>
              </w:rPr>
              <w:t>8</w:t>
            </w:r>
            <w:r w:rsidR="002429AA">
              <w:rPr>
                <w:rFonts w:ascii="Times New Roman" w:hAnsi="Times New Roman"/>
              </w:rPr>
              <w:t>64239,37</w:t>
            </w:r>
            <w:r w:rsidRPr="00631721">
              <w:rPr>
                <w:rFonts w:ascii="Times New Roman" w:hAnsi="Times New Roman"/>
              </w:rPr>
              <w:t> тыс. рублей, в том числе: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2023 году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72205F" w:rsidRPr="00631721">
              <w:rPr>
                <w:rFonts w:ascii="Times New Roman" w:hAnsi="Times New Roman"/>
              </w:rPr>
              <w:t>65233,62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2024 году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C54DEF">
              <w:rPr>
                <w:rFonts w:ascii="Times New Roman" w:hAnsi="Times New Roman"/>
              </w:rPr>
              <w:t>73361,65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2025 году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320733" w:rsidRPr="00631721">
              <w:rPr>
                <w:rFonts w:ascii="Times New Roman" w:hAnsi="Times New Roman"/>
              </w:rPr>
              <w:t>58068,1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320733" w:rsidRPr="00631721" w:rsidRDefault="00320733" w:rsidP="00320733">
            <w:pPr>
              <w:ind w:firstLine="0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в 2026 году – 66757,6 тыс. 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202</w:t>
            </w:r>
            <w:r w:rsidR="00320733" w:rsidRPr="00631721">
              <w:rPr>
                <w:rFonts w:ascii="Times New Roman" w:hAnsi="Times New Roman"/>
              </w:rPr>
              <w:t>7</w:t>
            </w:r>
            <w:r w:rsidRPr="00631721">
              <w:rPr>
                <w:rFonts w:ascii="Times New Roman" w:hAnsi="Times New Roman"/>
              </w:rPr>
              <w:t xml:space="preserve"> - 2030 годах </w:t>
            </w:r>
            <w:r w:rsidR="00E12FF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590B26" w:rsidRPr="00631721">
              <w:rPr>
                <w:rFonts w:ascii="Times New Roman" w:hAnsi="Times New Roman"/>
              </w:rPr>
              <w:t>2</w:t>
            </w:r>
            <w:r w:rsidR="00D803A7" w:rsidRPr="00631721">
              <w:rPr>
                <w:rFonts w:ascii="Times New Roman" w:hAnsi="Times New Roman"/>
              </w:rPr>
              <w:t>67030,4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2031 - 2035 годах </w:t>
            </w:r>
            <w:r w:rsidR="00E12FF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D803A7" w:rsidRPr="00631721">
              <w:rPr>
                <w:rFonts w:ascii="Times New Roman" w:hAnsi="Times New Roman"/>
              </w:rPr>
              <w:t>333788,0</w:t>
            </w:r>
            <w:r w:rsidR="00E12FF6" w:rsidRPr="00631721">
              <w:rPr>
                <w:rFonts w:ascii="Times New Roman" w:hAnsi="Times New Roman"/>
              </w:rPr>
              <w:t xml:space="preserve"> тыс</w:t>
            </w:r>
            <w:r w:rsidR="00590B26" w:rsidRPr="00631721">
              <w:rPr>
                <w:rFonts w:ascii="Times New Roman" w:hAnsi="Times New Roman"/>
              </w:rPr>
              <w:t>. 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из них средства: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республиканского бюджета Чувашской Ре</w:t>
            </w:r>
            <w:r w:rsidR="00590B26" w:rsidRPr="00631721">
              <w:rPr>
                <w:rFonts w:ascii="Times New Roman" w:hAnsi="Times New Roman"/>
              </w:rPr>
              <w:t>спублики –</w:t>
            </w:r>
            <w:r w:rsidR="002429AA">
              <w:rPr>
                <w:rFonts w:ascii="Times New Roman" w:hAnsi="Times New Roman"/>
              </w:rPr>
              <w:t xml:space="preserve">  </w:t>
            </w:r>
            <w:r w:rsidR="00590B26" w:rsidRPr="00631721">
              <w:rPr>
                <w:rFonts w:ascii="Times New Roman" w:hAnsi="Times New Roman"/>
              </w:rPr>
              <w:t xml:space="preserve"> </w:t>
            </w:r>
            <w:r w:rsidR="002429AA">
              <w:rPr>
                <w:rFonts w:ascii="Times New Roman" w:hAnsi="Times New Roman"/>
              </w:rPr>
              <w:t>616709,6</w:t>
            </w:r>
            <w:r w:rsidR="00590B26" w:rsidRPr="00631721">
              <w:rPr>
                <w:rFonts w:ascii="Times New Roman" w:hAnsi="Times New Roman"/>
              </w:rPr>
              <w:t> тыс. рублей</w:t>
            </w:r>
            <w:r w:rsidRPr="00631721">
              <w:rPr>
                <w:rFonts w:ascii="Times New Roman" w:hAnsi="Times New Roman"/>
              </w:rPr>
              <w:t>, в том числе: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2023 году - </w:t>
            </w:r>
            <w:r w:rsidR="0072205F" w:rsidRPr="00631721">
              <w:rPr>
                <w:rFonts w:ascii="Times New Roman" w:hAnsi="Times New Roman"/>
              </w:rPr>
              <w:t>5</w:t>
            </w:r>
            <w:r w:rsidRPr="00631721">
              <w:rPr>
                <w:rFonts w:ascii="Times New Roman" w:hAnsi="Times New Roman"/>
              </w:rPr>
              <w:t>0</w:t>
            </w:r>
            <w:r w:rsidR="00590B26" w:rsidRPr="00631721">
              <w:rPr>
                <w:rFonts w:ascii="Times New Roman" w:hAnsi="Times New Roman"/>
              </w:rPr>
              <w:t>314</w:t>
            </w:r>
            <w:r w:rsidRPr="00631721">
              <w:rPr>
                <w:rFonts w:ascii="Times New Roman" w:hAnsi="Times New Roman"/>
              </w:rPr>
              <w:t>,</w:t>
            </w:r>
            <w:r w:rsidR="00590B26" w:rsidRPr="00631721">
              <w:rPr>
                <w:rFonts w:ascii="Times New Roman" w:hAnsi="Times New Roman"/>
              </w:rPr>
              <w:t>0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2024 году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C54DEF">
              <w:rPr>
                <w:rFonts w:ascii="Times New Roman" w:hAnsi="Times New Roman"/>
              </w:rPr>
              <w:t>61412,1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2025 году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3</w:t>
            </w:r>
            <w:r w:rsidR="00132B3F" w:rsidRPr="00631721">
              <w:rPr>
                <w:rFonts w:ascii="Times New Roman" w:hAnsi="Times New Roman"/>
              </w:rPr>
              <w:t>8382,5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132B3F" w:rsidRPr="00631721" w:rsidRDefault="00132B3F" w:rsidP="00132B3F">
            <w:pPr>
              <w:ind w:firstLine="0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в 2026 году – 46660,1 тыс. 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202</w:t>
            </w:r>
            <w:r w:rsidR="00132B3F" w:rsidRPr="00631721">
              <w:rPr>
                <w:rFonts w:ascii="Times New Roman" w:hAnsi="Times New Roman"/>
              </w:rPr>
              <w:t>7</w:t>
            </w:r>
            <w:r w:rsidRPr="00631721">
              <w:rPr>
                <w:rFonts w:ascii="Times New Roman" w:hAnsi="Times New Roman"/>
              </w:rPr>
              <w:t xml:space="preserve"> - 2030 годах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132B3F" w:rsidRPr="00631721">
              <w:rPr>
                <w:rFonts w:ascii="Times New Roman" w:hAnsi="Times New Roman"/>
              </w:rPr>
              <w:t>186640,4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 w:rsidP="00631721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2031 - 2035 годах </w:t>
            </w:r>
            <w:r w:rsidR="00590B26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590B26" w:rsidRPr="00631721">
              <w:rPr>
                <w:rFonts w:ascii="Times New Roman" w:hAnsi="Times New Roman"/>
              </w:rPr>
              <w:t>2</w:t>
            </w:r>
            <w:r w:rsidR="00631721" w:rsidRPr="00631721">
              <w:rPr>
                <w:rFonts w:ascii="Times New Roman" w:hAnsi="Times New Roman"/>
              </w:rPr>
              <w:t>33300,5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</w:tc>
      </w:tr>
      <w:tr w:rsidR="004542F6" w:rsidRPr="004542F6" w:rsidTr="005153CF"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42F6" w:rsidRPr="00631721" w:rsidRDefault="004542F6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местные бюджеты </w:t>
            </w:r>
            <w:r w:rsidR="00160BC2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786B10" w:rsidRPr="00631721">
              <w:rPr>
                <w:rFonts w:ascii="Times New Roman" w:hAnsi="Times New Roman"/>
              </w:rPr>
              <w:t>2</w:t>
            </w:r>
            <w:r w:rsidR="00631721" w:rsidRPr="00631721">
              <w:rPr>
                <w:rFonts w:ascii="Times New Roman" w:hAnsi="Times New Roman"/>
              </w:rPr>
              <w:t>4</w:t>
            </w:r>
            <w:r w:rsidR="002429AA">
              <w:rPr>
                <w:rFonts w:ascii="Times New Roman" w:hAnsi="Times New Roman"/>
              </w:rPr>
              <w:t>7529,77</w:t>
            </w:r>
            <w:r w:rsidR="00160BC2" w:rsidRPr="00631721">
              <w:rPr>
                <w:rFonts w:ascii="Times New Roman" w:hAnsi="Times New Roman"/>
              </w:rPr>
              <w:t xml:space="preserve"> тыс. рублей</w:t>
            </w:r>
            <w:r w:rsidRPr="00631721">
              <w:rPr>
                <w:rFonts w:ascii="Times New Roman" w:hAnsi="Times New Roman"/>
              </w:rPr>
              <w:t>, в том числе: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2023 году </w:t>
            </w:r>
            <w:r w:rsidR="00160BC2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160BC2" w:rsidRPr="00631721">
              <w:rPr>
                <w:rFonts w:ascii="Times New Roman" w:hAnsi="Times New Roman"/>
              </w:rPr>
              <w:t>1</w:t>
            </w:r>
            <w:r w:rsidR="007D718C" w:rsidRPr="00631721">
              <w:rPr>
                <w:rFonts w:ascii="Times New Roman" w:hAnsi="Times New Roman"/>
              </w:rPr>
              <w:t>4</w:t>
            </w:r>
            <w:r w:rsidR="0072205F" w:rsidRPr="00631721">
              <w:rPr>
                <w:rFonts w:ascii="Times New Roman" w:hAnsi="Times New Roman"/>
              </w:rPr>
              <w:t>919,62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2024 году </w:t>
            </w:r>
            <w:r w:rsidR="00160BC2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C54DEF">
              <w:rPr>
                <w:rFonts w:ascii="Times New Roman" w:hAnsi="Times New Roman"/>
              </w:rPr>
              <w:t>11949,55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в 2025 году </w:t>
            </w:r>
            <w:r w:rsidR="00160BC2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160BC2" w:rsidRPr="00631721">
              <w:rPr>
                <w:rFonts w:ascii="Times New Roman" w:hAnsi="Times New Roman"/>
              </w:rPr>
              <w:t>1</w:t>
            </w:r>
            <w:r w:rsidR="00631721" w:rsidRPr="00631721">
              <w:rPr>
                <w:rFonts w:ascii="Times New Roman" w:hAnsi="Times New Roman"/>
              </w:rPr>
              <w:t>9685,6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631721" w:rsidRPr="00631721" w:rsidRDefault="00631721" w:rsidP="00631721">
            <w:pPr>
              <w:ind w:firstLine="0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в 2026 году – 20097,5 тыс. рублей;</w:t>
            </w:r>
          </w:p>
          <w:p w:rsid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>202</w:t>
            </w:r>
            <w:r w:rsidR="00631721">
              <w:rPr>
                <w:rFonts w:ascii="Times New Roman" w:hAnsi="Times New Roman"/>
              </w:rPr>
              <w:t>7</w:t>
            </w:r>
            <w:r w:rsidRPr="00631721">
              <w:rPr>
                <w:rFonts w:ascii="Times New Roman" w:hAnsi="Times New Roman"/>
              </w:rPr>
              <w:t xml:space="preserve"> - 2030 годах </w:t>
            </w:r>
            <w:r w:rsidR="00160BC2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786B10" w:rsidRPr="00631721">
              <w:rPr>
                <w:rFonts w:ascii="Times New Roman" w:hAnsi="Times New Roman"/>
              </w:rPr>
              <w:t>8</w:t>
            </w:r>
            <w:r w:rsidR="00631721">
              <w:rPr>
                <w:rFonts w:ascii="Times New Roman" w:hAnsi="Times New Roman"/>
              </w:rPr>
              <w:t>0390,0</w:t>
            </w:r>
            <w:r w:rsidRPr="00631721">
              <w:rPr>
                <w:rFonts w:ascii="Times New Roman" w:hAnsi="Times New Roman"/>
              </w:rPr>
              <w:t> тыс. рублей;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2031 - 2035 годах </w:t>
            </w:r>
            <w:r w:rsidR="00160BC2" w:rsidRPr="00631721">
              <w:rPr>
                <w:rFonts w:ascii="Times New Roman" w:hAnsi="Times New Roman"/>
              </w:rPr>
              <w:t>–</w:t>
            </w:r>
            <w:r w:rsidRPr="00631721">
              <w:rPr>
                <w:rFonts w:ascii="Times New Roman" w:hAnsi="Times New Roman"/>
              </w:rPr>
              <w:t xml:space="preserve"> </w:t>
            </w:r>
            <w:r w:rsidR="00631721">
              <w:rPr>
                <w:rFonts w:ascii="Times New Roman" w:hAnsi="Times New Roman"/>
              </w:rPr>
              <w:t>100487,5</w:t>
            </w:r>
            <w:r w:rsidRPr="00631721">
              <w:rPr>
                <w:rFonts w:ascii="Times New Roman" w:hAnsi="Times New Roman"/>
              </w:rPr>
              <w:t> тыс. рублей.</w:t>
            </w:r>
          </w:p>
          <w:p w:rsidR="004542F6" w:rsidRPr="00631721" w:rsidRDefault="004542F6">
            <w:pPr>
              <w:pStyle w:val="ac"/>
              <w:rPr>
                <w:rFonts w:ascii="Times New Roman" w:hAnsi="Times New Roman"/>
              </w:rPr>
            </w:pPr>
            <w:r w:rsidRPr="00631721">
              <w:rPr>
                <w:rFonts w:ascii="Times New Roman" w:hAnsi="Times New Roman"/>
              </w:rPr>
              <w:t xml:space="preserve">Объемы бюджетных ассигнований уточняются ежегодно при формировании бюджета Батыревского </w:t>
            </w:r>
            <w:r w:rsidR="00335366" w:rsidRPr="00631721">
              <w:rPr>
                <w:rFonts w:ascii="Times New Roman" w:hAnsi="Times New Roman"/>
              </w:rPr>
              <w:t>муниципального округа</w:t>
            </w:r>
            <w:r w:rsidRPr="00631721">
              <w:rPr>
                <w:rFonts w:ascii="Times New Roman" w:hAnsi="Times New Roman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4542F6" w:rsidRPr="004542F6" w:rsidTr="005153CF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</w:tcPr>
          <w:p w:rsidR="004542F6" w:rsidRPr="004542F6" w:rsidRDefault="004542F6" w:rsidP="007D718C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4542F6" w:rsidRPr="004542F6" w:rsidRDefault="004542F6">
      <w:pPr>
        <w:rPr>
          <w:rFonts w:ascii="Times New Roman" w:hAnsi="Times New Roman"/>
        </w:rPr>
      </w:pPr>
    </w:p>
    <w:p w:rsidR="004542F6" w:rsidRPr="00FE736F" w:rsidRDefault="00BD4FC6" w:rsidP="00CC1267">
      <w:pPr>
        <w:rPr>
          <w:rFonts w:ascii="Times New Roman" w:hAnsi="Times New Roman"/>
        </w:rPr>
        <w:sectPr w:rsidR="004542F6" w:rsidRPr="00FE736F">
          <w:pgSz w:w="11905" w:h="16837"/>
          <w:pgMar w:top="1440" w:right="800" w:bottom="1440" w:left="1100" w:header="720" w:footer="720" w:gutter="0"/>
          <w:cols w:space="720"/>
          <w:noEndnote/>
        </w:sectPr>
      </w:pPr>
      <w:r>
        <w:rPr>
          <w:rFonts w:ascii="Times New Roman" w:hAnsi="Times New Roman"/>
        </w:rPr>
        <w:t xml:space="preserve">5. </w:t>
      </w:r>
      <w:r w:rsidRPr="004542F6">
        <w:rPr>
          <w:rFonts w:ascii="Times New Roman" w:hAnsi="Times New Roman"/>
        </w:rPr>
        <w:t>Ресурсное обеспечение и прогнозная (справочная) оценка</w:t>
      </w:r>
      <w:r>
        <w:rPr>
          <w:rFonts w:ascii="Times New Roman" w:hAnsi="Times New Roman"/>
        </w:rPr>
        <w:t xml:space="preserve"> </w:t>
      </w:r>
      <w:r w:rsidRPr="004542F6">
        <w:rPr>
          <w:rFonts w:ascii="Times New Roman" w:hAnsi="Times New Roman"/>
        </w:rPr>
        <w:t xml:space="preserve">расходов за счет всех источников финансирования реализации </w:t>
      </w:r>
      <w:r w:rsidR="003F5E7E">
        <w:rPr>
          <w:rFonts w:ascii="Times New Roman" w:hAnsi="Times New Roman"/>
        </w:rPr>
        <w:t xml:space="preserve">подпрограммы «Безопасные и качественные автомобильные дороги» </w:t>
      </w:r>
      <w:r w:rsidRPr="004542F6">
        <w:rPr>
          <w:rFonts w:ascii="Times New Roman" w:hAnsi="Times New Roman"/>
        </w:rPr>
        <w:t xml:space="preserve">муниципальной программы "Развитие транспортной системы Батыревского </w:t>
      </w:r>
      <w:r>
        <w:rPr>
          <w:rFonts w:ascii="Times New Roman" w:hAnsi="Times New Roman"/>
        </w:rPr>
        <w:t>муниципального округа</w:t>
      </w:r>
      <w:r w:rsidRPr="004542F6">
        <w:rPr>
          <w:rFonts w:ascii="Times New Roman" w:hAnsi="Times New Roman"/>
        </w:rPr>
        <w:t xml:space="preserve"> Чувашской Республики"</w:t>
      </w:r>
      <w:r>
        <w:rPr>
          <w:rFonts w:ascii="Times New Roman" w:hAnsi="Times New Roman"/>
        </w:rPr>
        <w:t xml:space="preserve"> изложить в редакции согласно приложению №2:</w:t>
      </w:r>
      <w:r w:rsidR="001D42A3">
        <w:rPr>
          <w:rFonts w:ascii="Times New Roman" w:hAnsi="Times New Roman"/>
        </w:rPr>
        <w:t xml:space="preserve">       </w:t>
      </w:r>
    </w:p>
    <w:p w:rsidR="00BD4FC6" w:rsidRDefault="00BD4FC6">
      <w:pPr>
        <w:jc w:val="right"/>
        <w:rPr>
          <w:rStyle w:val="a3"/>
          <w:rFonts w:ascii="Times New Roman" w:hAnsi="Times New Roman"/>
          <w:bCs/>
          <w:color w:val="auto"/>
        </w:rPr>
      </w:pPr>
      <w:r>
        <w:rPr>
          <w:rStyle w:val="a3"/>
          <w:rFonts w:ascii="Times New Roman" w:hAnsi="Times New Roman"/>
          <w:bCs/>
          <w:color w:val="auto"/>
        </w:rPr>
        <w:lastRenderedPageBreak/>
        <w:t>Приложение №2</w:t>
      </w:r>
    </w:p>
    <w:p w:rsidR="004542F6" w:rsidRPr="004542F6" w:rsidRDefault="004542F6">
      <w:pPr>
        <w:jc w:val="right"/>
        <w:rPr>
          <w:rStyle w:val="a3"/>
          <w:rFonts w:ascii="Times New Roman" w:hAnsi="Times New Roman"/>
          <w:bCs/>
        </w:rPr>
      </w:pPr>
      <w:r w:rsidRPr="004542F6">
        <w:rPr>
          <w:rStyle w:val="a3"/>
          <w:rFonts w:ascii="Times New Roman" w:hAnsi="Times New Roman"/>
          <w:bCs/>
        </w:rPr>
        <w:t xml:space="preserve"> муниципальной программы</w:t>
      </w:r>
      <w:r w:rsidRPr="004542F6">
        <w:rPr>
          <w:rStyle w:val="a3"/>
          <w:rFonts w:ascii="Times New Roman" w:hAnsi="Times New Roman"/>
          <w:bCs/>
        </w:rPr>
        <w:br/>
        <w:t>"Развитие транспортной системы</w:t>
      </w:r>
      <w:r w:rsidRPr="004542F6">
        <w:rPr>
          <w:rStyle w:val="a3"/>
          <w:rFonts w:ascii="Times New Roman" w:hAnsi="Times New Roman"/>
          <w:bCs/>
        </w:rPr>
        <w:br/>
        <w:t xml:space="preserve">Батыревского </w:t>
      </w:r>
      <w:r w:rsidR="004F2859">
        <w:rPr>
          <w:rStyle w:val="a3"/>
          <w:rFonts w:ascii="Times New Roman" w:hAnsi="Times New Roman"/>
          <w:bCs/>
        </w:rPr>
        <w:t>муниципального округа</w:t>
      </w:r>
      <w:r w:rsidRPr="004542F6">
        <w:rPr>
          <w:rStyle w:val="a3"/>
          <w:rFonts w:ascii="Times New Roman" w:hAnsi="Times New Roman"/>
          <w:bCs/>
        </w:rPr>
        <w:br/>
        <w:t>Чувашской Республики"</w:t>
      </w:r>
    </w:p>
    <w:p w:rsidR="004542F6" w:rsidRPr="004542F6" w:rsidRDefault="004542F6">
      <w:pPr>
        <w:rPr>
          <w:rFonts w:ascii="Times New Roman" w:hAnsi="Times New Roman"/>
        </w:rPr>
      </w:pPr>
    </w:p>
    <w:p w:rsidR="004542F6" w:rsidRPr="004542F6" w:rsidRDefault="004542F6">
      <w:pPr>
        <w:pStyle w:val="1"/>
        <w:rPr>
          <w:rFonts w:ascii="Times New Roman" w:hAnsi="Times New Roman"/>
        </w:rPr>
      </w:pPr>
      <w:r w:rsidRPr="004542F6">
        <w:rPr>
          <w:rFonts w:ascii="Times New Roman" w:hAnsi="Times New Roman"/>
        </w:rPr>
        <w:t>Ресурсное обеспечение</w:t>
      </w:r>
      <w:r w:rsidRPr="004542F6">
        <w:rPr>
          <w:rFonts w:ascii="Times New Roman" w:hAnsi="Times New Roman"/>
        </w:rPr>
        <w:br/>
        <w:t xml:space="preserve">реализации подпрограммы "Безопасные и качественные автомобильные дороги" муниципальной программы  "Развитие транспортной системы Батыревского </w:t>
      </w:r>
      <w:r w:rsidR="007B7F48">
        <w:rPr>
          <w:rFonts w:ascii="Times New Roman" w:hAnsi="Times New Roman"/>
        </w:rPr>
        <w:t>муниципального округа</w:t>
      </w:r>
      <w:r w:rsidRPr="004542F6">
        <w:rPr>
          <w:rFonts w:ascii="Times New Roman" w:hAnsi="Times New Roman"/>
        </w:rPr>
        <w:t xml:space="preserve"> Чувашской Республики" за счет всех источников финансирования</w:t>
      </w:r>
    </w:p>
    <w:p w:rsidR="004542F6" w:rsidRPr="004542F6" w:rsidRDefault="004542F6">
      <w:pPr>
        <w:rPr>
          <w:rFonts w:ascii="Times New Roman" w:hAnsi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019"/>
        <w:gridCol w:w="970"/>
        <w:gridCol w:w="1156"/>
        <w:gridCol w:w="970"/>
        <w:gridCol w:w="970"/>
        <w:gridCol w:w="1745"/>
        <w:gridCol w:w="1135"/>
        <w:gridCol w:w="55"/>
        <w:gridCol w:w="937"/>
        <w:gridCol w:w="993"/>
        <w:gridCol w:w="992"/>
        <w:gridCol w:w="992"/>
        <w:gridCol w:w="1134"/>
      </w:tblGrid>
      <w:tr w:rsidR="00352BCF" w:rsidRPr="00560026" w:rsidTr="00352BCF">
        <w:tc>
          <w:tcPr>
            <w:tcW w:w="1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DC0BF1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Наименование подпрограммы (основные мероприятия)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  <w:hyperlink r:id="rId10" w:history="1">
              <w:r w:rsidRPr="0072205F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2BCF" w:rsidRPr="0072205F" w:rsidRDefault="00352B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2BCF" w:rsidRPr="0072205F" w:rsidRDefault="00352B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Раздел. подраздел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Группа, подгруппа, вид расходов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EC64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202</w:t>
            </w:r>
            <w:r w:rsidR="00EC6426">
              <w:rPr>
                <w:rFonts w:ascii="Times New Roman" w:hAnsi="Times New Roman"/>
                <w:sz w:val="20"/>
                <w:szCs w:val="20"/>
              </w:rPr>
              <w:t>7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352BCF" w:rsidRPr="0072205F" w:rsidTr="00352BCF"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41129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w:anchor="sub_5000" w:history="1">
              <w:r w:rsidR="00352BCF" w:rsidRPr="0072205F">
                <w:rPr>
                  <w:rStyle w:val="af0"/>
                  <w:rFonts w:ascii="Times New Roman" w:hAnsi="Times New Roman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"Безопасные и качественные автомобильные дороги"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Ч210000000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BD4FC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65233,62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73361,65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EC64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333788,0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0314,0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EC64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233300,5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BD4FC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>919,62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EC64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100487,5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Ч210000000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65233,62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71412,65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66757,6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333788,0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0314,0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186640,4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233300,5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14919,62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10300,55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100487,5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общего </w:t>
            </w:r>
            <w:r w:rsidRPr="007220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пользования местного значения вне границ населенных пунктов в граница муниципального округа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9922,1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29526,83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24281,03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28872,99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115491,96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144364,95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2665,2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82720,0,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7256,9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5880,33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12203,93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12328,99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49315,96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61644,95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C6426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мероприятие 2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14041,8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14048,28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56193,12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70241,4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12221,9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624E9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1222</w:t>
            </w:r>
            <w:r w:rsidR="00624E90">
              <w:rPr>
                <w:rFonts w:ascii="Times New Roman" w:hAnsi="Times New Roman"/>
                <w:sz w:val="20"/>
                <w:szCs w:val="20"/>
              </w:rPr>
              <w:t>7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624E9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1222</w:t>
            </w:r>
            <w:r w:rsidR="00624E90">
              <w:rPr>
                <w:rFonts w:ascii="Times New Roman" w:hAnsi="Times New Roman"/>
                <w:sz w:val="20"/>
                <w:szCs w:val="20"/>
              </w:rPr>
              <w:t>7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61139,5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6104BB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1819,9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9</w:t>
            </w:r>
            <w:r w:rsidR="00624E90">
              <w:rPr>
                <w:rFonts w:ascii="Times New Roman" w:hAnsi="Times New Roman"/>
                <w:sz w:val="20"/>
                <w:szCs w:val="20"/>
              </w:rPr>
              <w:t>20,38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624E9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18</w:t>
            </w:r>
            <w:r w:rsidR="00624E90">
              <w:rPr>
                <w:rFonts w:ascii="Times New Roman" w:hAnsi="Times New Roman"/>
                <w:sz w:val="20"/>
                <w:szCs w:val="20"/>
              </w:rPr>
              <w:t>20,37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9101,9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мероприятие 3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BD4FC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132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22210,92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624E90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12912,18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68038,84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85048,55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24E90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9169,6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63513,0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BD4FC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121,15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D326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17228,44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64667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12535,55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мероприятие 4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C17C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6925,8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1113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64667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32313,75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5277,8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1113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1113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64667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2</w:t>
            </w:r>
            <w:r w:rsidR="00646674">
              <w:rPr>
                <w:rFonts w:ascii="Times New Roman" w:hAnsi="Times New Roman"/>
                <w:sz w:val="20"/>
                <w:szCs w:val="20"/>
              </w:rPr>
              <w:t>4236,0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C17C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C17CDE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BD4FC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164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2205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1113DE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646674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646674" w:rsidP="00646674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8077,75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2F176E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1113DE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Мероприятие 5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</w:t>
            </w:r>
            <w:r w:rsidRPr="0072205F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многоквартирных домов населенных пунктов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1053,2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E2098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CA705B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CA705B" w:rsidP="00CA705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1819,35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E460F5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E460F5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979,5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CA705B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CA705B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1692,0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2C5B20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73,7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5E2098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CA705B" w:rsidP="00CA705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CA705B" w:rsidP="00CA705B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127,35</w:t>
            </w:r>
          </w:p>
        </w:tc>
      </w:tr>
      <w:tr w:rsidR="00352BCF" w:rsidRPr="0072205F" w:rsidTr="00352BCF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BCF" w:rsidRPr="0072205F" w:rsidRDefault="00352BCF" w:rsidP="00560026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1BA" w:rsidRPr="0072205F" w:rsidTr="00644FEA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Мероприятия, реализуемые с привлечением межбюджетных трансфертов бюджетам другого уровня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Ч210400000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5F">
              <w:rPr>
                <w:rFonts w:ascii="Times New Roman" w:hAnsi="Times New Roman"/>
                <w:sz w:val="20"/>
                <w:szCs w:val="20"/>
              </w:rPr>
              <w:t>Мероприятие 1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и строительство автомобильных дорог в границах муниципального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5A50A8" w:rsidRDefault="00EE31BA" w:rsidP="00EE31BA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Ч210474230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6104BB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E31BA" w:rsidRPr="0072205F" w:rsidTr="00644FEA">
        <w:tc>
          <w:tcPr>
            <w:tcW w:w="15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BA" w:rsidRPr="0072205F" w:rsidRDefault="00EE31BA" w:rsidP="00EE31BA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0A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4542F6" w:rsidRPr="004542F6" w:rsidRDefault="004542F6">
      <w:pPr>
        <w:ind w:firstLine="0"/>
        <w:jc w:val="left"/>
        <w:rPr>
          <w:rFonts w:ascii="Times New Roman" w:hAnsi="Times New Roman"/>
        </w:rPr>
        <w:sectPr w:rsidR="004542F6" w:rsidRPr="004542F6" w:rsidSect="00352BCF">
          <w:pgSz w:w="16837" w:h="11905" w:orient="landscape"/>
          <w:pgMar w:top="568" w:right="800" w:bottom="709" w:left="1100" w:header="720" w:footer="720" w:gutter="0"/>
          <w:cols w:space="720"/>
          <w:noEndnote/>
        </w:sectPr>
      </w:pPr>
    </w:p>
    <w:p w:rsidR="000D1E89" w:rsidRPr="004542F6" w:rsidRDefault="000D1E89" w:rsidP="001D326F">
      <w:pPr>
        <w:rPr>
          <w:rFonts w:ascii="Times New Roman" w:hAnsi="Times New Roman"/>
        </w:rPr>
      </w:pPr>
    </w:p>
    <w:sectPr w:rsidR="000D1E89" w:rsidRPr="004542F6" w:rsidSect="001D326F">
      <w:pgSz w:w="11900" w:h="16800"/>
      <w:pgMar w:top="425" w:right="794" w:bottom="1304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96" w:rsidRDefault="00411296" w:rsidP="00EF536D">
      <w:r>
        <w:separator/>
      </w:r>
    </w:p>
  </w:endnote>
  <w:endnote w:type="continuationSeparator" w:id="0">
    <w:p w:rsidR="00411296" w:rsidRDefault="00411296" w:rsidP="00EF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96" w:rsidRDefault="00411296" w:rsidP="00EF536D">
      <w:r>
        <w:separator/>
      </w:r>
    </w:p>
  </w:footnote>
  <w:footnote w:type="continuationSeparator" w:id="0">
    <w:p w:rsidR="00411296" w:rsidRDefault="00411296" w:rsidP="00EF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F6"/>
    <w:rsid w:val="00007663"/>
    <w:rsid w:val="000205B8"/>
    <w:rsid w:val="00034A83"/>
    <w:rsid w:val="00053C12"/>
    <w:rsid w:val="00072DEF"/>
    <w:rsid w:val="000751E2"/>
    <w:rsid w:val="00081D82"/>
    <w:rsid w:val="000B7004"/>
    <w:rsid w:val="000C6932"/>
    <w:rsid w:val="000D1E89"/>
    <w:rsid w:val="000E709A"/>
    <w:rsid w:val="000F5330"/>
    <w:rsid w:val="00100B3B"/>
    <w:rsid w:val="001113DE"/>
    <w:rsid w:val="00112309"/>
    <w:rsid w:val="0011719A"/>
    <w:rsid w:val="00117EED"/>
    <w:rsid w:val="00124F34"/>
    <w:rsid w:val="00127191"/>
    <w:rsid w:val="00132B3F"/>
    <w:rsid w:val="00146EBB"/>
    <w:rsid w:val="0015355C"/>
    <w:rsid w:val="00156074"/>
    <w:rsid w:val="00160BC2"/>
    <w:rsid w:val="00164177"/>
    <w:rsid w:val="00166BF8"/>
    <w:rsid w:val="001B2968"/>
    <w:rsid w:val="001B5E88"/>
    <w:rsid w:val="001C77D8"/>
    <w:rsid w:val="001D326F"/>
    <w:rsid w:val="001D42A3"/>
    <w:rsid w:val="001E5059"/>
    <w:rsid w:val="00222231"/>
    <w:rsid w:val="00231CF6"/>
    <w:rsid w:val="002321FF"/>
    <w:rsid w:val="002429AA"/>
    <w:rsid w:val="00254ECD"/>
    <w:rsid w:val="002733C9"/>
    <w:rsid w:val="0027701C"/>
    <w:rsid w:val="002B3544"/>
    <w:rsid w:val="002C17D9"/>
    <w:rsid w:val="002C5B20"/>
    <w:rsid w:val="002F176E"/>
    <w:rsid w:val="002F545A"/>
    <w:rsid w:val="002F79B4"/>
    <w:rsid w:val="00314301"/>
    <w:rsid w:val="00320733"/>
    <w:rsid w:val="00330B77"/>
    <w:rsid w:val="00335366"/>
    <w:rsid w:val="00345257"/>
    <w:rsid w:val="00352BCF"/>
    <w:rsid w:val="00373114"/>
    <w:rsid w:val="003848CE"/>
    <w:rsid w:val="00397947"/>
    <w:rsid w:val="003F5E7E"/>
    <w:rsid w:val="00405A2C"/>
    <w:rsid w:val="00407F95"/>
    <w:rsid w:val="00411296"/>
    <w:rsid w:val="004137B3"/>
    <w:rsid w:val="00417CBB"/>
    <w:rsid w:val="004257B3"/>
    <w:rsid w:val="0043253D"/>
    <w:rsid w:val="00452C25"/>
    <w:rsid w:val="004542F6"/>
    <w:rsid w:val="0046641E"/>
    <w:rsid w:val="00474166"/>
    <w:rsid w:val="004949CA"/>
    <w:rsid w:val="004A0E31"/>
    <w:rsid w:val="004B6907"/>
    <w:rsid w:val="004C63DB"/>
    <w:rsid w:val="004D0F70"/>
    <w:rsid w:val="004F0C7A"/>
    <w:rsid w:val="004F2859"/>
    <w:rsid w:val="005047DD"/>
    <w:rsid w:val="005153CF"/>
    <w:rsid w:val="00536511"/>
    <w:rsid w:val="0055409D"/>
    <w:rsid w:val="00555B23"/>
    <w:rsid w:val="00560026"/>
    <w:rsid w:val="005760B7"/>
    <w:rsid w:val="00590B26"/>
    <w:rsid w:val="005A50A8"/>
    <w:rsid w:val="005B786B"/>
    <w:rsid w:val="005C1414"/>
    <w:rsid w:val="005C3BF9"/>
    <w:rsid w:val="005D1FB0"/>
    <w:rsid w:val="005E0784"/>
    <w:rsid w:val="005E2098"/>
    <w:rsid w:val="005E33FE"/>
    <w:rsid w:val="006104BB"/>
    <w:rsid w:val="00624E90"/>
    <w:rsid w:val="0063117E"/>
    <w:rsid w:val="00631721"/>
    <w:rsid w:val="00646674"/>
    <w:rsid w:val="00653507"/>
    <w:rsid w:val="00655394"/>
    <w:rsid w:val="006725D9"/>
    <w:rsid w:val="00673EE6"/>
    <w:rsid w:val="00687159"/>
    <w:rsid w:val="006D7540"/>
    <w:rsid w:val="006F314E"/>
    <w:rsid w:val="006F36C5"/>
    <w:rsid w:val="007043E5"/>
    <w:rsid w:val="00706C0E"/>
    <w:rsid w:val="007206D0"/>
    <w:rsid w:val="0072205F"/>
    <w:rsid w:val="007277E8"/>
    <w:rsid w:val="00727A49"/>
    <w:rsid w:val="00732AC1"/>
    <w:rsid w:val="00734F08"/>
    <w:rsid w:val="00736413"/>
    <w:rsid w:val="00764982"/>
    <w:rsid w:val="00767153"/>
    <w:rsid w:val="0077621A"/>
    <w:rsid w:val="00777D51"/>
    <w:rsid w:val="00786B10"/>
    <w:rsid w:val="007B7F48"/>
    <w:rsid w:val="007C71EB"/>
    <w:rsid w:val="007D718C"/>
    <w:rsid w:val="007F33EC"/>
    <w:rsid w:val="00801D53"/>
    <w:rsid w:val="00811447"/>
    <w:rsid w:val="00827B30"/>
    <w:rsid w:val="00830F46"/>
    <w:rsid w:val="0088513F"/>
    <w:rsid w:val="008C7326"/>
    <w:rsid w:val="008D0C5E"/>
    <w:rsid w:val="008F6D74"/>
    <w:rsid w:val="009346CA"/>
    <w:rsid w:val="00945E08"/>
    <w:rsid w:val="009462FB"/>
    <w:rsid w:val="00953255"/>
    <w:rsid w:val="009740F4"/>
    <w:rsid w:val="00977E22"/>
    <w:rsid w:val="00981669"/>
    <w:rsid w:val="009860E7"/>
    <w:rsid w:val="009A6CAC"/>
    <w:rsid w:val="009B40ED"/>
    <w:rsid w:val="00A32CF9"/>
    <w:rsid w:val="00A338F9"/>
    <w:rsid w:val="00A4446E"/>
    <w:rsid w:val="00A45F0A"/>
    <w:rsid w:val="00A52852"/>
    <w:rsid w:val="00A53E84"/>
    <w:rsid w:val="00A635C0"/>
    <w:rsid w:val="00A754E0"/>
    <w:rsid w:val="00A77A96"/>
    <w:rsid w:val="00A81655"/>
    <w:rsid w:val="00A93DBE"/>
    <w:rsid w:val="00A947DC"/>
    <w:rsid w:val="00AA03A1"/>
    <w:rsid w:val="00AA568D"/>
    <w:rsid w:val="00AA5FA2"/>
    <w:rsid w:val="00B06442"/>
    <w:rsid w:val="00B36AD4"/>
    <w:rsid w:val="00B6082E"/>
    <w:rsid w:val="00B84A8A"/>
    <w:rsid w:val="00BA5505"/>
    <w:rsid w:val="00BB254A"/>
    <w:rsid w:val="00BC0793"/>
    <w:rsid w:val="00BD0430"/>
    <w:rsid w:val="00BD2A97"/>
    <w:rsid w:val="00BD4FC6"/>
    <w:rsid w:val="00BF2090"/>
    <w:rsid w:val="00BF437B"/>
    <w:rsid w:val="00C17CDE"/>
    <w:rsid w:val="00C32646"/>
    <w:rsid w:val="00C33A4B"/>
    <w:rsid w:val="00C37F30"/>
    <w:rsid w:val="00C44B8F"/>
    <w:rsid w:val="00C54DEF"/>
    <w:rsid w:val="00C61583"/>
    <w:rsid w:val="00C75068"/>
    <w:rsid w:val="00C83487"/>
    <w:rsid w:val="00C92D92"/>
    <w:rsid w:val="00C9476B"/>
    <w:rsid w:val="00CA59B4"/>
    <w:rsid w:val="00CA705B"/>
    <w:rsid w:val="00CC05B0"/>
    <w:rsid w:val="00CC0E00"/>
    <w:rsid w:val="00CC1267"/>
    <w:rsid w:val="00CD1597"/>
    <w:rsid w:val="00CE7009"/>
    <w:rsid w:val="00CF0D13"/>
    <w:rsid w:val="00D141C4"/>
    <w:rsid w:val="00D23C9B"/>
    <w:rsid w:val="00D44F22"/>
    <w:rsid w:val="00D50D58"/>
    <w:rsid w:val="00D57403"/>
    <w:rsid w:val="00D6037E"/>
    <w:rsid w:val="00D6547C"/>
    <w:rsid w:val="00D7616E"/>
    <w:rsid w:val="00D803A7"/>
    <w:rsid w:val="00D8380E"/>
    <w:rsid w:val="00DB2466"/>
    <w:rsid w:val="00DC0BF1"/>
    <w:rsid w:val="00DD0111"/>
    <w:rsid w:val="00DE3927"/>
    <w:rsid w:val="00DF2775"/>
    <w:rsid w:val="00E12FF6"/>
    <w:rsid w:val="00E13E83"/>
    <w:rsid w:val="00E460F5"/>
    <w:rsid w:val="00E52A04"/>
    <w:rsid w:val="00E702A0"/>
    <w:rsid w:val="00E710BD"/>
    <w:rsid w:val="00E903D3"/>
    <w:rsid w:val="00EB3492"/>
    <w:rsid w:val="00EC0AE9"/>
    <w:rsid w:val="00EC1F6A"/>
    <w:rsid w:val="00EC6426"/>
    <w:rsid w:val="00ED21D3"/>
    <w:rsid w:val="00ED2E16"/>
    <w:rsid w:val="00ED450B"/>
    <w:rsid w:val="00ED6EAD"/>
    <w:rsid w:val="00EE31BA"/>
    <w:rsid w:val="00EE4DE9"/>
    <w:rsid w:val="00EF536D"/>
    <w:rsid w:val="00EF55FF"/>
    <w:rsid w:val="00F056F1"/>
    <w:rsid w:val="00F21A77"/>
    <w:rsid w:val="00F4008C"/>
    <w:rsid w:val="00F641E9"/>
    <w:rsid w:val="00F66E4D"/>
    <w:rsid w:val="00F6775E"/>
    <w:rsid w:val="00FA1B07"/>
    <w:rsid w:val="00FC4005"/>
    <w:rsid w:val="00FD3F98"/>
    <w:rsid w:val="00FE736F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ADE969-BAE5-4070-AD6F-EDB64F99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Balloon Text"/>
    <w:basedOn w:val="a"/>
    <w:link w:val="af"/>
    <w:uiPriority w:val="99"/>
    <w:semiHidden/>
    <w:rsid w:val="004542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rsid w:val="0056002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ED6EA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1">
    <w:name w:val="Plain Text"/>
    <w:basedOn w:val="a"/>
    <w:link w:val="af2"/>
    <w:uiPriority w:val="99"/>
    <w:rsid w:val="00EB3492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EB3492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D0F70"/>
    <w:rPr>
      <w:rFonts w:ascii="Calibri" w:hAnsi="Calibri"/>
      <w:sz w:val="20"/>
    </w:rPr>
  </w:style>
  <w:style w:type="paragraph" w:styleId="af3">
    <w:name w:val="header"/>
    <w:basedOn w:val="a"/>
    <w:link w:val="af4"/>
    <w:uiPriority w:val="99"/>
    <w:unhideWhenUsed/>
    <w:rsid w:val="00EF53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F536D"/>
    <w:rPr>
      <w:rFonts w:ascii="Arial" w:hAnsi="Arial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F53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EF536D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2175618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17561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1AA1-2C4D-4DD1-B4C8-57826535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Батыревского района Чувашской Республики от 27 декабря 2018 г</vt:lpstr>
    </vt:vector>
  </TitlesOfParts>
  <Company>НПП "Гарант-Сервис"</Company>
  <LinksUpToDate>false</LinksUpToDate>
  <CharactersWithSpaces>22604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Батыревского района Чувашской Республики от 27 декабря 2018 г</dc:title>
  <dc:subject/>
  <dc:creator>НПП "Гарант-Сервис"</dc:creator>
  <cp:keywords/>
  <dc:description>Документ экспортирован из системы ГАРАНТ</dc:description>
  <cp:lastModifiedBy>Яковлева Нина Александровна</cp:lastModifiedBy>
  <cp:revision>19</cp:revision>
  <cp:lastPrinted>2024-04-18T05:25:00Z</cp:lastPrinted>
  <dcterms:created xsi:type="dcterms:W3CDTF">2024-04-17T10:44:00Z</dcterms:created>
  <dcterms:modified xsi:type="dcterms:W3CDTF">2024-04-19T05:25:00Z</dcterms:modified>
</cp:coreProperties>
</file>