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E4BBD2" w14:textId="77777777" w:rsidR="0085252E" w:rsidRPr="00CB4A27" w:rsidRDefault="0085252E" w:rsidP="008525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23239334"/>
      <w:bookmarkStart w:id="1" w:name="_Hlk23242959"/>
      <w:r w:rsidRPr="00CB4A27">
        <w:rPr>
          <w:rFonts w:ascii="Times New Roman" w:hAnsi="Times New Roman" w:cs="Times New Roman"/>
          <w:b/>
          <w:sz w:val="24"/>
          <w:szCs w:val="24"/>
        </w:rPr>
        <w:t>Сообщение о возможном установлении публичного сервитута.</w:t>
      </w:r>
      <w:bookmarkStart w:id="2" w:name="_GoBack"/>
      <w:bookmarkEnd w:id="2"/>
    </w:p>
    <w:p w14:paraId="03061347" w14:textId="77777777" w:rsidR="0085252E" w:rsidRPr="00CB4A27" w:rsidRDefault="0085252E" w:rsidP="008525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5E6852" w14:textId="07809E30" w:rsidR="00AE14EF" w:rsidRPr="00E47CF5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В соответствии с п. 3 статьи</w:t>
      </w:r>
      <w:r w:rsidR="00AD49B7">
        <w:rPr>
          <w:rFonts w:ascii="Times New Roman" w:hAnsi="Times New Roman" w:cs="Times New Roman"/>
          <w:sz w:val="24"/>
          <w:szCs w:val="24"/>
        </w:rPr>
        <w:t xml:space="preserve"> </w:t>
      </w:r>
      <w:r w:rsidRPr="00CB4A27">
        <w:rPr>
          <w:rFonts w:ascii="Times New Roman" w:hAnsi="Times New Roman" w:cs="Times New Roman"/>
          <w:sz w:val="24"/>
          <w:szCs w:val="24"/>
        </w:rPr>
        <w:t xml:space="preserve">39.42 </w:t>
      </w:r>
      <w:bookmarkEnd w:id="0"/>
      <w:bookmarkEnd w:id="1"/>
      <w:r w:rsidRPr="00CB4A27">
        <w:rPr>
          <w:rFonts w:ascii="Times New Roman" w:hAnsi="Times New Roman" w:cs="Times New Roman"/>
          <w:sz w:val="24"/>
          <w:szCs w:val="24"/>
        </w:rPr>
        <w:t xml:space="preserve">Земельного кодекса Российской Федерации </w:t>
      </w:r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="00AE14EF" w:rsidRPr="00CB4A27">
        <w:rPr>
          <w:rFonts w:ascii="Times New Roman" w:hAnsi="Times New Roman" w:cs="Times New Roman"/>
          <w:sz w:val="24"/>
          <w:szCs w:val="24"/>
        </w:rPr>
        <w:t>дминистраци</w:t>
      </w:r>
      <w:r w:rsidR="00DB6954" w:rsidRPr="00CB4A27">
        <w:rPr>
          <w:rFonts w:ascii="Times New Roman" w:hAnsi="Times New Roman" w:cs="Times New Roman"/>
          <w:sz w:val="24"/>
          <w:szCs w:val="24"/>
        </w:rPr>
        <w:t>я</w:t>
      </w:r>
      <w:r w:rsidR="00AE14EF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Батыревск</w:t>
      </w:r>
      <w:r w:rsidR="00A0653C">
        <w:rPr>
          <w:rFonts w:ascii="Times New Roman" w:hAnsi="Times New Roman" w:cs="Times New Roman"/>
          <w:sz w:val="24"/>
          <w:szCs w:val="24"/>
        </w:rPr>
        <w:t>ого</w:t>
      </w:r>
      <w:r w:rsidR="00AE14EF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="00AE14EF" w:rsidRPr="00E47CF5">
        <w:rPr>
          <w:rFonts w:ascii="Times New Roman" w:hAnsi="Times New Roman" w:cs="Times New Roman"/>
          <w:sz w:val="24"/>
          <w:szCs w:val="24"/>
        </w:rPr>
        <w:t xml:space="preserve">муниципального округа Чувашской </w:t>
      </w:r>
      <w:r w:rsidR="006F5253" w:rsidRPr="00E47CF5">
        <w:rPr>
          <w:rFonts w:ascii="Times New Roman" w:hAnsi="Times New Roman" w:cs="Times New Roman"/>
          <w:sz w:val="24"/>
          <w:szCs w:val="24"/>
        </w:rPr>
        <w:t>Р</w:t>
      </w:r>
      <w:r w:rsidR="00AE14EF" w:rsidRPr="00E47CF5">
        <w:rPr>
          <w:rFonts w:ascii="Times New Roman" w:hAnsi="Times New Roman" w:cs="Times New Roman"/>
          <w:sz w:val="24"/>
          <w:szCs w:val="24"/>
        </w:rPr>
        <w:t xml:space="preserve">еспублики </w:t>
      </w:r>
      <w:r w:rsidRPr="00E47CF5">
        <w:rPr>
          <w:rFonts w:ascii="Times New Roman" w:hAnsi="Times New Roman" w:cs="Times New Roman"/>
          <w:sz w:val="24"/>
          <w:szCs w:val="24"/>
        </w:rPr>
        <w:t>настоящим сообщает, что</w:t>
      </w:r>
      <w:r w:rsidR="00507B90" w:rsidRPr="00E47CF5">
        <w:rPr>
          <w:rFonts w:ascii="Times New Roman" w:hAnsi="Times New Roman" w:cs="Times New Roman"/>
          <w:sz w:val="24"/>
          <w:szCs w:val="24"/>
        </w:rPr>
        <w:t xml:space="preserve"> ПАО «Россети Волга» подано ходатайство об установлении публичного сервитута в целях эксплуатации линейного объекта электросетевого хоз</w:t>
      </w:r>
      <w:r w:rsidR="00AC12A7" w:rsidRPr="00E47CF5">
        <w:rPr>
          <w:rFonts w:ascii="Times New Roman" w:hAnsi="Times New Roman" w:cs="Times New Roman"/>
          <w:sz w:val="24"/>
          <w:szCs w:val="24"/>
        </w:rPr>
        <w:t>я</w:t>
      </w:r>
      <w:r w:rsidR="00507B90" w:rsidRPr="00E47CF5">
        <w:rPr>
          <w:rFonts w:ascii="Times New Roman" w:hAnsi="Times New Roman" w:cs="Times New Roman"/>
          <w:sz w:val="24"/>
          <w:szCs w:val="24"/>
        </w:rPr>
        <w:t>йства</w:t>
      </w:r>
      <w:r w:rsidRPr="00E47CF5">
        <w:rPr>
          <w:rFonts w:ascii="Times New Roman" w:hAnsi="Times New Roman" w:cs="Times New Roman"/>
          <w:sz w:val="24"/>
          <w:szCs w:val="24"/>
        </w:rPr>
        <w:t xml:space="preserve"> </w:t>
      </w:r>
      <w:r w:rsidR="00027EB1" w:rsidRPr="00435528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BF55F0" w:rsidRPr="00BF55F0">
        <w:rPr>
          <w:rFonts w:ascii="Times New Roman" w:hAnsi="Times New Roman" w:cs="Times New Roman"/>
          <w:b/>
          <w:bCs/>
          <w:sz w:val="24"/>
          <w:szCs w:val="24"/>
        </w:rPr>
        <w:t>Строительство ВЛЗ-10 кВ, КТП-10/0,4 кВ для электроснабжения объекта туристической отрасли по адресу: Чувашская Республика, Батыревский район, Шыгырданское сельское поселение, земельный участок с кадастровым номером 21:08:340101:477»</w:t>
      </w:r>
      <w:r w:rsidR="00063433" w:rsidRPr="00063433">
        <w:rPr>
          <w:rFonts w:ascii="Times New Roman" w:hAnsi="Times New Roman" w:cs="Times New Roman"/>
          <w:sz w:val="24"/>
          <w:szCs w:val="24"/>
        </w:rPr>
        <w:t xml:space="preserve">, необходимого для электроснабжения населения, расположенного на территории </w:t>
      </w:r>
      <w:r w:rsidR="00027EB1" w:rsidRPr="00435528">
        <w:rPr>
          <w:rFonts w:ascii="Times New Roman" w:hAnsi="Times New Roman" w:cs="Times New Roman"/>
          <w:b/>
          <w:bCs/>
          <w:sz w:val="24"/>
          <w:szCs w:val="24"/>
        </w:rPr>
        <w:t>Чувашская Республика, Батыревский муниципальный округ</w:t>
      </w:r>
      <w:r w:rsidR="00507B90" w:rsidRPr="00E47CF5">
        <w:rPr>
          <w:rFonts w:ascii="Times New Roman" w:hAnsi="Times New Roman" w:cs="Times New Roman"/>
          <w:sz w:val="24"/>
          <w:szCs w:val="24"/>
        </w:rPr>
        <w:t>, в соответствии с пунктом 1 статьи 39.37 Земельного кодекса Российской Федерации</w:t>
      </w:r>
      <w:r w:rsidRPr="00E47CF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B1E2FCF" w14:textId="79EF88C2" w:rsidR="0085252E" w:rsidRPr="00063433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3433">
        <w:rPr>
          <w:rFonts w:ascii="Times New Roman" w:hAnsi="Times New Roman" w:cs="Times New Roman"/>
          <w:sz w:val="24"/>
          <w:szCs w:val="24"/>
        </w:rPr>
        <w:t>Кадастровые номера земельных участков (при их наличии), в отношении которых подано ходатайство об установлении публичного сервитута, адреса или иное описание местоположения таких земельных участков:</w:t>
      </w:r>
    </w:p>
    <w:p w14:paraId="4B2886EE" w14:textId="64D4C3B0" w:rsidR="00180122" w:rsidRDefault="00180122" w:rsidP="000634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A22D7" w:rsidRPr="00BA22D7">
        <w:rPr>
          <w:rFonts w:ascii="Times New Roman" w:hAnsi="Times New Roman" w:cs="Times New Roman"/>
          <w:sz w:val="24"/>
          <w:szCs w:val="24"/>
        </w:rPr>
        <w:t>21:08:340101:477 - Чувашская Республика - Чувашия, Батыревский район, с/п Шыгырданское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5B8333A" w14:textId="5C741D03" w:rsidR="00331894" w:rsidRDefault="00331894" w:rsidP="000634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31894">
        <w:rPr>
          <w:rFonts w:ascii="Times New Roman" w:hAnsi="Times New Roman" w:cs="Times New Roman"/>
          <w:sz w:val="24"/>
          <w:szCs w:val="24"/>
        </w:rPr>
        <w:t xml:space="preserve">21:08:340101:503 - Чувашская Республика-Чувашия, </w:t>
      </w:r>
      <w:proofErr w:type="spellStart"/>
      <w:r w:rsidRPr="00331894">
        <w:rPr>
          <w:rFonts w:ascii="Times New Roman" w:hAnsi="Times New Roman" w:cs="Times New Roman"/>
          <w:sz w:val="24"/>
          <w:szCs w:val="24"/>
        </w:rPr>
        <w:t>Батыревский</w:t>
      </w:r>
      <w:proofErr w:type="spellEnd"/>
      <w:r w:rsidRPr="003318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1894">
        <w:rPr>
          <w:rFonts w:ascii="Times New Roman" w:hAnsi="Times New Roman" w:cs="Times New Roman"/>
          <w:sz w:val="24"/>
          <w:szCs w:val="24"/>
        </w:rPr>
        <w:t>м.о</w:t>
      </w:r>
      <w:proofErr w:type="spellEnd"/>
      <w:r w:rsidRPr="0033189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CC02993" w14:textId="4C1D2FC1" w:rsidR="00331894" w:rsidRDefault="00331894" w:rsidP="000634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31894">
        <w:rPr>
          <w:rFonts w:ascii="Times New Roman" w:hAnsi="Times New Roman" w:cs="Times New Roman"/>
          <w:sz w:val="24"/>
          <w:szCs w:val="24"/>
        </w:rPr>
        <w:t>21:08:340101:496 - Чувашская Республика-Чувашия, Батыревский район, с/п Шыгырданское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B3905D3" w14:textId="4F4D531A" w:rsidR="00331894" w:rsidRDefault="000567B3" w:rsidP="000634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567B3">
        <w:rPr>
          <w:rFonts w:ascii="Times New Roman" w:hAnsi="Times New Roman" w:cs="Times New Roman"/>
          <w:sz w:val="24"/>
          <w:szCs w:val="24"/>
        </w:rPr>
        <w:t>21:08:340101:492 - Чувашская Республика-Чувашия, Батыревский район, с/п Шыгырданское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D77FCD1" w14:textId="54351252" w:rsidR="00331894" w:rsidRDefault="000567B3" w:rsidP="000634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567B3">
        <w:rPr>
          <w:rFonts w:ascii="Times New Roman" w:hAnsi="Times New Roman" w:cs="Times New Roman"/>
          <w:sz w:val="24"/>
          <w:szCs w:val="24"/>
        </w:rPr>
        <w:t>21:08:340101:494 - Чувашская Республика-Чувашия, Батыревский р-н, с/п Шыгырданское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A9589F1" w14:textId="3E1BC7CB" w:rsidR="00331894" w:rsidRDefault="000567B3" w:rsidP="000634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567B3">
        <w:rPr>
          <w:rFonts w:ascii="Times New Roman" w:hAnsi="Times New Roman" w:cs="Times New Roman"/>
          <w:sz w:val="24"/>
          <w:szCs w:val="24"/>
        </w:rPr>
        <w:t xml:space="preserve">21:08:340101:73 - Чувашская Республика - Чувашия, </w:t>
      </w:r>
      <w:proofErr w:type="spellStart"/>
      <w:r w:rsidRPr="000567B3">
        <w:rPr>
          <w:rFonts w:ascii="Times New Roman" w:hAnsi="Times New Roman" w:cs="Times New Roman"/>
          <w:sz w:val="24"/>
          <w:szCs w:val="24"/>
        </w:rPr>
        <w:t>Батыревский</w:t>
      </w:r>
      <w:proofErr w:type="spellEnd"/>
      <w:r w:rsidRPr="000567B3">
        <w:rPr>
          <w:rFonts w:ascii="Times New Roman" w:hAnsi="Times New Roman" w:cs="Times New Roman"/>
          <w:sz w:val="24"/>
          <w:szCs w:val="24"/>
        </w:rPr>
        <w:t xml:space="preserve"> район, с/</w:t>
      </w:r>
      <w:proofErr w:type="spellStart"/>
      <w:r w:rsidRPr="000567B3">
        <w:rPr>
          <w:rFonts w:ascii="Times New Roman" w:hAnsi="Times New Roman" w:cs="Times New Roman"/>
          <w:sz w:val="24"/>
          <w:szCs w:val="24"/>
        </w:rPr>
        <w:t>пос</w:t>
      </w:r>
      <w:proofErr w:type="spellEnd"/>
      <w:r w:rsidRPr="000567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67B3">
        <w:rPr>
          <w:rFonts w:ascii="Times New Roman" w:hAnsi="Times New Roman" w:cs="Times New Roman"/>
          <w:sz w:val="24"/>
          <w:szCs w:val="24"/>
        </w:rPr>
        <w:t>Шыгырданское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21B75FFD" w14:textId="1A182E23" w:rsidR="000567B3" w:rsidRDefault="000567B3" w:rsidP="000634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567B3">
        <w:rPr>
          <w:rFonts w:ascii="Times New Roman" w:hAnsi="Times New Roman" w:cs="Times New Roman"/>
          <w:sz w:val="24"/>
          <w:szCs w:val="24"/>
        </w:rPr>
        <w:t xml:space="preserve">21:08:340101:75 - Чувашская Республика - Чувашия, </w:t>
      </w:r>
      <w:proofErr w:type="spellStart"/>
      <w:r w:rsidRPr="000567B3">
        <w:rPr>
          <w:rFonts w:ascii="Times New Roman" w:hAnsi="Times New Roman" w:cs="Times New Roman"/>
          <w:sz w:val="24"/>
          <w:szCs w:val="24"/>
        </w:rPr>
        <w:t>Батыревский</w:t>
      </w:r>
      <w:proofErr w:type="spellEnd"/>
      <w:r w:rsidRPr="000567B3">
        <w:rPr>
          <w:rFonts w:ascii="Times New Roman" w:hAnsi="Times New Roman" w:cs="Times New Roman"/>
          <w:sz w:val="24"/>
          <w:szCs w:val="24"/>
        </w:rPr>
        <w:t xml:space="preserve"> район, с/</w:t>
      </w:r>
      <w:proofErr w:type="spellStart"/>
      <w:r w:rsidRPr="000567B3">
        <w:rPr>
          <w:rFonts w:ascii="Times New Roman" w:hAnsi="Times New Roman" w:cs="Times New Roman"/>
          <w:sz w:val="24"/>
          <w:szCs w:val="24"/>
        </w:rPr>
        <w:t>пос</w:t>
      </w:r>
      <w:proofErr w:type="spellEnd"/>
      <w:r w:rsidRPr="000567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67B3">
        <w:rPr>
          <w:rFonts w:ascii="Times New Roman" w:hAnsi="Times New Roman" w:cs="Times New Roman"/>
          <w:sz w:val="24"/>
          <w:szCs w:val="24"/>
        </w:rPr>
        <w:t>Шыгырданское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3F30765D" w14:textId="3E277B9C" w:rsidR="000567B3" w:rsidRDefault="00C72344" w:rsidP="000634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72344">
        <w:rPr>
          <w:rFonts w:ascii="Times New Roman" w:hAnsi="Times New Roman" w:cs="Times New Roman"/>
          <w:sz w:val="24"/>
          <w:szCs w:val="24"/>
        </w:rPr>
        <w:t xml:space="preserve">21:08:340101:72 - Чувашская Республика - Чувашия, </w:t>
      </w:r>
      <w:proofErr w:type="spellStart"/>
      <w:r w:rsidRPr="00C72344">
        <w:rPr>
          <w:rFonts w:ascii="Times New Roman" w:hAnsi="Times New Roman" w:cs="Times New Roman"/>
          <w:sz w:val="24"/>
          <w:szCs w:val="24"/>
        </w:rPr>
        <w:t>Батыревский</w:t>
      </w:r>
      <w:proofErr w:type="spellEnd"/>
      <w:r w:rsidRPr="00C72344">
        <w:rPr>
          <w:rFonts w:ascii="Times New Roman" w:hAnsi="Times New Roman" w:cs="Times New Roman"/>
          <w:sz w:val="24"/>
          <w:szCs w:val="24"/>
        </w:rPr>
        <w:t xml:space="preserve"> район, с/</w:t>
      </w:r>
      <w:proofErr w:type="spellStart"/>
      <w:r w:rsidRPr="00C72344">
        <w:rPr>
          <w:rFonts w:ascii="Times New Roman" w:hAnsi="Times New Roman" w:cs="Times New Roman"/>
          <w:sz w:val="24"/>
          <w:szCs w:val="24"/>
        </w:rPr>
        <w:t>пос</w:t>
      </w:r>
      <w:proofErr w:type="spellEnd"/>
      <w:r w:rsidRPr="00C723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344">
        <w:rPr>
          <w:rFonts w:ascii="Times New Roman" w:hAnsi="Times New Roman" w:cs="Times New Roman"/>
          <w:sz w:val="24"/>
          <w:szCs w:val="24"/>
        </w:rPr>
        <w:t>Шыгырданское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C3992C9" w14:textId="55541E41" w:rsidR="000567B3" w:rsidRDefault="000E2B4C" w:rsidP="000634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E2B4C">
        <w:rPr>
          <w:rFonts w:ascii="Times New Roman" w:hAnsi="Times New Roman" w:cs="Times New Roman"/>
          <w:sz w:val="24"/>
          <w:szCs w:val="24"/>
        </w:rPr>
        <w:t>21:08:340101:440 - Чувашская Республика-Чувашия, Батыревский район, с/п Шыгырданское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74833C3" w14:textId="4BA51314" w:rsidR="00180122" w:rsidRDefault="00B71639" w:rsidP="000634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71639">
        <w:rPr>
          <w:rFonts w:ascii="Times New Roman" w:hAnsi="Times New Roman" w:cs="Times New Roman"/>
          <w:sz w:val="24"/>
          <w:szCs w:val="24"/>
        </w:rPr>
        <w:t xml:space="preserve">на землях неразграниченной государственной собственности кадастрового квартала </w:t>
      </w:r>
      <w:r w:rsidR="000E2B4C" w:rsidRPr="000E2B4C">
        <w:rPr>
          <w:rFonts w:ascii="Times New Roman" w:hAnsi="Times New Roman" w:cs="Times New Roman"/>
          <w:sz w:val="24"/>
          <w:szCs w:val="24"/>
        </w:rPr>
        <w:t>21:08:340101 - Чувашская Республика-Чувашия, Батыревский район, с/п Шыгырданское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4335C30" w14:textId="74680982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Обоснование необходимости установления публичного сервитута:</w:t>
      </w:r>
    </w:p>
    <w:p w14:paraId="1164661F" w14:textId="39EFB321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В соответствии с подпунктом «к» пункта 2 приказа Федеральной службы государственной регистрации, кадастра и картографии от 19.04.2022 № П/0150 «Об утверждении требований к форме ходатайства об установлении публичного сервитута» обоснованием установления публичного сервитута является: справка о балансовой принадлежности от</w:t>
      </w:r>
      <w:r w:rsidR="00833EDE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="00094717" w:rsidRPr="00094717">
        <w:rPr>
          <w:rFonts w:ascii="Times New Roman" w:hAnsi="Times New Roman" w:cs="Times New Roman"/>
          <w:sz w:val="24"/>
          <w:szCs w:val="24"/>
        </w:rPr>
        <w:t xml:space="preserve">10.06.2025 </w:t>
      </w:r>
      <w:r w:rsidR="00094717">
        <w:rPr>
          <w:rFonts w:ascii="Times New Roman" w:hAnsi="Times New Roman" w:cs="Times New Roman"/>
          <w:sz w:val="24"/>
          <w:szCs w:val="24"/>
        </w:rPr>
        <w:br/>
      </w:r>
      <w:r w:rsidR="00094717" w:rsidRPr="00094717">
        <w:rPr>
          <w:rFonts w:ascii="Times New Roman" w:hAnsi="Times New Roman" w:cs="Times New Roman"/>
          <w:sz w:val="24"/>
          <w:szCs w:val="24"/>
        </w:rPr>
        <w:t>№ МР6/122/05/118</w:t>
      </w:r>
      <w:r w:rsidRPr="00CB4A27">
        <w:rPr>
          <w:rFonts w:ascii="Times New Roman" w:hAnsi="Times New Roman" w:cs="Times New Roman"/>
          <w:sz w:val="24"/>
          <w:szCs w:val="24"/>
        </w:rPr>
        <w:t>.</w:t>
      </w:r>
    </w:p>
    <w:p w14:paraId="53AE6E14" w14:textId="77777777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Объект относится к числу существующих инженерных сооружений и необходим для электроснабжения потребителей (населения).</w:t>
      </w:r>
    </w:p>
    <w:p w14:paraId="4B432479" w14:textId="77777777" w:rsidR="006F5253" w:rsidRPr="00CB4A27" w:rsidRDefault="0085252E" w:rsidP="006F52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Границы публичного сервитута определены в соответствии со сведениями, содержащимися в ЕГРН об охранной зоне объекта.</w:t>
      </w:r>
    </w:p>
    <w:p w14:paraId="5A94498D" w14:textId="08122CC2" w:rsidR="0085252E" w:rsidRPr="00CB4A27" w:rsidRDefault="0085252E" w:rsidP="006F52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Заинтересованные лица могут ознакомиться с поступившим ходатайством</w:t>
      </w:r>
      <w:r w:rsidR="006F5253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Pr="00CB4A27">
        <w:rPr>
          <w:rFonts w:ascii="Times New Roman" w:hAnsi="Times New Roman" w:cs="Times New Roman"/>
          <w:sz w:val="24"/>
          <w:szCs w:val="24"/>
        </w:rPr>
        <w:t xml:space="preserve">об установлении публичного сервитута и прилагаемым к нему описанием местоположения границ публичного сервитута </w:t>
      </w:r>
      <w:bookmarkStart w:id="3" w:name="_Hlk161070262"/>
      <w:r w:rsidRPr="00CB4A27">
        <w:rPr>
          <w:rFonts w:ascii="Times New Roman" w:hAnsi="Times New Roman" w:cs="Times New Roman"/>
          <w:sz w:val="24"/>
          <w:szCs w:val="24"/>
        </w:rPr>
        <w:t xml:space="preserve">в </w:t>
      </w:r>
      <w:bookmarkStart w:id="4" w:name="_Hlk161070356"/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Pr="00CB4A27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Батыревск</w:t>
      </w:r>
      <w:r w:rsidR="00A0653C">
        <w:rPr>
          <w:rFonts w:ascii="Times New Roman" w:hAnsi="Times New Roman" w:cs="Times New Roman"/>
          <w:sz w:val="24"/>
          <w:szCs w:val="24"/>
        </w:rPr>
        <w:t>ого</w:t>
      </w:r>
      <w:r w:rsidR="00A619AD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Pr="00CB4A27">
        <w:rPr>
          <w:rFonts w:ascii="Times New Roman" w:hAnsi="Times New Roman" w:cs="Times New Roman"/>
          <w:sz w:val="24"/>
          <w:szCs w:val="24"/>
        </w:rPr>
        <w:t xml:space="preserve">муниципального округа по адресу: </w:t>
      </w:r>
      <w:bookmarkEnd w:id="3"/>
      <w:bookmarkEnd w:id="4"/>
      <w:r w:rsidR="00A0653C" w:rsidRPr="00A0653C">
        <w:rPr>
          <w:rFonts w:ascii="Times New Roman" w:hAnsi="Times New Roman" w:cs="Times New Roman"/>
          <w:sz w:val="24"/>
          <w:szCs w:val="24"/>
        </w:rPr>
        <w:t>429350, Чувашская Республика, Батыревский муниципальный округ, с.</w:t>
      </w:r>
      <w:r w:rsidR="00A0653C">
        <w:rPr>
          <w:rFonts w:ascii="Times New Roman" w:hAnsi="Times New Roman" w:cs="Times New Roman"/>
          <w:sz w:val="24"/>
          <w:szCs w:val="24"/>
        </w:rPr>
        <w:t xml:space="preserve">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Батырево, пр.</w:t>
      </w:r>
      <w:r w:rsidR="00A0653C">
        <w:rPr>
          <w:rFonts w:ascii="Times New Roman" w:hAnsi="Times New Roman" w:cs="Times New Roman"/>
          <w:sz w:val="24"/>
          <w:szCs w:val="24"/>
        </w:rPr>
        <w:t xml:space="preserve"> </w:t>
      </w:r>
      <w:r w:rsidR="00A0653C" w:rsidRPr="00A0653C">
        <w:rPr>
          <w:rFonts w:ascii="Times New Roman" w:hAnsi="Times New Roman" w:cs="Times New Roman"/>
          <w:sz w:val="24"/>
          <w:szCs w:val="24"/>
        </w:rPr>
        <w:t>Ленина, д.5</w:t>
      </w:r>
      <w:r w:rsidR="00A619AD" w:rsidRPr="00A0653C">
        <w:rPr>
          <w:rFonts w:ascii="Times New Roman" w:hAnsi="Times New Roman" w:cs="Times New Roman"/>
          <w:sz w:val="24"/>
          <w:szCs w:val="24"/>
        </w:rPr>
        <w:t>.</w:t>
      </w:r>
    </w:p>
    <w:p w14:paraId="05D6992B" w14:textId="4B55D5B8" w:rsidR="0085252E" w:rsidRPr="00E47CF5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 xml:space="preserve">Подать заявления об учете прав на земельный участок можно по адресу в </w:t>
      </w:r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Pr="00CB4A27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Батыревск</w:t>
      </w:r>
      <w:r w:rsidR="00A0653C">
        <w:rPr>
          <w:rFonts w:ascii="Times New Roman" w:hAnsi="Times New Roman" w:cs="Times New Roman"/>
          <w:sz w:val="24"/>
          <w:szCs w:val="24"/>
        </w:rPr>
        <w:t>ого</w:t>
      </w:r>
      <w:r w:rsidRPr="00CB4A27">
        <w:rPr>
          <w:rFonts w:ascii="Times New Roman" w:hAnsi="Times New Roman" w:cs="Times New Roman"/>
          <w:sz w:val="24"/>
          <w:szCs w:val="24"/>
        </w:rPr>
        <w:t xml:space="preserve"> муниципального округа по </w:t>
      </w:r>
      <w:r w:rsidRPr="00E47CF5">
        <w:rPr>
          <w:rFonts w:ascii="Times New Roman" w:hAnsi="Times New Roman" w:cs="Times New Roman"/>
          <w:sz w:val="24"/>
          <w:szCs w:val="24"/>
        </w:rPr>
        <w:t xml:space="preserve">адресу: </w:t>
      </w:r>
      <w:r w:rsidR="00A0653C" w:rsidRPr="00E47CF5">
        <w:rPr>
          <w:rFonts w:ascii="Times New Roman" w:hAnsi="Times New Roman" w:cs="Times New Roman"/>
          <w:sz w:val="24"/>
          <w:szCs w:val="24"/>
        </w:rPr>
        <w:t>429350, Чувашская Республика, Батыревский муниципальный округ, с. Батырево, пр. Ленина, д.5</w:t>
      </w:r>
      <w:r w:rsidR="00A619AD" w:rsidRPr="00E47CF5">
        <w:rPr>
          <w:rFonts w:ascii="Times New Roman" w:hAnsi="Times New Roman" w:cs="Times New Roman"/>
          <w:sz w:val="24"/>
          <w:szCs w:val="24"/>
        </w:rPr>
        <w:t>.</w:t>
      </w:r>
    </w:p>
    <w:p w14:paraId="14BEAC2A" w14:textId="7A40957B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7CF5">
        <w:rPr>
          <w:rFonts w:ascii="Times New Roman" w:hAnsi="Times New Roman" w:cs="Times New Roman"/>
          <w:sz w:val="24"/>
          <w:szCs w:val="24"/>
        </w:rPr>
        <w:t>Срок подачи заявлений об учете прав на земельный</w:t>
      </w:r>
      <w:r w:rsidRPr="00CB4A27">
        <w:rPr>
          <w:rFonts w:ascii="Times New Roman" w:hAnsi="Times New Roman" w:cs="Times New Roman"/>
          <w:sz w:val="24"/>
          <w:szCs w:val="24"/>
        </w:rPr>
        <w:t xml:space="preserve"> участок, в отношении которого испрашивается публичный сервитут, составляет 15 (пятнадцать) дней со дня опубликования данного сообщения (в соответствии с п. 8 ст. 39.42 Земельного кодекса Российской Федерации).</w:t>
      </w:r>
    </w:p>
    <w:p w14:paraId="71DF7ACE" w14:textId="77777777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lastRenderedPageBreak/>
        <w:t>Время приема заинтересованных лиц для ознакомления с поступившим ходатайством об установлении публичного сервитута и подачи заявлений:</w:t>
      </w:r>
    </w:p>
    <w:p w14:paraId="25772FD7" w14:textId="04960C91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63DDF">
        <w:rPr>
          <w:rFonts w:ascii="Times New Roman" w:hAnsi="Times New Roman" w:cs="Times New Roman"/>
          <w:sz w:val="24"/>
          <w:szCs w:val="24"/>
        </w:rPr>
        <w:t>С 08:00 до 1</w:t>
      </w:r>
      <w:r w:rsidR="00071308" w:rsidRPr="00C63DDF">
        <w:rPr>
          <w:rFonts w:ascii="Times New Roman" w:hAnsi="Times New Roman" w:cs="Times New Roman"/>
          <w:sz w:val="24"/>
          <w:szCs w:val="24"/>
        </w:rPr>
        <w:t>7</w:t>
      </w:r>
      <w:r w:rsidRPr="00C63DDF">
        <w:rPr>
          <w:rFonts w:ascii="Times New Roman" w:hAnsi="Times New Roman" w:cs="Times New Roman"/>
          <w:sz w:val="24"/>
          <w:szCs w:val="24"/>
        </w:rPr>
        <w:t>:00 (обед с 12:00 до 13:00)</w:t>
      </w:r>
    </w:p>
    <w:p w14:paraId="68732072" w14:textId="45163588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 xml:space="preserve">Данная информация размещена на официальном сайте </w:t>
      </w:r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Pr="00CB4A27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F520C7" w:rsidRPr="00F520C7">
        <w:rPr>
          <w:rFonts w:ascii="Times New Roman" w:hAnsi="Times New Roman" w:cs="Times New Roman"/>
          <w:sz w:val="24"/>
          <w:szCs w:val="24"/>
        </w:rPr>
        <w:t>Батыревского</w:t>
      </w:r>
      <w:r w:rsidRPr="00CB4A27">
        <w:rPr>
          <w:rFonts w:ascii="Times New Roman" w:hAnsi="Times New Roman" w:cs="Times New Roman"/>
          <w:sz w:val="24"/>
          <w:szCs w:val="24"/>
        </w:rPr>
        <w:t xml:space="preserve"> муниципального округа (</w:t>
      </w:r>
      <w:r w:rsidR="00E47CF5" w:rsidRPr="00E47CF5">
        <w:rPr>
          <w:rFonts w:ascii="Times New Roman" w:hAnsi="Times New Roman" w:cs="Times New Roman"/>
          <w:sz w:val="24"/>
          <w:szCs w:val="24"/>
        </w:rPr>
        <w:t>https://batyr.cap.ru/</w:t>
      </w:r>
      <w:r w:rsidRPr="00E47CF5">
        <w:rPr>
          <w:rFonts w:ascii="Times New Roman" w:hAnsi="Times New Roman" w:cs="Times New Roman"/>
          <w:sz w:val="24"/>
          <w:szCs w:val="24"/>
        </w:rPr>
        <w:t>).</w:t>
      </w:r>
    </w:p>
    <w:p w14:paraId="365767ED" w14:textId="77777777" w:rsidR="00656E8F" w:rsidRPr="00CB4A27" w:rsidRDefault="00656E8F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656E8F" w:rsidRPr="00CB4A27" w:rsidSect="0085252E">
      <w:pgSz w:w="11906" w:h="16838" w:code="9"/>
      <w:pgMar w:top="851" w:right="851" w:bottom="851" w:left="1134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52E"/>
    <w:rsid w:val="00027EB1"/>
    <w:rsid w:val="000567B3"/>
    <w:rsid w:val="00063433"/>
    <w:rsid w:val="00071308"/>
    <w:rsid w:val="0009179F"/>
    <w:rsid w:val="00094717"/>
    <w:rsid w:val="000E2B4C"/>
    <w:rsid w:val="00180122"/>
    <w:rsid w:val="001A4261"/>
    <w:rsid w:val="001C4A20"/>
    <w:rsid w:val="001F4DFE"/>
    <w:rsid w:val="00257491"/>
    <w:rsid w:val="002D06AB"/>
    <w:rsid w:val="002E79D2"/>
    <w:rsid w:val="00331894"/>
    <w:rsid w:val="003D3A82"/>
    <w:rsid w:val="00435528"/>
    <w:rsid w:val="00507B90"/>
    <w:rsid w:val="00515230"/>
    <w:rsid w:val="005E41CE"/>
    <w:rsid w:val="005F5E0B"/>
    <w:rsid w:val="006017E0"/>
    <w:rsid w:val="006121EA"/>
    <w:rsid w:val="00624724"/>
    <w:rsid w:val="00656E8F"/>
    <w:rsid w:val="006A39D0"/>
    <w:rsid w:val="006B2099"/>
    <w:rsid w:val="006F5253"/>
    <w:rsid w:val="0076480D"/>
    <w:rsid w:val="007B0D64"/>
    <w:rsid w:val="00833EDE"/>
    <w:rsid w:val="0085252E"/>
    <w:rsid w:val="00896198"/>
    <w:rsid w:val="0093239F"/>
    <w:rsid w:val="009A5ACD"/>
    <w:rsid w:val="00A0653C"/>
    <w:rsid w:val="00A619AD"/>
    <w:rsid w:val="00AC12A7"/>
    <w:rsid w:val="00AC6207"/>
    <w:rsid w:val="00AD49B7"/>
    <w:rsid w:val="00AE14EF"/>
    <w:rsid w:val="00AE282C"/>
    <w:rsid w:val="00B6154C"/>
    <w:rsid w:val="00B71639"/>
    <w:rsid w:val="00BA22D7"/>
    <w:rsid w:val="00BF55F0"/>
    <w:rsid w:val="00C63DDF"/>
    <w:rsid w:val="00C72344"/>
    <w:rsid w:val="00CB4A27"/>
    <w:rsid w:val="00D57049"/>
    <w:rsid w:val="00DB6954"/>
    <w:rsid w:val="00E47CF5"/>
    <w:rsid w:val="00F35197"/>
    <w:rsid w:val="00F52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96434"/>
  <w15:chartTrackingRefBased/>
  <w15:docId w15:val="{561B377D-B8E2-4E9E-BD36-DE036D9A8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525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25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25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25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25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25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25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25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25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25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525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525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5252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5252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525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5252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525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525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525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525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25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525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525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5252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5252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5252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525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5252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5252E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6F5253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56E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88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555</Words>
  <Characters>3169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Маякова</dc:creator>
  <cp:keywords/>
  <dc:description/>
  <cp:lastModifiedBy>Кудряшова Ирина Васильевна</cp:lastModifiedBy>
  <cp:revision>2</cp:revision>
  <dcterms:created xsi:type="dcterms:W3CDTF">2025-07-25T12:42:00Z</dcterms:created>
  <dcterms:modified xsi:type="dcterms:W3CDTF">2025-07-25T12:42:00Z</dcterms:modified>
</cp:coreProperties>
</file>