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Ind w:w="-176" w:type="dxa"/>
        <w:tblLayout w:type="fixed"/>
        <w:tblLook w:val="0000"/>
      </w:tblPr>
      <w:tblGrid>
        <w:gridCol w:w="4253"/>
        <w:gridCol w:w="1276"/>
        <w:gridCol w:w="4360"/>
      </w:tblGrid>
      <w:tr w:rsidR="009E6543" w:rsidRPr="00E22F72" w:rsidTr="00E335FB">
        <w:trPr>
          <w:trHeight w:val="2977"/>
        </w:trPr>
        <w:tc>
          <w:tcPr>
            <w:tcW w:w="4253" w:type="dxa"/>
          </w:tcPr>
          <w:p w:rsidR="009E6543" w:rsidRPr="00A96AAC" w:rsidRDefault="009E6543" w:rsidP="00A96AAC">
            <w:pPr>
              <w:rPr>
                <w:rFonts w:ascii="Times New Roman" w:hAnsi="Times New Roman" w:cs="Times New Roman"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Республикин</w:t>
            </w:r>
            <w:proofErr w:type="spellEnd"/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Сĕнтĕрвăрри муниципаллă 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округĕн </w:t>
            </w:r>
            <w:r w:rsidR="00C61651" w:rsidRPr="00E22F72">
              <w:rPr>
                <w:rFonts w:ascii="Times New Roman" w:hAnsi="Times New Roman" w:cs="Times New Roman"/>
                <w:b/>
                <w:color w:val="000000"/>
              </w:rPr>
              <w:t>администраций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ĕ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Й Ы Ш Ă Н У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       №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 хули</w:t>
            </w:r>
          </w:p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</w:tcPr>
          <w:p w:rsidR="009E6543" w:rsidRPr="00E22F72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9E6543" w:rsidRPr="00E22F72" w:rsidRDefault="00E22F72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П О С </w:t>
            </w:r>
            <w:r w:rsidR="006E7C78" w:rsidRPr="00E22F72">
              <w:rPr>
                <w:rFonts w:ascii="Times New Roman" w:hAnsi="Times New Roman" w:cs="Times New Roman"/>
                <w:b/>
                <w:color w:val="000000"/>
              </w:rPr>
              <w:t xml:space="preserve">Т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А Н О В Л Е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Н И Е 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DB02D9" w:rsidP="0014678A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26.03.2025 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color w:val="000000"/>
              </w:rPr>
              <w:t>633</w:t>
            </w:r>
          </w:p>
          <w:p w:rsidR="009E6543" w:rsidRPr="00E22F72" w:rsidRDefault="009E6543" w:rsidP="0014678A">
            <w:pPr>
              <w:ind w:firstLine="176"/>
              <w:jc w:val="center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г. Мариинский Посад</w:t>
            </w:r>
          </w:p>
        </w:tc>
      </w:tr>
      <w:tr w:rsidR="009E6543" w:rsidRPr="00E22F72" w:rsidTr="00E335FB">
        <w:trPr>
          <w:trHeight w:val="990"/>
        </w:trPr>
        <w:tc>
          <w:tcPr>
            <w:tcW w:w="5529" w:type="dxa"/>
            <w:gridSpan w:val="2"/>
          </w:tcPr>
          <w:p w:rsidR="00E335FB" w:rsidRDefault="00E335FB" w:rsidP="00CD0574">
            <w:pPr>
              <w:ind w:firstLine="0"/>
            </w:pPr>
          </w:p>
          <w:p w:rsidR="009E6543" w:rsidRPr="00E22F72" w:rsidRDefault="0014678A" w:rsidP="00CD0574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>
              <w:t xml:space="preserve">О </w:t>
            </w:r>
            <w:r w:rsidR="00CD0574">
              <w:t>внесении изменения в постановление от 01.03.2024 № 263 «О создании межведомственной комиссии по обследованию жилых помещений для ветеранов боевых действий, принимавших участие (содействующих выполнению задач) в специальной военной операции в отношении которых Государственным фондом «Защитники Отечества» реализуются дополнительные финансовые механизмы связанные с адаптацией жилых помещений под индивидуальные потребности участников боевых действий по утверждённому попечительским советом Фонда перечню на территории Мариинско-Посадского  муниципального округа Чувашской Республики»</w:t>
            </w:r>
          </w:p>
        </w:tc>
        <w:tc>
          <w:tcPr>
            <w:tcW w:w="4360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540BFF" w:rsidRDefault="00BB0190" w:rsidP="007C09DD">
      <w:pPr>
        <w:pStyle w:val="1"/>
        <w:spacing w:before="0" w:after="0"/>
        <w:ind w:left="851"/>
        <w:jc w:val="both"/>
        <w:rPr>
          <w:rFonts w:ascii="Times New Roman" w:hAnsi="Times New Roman" w:cs="Times New Roman"/>
          <w:b w:val="0"/>
          <w:color w:val="000000"/>
        </w:rPr>
      </w:pPr>
      <w:hyperlink r:id="rId8" w:history="1">
        <w:r w:rsidR="00C471FF" w:rsidRPr="00E22F72">
          <w:rPr>
            <w:rStyle w:val="a4"/>
            <w:rFonts w:ascii="Times New Roman" w:hAnsi="Times New Roman"/>
            <w:b/>
            <w:bCs/>
            <w:color w:val="000000"/>
          </w:rPr>
          <w:t xml:space="preserve"> </w:t>
        </w:r>
      </w:hyperlink>
      <w:r w:rsidR="00C61651" w:rsidRPr="00E22F72">
        <w:rPr>
          <w:rFonts w:ascii="Times New Roman" w:hAnsi="Times New Roman" w:cs="Times New Roman"/>
          <w:b w:val="0"/>
          <w:color w:val="000000"/>
        </w:rPr>
        <w:tab/>
      </w:r>
    </w:p>
    <w:p w:rsidR="001F1065" w:rsidRDefault="001F1065" w:rsidP="001F1065">
      <w:pPr>
        <w:ind w:firstLine="567"/>
      </w:pPr>
      <w:r>
        <w:t>В соответствии с п</w:t>
      </w:r>
      <w:r w:rsidRPr="001F1065">
        <w:t xml:space="preserve">остановлением Правительства Российской Федерации от </w:t>
      </w:r>
      <w:r>
        <w:t>20.09.2023</w:t>
      </w:r>
      <w:r w:rsidRPr="001F1065">
        <w:t xml:space="preserve">  № 1535 «Об утверждении Правил приобретения лекарственных препаратов и медицинских изделий, в том числе не зарегистрированных в Российской Федерации, технических средств реабилитации, не входящих в федеральный перечень реабилитационных мероприятий, технических средств реабилитации и услуг, предоставляемых инвалиду, включая высокофункциональные протезы и протезно-ортопедические изделия, закупаемых Государственным фондом поддержки участников специальной военной операции «Защитники Отечества» для лиц, указанных в абзацах втором и третьем подпункта «в» пункта 2 Указа Президента Российской Федерации от </w:t>
      </w:r>
      <w:r>
        <w:t>03.04.2023</w:t>
      </w:r>
      <w:r w:rsidRPr="001F1065">
        <w:t xml:space="preserve"> г. № 232 «О создании Государственного фонда поддержки участников специальной военной операции «Защитники Отечества», либо группы таких лиц, а также товаров, работ, услуг, закупаемых данным Фондом в целях адаптации жилых помещений под индивидуальные потребности указанных лиц и Положения о работе комиссий по обследованию жилых помещений лиц, указанных в абзацах втором и третьем подпункта «в» пункта 2 Указа Президента Российской Федерации от 3 апреля 2023 г. № 232 «О создании Государственного фонда поддержки участников специальной военной операции «Защитники Отечества», в целях адаптации жилых помещений для проживания в них инвалидов»</w:t>
      </w:r>
      <w:r w:rsidR="0014678A">
        <w:t xml:space="preserve">, администрация Мариинско-Посадского муниципального округа, </w:t>
      </w:r>
    </w:p>
    <w:p w:rsidR="0014678A" w:rsidRPr="001F1065" w:rsidRDefault="0014678A" w:rsidP="001F1065">
      <w:pPr>
        <w:ind w:firstLine="0"/>
      </w:pPr>
      <w:r w:rsidRPr="0014678A">
        <w:rPr>
          <w:b/>
        </w:rPr>
        <w:t>п о с т а н о в л я е т:</w:t>
      </w:r>
    </w:p>
    <w:p w:rsidR="0014678A" w:rsidRDefault="0014678A" w:rsidP="0014678A">
      <w:pPr>
        <w:ind w:firstLine="567"/>
      </w:pPr>
      <w:r>
        <w:t xml:space="preserve">1. </w:t>
      </w:r>
      <w:r w:rsidR="00E335FB">
        <w:t>Внести изменение в постановление от 01.03.2024 № 263 «О создании межведомственной комиссии по обследованию жилых помещений для ветеранов боевых действий, принимавших участие (содействующих выполнению задач) в специальной военной операции в отношении которых Государственным фондом «Защитники Отечества» реализуются дополнительные финансовые механизмы связанные с адаптацией жилых помещений под индивидуальные потребности участников боевых действий по утверждённому попечительским советом Фонда перечню на территории Мариинско-Посадского  муниципального округа Чувашской Республики»</w:t>
      </w:r>
      <w:r>
        <w:t>:</w:t>
      </w:r>
    </w:p>
    <w:p w:rsidR="0014678A" w:rsidRDefault="00E335FB" w:rsidP="0014678A">
      <w:pPr>
        <w:ind w:firstLine="567"/>
      </w:pPr>
      <w:r>
        <w:t>Приложение 1 изложить в новой редакции согласно приложению к настоящему постановлению.</w:t>
      </w:r>
    </w:p>
    <w:p w:rsidR="0013190E" w:rsidRDefault="00473B0A" w:rsidP="0013190E">
      <w:bookmarkStart w:id="0" w:name="sub_3"/>
      <w:r>
        <w:lastRenderedPageBreak/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и.о. </w:t>
      </w:r>
      <w:r w:rsidR="00444FF4">
        <w:t xml:space="preserve">первого </w:t>
      </w:r>
      <w:r>
        <w:t>заместителя главы администрации Мариинско-Посадского муниципального округа - начальника Управления по благоустройству и развитию территорий Григорьева А.В.».</w:t>
      </w:r>
    </w:p>
    <w:p w:rsidR="00473B0A" w:rsidRDefault="00473B0A" w:rsidP="00473B0A">
      <w:r>
        <w:t xml:space="preserve">3. </w:t>
      </w:r>
      <w:r w:rsidR="006B72E9" w:rsidRPr="002419C9">
        <w:rPr>
          <w:rFonts w:ascii="Times New Roman" w:hAnsi="Times New Roman" w:cs="Times New Roman"/>
        </w:rPr>
        <w:t xml:space="preserve">Настоящее постановление </w:t>
      </w:r>
      <w:r w:rsidR="006B72E9">
        <w:rPr>
          <w:rFonts w:ascii="Times New Roman" w:hAnsi="Times New Roman" w:cs="Times New Roman"/>
        </w:rPr>
        <w:t>вступает в силу после подписания</w:t>
      </w:r>
      <w:r>
        <w:t>.</w:t>
      </w:r>
    </w:p>
    <w:p w:rsidR="00473B0A" w:rsidRDefault="00473B0A" w:rsidP="00473B0A"/>
    <w:bookmarkEnd w:id="0"/>
    <w:p w:rsidR="00C471FF" w:rsidRDefault="00C471FF" w:rsidP="006B72E9">
      <w:pPr>
        <w:ind w:firstLine="0"/>
        <w:rPr>
          <w:rFonts w:ascii="Times New Roman" w:hAnsi="Times New Roman" w:cs="Times New Roman"/>
          <w:color w:val="000000"/>
        </w:rPr>
      </w:pPr>
    </w:p>
    <w:p w:rsidR="00D84268" w:rsidRPr="00E22F72" w:rsidRDefault="003E3F41" w:rsidP="007A0339">
      <w:pPr>
        <w:ind w:firstLine="0"/>
        <w:rPr>
          <w:rFonts w:ascii="Times New Roman" w:hAnsi="Times New Roman" w:cs="Times New Roman"/>
          <w:color w:val="000000"/>
        </w:rPr>
      </w:pPr>
      <w:r w:rsidRPr="00E22F72">
        <w:rPr>
          <w:rFonts w:ascii="Times New Roman" w:hAnsi="Times New Roman" w:cs="Times New Roman"/>
          <w:color w:val="000000"/>
        </w:rPr>
        <w:t xml:space="preserve">Глава Мариинско-Посадского </w:t>
      </w:r>
    </w:p>
    <w:p w:rsidR="003E3F41" w:rsidRPr="00E22F72" w:rsidRDefault="003E3F41" w:rsidP="007A0339">
      <w:pPr>
        <w:ind w:firstLine="0"/>
        <w:rPr>
          <w:rFonts w:ascii="Times New Roman" w:hAnsi="Times New Roman" w:cs="Times New Roman"/>
          <w:color w:val="000000"/>
        </w:rPr>
      </w:pPr>
      <w:r w:rsidRPr="00E22F72">
        <w:rPr>
          <w:rFonts w:ascii="Times New Roman" w:hAnsi="Times New Roman" w:cs="Times New Roman"/>
          <w:color w:val="000000"/>
        </w:rPr>
        <w:t>муниципального</w:t>
      </w:r>
      <w:r w:rsidR="00D84268" w:rsidRPr="00E22F72">
        <w:rPr>
          <w:rFonts w:ascii="Times New Roman" w:hAnsi="Times New Roman" w:cs="Times New Roman"/>
          <w:color w:val="000000"/>
        </w:rPr>
        <w:t xml:space="preserve"> </w:t>
      </w:r>
      <w:r w:rsidRPr="00E22F72">
        <w:rPr>
          <w:rFonts w:ascii="Times New Roman" w:hAnsi="Times New Roman" w:cs="Times New Roman"/>
          <w:color w:val="000000"/>
        </w:rPr>
        <w:t xml:space="preserve">округа </w:t>
      </w:r>
      <w:r w:rsidR="00D84268" w:rsidRPr="00E22F72">
        <w:rPr>
          <w:rFonts w:ascii="Times New Roman" w:hAnsi="Times New Roman" w:cs="Times New Roman"/>
          <w:color w:val="000000"/>
        </w:rPr>
        <w:t xml:space="preserve">                                                    </w:t>
      </w:r>
      <w:r w:rsidR="00C219BE" w:rsidRPr="00E22F72">
        <w:rPr>
          <w:rFonts w:ascii="Times New Roman" w:hAnsi="Times New Roman" w:cs="Times New Roman"/>
          <w:color w:val="000000"/>
        </w:rPr>
        <w:t xml:space="preserve">                                      </w:t>
      </w:r>
      <w:r w:rsidR="00D84268" w:rsidRPr="00E22F72">
        <w:rPr>
          <w:rFonts w:ascii="Times New Roman" w:hAnsi="Times New Roman" w:cs="Times New Roman"/>
          <w:color w:val="000000"/>
        </w:rPr>
        <w:t xml:space="preserve">  </w:t>
      </w:r>
      <w:r w:rsidRPr="00E22F72">
        <w:rPr>
          <w:rFonts w:ascii="Times New Roman" w:hAnsi="Times New Roman" w:cs="Times New Roman"/>
          <w:color w:val="000000"/>
        </w:rPr>
        <w:t>В.В. Петров</w:t>
      </w:r>
    </w:p>
    <w:p w:rsidR="003E3F41" w:rsidRPr="00E22F72" w:rsidRDefault="003E3F41" w:rsidP="00E22F72">
      <w:pPr>
        <w:rPr>
          <w:rFonts w:ascii="Arial" w:hAnsi="Arial" w:cs="Arial"/>
          <w:color w:val="000000"/>
        </w:rPr>
      </w:pPr>
    </w:p>
    <w:p w:rsidR="00C471FF" w:rsidRPr="00E22F72" w:rsidRDefault="00C471FF" w:rsidP="00E22F72">
      <w:pPr>
        <w:rPr>
          <w:rFonts w:ascii="Arial" w:hAnsi="Arial" w:cs="Arial"/>
          <w:color w:val="000000"/>
          <w:sz w:val="20"/>
        </w:rPr>
      </w:pPr>
    </w:p>
    <w:p w:rsidR="005369DE" w:rsidRDefault="005369DE" w:rsidP="005369DE">
      <w:bookmarkStart w:id="1" w:name="sub_1000"/>
      <w:bookmarkEnd w:id="1"/>
    </w:p>
    <w:p w:rsidR="005369DE" w:rsidRDefault="005369DE" w:rsidP="005369DE"/>
    <w:p w:rsidR="005369DE" w:rsidRDefault="005369DE" w:rsidP="005369DE"/>
    <w:p w:rsidR="005369DE" w:rsidRDefault="005369DE" w:rsidP="005369DE"/>
    <w:p w:rsidR="005369DE" w:rsidRDefault="005369DE" w:rsidP="005369DE"/>
    <w:p w:rsidR="005369DE" w:rsidRDefault="005369DE" w:rsidP="005369DE"/>
    <w:p w:rsidR="005369DE" w:rsidRDefault="005369DE" w:rsidP="005369DE"/>
    <w:p w:rsidR="005369DE" w:rsidRDefault="005369DE" w:rsidP="005369DE"/>
    <w:p w:rsidR="005369DE" w:rsidRDefault="005369DE" w:rsidP="005369DE"/>
    <w:p w:rsidR="005369DE" w:rsidRDefault="005369DE" w:rsidP="005369DE"/>
    <w:p w:rsidR="005369DE" w:rsidRDefault="005369DE" w:rsidP="005369DE"/>
    <w:p w:rsidR="005369DE" w:rsidRDefault="005369DE" w:rsidP="005369DE"/>
    <w:p w:rsidR="005369DE" w:rsidRDefault="005369DE" w:rsidP="005369DE"/>
    <w:p w:rsidR="005369DE" w:rsidRDefault="005369DE" w:rsidP="005369DE"/>
    <w:p w:rsidR="005369DE" w:rsidRDefault="005369DE" w:rsidP="005369DE"/>
    <w:p w:rsidR="005369DE" w:rsidRDefault="005369DE" w:rsidP="005369DE"/>
    <w:p w:rsidR="005369DE" w:rsidRDefault="005369DE" w:rsidP="005369DE"/>
    <w:p w:rsidR="005369DE" w:rsidRDefault="005369DE" w:rsidP="005369DE"/>
    <w:p w:rsidR="005369DE" w:rsidRDefault="005369DE" w:rsidP="005369DE"/>
    <w:p w:rsidR="005369DE" w:rsidRDefault="005369DE" w:rsidP="005369DE"/>
    <w:p w:rsidR="005369DE" w:rsidRDefault="005369DE" w:rsidP="005369DE"/>
    <w:p w:rsidR="005369DE" w:rsidRDefault="005369DE" w:rsidP="005369DE"/>
    <w:p w:rsidR="005369DE" w:rsidRDefault="005369DE" w:rsidP="005369DE"/>
    <w:p w:rsidR="005369DE" w:rsidRDefault="005369DE" w:rsidP="005369DE"/>
    <w:p w:rsidR="005369DE" w:rsidRDefault="005369DE" w:rsidP="005369DE"/>
    <w:p w:rsidR="005369DE" w:rsidRDefault="005369DE" w:rsidP="005369DE"/>
    <w:p w:rsidR="005369DE" w:rsidRDefault="005369DE" w:rsidP="005369DE"/>
    <w:p w:rsidR="005369DE" w:rsidRDefault="005369DE" w:rsidP="005369DE"/>
    <w:p w:rsidR="005369DE" w:rsidRDefault="005369DE" w:rsidP="005369DE"/>
    <w:p w:rsidR="005369DE" w:rsidRDefault="005369DE" w:rsidP="005369DE"/>
    <w:p w:rsidR="005369DE" w:rsidRDefault="005369DE" w:rsidP="005369DE"/>
    <w:p w:rsidR="005369DE" w:rsidRDefault="005369DE" w:rsidP="005369DE"/>
    <w:p w:rsidR="005369DE" w:rsidRDefault="005369DE" w:rsidP="005369DE"/>
    <w:p w:rsidR="005369DE" w:rsidRDefault="005369DE" w:rsidP="005369DE"/>
    <w:p w:rsidR="005369DE" w:rsidRDefault="005369DE" w:rsidP="005369DE"/>
    <w:p w:rsidR="005369DE" w:rsidRDefault="005369DE" w:rsidP="005369DE"/>
    <w:p w:rsidR="005369DE" w:rsidRDefault="005369DE" w:rsidP="005369DE"/>
    <w:p w:rsidR="005369DE" w:rsidRDefault="005369DE" w:rsidP="005369DE"/>
    <w:p w:rsidR="005369DE" w:rsidRDefault="005369DE" w:rsidP="005369DE"/>
    <w:p w:rsidR="005369DE" w:rsidRDefault="005369DE" w:rsidP="005369DE"/>
    <w:p w:rsidR="005369DE" w:rsidRDefault="005369DE" w:rsidP="005369DE"/>
    <w:p w:rsidR="005369DE" w:rsidRDefault="005369DE" w:rsidP="005369DE"/>
    <w:p w:rsidR="005369DE" w:rsidRDefault="005369DE" w:rsidP="005369DE"/>
    <w:p w:rsidR="005369DE" w:rsidRDefault="005369DE" w:rsidP="005369DE"/>
    <w:p w:rsidR="005369DE" w:rsidRDefault="005369DE" w:rsidP="005369DE"/>
    <w:p w:rsidR="005369DE" w:rsidRDefault="005369DE" w:rsidP="005369DE"/>
    <w:p w:rsidR="00A72ED1" w:rsidRDefault="00A72ED1" w:rsidP="00E22F72">
      <w:pPr>
        <w:jc w:val="right"/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A72ED1" w:rsidRDefault="00A72ED1" w:rsidP="00E22F72">
      <w:pPr>
        <w:jc w:val="right"/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A72ED1" w:rsidRDefault="00A72ED1" w:rsidP="00E22F72">
      <w:pPr>
        <w:jc w:val="right"/>
        <w:rPr>
          <w:rStyle w:val="a3"/>
          <w:rFonts w:ascii="Arial" w:hAnsi="Arial" w:cs="Arial"/>
          <w:b w:val="0"/>
          <w:bCs/>
          <w:color w:val="000000"/>
          <w:sz w:val="20"/>
        </w:rPr>
      </w:pPr>
    </w:p>
    <w:tbl>
      <w:tblPr>
        <w:tblpPr w:leftFromText="180" w:rightFromText="180" w:vertAnchor="page" w:horzAnchor="margin" w:tblpY="1315"/>
        <w:tblW w:w="91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4308"/>
        <w:gridCol w:w="4823"/>
      </w:tblGrid>
      <w:tr w:rsidR="00A72ED1" w:rsidRPr="00A72ED1" w:rsidTr="00B13F74">
        <w:tc>
          <w:tcPr>
            <w:tcW w:w="4308" w:type="dxa"/>
          </w:tcPr>
          <w:p w:rsidR="00A72ED1" w:rsidRPr="00A72ED1" w:rsidRDefault="00A72ED1" w:rsidP="00C3005A">
            <w:pPr>
              <w:pStyle w:val="afa"/>
              <w:snapToGrid w:val="0"/>
            </w:pPr>
          </w:p>
        </w:tc>
        <w:tc>
          <w:tcPr>
            <w:tcW w:w="4823" w:type="dxa"/>
          </w:tcPr>
          <w:p w:rsidR="00A72ED1" w:rsidRPr="00A72ED1" w:rsidRDefault="00A72ED1" w:rsidP="00A72ED1">
            <w:pPr>
              <w:pStyle w:val="afa"/>
              <w:suppressLineNumbers w:val="0"/>
              <w:suppressAutoHyphens w:val="0"/>
              <w:snapToGrid w:val="0"/>
              <w:jc w:val="right"/>
            </w:pPr>
            <w:r>
              <w:t>Приложение № 1</w:t>
            </w:r>
          </w:p>
          <w:p w:rsidR="00A72ED1" w:rsidRDefault="00A72ED1" w:rsidP="00A72ED1">
            <w:pPr>
              <w:pStyle w:val="afa"/>
              <w:suppressLineNumbers w:val="0"/>
              <w:suppressAutoHyphens w:val="0"/>
              <w:snapToGrid w:val="0"/>
            </w:pPr>
            <w:r>
              <w:t xml:space="preserve">к </w:t>
            </w:r>
            <w:r w:rsidRPr="00A72ED1">
              <w:t>постановлени</w:t>
            </w:r>
            <w:r>
              <w:t>ю</w:t>
            </w:r>
            <w:r w:rsidRPr="00A72ED1">
              <w:t xml:space="preserve"> администрации</w:t>
            </w:r>
            <w:r>
              <w:t xml:space="preserve"> Мариинско-Посадского муниципального округа</w:t>
            </w:r>
            <w:r w:rsidR="00B13F74">
              <w:t xml:space="preserve"> Чувашской Республики</w:t>
            </w:r>
          </w:p>
          <w:p w:rsidR="00B13F74" w:rsidRPr="00A72ED1" w:rsidRDefault="006A4976" w:rsidP="00A72ED1">
            <w:pPr>
              <w:pStyle w:val="afa"/>
              <w:suppressLineNumbers w:val="0"/>
              <w:suppressAutoHyphens w:val="0"/>
              <w:snapToGrid w:val="0"/>
            </w:pPr>
            <w:r>
              <w:t>от «26» 03.2025 г. № 633</w:t>
            </w:r>
          </w:p>
          <w:p w:rsidR="00A72ED1" w:rsidRDefault="00A72ED1" w:rsidP="00C3005A">
            <w:pPr>
              <w:pStyle w:val="afa"/>
              <w:snapToGrid w:val="0"/>
              <w:spacing w:line="283" w:lineRule="exact"/>
              <w:jc w:val="center"/>
            </w:pPr>
          </w:p>
          <w:p w:rsidR="00A72ED1" w:rsidRPr="00A72ED1" w:rsidRDefault="00A72ED1" w:rsidP="00C3005A">
            <w:pPr>
              <w:pStyle w:val="afa"/>
              <w:snapToGrid w:val="0"/>
              <w:spacing w:line="283" w:lineRule="exact"/>
              <w:jc w:val="center"/>
            </w:pPr>
          </w:p>
        </w:tc>
      </w:tr>
    </w:tbl>
    <w:p w:rsidR="00A72ED1" w:rsidRPr="00A72ED1" w:rsidRDefault="00A72ED1" w:rsidP="00A72ED1">
      <w:pPr>
        <w:widowControl/>
        <w:ind w:firstLine="709"/>
        <w:rPr>
          <w:rFonts w:ascii="Times New Roman" w:hAnsi="Times New Roman" w:cs="Times New Roman"/>
        </w:rPr>
      </w:pPr>
    </w:p>
    <w:p w:rsidR="00A72ED1" w:rsidRPr="00A72ED1" w:rsidRDefault="00A72ED1" w:rsidP="00A72ED1">
      <w:pPr>
        <w:widowControl/>
        <w:ind w:firstLine="709"/>
        <w:rPr>
          <w:rFonts w:ascii="Times New Roman" w:hAnsi="Times New Roman" w:cs="Times New Roman"/>
        </w:rPr>
      </w:pPr>
    </w:p>
    <w:p w:rsidR="00A72ED1" w:rsidRPr="00A72ED1" w:rsidRDefault="00A72ED1" w:rsidP="00A72ED1">
      <w:pPr>
        <w:widowControl/>
        <w:ind w:firstLine="709"/>
        <w:rPr>
          <w:rFonts w:ascii="Times New Roman" w:hAnsi="Times New Roman" w:cs="Times New Roman"/>
        </w:rPr>
      </w:pPr>
    </w:p>
    <w:p w:rsidR="00A72ED1" w:rsidRPr="00A72ED1" w:rsidRDefault="00A72ED1" w:rsidP="00A72ED1">
      <w:pPr>
        <w:widowControl/>
        <w:ind w:firstLine="709"/>
        <w:rPr>
          <w:rFonts w:ascii="Times New Roman" w:hAnsi="Times New Roman" w:cs="Times New Roman"/>
        </w:rPr>
      </w:pPr>
    </w:p>
    <w:p w:rsidR="00A72ED1" w:rsidRPr="00A72ED1" w:rsidRDefault="00A72ED1" w:rsidP="00A72ED1">
      <w:pPr>
        <w:widowControl/>
        <w:spacing w:line="260" w:lineRule="exact"/>
        <w:ind w:firstLine="709"/>
        <w:jc w:val="center"/>
        <w:rPr>
          <w:rFonts w:ascii="Times New Roman" w:hAnsi="Times New Roman" w:cs="Times New Roman"/>
        </w:rPr>
      </w:pPr>
      <w:r w:rsidRPr="00A72ED1">
        <w:rPr>
          <w:rFonts w:ascii="Times New Roman" w:hAnsi="Times New Roman" w:cs="Times New Roman"/>
        </w:rPr>
        <w:t>СОСТАВ</w:t>
      </w:r>
    </w:p>
    <w:p w:rsidR="00A72ED1" w:rsidRPr="00A72ED1" w:rsidRDefault="00A72ED1" w:rsidP="00A72ED1">
      <w:pPr>
        <w:widowControl/>
        <w:spacing w:line="260" w:lineRule="exact"/>
        <w:ind w:firstLine="709"/>
        <w:jc w:val="center"/>
        <w:rPr>
          <w:rFonts w:ascii="Times New Roman" w:hAnsi="Times New Roman" w:cs="Times New Roman"/>
        </w:rPr>
      </w:pPr>
    </w:p>
    <w:p w:rsidR="00A72ED1" w:rsidRPr="00A72ED1" w:rsidRDefault="00A72ED1" w:rsidP="00B13F74">
      <w:pPr>
        <w:spacing w:line="240" w:lineRule="exact"/>
        <w:rPr>
          <w:rFonts w:ascii="Times New Roman" w:hAnsi="Times New Roman" w:cs="Times New Roman"/>
        </w:rPr>
      </w:pPr>
      <w:r w:rsidRPr="00A72ED1">
        <w:rPr>
          <w:rFonts w:ascii="Times New Roman" w:hAnsi="Times New Roman" w:cs="Times New Roman"/>
        </w:rPr>
        <w:t xml:space="preserve">межведомственной комиссии </w:t>
      </w:r>
      <w:r w:rsidR="00B13F74" w:rsidRPr="00B13F74">
        <w:rPr>
          <w:rFonts w:ascii="Times New Roman" w:hAnsi="Times New Roman" w:cs="Times New Roman"/>
        </w:rPr>
        <w:t>по обследованию жилых помещений для ветеранов боевых действий, принимавших участие (содействующих выполнению задач) в специальной военной операции в отношении которых Государственным фондом «Защитники Отечества» реализуются дополнительные финансовые механизмы связанные с адаптацией жилых помещений под индивидуальные потребности участников боевых действий по утверждённому попечительским советом Фонда перечню на территории Мариинско-Посадского  муниципального округа Чувашской Республики</w:t>
      </w:r>
    </w:p>
    <w:p w:rsidR="00A72ED1" w:rsidRPr="00A72ED1" w:rsidRDefault="00A72ED1" w:rsidP="00A72ED1">
      <w:pPr>
        <w:jc w:val="center"/>
        <w:rPr>
          <w:rFonts w:ascii="Times New Roman" w:hAnsi="Times New Roman" w:cs="Times New Roman"/>
        </w:rPr>
      </w:pPr>
    </w:p>
    <w:p w:rsidR="00A72ED1" w:rsidRPr="00A72ED1" w:rsidRDefault="00A72ED1" w:rsidP="00A72ED1">
      <w:pPr>
        <w:jc w:val="center"/>
        <w:rPr>
          <w:rFonts w:ascii="Times New Roman" w:hAnsi="Times New Roman" w:cs="Times New Roman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426"/>
        <w:gridCol w:w="6768"/>
      </w:tblGrid>
      <w:tr w:rsidR="00B13F74" w:rsidRPr="00456593" w:rsidTr="00B13F74">
        <w:tc>
          <w:tcPr>
            <w:tcW w:w="2376" w:type="dxa"/>
          </w:tcPr>
          <w:p w:rsidR="00B13F74" w:rsidRDefault="00B13F74" w:rsidP="00C3005A">
            <w:pPr>
              <w:pStyle w:val="21"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B13F74">
              <w:rPr>
                <w:sz w:val="24"/>
                <w:szCs w:val="24"/>
              </w:rPr>
              <w:t xml:space="preserve">Григорьев </w:t>
            </w:r>
          </w:p>
          <w:p w:rsidR="00B13F74" w:rsidRDefault="00B13F74" w:rsidP="00C3005A">
            <w:pPr>
              <w:pStyle w:val="21"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B13F74">
              <w:rPr>
                <w:sz w:val="24"/>
                <w:szCs w:val="24"/>
              </w:rPr>
              <w:t xml:space="preserve">Алексей </w:t>
            </w:r>
          </w:p>
          <w:p w:rsidR="00B13F74" w:rsidRPr="00456593" w:rsidRDefault="00B13F74" w:rsidP="00C3005A">
            <w:pPr>
              <w:pStyle w:val="21"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B13F74">
              <w:rPr>
                <w:sz w:val="24"/>
                <w:szCs w:val="24"/>
              </w:rPr>
              <w:t>Венадьевич</w:t>
            </w:r>
          </w:p>
        </w:tc>
        <w:tc>
          <w:tcPr>
            <w:tcW w:w="426" w:type="dxa"/>
          </w:tcPr>
          <w:p w:rsidR="00B13F74" w:rsidRPr="00456593" w:rsidRDefault="00B13F74" w:rsidP="00C3005A">
            <w:pPr>
              <w:pStyle w:val="21"/>
              <w:suppressAutoHyphens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68" w:type="dxa"/>
          </w:tcPr>
          <w:p w:rsidR="00B13F74" w:rsidRDefault="00B13F74" w:rsidP="00C3005A">
            <w:pPr>
              <w:pStyle w:val="21"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B13F74">
              <w:rPr>
                <w:sz w:val="24"/>
                <w:szCs w:val="24"/>
              </w:rPr>
              <w:t>И.о. первого заместителя главы администрации Мариинско-Посадского муниципального округа-начальника Управления по благоустройству и развитию территорий</w:t>
            </w:r>
          </w:p>
          <w:p w:rsidR="00B13F74" w:rsidRPr="00456593" w:rsidRDefault="00B13F74" w:rsidP="00C3005A">
            <w:pPr>
              <w:pStyle w:val="21"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456593">
              <w:rPr>
                <w:sz w:val="24"/>
                <w:szCs w:val="24"/>
              </w:rPr>
              <w:t>(председател</w:t>
            </w:r>
            <w:r>
              <w:rPr>
                <w:sz w:val="24"/>
                <w:szCs w:val="24"/>
              </w:rPr>
              <w:t>ь</w:t>
            </w:r>
            <w:r w:rsidRPr="00456593">
              <w:rPr>
                <w:sz w:val="24"/>
                <w:szCs w:val="24"/>
              </w:rPr>
              <w:t xml:space="preserve"> комиссии)</w:t>
            </w:r>
          </w:p>
        </w:tc>
      </w:tr>
      <w:tr w:rsidR="00B13F74" w:rsidRPr="00456593" w:rsidTr="00B13F74">
        <w:tc>
          <w:tcPr>
            <w:tcW w:w="2376" w:type="dxa"/>
          </w:tcPr>
          <w:p w:rsidR="00B13F74" w:rsidRDefault="00B13F74" w:rsidP="00C3005A">
            <w:pPr>
              <w:pStyle w:val="21"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B13F74">
              <w:rPr>
                <w:sz w:val="24"/>
                <w:szCs w:val="24"/>
              </w:rPr>
              <w:t xml:space="preserve">Шалахманова </w:t>
            </w:r>
          </w:p>
          <w:p w:rsidR="00B13F74" w:rsidRDefault="00B13F74" w:rsidP="00C3005A">
            <w:pPr>
              <w:pStyle w:val="21"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B13F74">
              <w:rPr>
                <w:sz w:val="24"/>
                <w:szCs w:val="24"/>
              </w:rPr>
              <w:t xml:space="preserve">Лада </w:t>
            </w:r>
          </w:p>
          <w:p w:rsidR="00B13F74" w:rsidRPr="00456593" w:rsidRDefault="00B13F74" w:rsidP="00C3005A">
            <w:pPr>
              <w:pStyle w:val="21"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B13F74">
              <w:rPr>
                <w:sz w:val="24"/>
                <w:szCs w:val="24"/>
              </w:rPr>
              <w:t>Анатольевна</w:t>
            </w:r>
          </w:p>
        </w:tc>
        <w:tc>
          <w:tcPr>
            <w:tcW w:w="426" w:type="dxa"/>
          </w:tcPr>
          <w:p w:rsidR="00B13F74" w:rsidRPr="00456593" w:rsidRDefault="00B13F74" w:rsidP="00C3005A">
            <w:pPr>
              <w:pStyle w:val="21"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456593">
              <w:rPr>
                <w:sz w:val="24"/>
                <w:szCs w:val="24"/>
              </w:rPr>
              <w:t>-</w:t>
            </w:r>
          </w:p>
        </w:tc>
        <w:tc>
          <w:tcPr>
            <w:tcW w:w="6768" w:type="dxa"/>
          </w:tcPr>
          <w:p w:rsidR="00B13F74" w:rsidRDefault="00B13F74" w:rsidP="00C3005A">
            <w:pPr>
              <w:pStyle w:val="21"/>
              <w:suppressAutoHyphens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начальника жилищно-коммунального хозяйства</w:t>
            </w:r>
            <w:r w:rsidRPr="004565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Управления благоустройства и развития территории</w:t>
            </w:r>
            <w:r w:rsidRPr="004565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Мариинско-Посадского муниципального округа</w:t>
            </w:r>
          </w:p>
          <w:p w:rsidR="00B13F74" w:rsidRPr="00456593" w:rsidRDefault="00B13F74" w:rsidP="00C3005A">
            <w:pPr>
              <w:pStyle w:val="21"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45659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заместитель председателя</w:t>
            </w:r>
            <w:r w:rsidRPr="00456593">
              <w:rPr>
                <w:sz w:val="24"/>
                <w:szCs w:val="24"/>
              </w:rPr>
              <w:t>)</w:t>
            </w:r>
          </w:p>
        </w:tc>
      </w:tr>
      <w:tr w:rsidR="00B13F74" w:rsidRPr="00456593" w:rsidTr="00B13F74">
        <w:tc>
          <w:tcPr>
            <w:tcW w:w="2376" w:type="dxa"/>
          </w:tcPr>
          <w:p w:rsidR="00B13F74" w:rsidRDefault="00B13F74" w:rsidP="00C3005A">
            <w:pPr>
              <w:pStyle w:val="21"/>
              <w:suppressAutoHyphens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B13F74">
              <w:rPr>
                <w:sz w:val="24"/>
                <w:szCs w:val="24"/>
              </w:rPr>
              <w:t>Нерубайская</w:t>
            </w:r>
            <w:proofErr w:type="spellEnd"/>
            <w:r w:rsidRPr="00B13F74">
              <w:rPr>
                <w:sz w:val="24"/>
                <w:szCs w:val="24"/>
              </w:rPr>
              <w:t xml:space="preserve"> </w:t>
            </w:r>
          </w:p>
          <w:p w:rsidR="00B13F74" w:rsidRDefault="00B13F74" w:rsidP="00C3005A">
            <w:pPr>
              <w:pStyle w:val="21"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B13F74">
              <w:rPr>
                <w:sz w:val="24"/>
                <w:szCs w:val="24"/>
              </w:rPr>
              <w:t xml:space="preserve">Ксения </w:t>
            </w:r>
          </w:p>
          <w:p w:rsidR="00B13F74" w:rsidRPr="00456593" w:rsidRDefault="00B13F74" w:rsidP="00C3005A">
            <w:pPr>
              <w:pStyle w:val="21"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B13F74">
              <w:rPr>
                <w:sz w:val="24"/>
                <w:szCs w:val="24"/>
              </w:rPr>
              <w:t>Сергеевна</w:t>
            </w:r>
          </w:p>
        </w:tc>
        <w:tc>
          <w:tcPr>
            <w:tcW w:w="426" w:type="dxa"/>
          </w:tcPr>
          <w:p w:rsidR="00B13F74" w:rsidRPr="00456593" w:rsidRDefault="00B13F74" w:rsidP="00C3005A">
            <w:pPr>
              <w:pStyle w:val="21"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456593">
              <w:rPr>
                <w:sz w:val="24"/>
                <w:szCs w:val="24"/>
              </w:rPr>
              <w:t>-</w:t>
            </w:r>
          </w:p>
        </w:tc>
        <w:tc>
          <w:tcPr>
            <w:tcW w:w="6768" w:type="dxa"/>
          </w:tcPr>
          <w:p w:rsidR="00B13F74" w:rsidRPr="00456593" w:rsidRDefault="006A4976" w:rsidP="00F75661">
            <w:pPr>
              <w:pStyle w:val="21"/>
              <w:suppressAutoHyphens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г</w:t>
            </w:r>
            <w:r w:rsidR="00B13F74">
              <w:rPr>
                <w:sz w:val="24"/>
                <w:szCs w:val="24"/>
              </w:rPr>
              <w:t>лавн</w:t>
            </w:r>
            <w:r w:rsidR="00F75661">
              <w:rPr>
                <w:sz w:val="24"/>
                <w:szCs w:val="24"/>
              </w:rPr>
              <w:t>ого</w:t>
            </w:r>
            <w:r w:rsidR="00B13F74" w:rsidRPr="00456593">
              <w:rPr>
                <w:sz w:val="24"/>
                <w:szCs w:val="24"/>
              </w:rPr>
              <w:t xml:space="preserve"> специалист</w:t>
            </w:r>
            <w:r w:rsidR="00F75661">
              <w:rPr>
                <w:sz w:val="24"/>
                <w:szCs w:val="24"/>
              </w:rPr>
              <w:t>а</w:t>
            </w:r>
            <w:r w:rsidR="00B13F74" w:rsidRPr="00456593">
              <w:rPr>
                <w:sz w:val="24"/>
                <w:szCs w:val="24"/>
              </w:rPr>
              <w:t>-эксперт</w:t>
            </w:r>
            <w:r w:rsidR="00F75661">
              <w:rPr>
                <w:sz w:val="24"/>
                <w:szCs w:val="24"/>
              </w:rPr>
              <w:t>а</w:t>
            </w:r>
            <w:r w:rsidR="00B13F74" w:rsidRPr="00456593">
              <w:rPr>
                <w:sz w:val="24"/>
                <w:szCs w:val="24"/>
              </w:rPr>
              <w:t xml:space="preserve"> отдела </w:t>
            </w:r>
            <w:r w:rsidR="00B13F74">
              <w:rPr>
                <w:sz w:val="24"/>
                <w:szCs w:val="24"/>
              </w:rPr>
              <w:t>жилищно-коммунального хозяйства</w:t>
            </w:r>
            <w:r w:rsidR="00B13F74" w:rsidRPr="00456593">
              <w:rPr>
                <w:sz w:val="24"/>
                <w:szCs w:val="24"/>
              </w:rPr>
              <w:t xml:space="preserve"> </w:t>
            </w:r>
            <w:r w:rsidR="00B13F74">
              <w:rPr>
                <w:sz w:val="24"/>
                <w:szCs w:val="24"/>
              </w:rPr>
              <w:t>Управления благоустройства и развития территории</w:t>
            </w:r>
            <w:r w:rsidR="00B13F74" w:rsidRPr="00456593">
              <w:rPr>
                <w:sz w:val="24"/>
                <w:szCs w:val="24"/>
              </w:rPr>
              <w:t xml:space="preserve"> </w:t>
            </w:r>
            <w:r w:rsidR="00B13F74">
              <w:rPr>
                <w:sz w:val="24"/>
                <w:szCs w:val="24"/>
              </w:rPr>
              <w:t xml:space="preserve">Мариинско-Посадского муниципального округа </w:t>
            </w:r>
            <w:r w:rsidR="00B13F74" w:rsidRPr="00456593">
              <w:rPr>
                <w:sz w:val="24"/>
                <w:szCs w:val="24"/>
              </w:rPr>
              <w:t>(секретарь комиссии)</w:t>
            </w:r>
          </w:p>
        </w:tc>
      </w:tr>
      <w:tr w:rsidR="004F4BAC" w:rsidRPr="00456593" w:rsidTr="00B13F74">
        <w:tc>
          <w:tcPr>
            <w:tcW w:w="2376" w:type="dxa"/>
          </w:tcPr>
          <w:p w:rsidR="004F4BAC" w:rsidRDefault="004F4BAC" w:rsidP="004F4BAC">
            <w:pPr>
              <w:pStyle w:val="21"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B13F74">
              <w:rPr>
                <w:sz w:val="24"/>
                <w:szCs w:val="24"/>
              </w:rPr>
              <w:t xml:space="preserve">Тихонова </w:t>
            </w:r>
          </w:p>
          <w:p w:rsidR="004F4BAC" w:rsidRDefault="004F4BAC" w:rsidP="004F4BAC">
            <w:pPr>
              <w:pStyle w:val="21"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B13F74">
              <w:rPr>
                <w:sz w:val="24"/>
                <w:szCs w:val="24"/>
              </w:rPr>
              <w:t xml:space="preserve">Ольга </w:t>
            </w:r>
          </w:p>
          <w:p w:rsidR="004F4BAC" w:rsidRPr="00B13F74" w:rsidRDefault="004F4BAC" w:rsidP="004F4BAC">
            <w:pPr>
              <w:pStyle w:val="21"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B13F74">
              <w:rPr>
                <w:sz w:val="24"/>
                <w:szCs w:val="24"/>
              </w:rPr>
              <w:t>Игоревна</w:t>
            </w:r>
          </w:p>
        </w:tc>
        <w:tc>
          <w:tcPr>
            <w:tcW w:w="426" w:type="dxa"/>
          </w:tcPr>
          <w:p w:rsidR="004F4BAC" w:rsidRPr="00456593" w:rsidRDefault="004F4BAC" w:rsidP="004F4BAC">
            <w:pPr>
              <w:pStyle w:val="21"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456593">
              <w:rPr>
                <w:sz w:val="24"/>
                <w:szCs w:val="24"/>
              </w:rPr>
              <w:t>-</w:t>
            </w:r>
          </w:p>
        </w:tc>
        <w:tc>
          <w:tcPr>
            <w:tcW w:w="6768" w:type="dxa"/>
          </w:tcPr>
          <w:p w:rsidR="004F4BAC" w:rsidRDefault="004F4BAC" w:rsidP="004F4BAC">
            <w:pPr>
              <w:pStyle w:val="21"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456593">
              <w:rPr>
                <w:sz w:val="24"/>
                <w:szCs w:val="24"/>
              </w:rPr>
              <w:t>Начальник отдела строительства дорожного хозяйства и благоустройства</w:t>
            </w:r>
            <w:r>
              <w:rPr>
                <w:sz w:val="24"/>
                <w:szCs w:val="24"/>
              </w:rPr>
              <w:t xml:space="preserve"> Управления благоустройства и развития территории</w:t>
            </w:r>
            <w:r w:rsidRPr="004565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Мариинско-Посадского муниципального округа (по согласованию)</w:t>
            </w:r>
          </w:p>
        </w:tc>
      </w:tr>
      <w:tr w:rsidR="004F4BAC" w:rsidRPr="00456593" w:rsidTr="00B13F74">
        <w:tc>
          <w:tcPr>
            <w:tcW w:w="2376" w:type="dxa"/>
          </w:tcPr>
          <w:p w:rsidR="004F4BAC" w:rsidRDefault="004F4BAC" w:rsidP="004F4BAC">
            <w:pPr>
              <w:pStyle w:val="21"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4F4BAC">
              <w:rPr>
                <w:sz w:val="24"/>
                <w:szCs w:val="24"/>
              </w:rPr>
              <w:t xml:space="preserve">Краснова </w:t>
            </w:r>
          </w:p>
          <w:p w:rsidR="004F4BAC" w:rsidRPr="00456593" w:rsidRDefault="004F4BAC" w:rsidP="004F4BAC">
            <w:pPr>
              <w:pStyle w:val="21"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4F4BAC">
              <w:rPr>
                <w:sz w:val="24"/>
                <w:szCs w:val="24"/>
              </w:rPr>
              <w:t xml:space="preserve">Светлана </w:t>
            </w:r>
            <w:proofErr w:type="spellStart"/>
            <w:r w:rsidRPr="004F4BAC">
              <w:rPr>
                <w:sz w:val="24"/>
                <w:szCs w:val="24"/>
              </w:rPr>
              <w:t>Ювенальевна</w:t>
            </w:r>
            <w:proofErr w:type="spellEnd"/>
          </w:p>
        </w:tc>
        <w:tc>
          <w:tcPr>
            <w:tcW w:w="426" w:type="dxa"/>
          </w:tcPr>
          <w:p w:rsidR="004F4BAC" w:rsidRPr="00456593" w:rsidRDefault="004F4BAC" w:rsidP="004F4BAC">
            <w:pPr>
              <w:pStyle w:val="21"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456593">
              <w:rPr>
                <w:sz w:val="24"/>
                <w:szCs w:val="24"/>
              </w:rPr>
              <w:t>-</w:t>
            </w:r>
          </w:p>
        </w:tc>
        <w:tc>
          <w:tcPr>
            <w:tcW w:w="6768" w:type="dxa"/>
          </w:tcPr>
          <w:p w:rsidR="004F4BAC" w:rsidRPr="00456593" w:rsidRDefault="004F4BAC" w:rsidP="004F4BAC">
            <w:pPr>
              <w:pStyle w:val="21"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456593">
              <w:rPr>
                <w:sz w:val="24"/>
                <w:szCs w:val="24"/>
              </w:rPr>
              <w:t>Начальник отдела земельных и имущественных отношений</w:t>
            </w:r>
            <w:r>
              <w:rPr>
                <w:sz w:val="24"/>
                <w:szCs w:val="24"/>
              </w:rPr>
              <w:t xml:space="preserve"> администрации Мариинско-Посадского муниципального округа</w:t>
            </w:r>
            <w:r w:rsidRPr="00456593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4F4BAC" w:rsidRPr="00456593" w:rsidTr="00B13F74">
        <w:tc>
          <w:tcPr>
            <w:tcW w:w="2376" w:type="dxa"/>
          </w:tcPr>
          <w:p w:rsidR="0013190E" w:rsidRDefault="00015167" w:rsidP="004F4BAC">
            <w:pPr>
              <w:pStyle w:val="21"/>
              <w:suppressAutoHyphens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Николаева</w:t>
            </w:r>
          </w:p>
          <w:p w:rsidR="00015167" w:rsidRDefault="00015167" w:rsidP="004F4BAC">
            <w:pPr>
              <w:pStyle w:val="21"/>
              <w:suppressAutoHyphens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Ольга </w:t>
            </w:r>
          </w:p>
          <w:p w:rsidR="00015167" w:rsidRPr="00456593" w:rsidRDefault="00015167" w:rsidP="004F4BAC">
            <w:pPr>
              <w:pStyle w:val="21"/>
              <w:suppressAutoHyphens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Федоровна</w:t>
            </w:r>
          </w:p>
        </w:tc>
        <w:tc>
          <w:tcPr>
            <w:tcW w:w="426" w:type="dxa"/>
          </w:tcPr>
          <w:p w:rsidR="004F4BAC" w:rsidRPr="00456593" w:rsidRDefault="004F4BAC" w:rsidP="004F4BAC">
            <w:pPr>
              <w:pStyle w:val="21"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456593">
              <w:rPr>
                <w:sz w:val="24"/>
                <w:szCs w:val="24"/>
              </w:rPr>
              <w:t>-</w:t>
            </w:r>
          </w:p>
        </w:tc>
        <w:tc>
          <w:tcPr>
            <w:tcW w:w="6768" w:type="dxa"/>
          </w:tcPr>
          <w:p w:rsidR="004F4BAC" w:rsidRPr="00456593" w:rsidRDefault="00015167" w:rsidP="00015167">
            <w:pPr>
              <w:pStyle w:val="21"/>
              <w:suppressAutoHyphens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proofErr w:type="gramStart"/>
            <w:r>
              <w:rPr>
                <w:sz w:val="24"/>
                <w:szCs w:val="24"/>
              </w:rPr>
              <w:t>р</w:t>
            </w:r>
            <w:r w:rsidR="0013190E">
              <w:rPr>
                <w:sz w:val="24"/>
                <w:szCs w:val="24"/>
              </w:rPr>
              <w:t>уководител</w:t>
            </w:r>
            <w:r>
              <w:rPr>
                <w:sz w:val="24"/>
                <w:szCs w:val="24"/>
              </w:rPr>
              <w:t xml:space="preserve">я </w:t>
            </w:r>
            <w:r w:rsidR="0013190E">
              <w:rPr>
                <w:sz w:val="24"/>
                <w:szCs w:val="24"/>
              </w:rPr>
              <w:t>филиала Государственного фонда поддержки участников специальной военной</w:t>
            </w:r>
            <w:proofErr w:type="gramEnd"/>
            <w:r w:rsidR="0013190E">
              <w:rPr>
                <w:sz w:val="24"/>
                <w:szCs w:val="24"/>
              </w:rPr>
              <w:t xml:space="preserve"> операции «Защитники Отечества» по Чувашской Республике-Чувашии по социальному направлению </w:t>
            </w:r>
            <w:r w:rsidR="004F4BAC">
              <w:rPr>
                <w:sz w:val="24"/>
                <w:szCs w:val="24"/>
              </w:rPr>
              <w:t>(по согласованию)</w:t>
            </w:r>
          </w:p>
        </w:tc>
      </w:tr>
      <w:tr w:rsidR="00763652" w:rsidRPr="00456593" w:rsidTr="00B13F74">
        <w:tc>
          <w:tcPr>
            <w:tcW w:w="2376" w:type="dxa"/>
          </w:tcPr>
          <w:p w:rsidR="00763652" w:rsidRDefault="00763652" w:rsidP="00763652">
            <w:pPr>
              <w:pStyle w:val="21"/>
              <w:suppressAutoHyphens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Трофимова </w:t>
            </w:r>
          </w:p>
          <w:p w:rsidR="00BE6254" w:rsidRDefault="00BE6254" w:rsidP="00763652">
            <w:pPr>
              <w:pStyle w:val="21"/>
              <w:suppressAutoHyphens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</w:t>
            </w:r>
          </w:p>
          <w:p w:rsidR="00BE6254" w:rsidRPr="00FF46D5" w:rsidRDefault="00BE6254" w:rsidP="00763652">
            <w:pPr>
              <w:pStyle w:val="21"/>
              <w:suppressAutoHyphens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Львовна</w:t>
            </w:r>
          </w:p>
        </w:tc>
        <w:tc>
          <w:tcPr>
            <w:tcW w:w="426" w:type="dxa"/>
          </w:tcPr>
          <w:p w:rsidR="00763652" w:rsidRPr="00FF46D5" w:rsidRDefault="00763652" w:rsidP="00763652">
            <w:pPr>
              <w:pStyle w:val="21"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FF46D5">
              <w:rPr>
                <w:sz w:val="24"/>
                <w:szCs w:val="24"/>
              </w:rPr>
              <w:t>-</w:t>
            </w:r>
          </w:p>
        </w:tc>
        <w:tc>
          <w:tcPr>
            <w:tcW w:w="6768" w:type="dxa"/>
          </w:tcPr>
          <w:p w:rsidR="00763652" w:rsidRPr="00FF46D5" w:rsidRDefault="00763652" w:rsidP="00763652">
            <w:pPr>
              <w:pStyle w:val="21"/>
              <w:suppressAutoHyphens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начальника</w:t>
            </w:r>
            <w:r w:rsidRPr="00FF46D5">
              <w:rPr>
                <w:sz w:val="24"/>
                <w:szCs w:val="24"/>
              </w:rPr>
              <w:t xml:space="preserve"> территориального </w:t>
            </w:r>
            <w:r>
              <w:rPr>
                <w:sz w:val="24"/>
                <w:szCs w:val="24"/>
              </w:rPr>
              <w:t xml:space="preserve">отдела Управления Роспотребнадзора </w:t>
            </w:r>
            <w:r w:rsidRPr="00FF46D5">
              <w:rPr>
                <w:sz w:val="24"/>
                <w:szCs w:val="24"/>
              </w:rPr>
              <w:t xml:space="preserve">по Чувашской Республике – Чувашии </w:t>
            </w:r>
            <w:r>
              <w:rPr>
                <w:sz w:val="24"/>
                <w:szCs w:val="24"/>
              </w:rPr>
              <w:t xml:space="preserve">в Цивильском районе </w:t>
            </w:r>
            <w:r w:rsidRPr="00FF46D5">
              <w:rPr>
                <w:sz w:val="24"/>
                <w:szCs w:val="24"/>
              </w:rPr>
              <w:t>(по согласованию)</w:t>
            </w:r>
          </w:p>
        </w:tc>
      </w:tr>
      <w:tr w:rsidR="004F4BAC" w:rsidRPr="00456593" w:rsidTr="00B13F74">
        <w:tc>
          <w:tcPr>
            <w:tcW w:w="2376" w:type="dxa"/>
          </w:tcPr>
          <w:p w:rsidR="004F4BAC" w:rsidRPr="00456593" w:rsidRDefault="004F4BAC" w:rsidP="004F4BAC">
            <w:pPr>
              <w:pStyle w:val="21"/>
              <w:suppressAutoHyphens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территориального отдела</w:t>
            </w:r>
          </w:p>
        </w:tc>
        <w:tc>
          <w:tcPr>
            <w:tcW w:w="426" w:type="dxa"/>
          </w:tcPr>
          <w:p w:rsidR="004F4BAC" w:rsidRPr="00456593" w:rsidRDefault="004F4BAC" w:rsidP="004F4BAC">
            <w:pPr>
              <w:pStyle w:val="21"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456593">
              <w:rPr>
                <w:sz w:val="24"/>
                <w:szCs w:val="24"/>
              </w:rPr>
              <w:t>-</w:t>
            </w:r>
          </w:p>
        </w:tc>
        <w:tc>
          <w:tcPr>
            <w:tcW w:w="6768" w:type="dxa"/>
          </w:tcPr>
          <w:p w:rsidR="004F4BAC" w:rsidRPr="00456593" w:rsidRDefault="004F4BAC" w:rsidP="004F4BAC">
            <w:pPr>
              <w:pStyle w:val="21"/>
              <w:suppressAutoHyphens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местоположению обследуемого объекта Мариинско-Посадского муниципального округа (по согласованию)</w:t>
            </w:r>
          </w:p>
        </w:tc>
      </w:tr>
    </w:tbl>
    <w:p w:rsidR="00A72ED1" w:rsidRPr="00A72ED1" w:rsidRDefault="00A72ED1" w:rsidP="00A72ED1">
      <w:pPr>
        <w:spacing w:line="283" w:lineRule="exact"/>
        <w:rPr>
          <w:rFonts w:ascii="Times New Roman" w:hAnsi="Times New Roman" w:cs="Times New Roman"/>
        </w:rPr>
      </w:pPr>
    </w:p>
    <w:p w:rsidR="00A72ED1" w:rsidRPr="00A72ED1" w:rsidRDefault="00A72ED1" w:rsidP="00A72ED1">
      <w:pPr>
        <w:spacing w:line="283" w:lineRule="exact"/>
        <w:rPr>
          <w:rFonts w:ascii="Times New Roman" w:hAnsi="Times New Roman" w:cs="Times New Roman"/>
        </w:rPr>
      </w:pPr>
    </w:p>
    <w:p w:rsidR="00763652" w:rsidRPr="00763652" w:rsidRDefault="00763652" w:rsidP="00FF4289">
      <w:pPr>
        <w:ind w:firstLine="0"/>
        <w:rPr>
          <w:rFonts w:ascii="Arial" w:hAnsi="Arial" w:cs="Arial"/>
          <w:sz w:val="20"/>
        </w:rPr>
      </w:pPr>
    </w:p>
    <w:sectPr w:rsidR="00763652" w:rsidRPr="00763652" w:rsidSect="00A81F3B">
      <w:pgSz w:w="11900" w:h="16800"/>
      <w:pgMar w:top="709" w:right="800" w:bottom="426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0DD" w:rsidRDefault="007A40DD" w:rsidP="00957F23">
      <w:r>
        <w:separator/>
      </w:r>
    </w:p>
  </w:endnote>
  <w:endnote w:type="continuationSeparator" w:id="0">
    <w:p w:rsidR="007A40DD" w:rsidRDefault="007A40DD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0DD" w:rsidRDefault="007A40DD" w:rsidP="00957F23">
      <w:r>
        <w:separator/>
      </w:r>
    </w:p>
  </w:footnote>
  <w:footnote w:type="continuationSeparator" w:id="0">
    <w:p w:rsidR="007A40DD" w:rsidRDefault="007A40DD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BD0355"/>
    <w:rsid w:val="00015167"/>
    <w:rsid w:val="0003449D"/>
    <w:rsid w:val="00083499"/>
    <w:rsid w:val="000922CD"/>
    <w:rsid w:val="000B576E"/>
    <w:rsid w:val="000D1F3E"/>
    <w:rsid w:val="00106B78"/>
    <w:rsid w:val="00111F35"/>
    <w:rsid w:val="0013190E"/>
    <w:rsid w:val="00133015"/>
    <w:rsid w:val="00135A85"/>
    <w:rsid w:val="0014678A"/>
    <w:rsid w:val="0017535F"/>
    <w:rsid w:val="001758F9"/>
    <w:rsid w:val="001836A9"/>
    <w:rsid w:val="001962E8"/>
    <w:rsid w:val="001A09A1"/>
    <w:rsid w:val="001F1065"/>
    <w:rsid w:val="002466E1"/>
    <w:rsid w:val="00261F89"/>
    <w:rsid w:val="00296034"/>
    <w:rsid w:val="002A1577"/>
    <w:rsid w:val="002F71C1"/>
    <w:rsid w:val="00334006"/>
    <w:rsid w:val="00336EA0"/>
    <w:rsid w:val="003E3F41"/>
    <w:rsid w:val="0040195C"/>
    <w:rsid w:val="004179D3"/>
    <w:rsid w:val="00444FF4"/>
    <w:rsid w:val="00473B0A"/>
    <w:rsid w:val="004A240B"/>
    <w:rsid w:val="004F4BAC"/>
    <w:rsid w:val="0053102A"/>
    <w:rsid w:val="005369DE"/>
    <w:rsid w:val="00540BFF"/>
    <w:rsid w:val="00540D54"/>
    <w:rsid w:val="00563A29"/>
    <w:rsid w:val="00601886"/>
    <w:rsid w:val="00607458"/>
    <w:rsid w:val="006145F9"/>
    <w:rsid w:val="006417D9"/>
    <w:rsid w:val="006445A7"/>
    <w:rsid w:val="00654448"/>
    <w:rsid w:val="006A4976"/>
    <w:rsid w:val="006A6CE4"/>
    <w:rsid w:val="006B72E9"/>
    <w:rsid w:val="006D6EE4"/>
    <w:rsid w:val="006E7C78"/>
    <w:rsid w:val="006F0E8A"/>
    <w:rsid w:val="00703A8A"/>
    <w:rsid w:val="007117D3"/>
    <w:rsid w:val="00716C88"/>
    <w:rsid w:val="007411B8"/>
    <w:rsid w:val="00742930"/>
    <w:rsid w:val="00763652"/>
    <w:rsid w:val="007667D3"/>
    <w:rsid w:val="007A0339"/>
    <w:rsid w:val="007A40DD"/>
    <w:rsid w:val="007A4887"/>
    <w:rsid w:val="007C09DD"/>
    <w:rsid w:val="007C6CB1"/>
    <w:rsid w:val="007E34C4"/>
    <w:rsid w:val="00835AE2"/>
    <w:rsid w:val="00842F68"/>
    <w:rsid w:val="008437E3"/>
    <w:rsid w:val="008613F3"/>
    <w:rsid w:val="00881D44"/>
    <w:rsid w:val="008E459C"/>
    <w:rsid w:val="00933219"/>
    <w:rsid w:val="009362B2"/>
    <w:rsid w:val="0094359E"/>
    <w:rsid w:val="00957F23"/>
    <w:rsid w:val="00965E2F"/>
    <w:rsid w:val="00970646"/>
    <w:rsid w:val="00976482"/>
    <w:rsid w:val="00991C16"/>
    <w:rsid w:val="009A15EE"/>
    <w:rsid w:val="009E6543"/>
    <w:rsid w:val="00A72ED1"/>
    <w:rsid w:val="00A81F3B"/>
    <w:rsid w:val="00A96AAC"/>
    <w:rsid w:val="00AF1CA4"/>
    <w:rsid w:val="00B13F74"/>
    <w:rsid w:val="00B209B0"/>
    <w:rsid w:val="00B41EAB"/>
    <w:rsid w:val="00B63640"/>
    <w:rsid w:val="00BA4EAF"/>
    <w:rsid w:val="00BB0190"/>
    <w:rsid w:val="00BC6A7F"/>
    <w:rsid w:val="00BD0355"/>
    <w:rsid w:val="00BE6254"/>
    <w:rsid w:val="00C219BE"/>
    <w:rsid w:val="00C4013F"/>
    <w:rsid w:val="00C45E97"/>
    <w:rsid w:val="00C471FF"/>
    <w:rsid w:val="00C61651"/>
    <w:rsid w:val="00CC14BC"/>
    <w:rsid w:val="00CD0574"/>
    <w:rsid w:val="00D06380"/>
    <w:rsid w:val="00D17934"/>
    <w:rsid w:val="00D37189"/>
    <w:rsid w:val="00D6693A"/>
    <w:rsid w:val="00D84268"/>
    <w:rsid w:val="00D848E1"/>
    <w:rsid w:val="00DB02D9"/>
    <w:rsid w:val="00E22F72"/>
    <w:rsid w:val="00E335FB"/>
    <w:rsid w:val="00E5467E"/>
    <w:rsid w:val="00E5471E"/>
    <w:rsid w:val="00E619E7"/>
    <w:rsid w:val="00E70841"/>
    <w:rsid w:val="00E7327D"/>
    <w:rsid w:val="00E95988"/>
    <w:rsid w:val="00F2529F"/>
    <w:rsid w:val="00F303D3"/>
    <w:rsid w:val="00F37316"/>
    <w:rsid w:val="00F554C0"/>
    <w:rsid w:val="00F75661"/>
    <w:rsid w:val="00FB00FC"/>
    <w:rsid w:val="00FD5242"/>
    <w:rsid w:val="00FD5353"/>
    <w:rsid w:val="00FE6550"/>
    <w:rsid w:val="00FF4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styleId="af6">
    <w:name w:val="Plain Text"/>
    <w:basedOn w:val="a"/>
    <w:link w:val="af7"/>
    <w:rsid w:val="005369DE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af7">
    <w:name w:val="Текст Знак"/>
    <w:basedOn w:val="a0"/>
    <w:link w:val="af6"/>
    <w:rsid w:val="005369DE"/>
    <w:rPr>
      <w:rFonts w:ascii="Courier New" w:hAnsi="Courier New"/>
    </w:rPr>
  </w:style>
  <w:style w:type="paragraph" w:styleId="af8">
    <w:name w:val="Body Text"/>
    <w:basedOn w:val="a"/>
    <w:link w:val="af9"/>
    <w:uiPriority w:val="99"/>
    <w:rsid w:val="00A72ED1"/>
    <w:pPr>
      <w:suppressAutoHyphens/>
      <w:autoSpaceDE/>
      <w:autoSpaceDN/>
      <w:adjustRightInd/>
      <w:spacing w:after="120"/>
      <w:ind w:firstLine="0"/>
      <w:jc w:val="left"/>
    </w:pPr>
    <w:rPr>
      <w:rFonts w:ascii="Times New Roman" w:eastAsia="Calibri" w:hAnsi="Times New Roman" w:cs="Times New Roman"/>
      <w:kern w:val="2"/>
      <w:lang w:eastAsia="ar-SA"/>
    </w:rPr>
  </w:style>
  <w:style w:type="character" w:customStyle="1" w:styleId="af9">
    <w:name w:val="Основной текст Знак"/>
    <w:basedOn w:val="a0"/>
    <w:link w:val="af8"/>
    <w:uiPriority w:val="99"/>
    <w:rsid w:val="00A72ED1"/>
    <w:rPr>
      <w:rFonts w:ascii="Times New Roman" w:eastAsia="Calibri" w:hAnsi="Times New Roman"/>
      <w:kern w:val="2"/>
      <w:sz w:val="24"/>
      <w:szCs w:val="24"/>
      <w:lang w:eastAsia="ar-SA"/>
    </w:rPr>
  </w:style>
  <w:style w:type="paragraph" w:customStyle="1" w:styleId="afa">
    <w:name w:val="Содержимое таблицы"/>
    <w:basedOn w:val="a"/>
    <w:uiPriority w:val="99"/>
    <w:rsid w:val="00A72ED1"/>
    <w:pPr>
      <w:suppressLineNumbers/>
      <w:suppressAutoHyphens/>
      <w:autoSpaceDE/>
      <w:autoSpaceDN/>
      <w:adjustRightInd/>
      <w:ind w:firstLine="0"/>
      <w:jc w:val="left"/>
    </w:pPr>
    <w:rPr>
      <w:rFonts w:ascii="Times New Roman" w:eastAsia="Calibri" w:hAnsi="Times New Roman" w:cs="Times New Roman"/>
      <w:kern w:val="2"/>
      <w:lang w:eastAsia="ar-SA"/>
    </w:rPr>
  </w:style>
  <w:style w:type="paragraph" w:customStyle="1" w:styleId="21">
    <w:name w:val="Основной текст 21"/>
    <w:basedOn w:val="a"/>
    <w:rsid w:val="00B13F74"/>
    <w:pPr>
      <w:widowControl/>
      <w:tabs>
        <w:tab w:val="left" w:pos="0"/>
        <w:tab w:val="left" w:pos="993"/>
      </w:tabs>
      <w:overflowPunct w:val="0"/>
    </w:pPr>
    <w:rPr>
      <w:rFonts w:ascii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3487326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5742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marpos_org4</cp:lastModifiedBy>
  <cp:revision>17</cp:revision>
  <cp:lastPrinted>2025-03-25T11:11:00Z</cp:lastPrinted>
  <dcterms:created xsi:type="dcterms:W3CDTF">2023-06-30T13:51:00Z</dcterms:created>
  <dcterms:modified xsi:type="dcterms:W3CDTF">2025-03-26T05:48:00Z</dcterms:modified>
</cp:coreProperties>
</file>