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62D6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16.10.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685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62D6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16.10.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685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3C13C9" w:rsidRDefault="003C13C9" w:rsidP="003C13C9">
      <w:pPr>
        <w:spacing w:line="240" w:lineRule="auto"/>
        <w:ind w:right="5243" w:firstLine="0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платы, взимаемой с родителей (законных представителей) за присмотр и уход за детьми, осваивающими образовательные программы </w:t>
      </w:r>
      <w:proofErr w:type="gramStart"/>
      <w:r>
        <w:rPr>
          <w:sz w:val="28"/>
          <w:szCs w:val="28"/>
        </w:rPr>
        <w:t>дошкольного</w:t>
      </w:r>
      <w:proofErr w:type="gramEnd"/>
      <w:r>
        <w:rPr>
          <w:sz w:val="28"/>
          <w:szCs w:val="28"/>
        </w:rPr>
        <w:t xml:space="preserve"> образования в дошкольных образовательных организациях и в дошкольных группах при общеобразовательных </w:t>
      </w:r>
      <w:proofErr w:type="gramStart"/>
      <w:r>
        <w:rPr>
          <w:sz w:val="28"/>
          <w:szCs w:val="28"/>
        </w:rPr>
        <w:t>организациях</w:t>
      </w:r>
      <w:proofErr w:type="gramEnd"/>
      <w:r>
        <w:rPr>
          <w:sz w:val="28"/>
          <w:szCs w:val="28"/>
        </w:rPr>
        <w:t xml:space="preserve"> Янтиковского муниципального округа</w:t>
      </w:r>
    </w:p>
    <w:p w:rsidR="003C13C9" w:rsidRDefault="003C13C9" w:rsidP="003C13C9">
      <w:pPr>
        <w:spacing w:line="240" w:lineRule="auto"/>
        <w:ind w:right="4819"/>
        <w:rPr>
          <w:color w:val="000000"/>
          <w:sz w:val="28"/>
        </w:rPr>
      </w:pPr>
    </w:p>
    <w:p w:rsidR="003C13C9" w:rsidRPr="009E7A3A" w:rsidRDefault="003C13C9" w:rsidP="003C13C9">
      <w:pPr>
        <w:spacing w:line="360" w:lineRule="auto"/>
        <w:rPr>
          <w:sz w:val="28"/>
          <w:szCs w:val="28"/>
        </w:rPr>
      </w:pPr>
      <w:r w:rsidRPr="009E7A3A">
        <w:rPr>
          <w:sz w:val="28"/>
          <w:szCs w:val="28"/>
        </w:rPr>
        <w:t>В соответствии со статьей 65 Федера</w:t>
      </w:r>
      <w:r>
        <w:rPr>
          <w:sz w:val="28"/>
          <w:szCs w:val="28"/>
        </w:rPr>
        <w:t>льного закона от 29.</w:t>
      </w:r>
      <w:r w:rsidRPr="009E7A3A">
        <w:rPr>
          <w:sz w:val="28"/>
          <w:szCs w:val="28"/>
        </w:rPr>
        <w:t>12</w:t>
      </w:r>
      <w:r>
        <w:rPr>
          <w:sz w:val="28"/>
          <w:szCs w:val="28"/>
        </w:rPr>
        <w:t>.2012                   № 273-ФЗ «Об</w:t>
      </w:r>
      <w:r w:rsidRPr="009E7A3A">
        <w:rPr>
          <w:sz w:val="28"/>
          <w:szCs w:val="28"/>
        </w:rPr>
        <w:t xml:space="preserve"> образовании в Российской Федерации» администрация Ян</w:t>
      </w:r>
      <w:r>
        <w:rPr>
          <w:sz w:val="28"/>
          <w:szCs w:val="28"/>
        </w:rPr>
        <w:t xml:space="preserve">тиковского муниципального округа </w:t>
      </w:r>
      <w:proofErr w:type="gramStart"/>
      <w:r w:rsidRPr="009E7A3A">
        <w:rPr>
          <w:b/>
          <w:sz w:val="28"/>
          <w:szCs w:val="28"/>
        </w:rPr>
        <w:t>п</w:t>
      </w:r>
      <w:proofErr w:type="gramEnd"/>
      <w:r w:rsidRPr="009E7A3A">
        <w:rPr>
          <w:b/>
          <w:sz w:val="28"/>
          <w:szCs w:val="28"/>
        </w:rPr>
        <w:t xml:space="preserve"> о с т а н о в л я е т:</w:t>
      </w:r>
    </w:p>
    <w:p w:rsidR="003C13C9" w:rsidRDefault="003C13C9" w:rsidP="003C13C9">
      <w:pPr>
        <w:pStyle w:val="affd"/>
        <w:numPr>
          <w:ilvl w:val="0"/>
          <w:numId w:val="21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Установить с 1 сентября 2025</w:t>
      </w:r>
      <w:r w:rsidRPr="009E7A3A">
        <w:rPr>
          <w:sz w:val="28"/>
          <w:szCs w:val="28"/>
        </w:rPr>
        <w:t xml:space="preserve"> года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дошкольных образова</w:t>
      </w:r>
      <w:r>
        <w:rPr>
          <w:sz w:val="28"/>
          <w:szCs w:val="28"/>
        </w:rPr>
        <w:t>тельных организациях в сумме 155 (сто пятьдесят пять</w:t>
      </w:r>
      <w:r w:rsidRPr="009E7A3A">
        <w:rPr>
          <w:sz w:val="28"/>
          <w:szCs w:val="28"/>
        </w:rPr>
        <w:t xml:space="preserve">) рублей за каждый день посещения и в дошкольных группах при общеобразовательных организациях Янтиковского муниципального округа (далее родительская </w:t>
      </w:r>
      <w:r>
        <w:rPr>
          <w:sz w:val="28"/>
          <w:szCs w:val="28"/>
        </w:rPr>
        <w:t>плата) в сумме 165 (сто шестьдесят пять</w:t>
      </w:r>
      <w:r w:rsidRPr="009E7A3A">
        <w:rPr>
          <w:sz w:val="28"/>
          <w:szCs w:val="28"/>
        </w:rPr>
        <w:t>) рублей за</w:t>
      </w:r>
      <w:proofErr w:type="gramEnd"/>
      <w:r w:rsidRPr="009E7A3A">
        <w:rPr>
          <w:sz w:val="28"/>
          <w:szCs w:val="28"/>
        </w:rPr>
        <w:t xml:space="preserve"> каждый день посещения</w:t>
      </w:r>
      <w:r>
        <w:rPr>
          <w:sz w:val="28"/>
          <w:szCs w:val="28"/>
        </w:rPr>
        <w:t>.</w:t>
      </w:r>
    </w:p>
    <w:p w:rsidR="003C13C9" w:rsidRDefault="003C13C9" w:rsidP="003C13C9">
      <w:pPr>
        <w:pStyle w:val="affd"/>
        <w:numPr>
          <w:ilvl w:val="0"/>
          <w:numId w:val="21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jc w:val="both"/>
        <w:rPr>
          <w:sz w:val="28"/>
          <w:szCs w:val="28"/>
        </w:rPr>
      </w:pPr>
      <w:r w:rsidRPr="006C6D3A">
        <w:rPr>
          <w:sz w:val="28"/>
          <w:szCs w:val="28"/>
        </w:rPr>
        <w:t>С родителей (законных представителей), имеющих трех и более детей несовершеннолетнего возраста, родительскую плату взимать в размере 75 % от указанной в пункте 1 настоящего постановления суммы.</w:t>
      </w:r>
    </w:p>
    <w:p w:rsidR="003C13C9" w:rsidRPr="006C6D3A" w:rsidRDefault="003C13C9" w:rsidP="003C13C9">
      <w:pPr>
        <w:pStyle w:val="affd"/>
        <w:numPr>
          <w:ilvl w:val="0"/>
          <w:numId w:val="21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</w:t>
      </w:r>
      <w:r w:rsidRPr="001A42D6">
        <w:rPr>
          <w:color w:val="000000"/>
          <w:sz w:val="28"/>
          <w:szCs w:val="28"/>
        </w:rPr>
        <w:t>зимать с родителей (законных представителей), осуществляющих трудовую деятельность на предприятиях оборонно</w:t>
      </w:r>
      <w:r w:rsidRPr="007109D5">
        <w:rPr>
          <w:color w:val="000000"/>
          <w:sz w:val="28"/>
          <w:szCs w:val="28"/>
        </w:rPr>
        <w:t>-</w:t>
      </w:r>
      <w:r w:rsidRPr="001A42D6">
        <w:rPr>
          <w:color w:val="000000"/>
          <w:sz w:val="28"/>
          <w:szCs w:val="28"/>
        </w:rPr>
        <w:t>промышленного комплекса, 80</w:t>
      </w:r>
      <w:r>
        <w:rPr>
          <w:color w:val="000000"/>
          <w:sz w:val="28"/>
          <w:szCs w:val="28"/>
        </w:rPr>
        <w:t xml:space="preserve">% </w:t>
      </w:r>
      <w:r w:rsidRPr="001A42D6">
        <w:rPr>
          <w:color w:val="000000"/>
          <w:sz w:val="28"/>
          <w:szCs w:val="28"/>
        </w:rPr>
        <w:t>установленного размера платы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территории муниципального округа.</w:t>
      </w:r>
    </w:p>
    <w:p w:rsidR="003C13C9" w:rsidRPr="006C6D3A" w:rsidRDefault="003C13C9" w:rsidP="003C13C9">
      <w:pPr>
        <w:pStyle w:val="affd"/>
        <w:numPr>
          <w:ilvl w:val="0"/>
          <w:numId w:val="21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6C6D3A">
        <w:rPr>
          <w:sz w:val="28"/>
          <w:szCs w:val="28"/>
        </w:rPr>
        <w:t>За присмотр и уход за детьми-инвалидами, детьм</w:t>
      </w:r>
      <w:r>
        <w:rPr>
          <w:sz w:val="28"/>
          <w:szCs w:val="28"/>
        </w:rPr>
        <w:t>и-сиротами и детьми, оставш</w:t>
      </w:r>
      <w:r w:rsidRPr="006C6D3A">
        <w:rPr>
          <w:sz w:val="28"/>
          <w:szCs w:val="28"/>
        </w:rPr>
        <w:t xml:space="preserve">имися без попечения родителей, детьми с туберкулезной интоксикацией, </w:t>
      </w:r>
      <w:r w:rsidRPr="009B47A3">
        <w:rPr>
          <w:sz w:val="28"/>
          <w:szCs w:val="28"/>
        </w:rPr>
        <w:t>а также за детьми лиц, проходящих</w:t>
      </w:r>
      <w:r w:rsidRPr="002753F4">
        <w:rPr>
          <w:sz w:val="28"/>
          <w:szCs w:val="28"/>
        </w:rPr>
        <w:t xml:space="preserve"> военную службу в Вооруженных Силах Российской Федерации по контракту, принимающие участие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</w:t>
      </w:r>
      <w:r>
        <w:rPr>
          <w:sz w:val="28"/>
          <w:szCs w:val="28"/>
        </w:rPr>
        <w:t xml:space="preserve"> операции и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9B47A3">
        <w:rPr>
          <w:sz w:val="28"/>
          <w:szCs w:val="28"/>
        </w:rPr>
        <w:t>погибших (умерших) в результате участия в специальной военной операций с 24 февраля 2022 года,</w:t>
      </w:r>
      <w:r w:rsidRPr="006C6D3A">
        <w:rPr>
          <w:sz w:val="28"/>
          <w:szCs w:val="28"/>
        </w:rPr>
        <w:t xml:space="preserve"> обучающимися в образовательных организациях Янтиковского муниципального округа, реализующих образовательную программу дошкольного образования, родительская плата не взимается,</w:t>
      </w:r>
      <w:proofErr w:type="gramEnd"/>
    </w:p>
    <w:p w:rsidR="003C13C9" w:rsidRPr="006C6D3A" w:rsidRDefault="003C13C9" w:rsidP="003C13C9">
      <w:pPr>
        <w:pStyle w:val="affd"/>
        <w:numPr>
          <w:ilvl w:val="0"/>
          <w:numId w:val="21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jc w:val="both"/>
        <w:rPr>
          <w:sz w:val="28"/>
          <w:szCs w:val="28"/>
        </w:rPr>
      </w:pPr>
      <w:r w:rsidRPr="006C6D3A">
        <w:rPr>
          <w:sz w:val="28"/>
          <w:szCs w:val="28"/>
        </w:rPr>
        <w:t>Признать утратившим силу постановление а</w:t>
      </w:r>
      <w:r>
        <w:rPr>
          <w:sz w:val="28"/>
          <w:szCs w:val="28"/>
        </w:rPr>
        <w:t>дминистрации Янтиковского муниципального округа от 27.05.2025 № 377</w:t>
      </w:r>
      <w:r w:rsidRPr="006C6D3A">
        <w:rPr>
          <w:sz w:val="28"/>
          <w:szCs w:val="28"/>
        </w:rPr>
        <w:t xml:space="preserve"> «Об установлении платы, взимаемой с родителей (законных представителей) за присмотр и уход за детьми, осваивающи</w:t>
      </w:r>
      <w:r>
        <w:rPr>
          <w:sz w:val="28"/>
          <w:szCs w:val="28"/>
        </w:rPr>
        <w:t xml:space="preserve">ми образовательные программы </w:t>
      </w:r>
      <w:proofErr w:type="gramStart"/>
      <w:r>
        <w:rPr>
          <w:sz w:val="28"/>
          <w:szCs w:val="28"/>
        </w:rPr>
        <w:t>дош</w:t>
      </w:r>
      <w:r w:rsidRPr="006C6D3A">
        <w:rPr>
          <w:sz w:val="28"/>
          <w:szCs w:val="28"/>
        </w:rPr>
        <w:t>кольного</w:t>
      </w:r>
      <w:proofErr w:type="gramEnd"/>
      <w:r w:rsidRPr="006C6D3A">
        <w:rPr>
          <w:sz w:val="28"/>
          <w:szCs w:val="28"/>
        </w:rPr>
        <w:t xml:space="preserve"> образования в дошкольных образовательных организациях и в дошкольных группах при общеобразовательных </w:t>
      </w:r>
      <w:r>
        <w:rPr>
          <w:sz w:val="28"/>
          <w:szCs w:val="28"/>
        </w:rPr>
        <w:t>организациях Янтиковского муниципального округа</w:t>
      </w:r>
      <w:r w:rsidRPr="006C6D3A">
        <w:rPr>
          <w:sz w:val="28"/>
          <w:szCs w:val="28"/>
        </w:rPr>
        <w:t>».</w:t>
      </w:r>
    </w:p>
    <w:p w:rsidR="003C13C9" w:rsidRPr="009B47A3" w:rsidRDefault="003C13C9" w:rsidP="003C13C9">
      <w:pPr>
        <w:pStyle w:val="affd"/>
        <w:numPr>
          <w:ilvl w:val="0"/>
          <w:numId w:val="21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jc w:val="both"/>
        <w:rPr>
          <w:sz w:val="28"/>
          <w:szCs w:val="28"/>
        </w:rPr>
      </w:pPr>
      <w:r w:rsidRPr="009B47A3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C13C9" w:rsidRDefault="003C13C9" w:rsidP="003C13C9">
      <w:pPr>
        <w:pStyle w:val="affd"/>
        <w:ind w:left="709"/>
        <w:jc w:val="both"/>
        <w:rPr>
          <w:sz w:val="28"/>
          <w:szCs w:val="28"/>
        </w:rPr>
      </w:pPr>
    </w:p>
    <w:p w:rsidR="003C13C9" w:rsidRPr="00157DC7" w:rsidRDefault="003C13C9" w:rsidP="003C13C9">
      <w:pPr>
        <w:pStyle w:val="affd"/>
        <w:ind w:left="709"/>
        <w:jc w:val="both"/>
        <w:rPr>
          <w:sz w:val="28"/>
          <w:szCs w:val="28"/>
        </w:rPr>
      </w:pPr>
    </w:p>
    <w:p w:rsidR="003C13C9" w:rsidRDefault="003C13C9" w:rsidP="003C13C9">
      <w:pPr>
        <w:pStyle w:val="aff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3C13C9" w:rsidRDefault="003C13C9" w:rsidP="003C13C9">
      <w:pPr>
        <w:pStyle w:val="aff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 Янтиковского</w:t>
      </w:r>
    </w:p>
    <w:p w:rsidR="003C13C9" w:rsidRPr="00157DC7" w:rsidRDefault="003C13C9" w:rsidP="003C13C9">
      <w:pPr>
        <w:pStyle w:val="aff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794F08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В.В. Николаева</w:t>
      </w:r>
    </w:p>
    <w:p w:rsidR="003C13C9" w:rsidRDefault="003C13C9" w:rsidP="003C13C9">
      <w:pPr>
        <w:spacing w:line="240" w:lineRule="auto"/>
        <w:ind w:left="6237"/>
        <w:rPr>
          <w:sz w:val="20"/>
          <w:szCs w:val="20"/>
        </w:rPr>
      </w:pPr>
    </w:p>
    <w:sectPr w:rsidR="003C13C9" w:rsidSect="003C13C9">
      <w:headerReference w:type="default" r:id="rId10"/>
      <w:pgSz w:w="11906" w:h="16838"/>
      <w:pgMar w:top="1021" w:right="567" w:bottom="102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3C9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D68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64CF6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6BECB-56D9-4C5F-A27B-FFCCBDB71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2025-10-14T06:24:00Z</cp:lastPrinted>
  <dcterms:created xsi:type="dcterms:W3CDTF">2023-01-09T05:07:00Z</dcterms:created>
  <dcterms:modified xsi:type="dcterms:W3CDTF">2025-10-21T06:37:00Z</dcterms:modified>
</cp:coreProperties>
</file>