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w:t>
      </w:r>
      <w:proofErr w:type="gramStart"/>
      <w:r w:rsidRPr="00162E21">
        <w:rPr>
          <w:rFonts w:ascii="Times New Roman" w:hAnsi="Times New Roman" w:cs="Times New Roman"/>
          <w:b/>
          <w:sz w:val="26"/>
          <w:szCs w:val="26"/>
        </w:rPr>
        <w:t>Р</w:t>
      </w:r>
      <w:proofErr w:type="gramEnd"/>
      <w:r w:rsidRPr="00162E21">
        <w:rPr>
          <w:rFonts w:ascii="Times New Roman" w:hAnsi="Times New Roman" w:cs="Times New Roman"/>
          <w:b/>
          <w:sz w:val="26"/>
          <w:szCs w:val="26"/>
        </w:rPr>
        <w:t xml:space="preserve"> МУНИЦИПАЛИТЕТ ОКРУГӖН ПӖРРЕМӖШ СОЗЫВ ДЕПУТАЧӖСЕН ПУХӐВӖ</w:t>
      </w:r>
    </w:p>
    <w:p w:rsidR="004F2AA2" w:rsidRDefault="004F2AA2" w:rsidP="004F2AA2">
      <w:pPr>
        <w:ind w:firstLine="0"/>
        <w:jc w:val="center"/>
        <w:outlineLvl w:val="0"/>
        <w:rPr>
          <w:rFonts w:ascii="Times New Roman" w:hAnsi="Times New Roman" w:cs="Times New Roman"/>
          <w:b/>
          <w:bCs/>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960EE3" w:rsidRPr="00162E21" w:rsidRDefault="00960EE3" w:rsidP="004F2AA2">
      <w:pPr>
        <w:ind w:firstLine="0"/>
        <w:jc w:val="center"/>
        <w:outlineLvl w:val="0"/>
        <w:rPr>
          <w:rFonts w:ascii="Times New Roman" w:hAnsi="Times New Roman" w:cs="Times New Roman"/>
          <w:b/>
          <w:bCs/>
          <w:sz w:val="26"/>
          <w:szCs w:val="26"/>
        </w:rPr>
      </w:pPr>
    </w:p>
    <w:p w:rsidR="00162E21" w:rsidRPr="00162E21" w:rsidRDefault="00960EE3" w:rsidP="00BC60CC">
      <w:pPr>
        <w:ind w:right="21" w:firstLine="0"/>
        <w:rPr>
          <w:rFonts w:ascii="Times New Roman" w:hAnsi="Times New Roman" w:cs="Times New Roman"/>
          <w:sz w:val="26"/>
          <w:szCs w:val="26"/>
        </w:rPr>
      </w:pPr>
      <w:r w:rsidRPr="00162E21">
        <w:rPr>
          <w:rFonts w:ascii="Times New Roman" w:hAnsi="Times New Roman" w:cs="Times New Roman"/>
          <w:sz w:val="26"/>
          <w:szCs w:val="26"/>
        </w:rPr>
        <w:t xml:space="preserve"> </w:t>
      </w:r>
      <w:r w:rsidR="00162E21" w:rsidRPr="00162E21">
        <w:rPr>
          <w:rFonts w:ascii="Times New Roman" w:hAnsi="Times New Roman" w:cs="Times New Roman"/>
          <w:sz w:val="26"/>
          <w:szCs w:val="26"/>
        </w:rPr>
        <w:t>«</w:t>
      </w:r>
      <w:r w:rsidR="002A6FC1">
        <w:rPr>
          <w:rFonts w:ascii="Times New Roman" w:hAnsi="Times New Roman" w:cs="Times New Roman"/>
          <w:sz w:val="26"/>
          <w:szCs w:val="26"/>
        </w:rPr>
        <w:t>18</w:t>
      </w:r>
      <w:r w:rsidR="00162E21" w:rsidRPr="00162E21">
        <w:rPr>
          <w:rFonts w:ascii="Times New Roman" w:hAnsi="Times New Roman" w:cs="Times New Roman"/>
          <w:sz w:val="26"/>
          <w:szCs w:val="26"/>
        </w:rPr>
        <w:t xml:space="preserve">» </w:t>
      </w:r>
      <w:r w:rsidR="002A6FC1">
        <w:rPr>
          <w:rFonts w:ascii="Times New Roman" w:hAnsi="Times New Roman" w:cs="Times New Roman"/>
          <w:sz w:val="26"/>
          <w:szCs w:val="26"/>
        </w:rPr>
        <w:t>марта</w:t>
      </w:r>
      <w:r w:rsidR="00BC60CC">
        <w:rPr>
          <w:rFonts w:ascii="Times New Roman" w:hAnsi="Times New Roman" w:cs="Times New Roman"/>
          <w:sz w:val="26"/>
          <w:szCs w:val="26"/>
        </w:rPr>
        <w:t xml:space="preserve"> 202</w:t>
      </w:r>
      <w:r w:rsidR="002A6FC1">
        <w:rPr>
          <w:rFonts w:ascii="Times New Roman" w:hAnsi="Times New Roman" w:cs="Times New Roman"/>
          <w:sz w:val="26"/>
          <w:szCs w:val="26"/>
        </w:rPr>
        <w:t>5</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г. Алатырь</w:t>
      </w:r>
      <w:r w:rsidR="00162E21" w:rsidRPr="00162E21">
        <w:rPr>
          <w:rFonts w:ascii="Times New Roman" w:hAnsi="Times New Roman" w:cs="Times New Roman"/>
          <w:sz w:val="26"/>
          <w:szCs w:val="26"/>
        </w:rPr>
        <w:tab/>
      </w:r>
      <w:r w:rsidR="00162E21"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 </w:t>
      </w:r>
      <w:r w:rsidR="002A6FC1">
        <w:rPr>
          <w:rFonts w:ascii="Times New Roman" w:hAnsi="Times New Roman" w:cs="Times New Roman"/>
          <w:sz w:val="26"/>
          <w:szCs w:val="26"/>
        </w:rPr>
        <w:t>13</w:t>
      </w:r>
      <w:r w:rsidR="00162E21" w:rsidRPr="00162E21">
        <w:rPr>
          <w:rFonts w:ascii="Times New Roman" w:hAnsi="Times New Roman" w:cs="Times New Roman"/>
          <w:sz w:val="26"/>
          <w:szCs w:val="26"/>
        </w:rPr>
        <w:t>/</w:t>
      </w:r>
      <w:r w:rsidR="008B4A8E">
        <w:rPr>
          <w:rFonts w:ascii="Times New Roman" w:hAnsi="Times New Roman" w:cs="Times New Roman"/>
          <w:sz w:val="26"/>
          <w:szCs w:val="26"/>
        </w:rPr>
        <w:t>4</w:t>
      </w:r>
    </w:p>
    <w:p w:rsidR="004A07B1" w:rsidRPr="004F2AA2" w:rsidRDefault="004A07B1" w:rsidP="00162E21">
      <w:pPr>
        <w:ind w:right="21"/>
        <w:rPr>
          <w:rFonts w:ascii="Times New Roman" w:hAnsi="Times New Roman" w:cs="Times New Roman"/>
        </w:rPr>
      </w:pPr>
    </w:p>
    <w:p w:rsidR="00BB084D" w:rsidRPr="004F2AA2" w:rsidRDefault="00BB084D" w:rsidP="00D1003E">
      <w:pPr>
        <w:ind w:right="21" w:firstLine="0"/>
        <w:jc w:val="center"/>
        <w:rPr>
          <w:rFonts w:ascii="Times New Roman" w:hAnsi="Times New Roman" w:cs="Times New Roman"/>
        </w:rPr>
      </w:pPr>
    </w:p>
    <w:p w:rsidR="00081A2A" w:rsidRPr="004F2AA2" w:rsidRDefault="00DA784D" w:rsidP="00D1003E">
      <w:pPr>
        <w:ind w:right="21" w:firstLine="0"/>
        <w:jc w:val="center"/>
        <w:rPr>
          <w:rFonts w:ascii="Times New Roman" w:hAnsi="Times New Roman" w:cs="Times New Roman"/>
          <w:bCs/>
        </w:rPr>
      </w:pPr>
      <w:r w:rsidRPr="00DA784D">
        <w:rPr>
          <w:b/>
          <w:sz w:val="26"/>
          <w:szCs w:val="26"/>
        </w:rPr>
        <w:t xml:space="preserve">Об утверждении </w:t>
      </w:r>
      <w:r w:rsidR="005A2557" w:rsidRPr="005A2557">
        <w:rPr>
          <w:b/>
          <w:sz w:val="26"/>
          <w:szCs w:val="26"/>
        </w:rPr>
        <w:t xml:space="preserve">Положения о муниципальном контроле в сфере благоустройства на территории </w:t>
      </w:r>
      <w:proofErr w:type="spellStart"/>
      <w:r w:rsidR="005A2557" w:rsidRPr="005A2557">
        <w:rPr>
          <w:b/>
          <w:sz w:val="26"/>
          <w:szCs w:val="26"/>
        </w:rPr>
        <w:t>Алатырского</w:t>
      </w:r>
      <w:proofErr w:type="spellEnd"/>
      <w:r w:rsidR="005A2557" w:rsidRPr="005A2557">
        <w:rPr>
          <w:b/>
          <w:sz w:val="26"/>
          <w:szCs w:val="26"/>
        </w:rPr>
        <w:t xml:space="preserve"> муниципального округа Чувашской Республики</w:t>
      </w:r>
    </w:p>
    <w:p w:rsidR="00AD6620" w:rsidRDefault="00AD6620" w:rsidP="00D1003E">
      <w:pPr>
        <w:jc w:val="center"/>
        <w:rPr>
          <w:rFonts w:ascii="Times New Roman" w:hAnsi="Times New Roman" w:cs="Times New Roman"/>
          <w:bCs/>
        </w:rPr>
      </w:pPr>
    </w:p>
    <w:p w:rsidR="00026D04" w:rsidRPr="004F2AA2" w:rsidRDefault="00026D04" w:rsidP="00033291">
      <w:pPr>
        <w:rPr>
          <w:rFonts w:ascii="Times New Roman" w:hAnsi="Times New Roman" w:cs="Times New Roman"/>
          <w:bCs/>
        </w:rPr>
      </w:pPr>
    </w:p>
    <w:p w:rsidR="00C46BC3" w:rsidRDefault="00026D04" w:rsidP="004F2AA2">
      <w:pPr>
        <w:ind w:firstLine="567"/>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соответствии с Федеральным законом от 6 октября 2003 г. </w:t>
      </w:r>
      <w:r>
        <w:rPr>
          <w:rFonts w:ascii="Times New Roman" w:hAnsi="Times New Roman" w:cs="Times New Roman"/>
          <w:sz w:val="26"/>
          <w:szCs w:val="26"/>
        </w:rPr>
        <w:t>№</w:t>
      </w:r>
      <w:r w:rsidRPr="00026D04">
        <w:rPr>
          <w:rFonts w:ascii="Times New Roman" w:hAnsi="Times New Roman" w:cs="Times New Roman"/>
          <w:sz w:val="26"/>
          <w:szCs w:val="26"/>
        </w:rPr>
        <w:t xml:space="preserve"> 131-ФЗ </w:t>
      </w:r>
      <w:r>
        <w:rPr>
          <w:rFonts w:ascii="Times New Roman" w:hAnsi="Times New Roman" w:cs="Times New Roman"/>
          <w:sz w:val="26"/>
          <w:szCs w:val="26"/>
        </w:rPr>
        <w:t>«</w:t>
      </w:r>
      <w:r w:rsidRPr="00026D04">
        <w:rPr>
          <w:rFonts w:ascii="Times New Roman" w:hAnsi="Times New Roman" w:cs="Times New Roman"/>
          <w:sz w:val="26"/>
          <w:szCs w:val="26"/>
        </w:rPr>
        <w:t>Об общих принципах организации местного самоуп</w:t>
      </w:r>
      <w:r>
        <w:rPr>
          <w:rFonts w:ascii="Times New Roman" w:hAnsi="Times New Roman" w:cs="Times New Roman"/>
          <w:sz w:val="26"/>
          <w:szCs w:val="26"/>
        </w:rPr>
        <w:t>равления в Российской Федерации»</w:t>
      </w:r>
      <w:r w:rsidRPr="00026D04">
        <w:rPr>
          <w:rFonts w:ascii="Times New Roman" w:hAnsi="Times New Roman" w:cs="Times New Roman"/>
          <w:sz w:val="26"/>
          <w:szCs w:val="26"/>
        </w:rPr>
        <w:t xml:space="preserve">, Федеральным законом от 31 июля 2020 г. </w:t>
      </w:r>
      <w:r>
        <w:rPr>
          <w:rFonts w:ascii="Times New Roman" w:hAnsi="Times New Roman" w:cs="Times New Roman"/>
          <w:sz w:val="26"/>
          <w:szCs w:val="26"/>
        </w:rPr>
        <w:t>№</w:t>
      </w:r>
      <w:r w:rsidRPr="00026D04">
        <w:rPr>
          <w:rFonts w:ascii="Times New Roman" w:hAnsi="Times New Roman" w:cs="Times New Roman"/>
          <w:sz w:val="26"/>
          <w:szCs w:val="26"/>
        </w:rPr>
        <w:t xml:space="preserve"> 248-ФЗ </w:t>
      </w:r>
      <w:r>
        <w:rPr>
          <w:rFonts w:ascii="Times New Roman" w:hAnsi="Times New Roman" w:cs="Times New Roman"/>
          <w:sz w:val="26"/>
          <w:szCs w:val="26"/>
        </w:rPr>
        <w:t>«</w:t>
      </w:r>
      <w:r w:rsidRPr="00026D04">
        <w:rPr>
          <w:rFonts w:ascii="Times New Roman" w:hAnsi="Times New Roman" w:cs="Times New Roman"/>
          <w:sz w:val="26"/>
          <w:szCs w:val="26"/>
        </w:rPr>
        <w:t>О государственном контроле (надзоре) и муниципальном контроле в Российской Федерации</w:t>
      </w:r>
      <w:r>
        <w:rPr>
          <w:rFonts w:ascii="Times New Roman" w:hAnsi="Times New Roman" w:cs="Times New Roman"/>
          <w:sz w:val="26"/>
          <w:szCs w:val="26"/>
        </w:rPr>
        <w:t>»</w:t>
      </w:r>
      <w:r w:rsidRPr="00026D04">
        <w:rPr>
          <w:rFonts w:ascii="Times New Roman" w:hAnsi="Times New Roman" w:cs="Times New Roman"/>
          <w:sz w:val="26"/>
          <w:szCs w:val="26"/>
        </w:rPr>
        <w:t xml:space="preserve">, Законом Чувашской Республики от 18 октября 2004 г. </w:t>
      </w:r>
      <w:r>
        <w:rPr>
          <w:rFonts w:ascii="Times New Roman" w:hAnsi="Times New Roman" w:cs="Times New Roman"/>
          <w:sz w:val="26"/>
          <w:szCs w:val="26"/>
        </w:rPr>
        <w:t>№</w:t>
      </w:r>
      <w:r w:rsidRPr="00026D04">
        <w:rPr>
          <w:rFonts w:ascii="Times New Roman" w:hAnsi="Times New Roman" w:cs="Times New Roman"/>
          <w:sz w:val="26"/>
          <w:szCs w:val="26"/>
        </w:rPr>
        <w:t xml:space="preserve"> 19 </w:t>
      </w:r>
      <w:r>
        <w:rPr>
          <w:rFonts w:ascii="Times New Roman" w:hAnsi="Times New Roman" w:cs="Times New Roman"/>
          <w:sz w:val="26"/>
          <w:szCs w:val="26"/>
        </w:rPr>
        <w:t>«</w:t>
      </w:r>
      <w:r w:rsidRPr="00026D04">
        <w:rPr>
          <w:rFonts w:ascii="Times New Roman" w:hAnsi="Times New Roman" w:cs="Times New Roman"/>
          <w:sz w:val="26"/>
          <w:szCs w:val="26"/>
        </w:rPr>
        <w:t>Об организации местного самоуправления в Чувашской Республике</w:t>
      </w:r>
      <w:r>
        <w:rPr>
          <w:rFonts w:ascii="Times New Roman" w:hAnsi="Times New Roman" w:cs="Times New Roman"/>
          <w:sz w:val="26"/>
          <w:szCs w:val="26"/>
        </w:rPr>
        <w:t>»</w:t>
      </w:r>
      <w:r w:rsidR="00C46BC3" w:rsidRPr="004F2AA2">
        <w:rPr>
          <w:rFonts w:ascii="Times New Roman" w:hAnsi="Times New Roman" w:cs="Times New Roman"/>
          <w:sz w:val="26"/>
          <w:szCs w:val="26"/>
        </w:rPr>
        <w:t>,</w:t>
      </w:r>
      <w:r w:rsidR="00081A2A" w:rsidRPr="004F2AA2">
        <w:rPr>
          <w:rFonts w:ascii="Times New Roman" w:hAnsi="Times New Roman" w:cs="Times New Roman"/>
          <w:sz w:val="26"/>
          <w:szCs w:val="26"/>
        </w:rPr>
        <w:t xml:space="preserve"> </w:t>
      </w:r>
      <w:r w:rsidRPr="00026D04">
        <w:rPr>
          <w:rFonts w:ascii="Times New Roman" w:hAnsi="Times New Roman" w:cs="Times New Roman"/>
          <w:sz w:val="26"/>
          <w:szCs w:val="26"/>
        </w:rPr>
        <w:t>Законом Чувашской Республики от 17 мая</w:t>
      </w:r>
      <w:proofErr w:type="gramEnd"/>
      <w:r w:rsidRPr="00026D04">
        <w:rPr>
          <w:rFonts w:ascii="Times New Roman" w:hAnsi="Times New Roman" w:cs="Times New Roman"/>
          <w:sz w:val="26"/>
          <w:szCs w:val="26"/>
        </w:rPr>
        <w:t xml:space="preserve"> </w:t>
      </w:r>
      <w:proofErr w:type="gramStart"/>
      <w:r w:rsidRPr="00026D04">
        <w:rPr>
          <w:rFonts w:ascii="Times New Roman" w:hAnsi="Times New Roman" w:cs="Times New Roman"/>
          <w:sz w:val="26"/>
          <w:szCs w:val="26"/>
        </w:rPr>
        <w:t>2024 г</w:t>
      </w:r>
      <w:r w:rsidR="00A972A1">
        <w:rPr>
          <w:rFonts w:ascii="Times New Roman" w:hAnsi="Times New Roman" w:cs="Times New Roman"/>
          <w:sz w:val="26"/>
          <w:szCs w:val="26"/>
        </w:rPr>
        <w:t>.</w:t>
      </w:r>
      <w:r w:rsidRPr="00026D04">
        <w:rPr>
          <w:rFonts w:ascii="Times New Roman" w:hAnsi="Times New Roman" w:cs="Times New Roman"/>
          <w:sz w:val="26"/>
          <w:szCs w:val="26"/>
        </w:rPr>
        <w:t xml:space="preserve"> № 28 «О преобразовании муниципальных образований города Алатыря Чувашской Республики 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муниципального округа и городского округа»</w:t>
      </w:r>
      <w:r>
        <w:rPr>
          <w:rFonts w:ascii="Times New Roman" w:hAnsi="Times New Roman" w:cs="Times New Roman"/>
          <w:sz w:val="26"/>
          <w:szCs w:val="26"/>
        </w:rPr>
        <w:t xml:space="preserve">, Уставом </w:t>
      </w:r>
      <w:proofErr w:type="spellStart"/>
      <w:r>
        <w:rPr>
          <w:rFonts w:ascii="Times New Roman" w:hAnsi="Times New Roman" w:cs="Times New Roman"/>
          <w:sz w:val="26"/>
          <w:szCs w:val="26"/>
        </w:rPr>
        <w:t>Алатырского</w:t>
      </w:r>
      <w:proofErr w:type="spellEnd"/>
      <w:r>
        <w:rPr>
          <w:rFonts w:ascii="Times New Roman" w:hAnsi="Times New Roman" w:cs="Times New Roman"/>
          <w:sz w:val="26"/>
          <w:szCs w:val="26"/>
        </w:rPr>
        <w:t xml:space="preserve"> муниципального округ</w:t>
      </w:r>
      <w:r w:rsidR="008B4A8E">
        <w:rPr>
          <w:rFonts w:ascii="Times New Roman" w:hAnsi="Times New Roman" w:cs="Times New Roman"/>
          <w:sz w:val="26"/>
          <w:szCs w:val="26"/>
        </w:rPr>
        <w:t>а Чувашской Республики,</w:t>
      </w:r>
      <w:r>
        <w:rPr>
          <w:rFonts w:ascii="Times New Roman" w:hAnsi="Times New Roman" w:cs="Times New Roman"/>
          <w:sz w:val="26"/>
          <w:szCs w:val="26"/>
        </w:rPr>
        <w:t xml:space="preserve"> </w:t>
      </w:r>
      <w:r w:rsidR="00C966C3" w:rsidRPr="00C966C3">
        <w:rPr>
          <w:rFonts w:ascii="Times New Roman" w:hAnsi="Times New Roman" w:cs="Times New Roman"/>
          <w:sz w:val="26"/>
          <w:szCs w:val="26"/>
        </w:rPr>
        <w:t xml:space="preserve">протестом </w:t>
      </w:r>
      <w:proofErr w:type="spellStart"/>
      <w:r w:rsidR="00C966C3" w:rsidRPr="00C966C3">
        <w:rPr>
          <w:rFonts w:ascii="Times New Roman" w:hAnsi="Times New Roman" w:cs="Times New Roman"/>
          <w:sz w:val="26"/>
          <w:szCs w:val="26"/>
        </w:rPr>
        <w:t>Алатырского</w:t>
      </w:r>
      <w:proofErr w:type="spellEnd"/>
      <w:r w:rsidR="00C966C3" w:rsidRPr="00C966C3">
        <w:rPr>
          <w:rFonts w:ascii="Times New Roman" w:hAnsi="Times New Roman" w:cs="Times New Roman"/>
          <w:sz w:val="26"/>
          <w:szCs w:val="26"/>
        </w:rPr>
        <w:t xml:space="preserve"> межрайонного прокурора Чувашской Республики о</w:t>
      </w:r>
      <w:r w:rsidR="008B4A8E">
        <w:rPr>
          <w:rFonts w:ascii="Times New Roman" w:hAnsi="Times New Roman" w:cs="Times New Roman"/>
          <w:sz w:val="26"/>
          <w:szCs w:val="26"/>
        </w:rPr>
        <w:t xml:space="preserve">т 5 марта 2025 г. № 03-01-2025 </w:t>
      </w:r>
      <w:r w:rsidR="00C966C3" w:rsidRPr="00C966C3">
        <w:rPr>
          <w:rFonts w:ascii="Times New Roman" w:hAnsi="Times New Roman" w:cs="Times New Roman"/>
          <w:sz w:val="26"/>
          <w:szCs w:val="26"/>
        </w:rPr>
        <w:t>на</w:t>
      </w:r>
      <w:proofErr w:type="gramEnd"/>
      <w:r w:rsidR="00C966C3" w:rsidRPr="00C966C3">
        <w:rPr>
          <w:rFonts w:ascii="Times New Roman" w:hAnsi="Times New Roman" w:cs="Times New Roman"/>
          <w:sz w:val="26"/>
          <w:szCs w:val="26"/>
        </w:rPr>
        <w:t xml:space="preserve"> решение Собрания депутатов </w:t>
      </w:r>
      <w:proofErr w:type="spellStart"/>
      <w:r w:rsidR="00C966C3" w:rsidRPr="00C966C3">
        <w:rPr>
          <w:rFonts w:ascii="Times New Roman" w:hAnsi="Times New Roman" w:cs="Times New Roman"/>
          <w:sz w:val="26"/>
          <w:szCs w:val="26"/>
        </w:rPr>
        <w:t>Алатырского</w:t>
      </w:r>
      <w:proofErr w:type="spellEnd"/>
      <w:r w:rsidR="00C966C3" w:rsidRPr="00C966C3">
        <w:rPr>
          <w:rFonts w:ascii="Times New Roman" w:hAnsi="Times New Roman" w:cs="Times New Roman"/>
          <w:sz w:val="26"/>
          <w:szCs w:val="26"/>
        </w:rPr>
        <w:t xml:space="preserve"> муниципального округа Чувашской Республики от </w:t>
      </w:r>
      <w:r w:rsidR="00C966C3">
        <w:rPr>
          <w:rFonts w:ascii="Times New Roman" w:hAnsi="Times New Roman" w:cs="Times New Roman"/>
          <w:sz w:val="26"/>
          <w:szCs w:val="26"/>
        </w:rPr>
        <w:t>27</w:t>
      </w:r>
      <w:r w:rsidR="00C966C3" w:rsidRPr="00C966C3">
        <w:rPr>
          <w:rFonts w:ascii="Times New Roman" w:hAnsi="Times New Roman" w:cs="Times New Roman"/>
          <w:sz w:val="26"/>
          <w:szCs w:val="26"/>
        </w:rPr>
        <w:t xml:space="preserve"> </w:t>
      </w:r>
      <w:r w:rsidR="00C966C3">
        <w:rPr>
          <w:rFonts w:ascii="Times New Roman" w:hAnsi="Times New Roman" w:cs="Times New Roman"/>
          <w:sz w:val="26"/>
          <w:szCs w:val="26"/>
        </w:rPr>
        <w:t>декабря</w:t>
      </w:r>
      <w:r w:rsidR="00C966C3" w:rsidRPr="00C966C3">
        <w:rPr>
          <w:rFonts w:ascii="Times New Roman" w:hAnsi="Times New Roman" w:cs="Times New Roman"/>
          <w:sz w:val="26"/>
          <w:szCs w:val="26"/>
        </w:rPr>
        <w:t xml:space="preserve"> 202</w:t>
      </w:r>
      <w:r w:rsidR="00C966C3">
        <w:rPr>
          <w:rFonts w:ascii="Times New Roman" w:hAnsi="Times New Roman" w:cs="Times New Roman"/>
          <w:sz w:val="26"/>
          <w:szCs w:val="26"/>
        </w:rPr>
        <w:t>3</w:t>
      </w:r>
      <w:r w:rsidR="00C966C3" w:rsidRPr="00C966C3">
        <w:rPr>
          <w:rFonts w:ascii="Times New Roman" w:hAnsi="Times New Roman" w:cs="Times New Roman"/>
          <w:sz w:val="26"/>
          <w:szCs w:val="26"/>
        </w:rPr>
        <w:t xml:space="preserve"> г. № </w:t>
      </w:r>
      <w:r w:rsidR="00C966C3">
        <w:rPr>
          <w:rFonts w:ascii="Times New Roman" w:hAnsi="Times New Roman" w:cs="Times New Roman"/>
          <w:sz w:val="26"/>
          <w:szCs w:val="26"/>
        </w:rPr>
        <w:t>26</w:t>
      </w:r>
      <w:r w:rsidR="00C966C3" w:rsidRPr="00C966C3">
        <w:rPr>
          <w:rFonts w:ascii="Times New Roman" w:hAnsi="Times New Roman" w:cs="Times New Roman"/>
          <w:sz w:val="26"/>
          <w:szCs w:val="26"/>
        </w:rPr>
        <w:t>/</w:t>
      </w:r>
      <w:r w:rsidR="00C966C3">
        <w:rPr>
          <w:rFonts w:ascii="Times New Roman" w:hAnsi="Times New Roman" w:cs="Times New Roman"/>
          <w:sz w:val="26"/>
          <w:szCs w:val="26"/>
        </w:rPr>
        <w:t>4</w:t>
      </w:r>
      <w:r w:rsidR="00C966C3" w:rsidRPr="00C966C3">
        <w:rPr>
          <w:rFonts w:ascii="Times New Roman" w:hAnsi="Times New Roman" w:cs="Times New Roman"/>
          <w:sz w:val="26"/>
          <w:szCs w:val="26"/>
        </w:rPr>
        <w:t xml:space="preserve"> «Об утверждении Положения о муниципальном контроле</w:t>
      </w:r>
      <w:r w:rsidR="00C966C3">
        <w:rPr>
          <w:rFonts w:ascii="Times New Roman" w:hAnsi="Times New Roman" w:cs="Times New Roman"/>
          <w:sz w:val="26"/>
          <w:szCs w:val="26"/>
        </w:rPr>
        <w:t xml:space="preserve"> в сфере благоустройства на территории </w:t>
      </w:r>
      <w:proofErr w:type="spellStart"/>
      <w:r w:rsidR="00C966C3">
        <w:rPr>
          <w:rFonts w:ascii="Times New Roman" w:hAnsi="Times New Roman" w:cs="Times New Roman"/>
          <w:sz w:val="26"/>
          <w:szCs w:val="26"/>
        </w:rPr>
        <w:t>Алатырского</w:t>
      </w:r>
      <w:proofErr w:type="spellEnd"/>
      <w:r w:rsidR="00C966C3">
        <w:rPr>
          <w:rFonts w:ascii="Times New Roman" w:hAnsi="Times New Roman" w:cs="Times New Roman"/>
          <w:sz w:val="26"/>
          <w:szCs w:val="26"/>
        </w:rPr>
        <w:t xml:space="preserve"> муниципального округа Чувашской Республики</w:t>
      </w:r>
      <w:r w:rsidR="00C966C3" w:rsidRPr="00C966C3">
        <w:rPr>
          <w:rFonts w:ascii="Times New Roman" w:hAnsi="Times New Roman" w:cs="Times New Roman"/>
          <w:sz w:val="26"/>
          <w:szCs w:val="26"/>
        </w:rPr>
        <w:t xml:space="preserve">», Собрание депутатов </w:t>
      </w:r>
      <w:proofErr w:type="spellStart"/>
      <w:r w:rsidR="00C966C3" w:rsidRPr="00C966C3">
        <w:rPr>
          <w:rFonts w:ascii="Times New Roman" w:hAnsi="Times New Roman" w:cs="Times New Roman"/>
          <w:sz w:val="26"/>
          <w:szCs w:val="26"/>
        </w:rPr>
        <w:t>Алатырского</w:t>
      </w:r>
      <w:proofErr w:type="spellEnd"/>
      <w:r w:rsidR="00C966C3" w:rsidRPr="00C966C3">
        <w:rPr>
          <w:rFonts w:ascii="Times New Roman" w:hAnsi="Times New Roman" w:cs="Times New Roman"/>
          <w:sz w:val="26"/>
          <w:szCs w:val="26"/>
        </w:rPr>
        <w:t xml:space="preserve"> муниципального округа</w:t>
      </w:r>
    </w:p>
    <w:p w:rsidR="008C22C5" w:rsidRPr="004F2AA2" w:rsidRDefault="008C22C5" w:rsidP="004F2AA2">
      <w:pPr>
        <w:ind w:firstLine="567"/>
        <w:rPr>
          <w:rFonts w:ascii="Times New Roman" w:hAnsi="Times New Roman" w:cs="Times New Roman"/>
          <w:sz w:val="26"/>
          <w:szCs w:val="26"/>
        </w:rPr>
      </w:pPr>
    </w:p>
    <w:p w:rsidR="00081A2A" w:rsidRPr="004F2AA2" w:rsidRDefault="00C46BC3" w:rsidP="00C46BC3">
      <w:pPr>
        <w:ind w:firstLine="0"/>
        <w:jc w:val="center"/>
        <w:rPr>
          <w:rFonts w:ascii="Times New Roman" w:hAnsi="Times New Roman" w:cs="Times New Roman"/>
          <w:sz w:val="26"/>
          <w:szCs w:val="26"/>
        </w:rPr>
      </w:pPr>
      <w:r w:rsidRPr="004F2AA2">
        <w:rPr>
          <w:rFonts w:ascii="Times New Roman" w:hAnsi="Times New Roman" w:cs="Times New Roman"/>
          <w:sz w:val="26"/>
          <w:szCs w:val="26"/>
        </w:rPr>
        <w:t>РЕШИЛО:</w:t>
      </w:r>
    </w:p>
    <w:p w:rsidR="008A08CA" w:rsidRPr="008A08CA" w:rsidRDefault="008A08CA" w:rsidP="008A08CA">
      <w:pPr>
        <w:suppressAutoHyphens/>
        <w:ind w:firstLine="482"/>
        <w:rPr>
          <w:rFonts w:ascii="Times New Roman" w:hAnsi="Times New Roman" w:cs="Times New Roman"/>
          <w:sz w:val="26"/>
          <w:szCs w:val="26"/>
        </w:rPr>
      </w:pPr>
      <w:r w:rsidRPr="008A08CA">
        <w:rPr>
          <w:rFonts w:ascii="Times New Roman" w:hAnsi="Times New Roman" w:cs="Times New Roman"/>
          <w:sz w:val="26"/>
          <w:szCs w:val="26"/>
        </w:rPr>
        <w:t xml:space="preserve">1. Утвердить </w:t>
      </w:r>
      <w:r w:rsidR="005A2557" w:rsidRPr="005A2557">
        <w:rPr>
          <w:rFonts w:ascii="Times New Roman" w:hAnsi="Times New Roman" w:cs="Times New Roman"/>
          <w:sz w:val="26"/>
          <w:szCs w:val="26"/>
        </w:rPr>
        <w:t>Положени</w:t>
      </w:r>
      <w:r w:rsidR="005A2557">
        <w:rPr>
          <w:rFonts w:ascii="Times New Roman" w:hAnsi="Times New Roman" w:cs="Times New Roman"/>
          <w:sz w:val="26"/>
          <w:szCs w:val="26"/>
        </w:rPr>
        <w:t>е</w:t>
      </w:r>
      <w:r w:rsidR="005A2557" w:rsidRPr="005A2557">
        <w:rPr>
          <w:rFonts w:ascii="Times New Roman" w:hAnsi="Times New Roman" w:cs="Times New Roman"/>
          <w:sz w:val="26"/>
          <w:szCs w:val="26"/>
        </w:rPr>
        <w:t xml:space="preserve"> о муниципальном контроле в сфере благоустройства на территории </w:t>
      </w:r>
      <w:proofErr w:type="spellStart"/>
      <w:r w:rsidR="005A2557" w:rsidRPr="005A2557">
        <w:rPr>
          <w:rFonts w:ascii="Times New Roman" w:hAnsi="Times New Roman" w:cs="Times New Roman"/>
          <w:sz w:val="26"/>
          <w:szCs w:val="26"/>
        </w:rPr>
        <w:t>Алатырского</w:t>
      </w:r>
      <w:proofErr w:type="spellEnd"/>
      <w:r w:rsidR="005A2557" w:rsidRPr="005A2557">
        <w:rPr>
          <w:rFonts w:ascii="Times New Roman" w:hAnsi="Times New Roman" w:cs="Times New Roman"/>
          <w:sz w:val="26"/>
          <w:szCs w:val="26"/>
        </w:rPr>
        <w:t xml:space="preserve"> муниципального округа Чувашской Республики </w:t>
      </w:r>
      <w:r w:rsidRPr="008A08CA">
        <w:rPr>
          <w:rFonts w:ascii="Times New Roman" w:hAnsi="Times New Roman" w:cs="Times New Roman"/>
          <w:sz w:val="26"/>
          <w:szCs w:val="26"/>
        </w:rPr>
        <w:t>(прилагается).</w:t>
      </w:r>
    </w:p>
    <w:p w:rsidR="008A08CA" w:rsidRPr="008A08CA" w:rsidRDefault="008A08CA" w:rsidP="008A08CA">
      <w:pPr>
        <w:suppressAutoHyphens/>
        <w:ind w:firstLine="482"/>
        <w:rPr>
          <w:rFonts w:ascii="Times New Roman" w:hAnsi="Times New Roman" w:cs="Times New Roman"/>
          <w:sz w:val="26"/>
          <w:szCs w:val="26"/>
        </w:rPr>
      </w:pPr>
      <w:r w:rsidRPr="008A08CA">
        <w:rPr>
          <w:rFonts w:ascii="Times New Roman" w:hAnsi="Times New Roman" w:cs="Times New Roman"/>
          <w:sz w:val="26"/>
          <w:szCs w:val="26"/>
        </w:rPr>
        <w:t>2. Признать утратившими силу:</w:t>
      </w:r>
    </w:p>
    <w:p w:rsidR="008A08CA" w:rsidRDefault="005A2557" w:rsidP="008A08CA">
      <w:pPr>
        <w:suppressAutoHyphens/>
        <w:ind w:firstLine="482"/>
        <w:rPr>
          <w:rFonts w:ascii="Times New Roman" w:hAnsi="Times New Roman" w:cs="Times New Roman"/>
          <w:sz w:val="26"/>
          <w:szCs w:val="26"/>
        </w:rPr>
      </w:pPr>
      <w:r w:rsidRPr="005A2557">
        <w:rPr>
          <w:rFonts w:ascii="Times New Roman" w:hAnsi="Times New Roman" w:cs="Times New Roman"/>
          <w:sz w:val="26"/>
          <w:szCs w:val="26"/>
        </w:rPr>
        <w:t>-</w:t>
      </w:r>
      <w:r>
        <w:rPr>
          <w:rFonts w:ascii="Times New Roman" w:hAnsi="Times New Roman" w:cs="Times New Roman"/>
          <w:sz w:val="26"/>
          <w:szCs w:val="26"/>
        </w:rPr>
        <w:t xml:space="preserve"> р</w:t>
      </w:r>
      <w:r w:rsidRPr="005A2557">
        <w:rPr>
          <w:rFonts w:ascii="Times New Roman" w:hAnsi="Times New Roman" w:cs="Times New Roman"/>
          <w:sz w:val="26"/>
          <w:szCs w:val="26"/>
        </w:rPr>
        <w:t xml:space="preserve">ешение Собрания депутатов </w:t>
      </w:r>
      <w:proofErr w:type="spellStart"/>
      <w:r w:rsidRPr="005A2557">
        <w:rPr>
          <w:rFonts w:ascii="Times New Roman" w:hAnsi="Times New Roman" w:cs="Times New Roman"/>
          <w:sz w:val="26"/>
          <w:szCs w:val="26"/>
        </w:rPr>
        <w:t>Алатырского</w:t>
      </w:r>
      <w:proofErr w:type="spellEnd"/>
      <w:r w:rsidRPr="005A2557">
        <w:rPr>
          <w:rFonts w:ascii="Times New Roman" w:hAnsi="Times New Roman" w:cs="Times New Roman"/>
          <w:sz w:val="26"/>
          <w:szCs w:val="26"/>
        </w:rPr>
        <w:t xml:space="preserve"> муниципального округа Чувашской Республики от 27 декабря 2023 г. </w:t>
      </w:r>
      <w:r>
        <w:rPr>
          <w:rFonts w:ascii="Times New Roman" w:hAnsi="Times New Roman" w:cs="Times New Roman"/>
          <w:sz w:val="26"/>
          <w:szCs w:val="26"/>
        </w:rPr>
        <w:t>№</w:t>
      </w:r>
      <w:r w:rsidRPr="005A2557">
        <w:rPr>
          <w:rFonts w:ascii="Times New Roman" w:hAnsi="Times New Roman" w:cs="Times New Roman"/>
          <w:sz w:val="26"/>
          <w:szCs w:val="26"/>
        </w:rPr>
        <w:t xml:space="preserve"> 26/4 </w:t>
      </w:r>
      <w:r>
        <w:rPr>
          <w:rFonts w:ascii="Times New Roman" w:hAnsi="Times New Roman" w:cs="Times New Roman"/>
          <w:sz w:val="26"/>
          <w:szCs w:val="26"/>
        </w:rPr>
        <w:t>«</w:t>
      </w:r>
      <w:r w:rsidRPr="005A2557">
        <w:rPr>
          <w:rFonts w:ascii="Times New Roman" w:hAnsi="Times New Roman" w:cs="Times New Roman"/>
          <w:sz w:val="26"/>
          <w:szCs w:val="26"/>
        </w:rPr>
        <w:t xml:space="preserve">Об утверждении Положения о муниципальном контроле в сфере благоустройства на территории </w:t>
      </w:r>
      <w:proofErr w:type="spellStart"/>
      <w:r w:rsidRPr="005A2557">
        <w:rPr>
          <w:rFonts w:ascii="Times New Roman" w:hAnsi="Times New Roman" w:cs="Times New Roman"/>
          <w:sz w:val="26"/>
          <w:szCs w:val="26"/>
        </w:rPr>
        <w:t>Алатырского</w:t>
      </w:r>
      <w:proofErr w:type="spellEnd"/>
      <w:r w:rsidRPr="005A2557">
        <w:rPr>
          <w:rFonts w:ascii="Times New Roman" w:hAnsi="Times New Roman" w:cs="Times New Roman"/>
          <w:sz w:val="26"/>
          <w:szCs w:val="26"/>
        </w:rPr>
        <w:t xml:space="preserve"> муниципального округа Чувашской Республики</w:t>
      </w:r>
      <w:r>
        <w:rPr>
          <w:rFonts w:ascii="Times New Roman" w:hAnsi="Times New Roman" w:cs="Times New Roman"/>
          <w:sz w:val="26"/>
          <w:szCs w:val="26"/>
        </w:rPr>
        <w:t>»</w:t>
      </w:r>
      <w:r w:rsidR="008A08CA" w:rsidRPr="008A08CA">
        <w:rPr>
          <w:rFonts w:ascii="Times New Roman" w:hAnsi="Times New Roman" w:cs="Times New Roman"/>
          <w:sz w:val="26"/>
          <w:szCs w:val="26"/>
        </w:rPr>
        <w:t>;</w:t>
      </w:r>
    </w:p>
    <w:p w:rsidR="00A972A1" w:rsidRDefault="00385603" w:rsidP="00BA773F">
      <w:pPr>
        <w:suppressAutoHyphens/>
        <w:ind w:firstLine="482"/>
        <w:rPr>
          <w:rFonts w:ascii="Times New Roman" w:hAnsi="Times New Roman" w:cs="Times New Roman"/>
          <w:sz w:val="26"/>
          <w:szCs w:val="26"/>
        </w:rPr>
      </w:pPr>
      <w:r w:rsidRPr="00385603">
        <w:rPr>
          <w:rFonts w:ascii="Times New Roman" w:hAnsi="Times New Roman" w:cs="Times New Roman"/>
          <w:sz w:val="26"/>
          <w:szCs w:val="26"/>
        </w:rPr>
        <w:t>-</w:t>
      </w:r>
      <w:r>
        <w:rPr>
          <w:rFonts w:ascii="Times New Roman" w:hAnsi="Times New Roman" w:cs="Times New Roman"/>
          <w:sz w:val="26"/>
          <w:szCs w:val="26"/>
        </w:rPr>
        <w:t xml:space="preserve"> р</w:t>
      </w:r>
      <w:r w:rsidR="00BA773F" w:rsidRPr="00BA773F">
        <w:rPr>
          <w:rFonts w:ascii="Times New Roman" w:hAnsi="Times New Roman" w:cs="Times New Roman"/>
          <w:sz w:val="26"/>
          <w:szCs w:val="26"/>
        </w:rPr>
        <w:t>ешение</w:t>
      </w:r>
      <w:r w:rsidR="00A972A1">
        <w:rPr>
          <w:rFonts w:ascii="Times New Roman" w:hAnsi="Times New Roman" w:cs="Times New Roman"/>
          <w:sz w:val="26"/>
          <w:szCs w:val="26"/>
        </w:rPr>
        <w:t xml:space="preserve">  </w:t>
      </w:r>
      <w:r w:rsidR="00BA773F" w:rsidRPr="00BA773F">
        <w:rPr>
          <w:rFonts w:ascii="Times New Roman" w:hAnsi="Times New Roman" w:cs="Times New Roman"/>
          <w:sz w:val="26"/>
          <w:szCs w:val="26"/>
        </w:rPr>
        <w:t xml:space="preserve"> </w:t>
      </w:r>
      <w:proofErr w:type="gramStart"/>
      <w:r w:rsidR="00BA773F" w:rsidRPr="00BA773F">
        <w:rPr>
          <w:rFonts w:ascii="Times New Roman" w:hAnsi="Times New Roman" w:cs="Times New Roman"/>
          <w:sz w:val="26"/>
          <w:szCs w:val="26"/>
        </w:rPr>
        <w:t xml:space="preserve">Собрания </w:t>
      </w:r>
      <w:r w:rsidR="00A972A1">
        <w:rPr>
          <w:rFonts w:ascii="Times New Roman" w:hAnsi="Times New Roman" w:cs="Times New Roman"/>
          <w:sz w:val="26"/>
          <w:szCs w:val="26"/>
        </w:rPr>
        <w:t xml:space="preserve">   </w:t>
      </w:r>
      <w:r w:rsidR="00BA773F" w:rsidRPr="00BA773F">
        <w:rPr>
          <w:rFonts w:ascii="Times New Roman" w:hAnsi="Times New Roman" w:cs="Times New Roman"/>
          <w:sz w:val="26"/>
          <w:szCs w:val="26"/>
        </w:rPr>
        <w:t xml:space="preserve">депутатов </w:t>
      </w:r>
      <w:r w:rsidR="00A972A1">
        <w:rPr>
          <w:rFonts w:ascii="Times New Roman" w:hAnsi="Times New Roman" w:cs="Times New Roman"/>
          <w:sz w:val="26"/>
          <w:szCs w:val="26"/>
        </w:rPr>
        <w:t xml:space="preserve">  </w:t>
      </w:r>
      <w:r w:rsidR="00BA773F" w:rsidRPr="00BA773F">
        <w:rPr>
          <w:rFonts w:ascii="Times New Roman" w:hAnsi="Times New Roman" w:cs="Times New Roman"/>
          <w:sz w:val="26"/>
          <w:szCs w:val="26"/>
        </w:rPr>
        <w:t xml:space="preserve">города </w:t>
      </w:r>
      <w:r w:rsidR="00A972A1">
        <w:rPr>
          <w:rFonts w:ascii="Times New Roman" w:hAnsi="Times New Roman" w:cs="Times New Roman"/>
          <w:sz w:val="26"/>
          <w:szCs w:val="26"/>
        </w:rPr>
        <w:t xml:space="preserve">   </w:t>
      </w:r>
      <w:r w:rsidR="00BA773F" w:rsidRPr="00BA773F">
        <w:rPr>
          <w:rFonts w:ascii="Times New Roman" w:hAnsi="Times New Roman" w:cs="Times New Roman"/>
          <w:sz w:val="26"/>
          <w:szCs w:val="26"/>
        </w:rPr>
        <w:t>Алатыря</w:t>
      </w:r>
      <w:r w:rsidR="00A972A1">
        <w:rPr>
          <w:rFonts w:ascii="Times New Roman" w:hAnsi="Times New Roman" w:cs="Times New Roman"/>
          <w:sz w:val="26"/>
          <w:szCs w:val="26"/>
        </w:rPr>
        <w:t xml:space="preserve">   </w:t>
      </w:r>
      <w:r w:rsidR="00BA773F" w:rsidRPr="00BA773F">
        <w:rPr>
          <w:rFonts w:ascii="Times New Roman" w:hAnsi="Times New Roman" w:cs="Times New Roman"/>
          <w:sz w:val="26"/>
          <w:szCs w:val="26"/>
        </w:rPr>
        <w:t xml:space="preserve"> Чувашской</w:t>
      </w:r>
      <w:r w:rsidR="00A972A1">
        <w:rPr>
          <w:rFonts w:ascii="Times New Roman" w:hAnsi="Times New Roman" w:cs="Times New Roman"/>
          <w:sz w:val="26"/>
          <w:szCs w:val="26"/>
        </w:rPr>
        <w:t xml:space="preserve">  </w:t>
      </w:r>
      <w:r w:rsidR="00BA773F" w:rsidRPr="00BA773F">
        <w:rPr>
          <w:rFonts w:ascii="Times New Roman" w:hAnsi="Times New Roman" w:cs="Times New Roman"/>
          <w:sz w:val="26"/>
          <w:szCs w:val="26"/>
        </w:rPr>
        <w:t xml:space="preserve"> Республики</w:t>
      </w:r>
      <w:proofErr w:type="gramEnd"/>
      <w:r w:rsidR="00BA773F" w:rsidRPr="00BA773F">
        <w:rPr>
          <w:rFonts w:ascii="Times New Roman" w:hAnsi="Times New Roman" w:cs="Times New Roman"/>
          <w:sz w:val="26"/>
          <w:szCs w:val="26"/>
        </w:rPr>
        <w:t xml:space="preserve"> </w:t>
      </w:r>
      <w:r w:rsidR="00A972A1">
        <w:rPr>
          <w:rFonts w:ascii="Times New Roman" w:hAnsi="Times New Roman" w:cs="Times New Roman"/>
          <w:sz w:val="26"/>
          <w:szCs w:val="26"/>
        </w:rPr>
        <w:t xml:space="preserve">  </w:t>
      </w:r>
      <w:r w:rsidR="00BA773F" w:rsidRPr="00BA773F">
        <w:rPr>
          <w:rFonts w:ascii="Times New Roman" w:hAnsi="Times New Roman" w:cs="Times New Roman"/>
          <w:sz w:val="26"/>
          <w:szCs w:val="26"/>
        </w:rPr>
        <w:t>от</w:t>
      </w:r>
    </w:p>
    <w:p w:rsidR="00BA773F" w:rsidRDefault="00BA773F" w:rsidP="00A972A1">
      <w:pPr>
        <w:suppressAutoHyphens/>
        <w:ind w:firstLine="0"/>
        <w:rPr>
          <w:rFonts w:ascii="Times New Roman" w:hAnsi="Times New Roman" w:cs="Times New Roman"/>
          <w:sz w:val="26"/>
          <w:szCs w:val="26"/>
        </w:rPr>
      </w:pPr>
      <w:r w:rsidRPr="00BA773F">
        <w:rPr>
          <w:rFonts w:ascii="Times New Roman" w:hAnsi="Times New Roman" w:cs="Times New Roman"/>
          <w:sz w:val="26"/>
          <w:szCs w:val="26"/>
        </w:rPr>
        <w:t xml:space="preserve"> 29 декабря 2021 г. </w:t>
      </w:r>
      <w:r w:rsidR="00385603">
        <w:rPr>
          <w:rFonts w:ascii="Times New Roman" w:hAnsi="Times New Roman" w:cs="Times New Roman"/>
          <w:sz w:val="26"/>
          <w:szCs w:val="26"/>
        </w:rPr>
        <w:t>№</w:t>
      </w:r>
      <w:r w:rsidRPr="00BA773F">
        <w:rPr>
          <w:rFonts w:ascii="Times New Roman" w:hAnsi="Times New Roman" w:cs="Times New Roman"/>
          <w:sz w:val="26"/>
          <w:szCs w:val="26"/>
        </w:rPr>
        <w:t xml:space="preserve"> 60/17-7</w:t>
      </w:r>
      <w:r w:rsidR="00385603">
        <w:rPr>
          <w:rFonts w:ascii="Times New Roman" w:hAnsi="Times New Roman" w:cs="Times New Roman"/>
          <w:sz w:val="26"/>
          <w:szCs w:val="26"/>
        </w:rPr>
        <w:t xml:space="preserve"> «</w:t>
      </w:r>
      <w:r w:rsidRPr="00BA773F">
        <w:rPr>
          <w:rFonts w:ascii="Times New Roman" w:hAnsi="Times New Roman" w:cs="Times New Roman"/>
          <w:sz w:val="26"/>
          <w:szCs w:val="26"/>
        </w:rPr>
        <w:t>Об утверждении Положения о муниципальном контроле в сфере благоустройства</w:t>
      </w:r>
      <w:r w:rsidR="00385603">
        <w:rPr>
          <w:rFonts w:ascii="Times New Roman" w:hAnsi="Times New Roman" w:cs="Times New Roman"/>
          <w:sz w:val="26"/>
          <w:szCs w:val="26"/>
        </w:rPr>
        <w:t>»;</w:t>
      </w:r>
    </w:p>
    <w:p w:rsidR="008C22C5" w:rsidRDefault="008C22C5" w:rsidP="00BA773F">
      <w:pPr>
        <w:suppressAutoHyphens/>
        <w:ind w:firstLine="482"/>
        <w:rPr>
          <w:rFonts w:ascii="Times New Roman" w:hAnsi="Times New Roman" w:cs="Times New Roman"/>
          <w:sz w:val="26"/>
          <w:szCs w:val="26"/>
        </w:rPr>
      </w:pPr>
    </w:p>
    <w:p w:rsidR="00A972A1" w:rsidRDefault="00385603" w:rsidP="00385603">
      <w:pPr>
        <w:suppressAutoHyphens/>
        <w:ind w:firstLine="482"/>
        <w:rPr>
          <w:rFonts w:ascii="Times New Roman" w:hAnsi="Times New Roman" w:cs="Times New Roman"/>
          <w:sz w:val="26"/>
          <w:szCs w:val="26"/>
        </w:rPr>
      </w:pPr>
      <w:r>
        <w:rPr>
          <w:rFonts w:ascii="Times New Roman" w:hAnsi="Times New Roman" w:cs="Times New Roman"/>
          <w:sz w:val="26"/>
          <w:szCs w:val="26"/>
        </w:rPr>
        <w:lastRenderedPageBreak/>
        <w:t>- р</w:t>
      </w:r>
      <w:r w:rsidRPr="00385603">
        <w:rPr>
          <w:rFonts w:ascii="Times New Roman" w:hAnsi="Times New Roman" w:cs="Times New Roman"/>
          <w:sz w:val="26"/>
          <w:szCs w:val="26"/>
        </w:rPr>
        <w:t>ешение</w:t>
      </w:r>
      <w:r w:rsidR="00A972A1">
        <w:rPr>
          <w:rFonts w:ascii="Times New Roman" w:hAnsi="Times New Roman" w:cs="Times New Roman"/>
          <w:sz w:val="26"/>
          <w:szCs w:val="26"/>
        </w:rPr>
        <w:t xml:space="preserve">   </w:t>
      </w:r>
      <w:r w:rsidRPr="00385603">
        <w:rPr>
          <w:rFonts w:ascii="Times New Roman" w:hAnsi="Times New Roman" w:cs="Times New Roman"/>
          <w:sz w:val="26"/>
          <w:szCs w:val="26"/>
        </w:rPr>
        <w:t xml:space="preserve"> </w:t>
      </w:r>
      <w:proofErr w:type="gramStart"/>
      <w:r w:rsidRPr="00385603">
        <w:rPr>
          <w:rFonts w:ascii="Times New Roman" w:hAnsi="Times New Roman" w:cs="Times New Roman"/>
          <w:sz w:val="26"/>
          <w:szCs w:val="26"/>
        </w:rPr>
        <w:t xml:space="preserve">Собрания </w:t>
      </w:r>
      <w:r w:rsidR="00A972A1">
        <w:rPr>
          <w:rFonts w:ascii="Times New Roman" w:hAnsi="Times New Roman" w:cs="Times New Roman"/>
          <w:sz w:val="26"/>
          <w:szCs w:val="26"/>
        </w:rPr>
        <w:t xml:space="preserve">  </w:t>
      </w:r>
      <w:r w:rsidRPr="00385603">
        <w:rPr>
          <w:rFonts w:ascii="Times New Roman" w:hAnsi="Times New Roman" w:cs="Times New Roman"/>
          <w:sz w:val="26"/>
          <w:szCs w:val="26"/>
        </w:rPr>
        <w:t xml:space="preserve">депутатов </w:t>
      </w:r>
      <w:r w:rsidR="00A972A1">
        <w:rPr>
          <w:rFonts w:ascii="Times New Roman" w:hAnsi="Times New Roman" w:cs="Times New Roman"/>
          <w:sz w:val="26"/>
          <w:szCs w:val="26"/>
        </w:rPr>
        <w:t xml:space="preserve">   </w:t>
      </w:r>
      <w:r w:rsidRPr="00385603">
        <w:rPr>
          <w:rFonts w:ascii="Times New Roman" w:hAnsi="Times New Roman" w:cs="Times New Roman"/>
          <w:sz w:val="26"/>
          <w:szCs w:val="26"/>
        </w:rPr>
        <w:t xml:space="preserve">города </w:t>
      </w:r>
      <w:r w:rsidR="00A972A1">
        <w:rPr>
          <w:rFonts w:ascii="Times New Roman" w:hAnsi="Times New Roman" w:cs="Times New Roman"/>
          <w:sz w:val="26"/>
          <w:szCs w:val="26"/>
        </w:rPr>
        <w:t xml:space="preserve">  </w:t>
      </w:r>
      <w:r w:rsidRPr="00385603">
        <w:rPr>
          <w:rFonts w:ascii="Times New Roman" w:hAnsi="Times New Roman" w:cs="Times New Roman"/>
          <w:sz w:val="26"/>
          <w:szCs w:val="26"/>
        </w:rPr>
        <w:t xml:space="preserve">Алатыря </w:t>
      </w:r>
      <w:r w:rsidR="00A972A1">
        <w:rPr>
          <w:rFonts w:ascii="Times New Roman" w:hAnsi="Times New Roman" w:cs="Times New Roman"/>
          <w:sz w:val="26"/>
          <w:szCs w:val="26"/>
        </w:rPr>
        <w:t xml:space="preserve">   </w:t>
      </w:r>
      <w:r w:rsidRPr="00385603">
        <w:rPr>
          <w:rFonts w:ascii="Times New Roman" w:hAnsi="Times New Roman" w:cs="Times New Roman"/>
          <w:sz w:val="26"/>
          <w:szCs w:val="26"/>
        </w:rPr>
        <w:t xml:space="preserve">Чувашской </w:t>
      </w:r>
      <w:r w:rsidR="00A972A1">
        <w:rPr>
          <w:rFonts w:ascii="Times New Roman" w:hAnsi="Times New Roman" w:cs="Times New Roman"/>
          <w:sz w:val="26"/>
          <w:szCs w:val="26"/>
        </w:rPr>
        <w:t xml:space="preserve">   </w:t>
      </w:r>
      <w:r w:rsidRPr="00385603">
        <w:rPr>
          <w:rFonts w:ascii="Times New Roman" w:hAnsi="Times New Roman" w:cs="Times New Roman"/>
          <w:sz w:val="26"/>
          <w:szCs w:val="26"/>
        </w:rPr>
        <w:t>Республики</w:t>
      </w:r>
      <w:proofErr w:type="gramEnd"/>
      <w:r w:rsidRPr="00385603">
        <w:rPr>
          <w:rFonts w:ascii="Times New Roman" w:hAnsi="Times New Roman" w:cs="Times New Roman"/>
          <w:sz w:val="26"/>
          <w:szCs w:val="26"/>
        </w:rPr>
        <w:t xml:space="preserve"> </w:t>
      </w:r>
      <w:r w:rsidR="00A972A1">
        <w:rPr>
          <w:rFonts w:ascii="Times New Roman" w:hAnsi="Times New Roman" w:cs="Times New Roman"/>
          <w:sz w:val="26"/>
          <w:szCs w:val="26"/>
        </w:rPr>
        <w:t xml:space="preserve"> </w:t>
      </w:r>
      <w:r w:rsidRPr="00385603">
        <w:rPr>
          <w:rFonts w:ascii="Times New Roman" w:hAnsi="Times New Roman" w:cs="Times New Roman"/>
          <w:sz w:val="26"/>
          <w:szCs w:val="26"/>
        </w:rPr>
        <w:t xml:space="preserve">от </w:t>
      </w:r>
    </w:p>
    <w:p w:rsidR="00385603" w:rsidRPr="008A08CA" w:rsidRDefault="00385603" w:rsidP="00A972A1">
      <w:pPr>
        <w:suppressAutoHyphens/>
        <w:ind w:firstLine="0"/>
        <w:rPr>
          <w:rFonts w:ascii="Times New Roman" w:hAnsi="Times New Roman" w:cs="Times New Roman"/>
          <w:sz w:val="26"/>
          <w:szCs w:val="26"/>
        </w:rPr>
      </w:pPr>
      <w:r w:rsidRPr="00385603">
        <w:rPr>
          <w:rFonts w:ascii="Times New Roman" w:hAnsi="Times New Roman" w:cs="Times New Roman"/>
          <w:sz w:val="26"/>
          <w:szCs w:val="26"/>
        </w:rPr>
        <w:t xml:space="preserve">14 декабря 2023 г. </w:t>
      </w:r>
      <w:r>
        <w:rPr>
          <w:rFonts w:ascii="Times New Roman" w:hAnsi="Times New Roman" w:cs="Times New Roman"/>
          <w:sz w:val="26"/>
          <w:szCs w:val="26"/>
        </w:rPr>
        <w:t>№</w:t>
      </w:r>
      <w:r w:rsidRPr="00385603">
        <w:rPr>
          <w:rFonts w:ascii="Times New Roman" w:hAnsi="Times New Roman" w:cs="Times New Roman"/>
          <w:sz w:val="26"/>
          <w:szCs w:val="26"/>
        </w:rPr>
        <w:t xml:space="preserve"> 121/48-7</w:t>
      </w:r>
      <w:r>
        <w:rPr>
          <w:rFonts w:ascii="Times New Roman" w:hAnsi="Times New Roman" w:cs="Times New Roman"/>
          <w:sz w:val="26"/>
          <w:szCs w:val="26"/>
        </w:rPr>
        <w:t xml:space="preserve"> «</w:t>
      </w:r>
      <w:r w:rsidRPr="00385603">
        <w:rPr>
          <w:rFonts w:ascii="Times New Roman" w:hAnsi="Times New Roman" w:cs="Times New Roman"/>
          <w:sz w:val="26"/>
          <w:szCs w:val="26"/>
        </w:rPr>
        <w:t xml:space="preserve">О внесении изменений в решение </w:t>
      </w:r>
      <w:proofErr w:type="gramStart"/>
      <w:r w:rsidRPr="00385603">
        <w:rPr>
          <w:rFonts w:ascii="Times New Roman" w:hAnsi="Times New Roman" w:cs="Times New Roman"/>
          <w:sz w:val="26"/>
          <w:szCs w:val="26"/>
        </w:rPr>
        <w:t>Собрания депутатов города Алатыря седьмого созыва</w:t>
      </w:r>
      <w:proofErr w:type="gramEnd"/>
      <w:r w:rsidRPr="00385603">
        <w:rPr>
          <w:rFonts w:ascii="Times New Roman" w:hAnsi="Times New Roman" w:cs="Times New Roman"/>
          <w:sz w:val="26"/>
          <w:szCs w:val="26"/>
        </w:rPr>
        <w:t xml:space="preserve"> от 29 декабря 2021 года </w:t>
      </w:r>
      <w:r>
        <w:rPr>
          <w:rFonts w:ascii="Times New Roman" w:hAnsi="Times New Roman" w:cs="Times New Roman"/>
          <w:sz w:val="26"/>
          <w:szCs w:val="26"/>
        </w:rPr>
        <w:t>№</w:t>
      </w:r>
      <w:r w:rsidRPr="00385603">
        <w:rPr>
          <w:rFonts w:ascii="Times New Roman" w:hAnsi="Times New Roman" w:cs="Times New Roman"/>
          <w:sz w:val="26"/>
          <w:szCs w:val="26"/>
        </w:rPr>
        <w:t xml:space="preserve"> 60/17-7 </w:t>
      </w:r>
      <w:r>
        <w:rPr>
          <w:rFonts w:ascii="Times New Roman" w:hAnsi="Times New Roman" w:cs="Times New Roman"/>
          <w:sz w:val="26"/>
          <w:szCs w:val="26"/>
        </w:rPr>
        <w:t>«</w:t>
      </w:r>
      <w:r w:rsidRPr="00385603">
        <w:rPr>
          <w:rFonts w:ascii="Times New Roman" w:hAnsi="Times New Roman" w:cs="Times New Roman"/>
          <w:sz w:val="26"/>
          <w:szCs w:val="26"/>
        </w:rPr>
        <w:t>Об утверждении Положения о муниципальном контроле в сфере благоустройства</w:t>
      </w:r>
      <w:r>
        <w:rPr>
          <w:rFonts w:ascii="Times New Roman" w:hAnsi="Times New Roman" w:cs="Times New Roman"/>
          <w:sz w:val="26"/>
          <w:szCs w:val="26"/>
        </w:rPr>
        <w:t>».</w:t>
      </w:r>
    </w:p>
    <w:p w:rsidR="00026D04" w:rsidRPr="00026D04" w:rsidRDefault="00026D04" w:rsidP="008A08CA">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3. Настоящее решение вступает в силу после его официального опубликования.</w:t>
      </w:r>
    </w:p>
    <w:p w:rsidR="00081A2A" w:rsidRDefault="00081A2A" w:rsidP="00081A2A">
      <w:pPr>
        <w:suppressAutoHyphens/>
        <w:ind w:firstLine="482"/>
        <w:rPr>
          <w:rFonts w:ascii="Times New Roman" w:hAnsi="Times New Roman" w:cs="Times New Roman"/>
          <w:sz w:val="26"/>
          <w:szCs w:val="26"/>
        </w:rPr>
      </w:pPr>
    </w:p>
    <w:p w:rsidR="00026D04" w:rsidRDefault="00026D04" w:rsidP="00081A2A">
      <w:pPr>
        <w:suppressAutoHyphens/>
        <w:ind w:firstLine="482"/>
        <w:rPr>
          <w:rFonts w:ascii="Times New Roman" w:hAnsi="Times New Roman" w:cs="Times New Roman"/>
          <w:sz w:val="26"/>
          <w:szCs w:val="26"/>
        </w:rPr>
      </w:pPr>
    </w:p>
    <w:p w:rsidR="00026D04" w:rsidRPr="0001532F" w:rsidRDefault="00026D04" w:rsidP="00081A2A">
      <w:pPr>
        <w:suppressAutoHyphens/>
        <w:ind w:firstLine="482"/>
        <w:rPr>
          <w:rFonts w:ascii="Times New Roman" w:hAnsi="Times New Roman" w:cs="Times New Roman"/>
          <w:sz w:val="26"/>
          <w:szCs w:val="26"/>
        </w:rPr>
      </w:pPr>
    </w:p>
    <w:p w:rsidR="00081A2A" w:rsidRPr="0001532F" w:rsidRDefault="00081A2A" w:rsidP="00081A2A">
      <w:pPr>
        <w:tabs>
          <w:tab w:val="left" w:pos="935"/>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 xml:space="preserve">Председатель Собрания депутатов </w:t>
      </w:r>
    </w:p>
    <w:p w:rsidR="00081A2A" w:rsidRPr="0001532F" w:rsidRDefault="00081A2A" w:rsidP="00026D04">
      <w:pPr>
        <w:tabs>
          <w:tab w:val="left" w:pos="935"/>
          <w:tab w:val="left" w:pos="8222"/>
        </w:tabs>
        <w:spacing w:line="240" w:lineRule="atLeast"/>
        <w:ind w:firstLine="0"/>
        <w:rPr>
          <w:rFonts w:ascii="Times New Roman" w:hAnsi="Times New Roman" w:cs="Times New Roman"/>
          <w:sz w:val="26"/>
          <w:szCs w:val="26"/>
        </w:rPr>
      </w:pPr>
      <w:proofErr w:type="spellStart"/>
      <w:r w:rsidRPr="0001532F">
        <w:rPr>
          <w:rFonts w:ascii="Times New Roman" w:hAnsi="Times New Roman" w:cs="Times New Roman"/>
          <w:sz w:val="26"/>
          <w:szCs w:val="26"/>
        </w:rPr>
        <w:t>Алатырского</w:t>
      </w:r>
      <w:proofErr w:type="spellEnd"/>
      <w:r w:rsidRPr="0001532F">
        <w:rPr>
          <w:rFonts w:ascii="Times New Roman" w:hAnsi="Times New Roman" w:cs="Times New Roman"/>
          <w:sz w:val="26"/>
          <w:szCs w:val="26"/>
        </w:rPr>
        <w:t xml:space="preserve"> муниципального округа</w:t>
      </w:r>
      <w:r w:rsidR="0001532F">
        <w:rPr>
          <w:rFonts w:ascii="Times New Roman" w:hAnsi="Times New Roman" w:cs="Times New Roman"/>
          <w:sz w:val="26"/>
          <w:szCs w:val="26"/>
        </w:rPr>
        <w:t xml:space="preserve">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В.И. Степанов</w:t>
      </w:r>
    </w:p>
    <w:p w:rsidR="001B2DD5" w:rsidRPr="0001532F" w:rsidRDefault="001B2DD5" w:rsidP="00081A2A">
      <w:pPr>
        <w:ind w:firstLine="0"/>
        <w:rPr>
          <w:rFonts w:ascii="Times New Roman" w:hAnsi="Times New Roman" w:cs="Times New Roman"/>
          <w:sz w:val="26"/>
          <w:szCs w:val="26"/>
        </w:rPr>
      </w:pPr>
    </w:p>
    <w:p w:rsidR="00081A2A" w:rsidRPr="0001532F" w:rsidRDefault="00081A2A" w:rsidP="00081A2A">
      <w:pPr>
        <w:ind w:firstLine="0"/>
        <w:rPr>
          <w:rFonts w:ascii="Times New Roman" w:hAnsi="Times New Roman" w:cs="Times New Roman"/>
          <w:sz w:val="26"/>
          <w:szCs w:val="26"/>
        </w:rPr>
      </w:pPr>
      <w:r w:rsidRPr="0001532F">
        <w:rPr>
          <w:rFonts w:ascii="Times New Roman" w:hAnsi="Times New Roman" w:cs="Times New Roman"/>
          <w:sz w:val="26"/>
          <w:szCs w:val="26"/>
        </w:rPr>
        <w:t xml:space="preserve">Глава </w:t>
      </w:r>
      <w:proofErr w:type="spellStart"/>
      <w:proofErr w:type="gramStart"/>
      <w:r w:rsidRPr="0001532F">
        <w:rPr>
          <w:rFonts w:ascii="Times New Roman" w:hAnsi="Times New Roman" w:cs="Times New Roman"/>
          <w:sz w:val="26"/>
          <w:szCs w:val="26"/>
        </w:rPr>
        <w:t>Алатырского</w:t>
      </w:r>
      <w:proofErr w:type="spellEnd"/>
      <w:proofErr w:type="gramEnd"/>
    </w:p>
    <w:p w:rsidR="00026D04" w:rsidRDefault="00081A2A" w:rsidP="00026D04">
      <w:pPr>
        <w:tabs>
          <w:tab w:val="left" w:pos="8080"/>
        </w:tabs>
        <w:ind w:firstLine="0"/>
        <w:rPr>
          <w:rFonts w:ascii="Times New Roman" w:hAnsi="Times New Roman" w:cs="Times New Roman"/>
          <w:sz w:val="26"/>
          <w:szCs w:val="26"/>
        </w:rPr>
      </w:pPr>
      <w:proofErr w:type="gramStart"/>
      <w:r w:rsidRPr="0001532F">
        <w:rPr>
          <w:rFonts w:ascii="Times New Roman" w:hAnsi="Times New Roman" w:cs="Times New Roman"/>
          <w:sz w:val="26"/>
          <w:szCs w:val="26"/>
        </w:rPr>
        <w:t xml:space="preserve">муниципального округа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Н.И. Шпилевая</w:t>
      </w:r>
      <w:proofErr w:type="gramEnd"/>
    </w:p>
    <w:p w:rsidR="005A2557" w:rsidRDefault="005A2557" w:rsidP="00221179">
      <w:pPr>
        <w:tabs>
          <w:tab w:val="left" w:pos="8314"/>
        </w:tabs>
        <w:rPr>
          <w:rFonts w:ascii="Times New Roman" w:hAnsi="Times New Roman" w:cs="Times New Roman"/>
          <w:sz w:val="26"/>
          <w:szCs w:val="26"/>
        </w:rPr>
      </w:pPr>
    </w:p>
    <w:p w:rsidR="00221179" w:rsidRDefault="00026D04" w:rsidP="00221179">
      <w:pPr>
        <w:tabs>
          <w:tab w:val="left" w:pos="8314"/>
        </w:tabs>
        <w:rPr>
          <w:rFonts w:ascii="Times New Roman" w:hAnsi="Times New Roman" w:cs="Times New Roman"/>
          <w:sz w:val="26"/>
          <w:szCs w:val="26"/>
        </w:rPr>
      </w:pPr>
      <w:r>
        <w:rPr>
          <w:rFonts w:ascii="Times New Roman" w:hAnsi="Times New Roman" w:cs="Times New Roman"/>
          <w:sz w:val="26"/>
          <w:szCs w:val="26"/>
        </w:rPr>
        <w:tab/>
      </w: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385603" w:rsidRDefault="00385603" w:rsidP="00221179">
      <w:pPr>
        <w:tabs>
          <w:tab w:val="left" w:pos="8314"/>
        </w:tabs>
        <w:ind w:left="5812" w:firstLine="0"/>
        <w:rPr>
          <w:rFonts w:ascii="Times New Roman" w:hAnsi="Times New Roman" w:cs="Times New Roman"/>
          <w:sz w:val="22"/>
          <w:szCs w:val="22"/>
        </w:rPr>
      </w:pPr>
    </w:p>
    <w:p w:rsidR="00026D04" w:rsidRPr="00FD7FB9" w:rsidRDefault="00026D04" w:rsidP="00221179">
      <w:pPr>
        <w:tabs>
          <w:tab w:val="left" w:pos="8314"/>
        </w:tabs>
        <w:ind w:left="5812" w:firstLine="0"/>
        <w:rPr>
          <w:rFonts w:ascii="Times New Roman" w:hAnsi="Times New Roman" w:cs="Times New Roman"/>
          <w:sz w:val="22"/>
          <w:szCs w:val="22"/>
        </w:rPr>
      </w:pPr>
      <w:r w:rsidRPr="00FD7FB9">
        <w:rPr>
          <w:rFonts w:ascii="Times New Roman" w:hAnsi="Times New Roman" w:cs="Times New Roman"/>
          <w:sz w:val="22"/>
          <w:szCs w:val="22"/>
        </w:rPr>
        <w:lastRenderedPageBreak/>
        <w:t>Приложение</w:t>
      </w:r>
    </w:p>
    <w:p w:rsidR="00026D04" w:rsidRPr="00FD7FB9" w:rsidRDefault="00026D04" w:rsidP="00FD7FB9">
      <w:pPr>
        <w:ind w:left="5812" w:firstLine="0"/>
        <w:rPr>
          <w:rFonts w:ascii="Times New Roman" w:hAnsi="Times New Roman" w:cs="Times New Roman"/>
          <w:sz w:val="22"/>
          <w:szCs w:val="22"/>
        </w:rPr>
      </w:pPr>
    </w:p>
    <w:p w:rsidR="00026D04" w:rsidRPr="00FD7FB9" w:rsidRDefault="00026D04" w:rsidP="00FD7FB9">
      <w:pPr>
        <w:ind w:left="5812" w:firstLine="0"/>
        <w:rPr>
          <w:rFonts w:ascii="Times New Roman" w:hAnsi="Times New Roman" w:cs="Times New Roman"/>
          <w:sz w:val="22"/>
          <w:szCs w:val="22"/>
        </w:rPr>
      </w:pPr>
      <w:r w:rsidRPr="00FD7FB9">
        <w:rPr>
          <w:rFonts w:ascii="Times New Roman" w:hAnsi="Times New Roman" w:cs="Times New Roman"/>
          <w:sz w:val="22"/>
          <w:szCs w:val="22"/>
        </w:rPr>
        <w:t xml:space="preserve">Утверждено </w:t>
      </w:r>
    </w:p>
    <w:p w:rsidR="00026D04" w:rsidRPr="00FD7FB9" w:rsidRDefault="00026D04" w:rsidP="00FD7FB9">
      <w:pPr>
        <w:ind w:left="5812" w:firstLine="0"/>
        <w:rPr>
          <w:rFonts w:ascii="Times New Roman" w:hAnsi="Times New Roman" w:cs="Times New Roman"/>
          <w:sz w:val="22"/>
          <w:szCs w:val="22"/>
        </w:rPr>
      </w:pPr>
      <w:r w:rsidRPr="00FD7FB9">
        <w:rPr>
          <w:rFonts w:ascii="Times New Roman" w:hAnsi="Times New Roman" w:cs="Times New Roman"/>
          <w:sz w:val="22"/>
          <w:szCs w:val="22"/>
        </w:rPr>
        <w:t>решением Собрания депутатов</w:t>
      </w:r>
    </w:p>
    <w:p w:rsidR="00026D04" w:rsidRPr="00FD7FB9" w:rsidRDefault="00026D04" w:rsidP="00FD7FB9">
      <w:pPr>
        <w:ind w:left="5812" w:firstLine="0"/>
        <w:rPr>
          <w:rFonts w:ascii="Times New Roman" w:hAnsi="Times New Roman" w:cs="Times New Roman"/>
          <w:sz w:val="22"/>
          <w:szCs w:val="22"/>
        </w:rPr>
      </w:pPr>
      <w:proofErr w:type="spellStart"/>
      <w:r w:rsidRPr="00FD7FB9">
        <w:rPr>
          <w:rFonts w:ascii="Times New Roman" w:hAnsi="Times New Roman" w:cs="Times New Roman"/>
          <w:sz w:val="22"/>
          <w:szCs w:val="22"/>
        </w:rPr>
        <w:t>Алатырского</w:t>
      </w:r>
      <w:proofErr w:type="spellEnd"/>
      <w:r w:rsidRPr="00FD7FB9">
        <w:rPr>
          <w:rFonts w:ascii="Times New Roman" w:hAnsi="Times New Roman" w:cs="Times New Roman"/>
          <w:sz w:val="22"/>
          <w:szCs w:val="22"/>
        </w:rPr>
        <w:t xml:space="preserve"> муниципального округа</w:t>
      </w:r>
    </w:p>
    <w:p w:rsidR="00026D04" w:rsidRPr="00FD7FB9" w:rsidRDefault="006B3348" w:rsidP="00FD7FB9">
      <w:pPr>
        <w:ind w:left="5812" w:firstLine="0"/>
        <w:rPr>
          <w:rFonts w:ascii="Times New Roman" w:hAnsi="Times New Roman" w:cs="Times New Roman"/>
          <w:sz w:val="22"/>
          <w:szCs w:val="22"/>
        </w:rPr>
      </w:pPr>
      <w:r>
        <w:rPr>
          <w:rFonts w:ascii="Times New Roman" w:hAnsi="Times New Roman" w:cs="Times New Roman"/>
          <w:sz w:val="22"/>
          <w:szCs w:val="22"/>
        </w:rPr>
        <w:t>от 18.03.</w:t>
      </w:r>
      <w:r w:rsidR="002A6FC1">
        <w:rPr>
          <w:rFonts w:ascii="Times New Roman" w:hAnsi="Times New Roman" w:cs="Times New Roman"/>
          <w:sz w:val="22"/>
          <w:szCs w:val="22"/>
        </w:rPr>
        <w:t>2025 г. № 13</w:t>
      </w:r>
      <w:r w:rsidR="008B4A8E">
        <w:rPr>
          <w:rFonts w:ascii="Times New Roman" w:hAnsi="Times New Roman" w:cs="Times New Roman"/>
          <w:sz w:val="22"/>
          <w:szCs w:val="22"/>
        </w:rPr>
        <w:t>/4</w:t>
      </w:r>
    </w:p>
    <w:p w:rsidR="00026D04" w:rsidRDefault="00026D04" w:rsidP="00026D04">
      <w:pPr>
        <w:tabs>
          <w:tab w:val="left" w:pos="8314"/>
        </w:tabs>
        <w:rPr>
          <w:rFonts w:ascii="Times New Roman" w:hAnsi="Times New Roman" w:cs="Times New Roman"/>
          <w:sz w:val="26"/>
          <w:szCs w:val="26"/>
        </w:rPr>
      </w:pPr>
    </w:p>
    <w:p w:rsidR="005A2557" w:rsidRDefault="005A2557" w:rsidP="00D1003E">
      <w:pPr>
        <w:tabs>
          <w:tab w:val="left" w:pos="8314"/>
        </w:tabs>
        <w:ind w:firstLine="0"/>
        <w:jc w:val="center"/>
        <w:rPr>
          <w:rFonts w:ascii="Times New Roman" w:hAnsi="Times New Roman" w:cs="Times New Roman"/>
          <w:b/>
          <w:sz w:val="26"/>
          <w:szCs w:val="26"/>
        </w:rPr>
      </w:pPr>
      <w:r w:rsidRPr="005A2557">
        <w:rPr>
          <w:rFonts w:ascii="Times New Roman" w:hAnsi="Times New Roman" w:cs="Times New Roman"/>
          <w:b/>
          <w:sz w:val="26"/>
          <w:szCs w:val="26"/>
        </w:rPr>
        <w:t>Положени</w:t>
      </w:r>
      <w:r>
        <w:rPr>
          <w:rFonts w:ascii="Times New Roman" w:hAnsi="Times New Roman" w:cs="Times New Roman"/>
          <w:b/>
          <w:sz w:val="26"/>
          <w:szCs w:val="26"/>
        </w:rPr>
        <w:t>е</w:t>
      </w:r>
      <w:r w:rsidRPr="005A2557">
        <w:rPr>
          <w:rFonts w:ascii="Times New Roman" w:hAnsi="Times New Roman" w:cs="Times New Roman"/>
          <w:b/>
          <w:sz w:val="26"/>
          <w:szCs w:val="26"/>
        </w:rPr>
        <w:t xml:space="preserve"> </w:t>
      </w:r>
    </w:p>
    <w:p w:rsidR="00D1003E" w:rsidRPr="00026D04" w:rsidRDefault="005A2557" w:rsidP="00D1003E">
      <w:pPr>
        <w:tabs>
          <w:tab w:val="left" w:pos="8314"/>
        </w:tabs>
        <w:ind w:firstLine="0"/>
        <w:jc w:val="center"/>
        <w:rPr>
          <w:rFonts w:ascii="Times New Roman" w:hAnsi="Times New Roman" w:cs="Times New Roman"/>
          <w:sz w:val="26"/>
          <w:szCs w:val="26"/>
        </w:rPr>
      </w:pPr>
      <w:r w:rsidRPr="005A2557">
        <w:rPr>
          <w:rFonts w:ascii="Times New Roman" w:hAnsi="Times New Roman" w:cs="Times New Roman"/>
          <w:b/>
          <w:sz w:val="26"/>
          <w:szCs w:val="26"/>
        </w:rPr>
        <w:t xml:space="preserve">о муниципальном контроле в сфере благоустройства на территории </w:t>
      </w:r>
      <w:proofErr w:type="spellStart"/>
      <w:r w:rsidRPr="005A2557">
        <w:rPr>
          <w:rFonts w:ascii="Times New Roman" w:hAnsi="Times New Roman" w:cs="Times New Roman"/>
          <w:b/>
          <w:sz w:val="26"/>
          <w:szCs w:val="26"/>
        </w:rPr>
        <w:t>Алатырского</w:t>
      </w:r>
      <w:proofErr w:type="spellEnd"/>
      <w:r w:rsidRPr="005A2557">
        <w:rPr>
          <w:rFonts w:ascii="Times New Roman" w:hAnsi="Times New Roman" w:cs="Times New Roman"/>
          <w:b/>
          <w:sz w:val="26"/>
          <w:szCs w:val="26"/>
        </w:rPr>
        <w:t xml:space="preserve"> муниципального округа Чувашской Республики</w:t>
      </w:r>
    </w:p>
    <w:p w:rsidR="008A08CA" w:rsidRDefault="008A08CA" w:rsidP="00FD7FB9">
      <w:pPr>
        <w:tabs>
          <w:tab w:val="left" w:pos="8314"/>
        </w:tabs>
        <w:ind w:firstLine="0"/>
        <w:jc w:val="center"/>
        <w:rPr>
          <w:rFonts w:ascii="Times New Roman" w:hAnsi="Times New Roman" w:cs="Times New Roman"/>
          <w:b/>
          <w:sz w:val="26"/>
          <w:szCs w:val="26"/>
        </w:rPr>
      </w:pPr>
    </w:p>
    <w:p w:rsidR="008A08CA" w:rsidRPr="00D1003E" w:rsidRDefault="008A08CA" w:rsidP="008A08CA">
      <w:pPr>
        <w:tabs>
          <w:tab w:val="left" w:pos="8314"/>
        </w:tabs>
        <w:ind w:firstLine="0"/>
        <w:jc w:val="center"/>
        <w:rPr>
          <w:rFonts w:ascii="Times New Roman" w:hAnsi="Times New Roman" w:cs="Times New Roman"/>
          <w:b/>
          <w:sz w:val="26"/>
          <w:szCs w:val="26"/>
        </w:rPr>
      </w:pPr>
      <w:r w:rsidRPr="00D1003E">
        <w:rPr>
          <w:rFonts w:ascii="Times New Roman" w:hAnsi="Times New Roman" w:cs="Times New Roman"/>
          <w:b/>
          <w:sz w:val="26"/>
          <w:szCs w:val="26"/>
        </w:rPr>
        <w:t>1. Общие положения</w:t>
      </w:r>
    </w:p>
    <w:p w:rsidR="008A08CA" w:rsidRPr="008A08CA" w:rsidRDefault="008A08CA" w:rsidP="008A08CA">
      <w:pPr>
        <w:tabs>
          <w:tab w:val="left" w:pos="8314"/>
        </w:tabs>
        <w:ind w:firstLine="0"/>
        <w:jc w:val="center"/>
        <w:rPr>
          <w:rFonts w:ascii="Times New Roman" w:hAnsi="Times New Roman" w:cs="Times New Roman"/>
          <w:sz w:val="26"/>
          <w:szCs w:val="26"/>
        </w:rPr>
      </w:pP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xml:space="preserve">1.1. Настоящее Положение устанавливает порядок осуществления муниципального контроля в сфере благоустройства на территории </w:t>
      </w:r>
      <w:proofErr w:type="spellStart"/>
      <w:r w:rsidRPr="005A2557">
        <w:rPr>
          <w:rFonts w:ascii="Times New Roman" w:hAnsi="Times New Roman" w:cs="Times New Roman"/>
          <w:sz w:val="26"/>
          <w:szCs w:val="26"/>
        </w:rPr>
        <w:t>Алатырского</w:t>
      </w:r>
      <w:proofErr w:type="spellEnd"/>
      <w:r w:rsidRPr="005A2557">
        <w:rPr>
          <w:rFonts w:ascii="Times New Roman" w:hAnsi="Times New Roman" w:cs="Times New Roman"/>
          <w:sz w:val="26"/>
          <w:szCs w:val="26"/>
        </w:rPr>
        <w:t xml:space="preserve"> муниципального округа Чувашской Республики (далее - муниципальный контроль).</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xml:space="preserve">1.2. Муниципальный контроль осуществляется Управлением по строительству, архитектуре, благоустройству территорий и жилищно-коммунальному хозяйству администрации </w:t>
      </w:r>
      <w:proofErr w:type="spellStart"/>
      <w:r w:rsidRPr="005A2557">
        <w:rPr>
          <w:rFonts w:ascii="Times New Roman" w:hAnsi="Times New Roman" w:cs="Times New Roman"/>
          <w:sz w:val="26"/>
          <w:szCs w:val="26"/>
        </w:rPr>
        <w:t>Алатырского</w:t>
      </w:r>
      <w:proofErr w:type="spellEnd"/>
      <w:r w:rsidRPr="005A2557">
        <w:rPr>
          <w:rFonts w:ascii="Times New Roman" w:hAnsi="Times New Roman" w:cs="Times New Roman"/>
          <w:sz w:val="26"/>
          <w:szCs w:val="26"/>
        </w:rPr>
        <w:t xml:space="preserve"> муниципального округа Чувашской Республики (далее - контролирующий орган).</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xml:space="preserve">1.3. </w:t>
      </w:r>
      <w:proofErr w:type="gramStart"/>
      <w:r w:rsidRPr="005A2557">
        <w:rPr>
          <w:rFonts w:ascii="Times New Roman" w:hAnsi="Times New Roman" w:cs="Times New Roman"/>
          <w:sz w:val="26"/>
          <w:szCs w:val="26"/>
        </w:rPr>
        <w:t>Должностными лицами, уполномоченными на осуществление муниципального контроля являются</w:t>
      </w:r>
      <w:proofErr w:type="gramEnd"/>
      <w:r w:rsidRPr="005A2557">
        <w:rPr>
          <w:rFonts w:ascii="Times New Roman" w:hAnsi="Times New Roman" w:cs="Times New Roman"/>
          <w:sz w:val="26"/>
          <w:szCs w:val="26"/>
        </w:rPr>
        <w:t>:</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xml:space="preserve">- Первый заместитель главы администрации - начальник Управления по строительству, архитектуре, благоустройству территорий и жилищно-коммунальному хозяйству администрации </w:t>
      </w:r>
      <w:proofErr w:type="spellStart"/>
      <w:r w:rsidRPr="005A2557">
        <w:rPr>
          <w:rFonts w:ascii="Times New Roman" w:hAnsi="Times New Roman" w:cs="Times New Roman"/>
          <w:sz w:val="26"/>
          <w:szCs w:val="26"/>
        </w:rPr>
        <w:t>Алатырского</w:t>
      </w:r>
      <w:proofErr w:type="spellEnd"/>
      <w:r w:rsidRPr="005A2557">
        <w:rPr>
          <w:rFonts w:ascii="Times New Roman" w:hAnsi="Times New Roman" w:cs="Times New Roman"/>
          <w:sz w:val="26"/>
          <w:szCs w:val="26"/>
        </w:rPr>
        <w:t xml:space="preserve"> муниципального округа Чувашской Республики (руководитель контролирующего органа);</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муниципальные служащие контролирующего органа, на которых в соответствии с должностной инструкцией возложено осуществление муниципального контроля (далее - уполномоченное должностное лицо).</w:t>
      </w:r>
    </w:p>
    <w:p w:rsidR="005A2557" w:rsidRDefault="005A2557"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 xml:space="preserve">1.4. </w:t>
      </w:r>
      <w:r w:rsidRPr="005A2557">
        <w:rPr>
          <w:rFonts w:ascii="Times New Roman" w:hAnsi="Times New Roman" w:cs="Times New Roman"/>
          <w:sz w:val="26"/>
          <w:szCs w:val="26"/>
        </w:rPr>
        <w:t xml:space="preserve">Должностные лица, уполномоченные </w:t>
      </w:r>
      <w:r w:rsidR="00065BDB">
        <w:rPr>
          <w:rFonts w:ascii="Times New Roman" w:hAnsi="Times New Roman" w:cs="Times New Roman"/>
          <w:sz w:val="26"/>
          <w:szCs w:val="26"/>
        </w:rPr>
        <w:t xml:space="preserve">на </w:t>
      </w:r>
      <w:r w:rsidRPr="005A2557">
        <w:rPr>
          <w:rFonts w:ascii="Times New Roman" w:hAnsi="Times New Roman" w:cs="Times New Roman"/>
          <w:sz w:val="26"/>
          <w:szCs w:val="26"/>
        </w:rPr>
        <w:t>осуществл</w:t>
      </w:r>
      <w:r w:rsidR="00065BDB">
        <w:rPr>
          <w:rFonts w:ascii="Times New Roman" w:hAnsi="Times New Roman" w:cs="Times New Roman"/>
          <w:sz w:val="26"/>
          <w:szCs w:val="26"/>
        </w:rPr>
        <w:t>ение</w:t>
      </w:r>
      <w:r w:rsidRPr="005A2557">
        <w:rPr>
          <w:rFonts w:ascii="Times New Roman" w:hAnsi="Times New Roman" w:cs="Times New Roman"/>
          <w:sz w:val="26"/>
          <w:szCs w:val="26"/>
        </w:rPr>
        <w:t xml:space="preserve"> муниципальн</w:t>
      </w:r>
      <w:r w:rsidR="00065BDB">
        <w:rPr>
          <w:rFonts w:ascii="Times New Roman" w:hAnsi="Times New Roman" w:cs="Times New Roman"/>
          <w:sz w:val="26"/>
          <w:szCs w:val="26"/>
        </w:rPr>
        <w:t>ого</w:t>
      </w:r>
      <w:r w:rsidRPr="005A2557">
        <w:rPr>
          <w:rFonts w:ascii="Times New Roman" w:hAnsi="Times New Roman" w:cs="Times New Roman"/>
          <w:sz w:val="26"/>
          <w:szCs w:val="26"/>
        </w:rPr>
        <w:t xml:space="preserve"> контрол</w:t>
      </w:r>
      <w:r w:rsidR="00065BDB">
        <w:rPr>
          <w:rFonts w:ascii="Times New Roman" w:hAnsi="Times New Roman" w:cs="Times New Roman"/>
          <w:sz w:val="26"/>
          <w:szCs w:val="26"/>
        </w:rPr>
        <w:t>я</w:t>
      </w:r>
      <w:r w:rsidRPr="005A2557">
        <w:rPr>
          <w:rFonts w:ascii="Times New Roman" w:hAnsi="Times New Roman" w:cs="Times New Roman"/>
          <w:sz w:val="26"/>
          <w:szCs w:val="26"/>
        </w:rPr>
        <w:t>, имеют права, обязанности и несут ответственность в соответствии с Федеральным законом от 31 июля 2020  г. №  248-ФЗ «О государственном контроле (надзоре) и муниципальном контроле в Российской Федерации» (далее - Федеральный закон № 248-ФЗ).</w:t>
      </w:r>
    </w:p>
    <w:p w:rsid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1.</w:t>
      </w:r>
      <w:r>
        <w:rPr>
          <w:rFonts w:ascii="Times New Roman" w:hAnsi="Times New Roman" w:cs="Times New Roman"/>
          <w:sz w:val="26"/>
          <w:szCs w:val="26"/>
        </w:rPr>
        <w:t>5</w:t>
      </w:r>
      <w:r w:rsidRPr="005A2557">
        <w:rPr>
          <w:rFonts w:ascii="Times New Roman" w:hAnsi="Times New Roman" w:cs="Times New Roman"/>
          <w:sz w:val="26"/>
          <w:szCs w:val="26"/>
        </w:rPr>
        <w:t>. Решение о проведении контрольных мероприятий принимает</w:t>
      </w:r>
      <w:r w:rsidRPr="005A2557">
        <w:t xml:space="preserve"> </w:t>
      </w:r>
      <w:r w:rsidRPr="005A2557">
        <w:rPr>
          <w:rFonts w:ascii="Times New Roman" w:hAnsi="Times New Roman" w:cs="Times New Roman"/>
          <w:sz w:val="26"/>
          <w:szCs w:val="26"/>
        </w:rPr>
        <w:t xml:space="preserve">руководитель контролирующего органа, в ведении которого находятся вопросы </w:t>
      </w:r>
      <w:r w:rsidR="00E323B2">
        <w:rPr>
          <w:rFonts w:ascii="Times New Roman" w:hAnsi="Times New Roman" w:cs="Times New Roman"/>
          <w:sz w:val="26"/>
          <w:szCs w:val="26"/>
        </w:rPr>
        <w:t xml:space="preserve">настоящего </w:t>
      </w:r>
      <w:r w:rsidRPr="005A2557">
        <w:rPr>
          <w:rFonts w:ascii="Times New Roman" w:hAnsi="Times New Roman" w:cs="Times New Roman"/>
          <w:sz w:val="26"/>
          <w:szCs w:val="26"/>
        </w:rPr>
        <w:t>муниципального контроля.</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1.</w:t>
      </w:r>
      <w:r>
        <w:rPr>
          <w:rFonts w:ascii="Times New Roman" w:hAnsi="Times New Roman" w:cs="Times New Roman"/>
          <w:sz w:val="26"/>
          <w:szCs w:val="26"/>
        </w:rPr>
        <w:t>6</w:t>
      </w:r>
      <w:r w:rsidRPr="005A2557">
        <w:rPr>
          <w:rFonts w:ascii="Times New Roman" w:hAnsi="Times New Roman" w:cs="Times New Roman"/>
          <w:sz w:val="26"/>
          <w:szCs w:val="26"/>
        </w:rPr>
        <w:t xml:space="preserve">. </w:t>
      </w:r>
      <w:proofErr w:type="gramStart"/>
      <w:r w:rsidRPr="005A2557">
        <w:rPr>
          <w:rFonts w:ascii="Times New Roman" w:hAnsi="Times New Roman" w:cs="Times New Roman"/>
          <w:sz w:val="26"/>
          <w:szCs w:val="26"/>
        </w:rPr>
        <w:t>При организации и осуществлении муниципального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roofErr w:type="gramEnd"/>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1.</w:t>
      </w:r>
      <w:r>
        <w:rPr>
          <w:rFonts w:ascii="Times New Roman" w:hAnsi="Times New Roman" w:cs="Times New Roman"/>
          <w:sz w:val="26"/>
          <w:szCs w:val="26"/>
        </w:rPr>
        <w:t>7</w:t>
      </w:r>
      <w:r w:rsidRPr="005A2557">
        <w:rPr>
          <w:rFonts w:ascii="Times New Roman" w:hAnsi="Times New Roman" w:cs="Times New Roman"/>
          <w:sz w:val="26"/>
          <w:szCs w:val="26"/>
        </w:rPr>
        <w:t>. Объектами муниципального контроля являются:</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xml:space="preserve">- территория </w:t>
      </w:r>
      <w:proofErr w:type="spellStart"/>
      <w:r w:rsidRPr="005A2557">
        <w:rPr>
          <w:rFonts w:ascii="Times New Roman" w:hAnsi="Times New Roman" w:cs="Times New Roman"/>
          <w:sz w:val="26"/>
          <w:szCs w:val="26"/>
        </w:rPr>
        <w:t>Алатырского</w:t>
      </w:r>
      <w:proofErr w:type="spellEnd"/>
      <w:r w:rsidRPr="005A2557">
        <w:rPr>
          <w:rFonts w:ascii="Times New Roman" w:hAnsi="Times New Roman" w:cs="Times New Roman"/>
          <w:sz w:val="26"/>
          <w:szCs w:val="26"/>
        </w:rPr>
        <w:t xml:space="preserve"> муниципального округа с расположенными на ней объектами, элементами благоустройства;</w:t>
      </w:r>
    </w:p>
    <w:p w:rsidR="005A2557" w:rsidRPr="005A2557" w:rsidRDefault="005A2557" w:rsidP="00385603">
      <w:pPr>
        <w:tabs>
          <w:tab w:val="left" w:pos="8314"/>
        </w:tabs>
        <w:ind w:firstLine="567"/>
        <w:rPr>
          <w:rFonts w:ascii="Times New Roman" w:hAnsi="Times New Roman" w:cs="Times New Roman"/>
          <w:sz w:val="26"/>
          <w:szCs w:val="26"/>
        </w:rPr>
      </w:pPr>
      <w:proofErr w:type="gramStart"/>
      <w:r w:rsidRPr="005A2557">
        <w:rPr>
          <w:rFonts w:ascii="Times New Roman" w:hAnsi="Times New Roman" w:cs="Times New Roman"/>
          <w:sz w:val="26"/>
          <w:szCs w:val="26"/>
        </w:rPr>
        <w:t>- внешние поверхности нежилых зданий, строений, сооружений, в том числе крыши, фасады, архитектурно-декоративные детали (элементы) фасадов, входные группы, цоколи, террасы;</w:t>
      </w:r>
      <w:proofErr w:type="gramEnd"/>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xml:space="preserve">- деятельность по содержанию и восстановлению элементов благоустройства, в том </w:t>
      </w:r>
      <w:r w:rsidRPr="005A2557">
        <w:rPr>
          <w:rFonts w:ascii="Times New Roman" w:hAnsi="Times New Roman" w:cs="Times New Roman"/>
          <w:sz w:val="26"/>
          <w:szCs w:val="26"/>
        </w:rPr>
        <w:lastRenderedPageBreak/>
        <w:t>числе после проведения земляных работ;</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объекты освещения и иное осветительное оборудование;</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зеленые насаждения;</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знаково-информационные системы;</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детские и спортивные площадки, контейнерные площадки, малые архитектурные формы;</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пешеходные коммуникации, в том числе тротуары, аллеи, дорожки, тропинки;</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объекты (элементы) благоустройства для беспрепятственного доступа инвалидов и иных маломобильных граждан;</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уборка территории, в том числе в зимний период;</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проведение земляных работ;</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содержание прилегающих территорий;</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некапитальные объекты, в том числе сезонные торговые;</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инженерные коммуникации и сооружения;</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условия к обеспечению доступности для инвалидов объектов социальной, инженерной и транспортной инфраструктур и предоставляемых услуг.</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1.</w:t>
      </w:r>
      <w:r>
        <w:rPr>
          <w:rFonts w:ascii="Times New Roman" w:hAnsi="Times New Roman" w:cs="Times New Roman"/>
          <w:sz w:val="26"/>
          <w:szCs w:val="26"/>
        </w:rPr>
        <w:t>8</w:t>
      </w:r>
      <w:r w:rsidRPr="005A2557">
        <w:rPr>
          <w:rFonts w:ascii="Times New Roman" w:hAnsi="Times New Roman" w:cs="Times New Roman"/>
          <w:sz w:val="26"/>
          <w:szCs w:val="26"/>
        </w:rPr>
        <w:t xml:space="preserve">. </w:t>
      </w:r>
      <w:proofErr w:type="gramStart"/>
      <w:r w:rsidR="00E16727">
        <w:rPr>
          <w:rFonts w:ascii="Times New Roman" w:hAnsi="Times New Roman" w:cs="Times New Roman"/>
          <w:sz w:val="26"/>
          <w:szCs w:val="26"/>
        </w:rPr>
        <w:t>К</w:t>
      </w:r>
      <w:r w:rsidR="00E16727" w:rsidRPr="00E16727">
        <w:rPr>
          <w:rFonts w:ascii="Times New Roman" w:hAnsi="Times New Roman" w:cs="Times New Roman"/>
          <w:sz w:val="26"/>
          <w:szCs w:val="26"/>
        </w:rPr>
        <w:t xml:space="preserve">онтролирующий орган </w:t>
      </w:r>
      <w:r w:rsidRPr="005A2557">
        <w:rPr>
          <w:rFonts w:ascii="Times New Roman" w:hAnsi="Times New Roman" w:cs="Times New Roman"/>
          <w:sz w:val="26"/>
          <w:szCs w:val="26"/>
        </w:rPr>
        <w:t>в рамках осуществления муниципального контроля обеспечивает учет объектов муниципального контроля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5A2557" w:rsidRPr="005A2557" w:rsidRDefault="005A2557" w:rsidP="00385603">
      <w:pPr>
        <w:tabs>
          <w:tab w:val="left" w:pos="8314"/>
        </w:tabs>
        <w:ind w:firstLine="567"/>
        <w:rPr>
          <w:rFonts w:ascii="Times New Roman" w:hAnsi="Times New Roman" w:cs="Times New Roman"/>
          <w:sz w:val="26"/>
          <w:szCs w:val="26"/>
        </w:rPr>
      </w:pPr>
    </w:p>
    <w:p w:rsidR="005A2557" w:rsidRDefault="005A2557" w:rsidP="00385603">
      <w:pPr>
        <w:tabs>
          <w:tab w:val="left" w:pos="8314"/>
        </w:tabs>
        <w:ind w:firstLine="0"/>
        <w:jc w:val="center"/>
        <w:rPr>
          <w:rFonts w:ascii="Times New Roman" w:hAnsi="Times New Roman" w:cs="Times New Roman"/>
          <w:b/>
          <w:sz w:val="26"/>
          <w:szCs w:val="26"/>
        </w:rPr>
      </w:pPr>
      <w:r w:rsidRPr="00E16727">
        <w:rPr>
          <w:rFonts w:ascii="Times New Roman" w:hAnsi="Times New Roman" w:cs="Times New Roman"/>
          <w:b/>
          <w:sz w:val="26"/>
          <w:szCs w:val="26"/>
        </w:rPr>
        <w:t>II. Управление рисками причинения вреда (ущерба) охраняемым законом ценностям при осуществлении муниципального контроля</w:t>
      </w:r>
    </w:p>
    <w:p w:rsidR="00E16727" w:rsidRPr="00E16727" w:rsidRDefault="00E16727" w:rsidP="00385603">
      <w:pPr>
        <w:tabs>
          <w:tab w:val="left" w:pos="8314"/>
        </w:tabs>
        <w:ind w:firstLine="567"/>
        <w:rPr>
          <w:rFonts w:ascii="Times New Roman" w:hAnsi="Times New Roman" w:cs="Times New Roman"/>
          <w:b/>
          <w:sz w:val="26"/>
          <w:szCs w:val="26"/>
        </w:rPr>
      </w:pP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2.1. Муниципальный контроль осуществляется на основе управления рисками причинения вреда (ущерба) охраняемым законом ценностям,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1) средний риск;</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2) умеренный риск;</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3) низкий риск.</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2.</w:t>
      </w:r>
      <w:r w:rsidR="00E16727">
        <w:rPr>
          <w:rFonts w:ascii="Times New Roman" w:hAnsi="Times New Roman" w:cs="Times New Roman"/>
          <w:sz w:val="26"/>
          <w:szCs w:val="26"/>
        </w:rPr>
        <w:t>3</w:t>
      </w:r>
      <w:r w:rsidRPr="00E323B2">
        <w:rPr>
          <w:rFonts w:ascii="Times New Roman" w:hAnsi="Times New Roman" w:cs="Times New Roman"/>
          <w:sz w:val="26"/>
          <w:szCs w:val="26"/>
        </w:rPr>
        <w:t xml:space="preserve">. </w:t>
      </w:r>
      <w:proofErr w:type="gramStart"/>
      <w:r w:rsidRPr="00E323B2">
        <w:rPr>
          <w:rFonts w:ascii="Times New Roman" w:hAnsi="Times New Roman" w:cs="Times New Roman"/>
          <w:sz w:val="26"/>
          <w:szCs w:val="26"/>
        </w:rPr>
        <w:t>Отнесение объекта контроля к одной из категорий риска осуществляется контролирующим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Pr="00E323B2">
        <w:rPr>
          <w:rFonts w:ascii="Times New Roman" w:hAnsi="Times New Roman" w:cs="Times New Roman"/>
          <w:sz w:val="26"/>
          <w:szCs w:val="26"/>
        </w:rPr>
        <w:t>) охраняемым законом ценностям.</w:t>
      </w:r>
    </w:p>
    <w:p w:rsid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2.</w:t>
      </w:r>
      <w:r w:rsidR="00E16727">
        <w:rPr>
          <w:rFonts w:ascii="Times New Roman" w:hAnsi="Times New Roman" w:cs="Times New Roman"/>
          <w:sz w:val="26"/>
          <w:szCs w:val="26"/>
        </w:rPr>
        <w:t>4</w:t>
      </w:r>
      <w:r w:rsidRPr="00E323B2">
        <w:rPr>
          <w:rFonts w:ascii="Times New Roman" w:hAnsi="Times New Roman" w:cs="Times New Roman"/>
          <w:sz w:val="26"/>
          <w:szCs w:val="26"/>
        </w:rPr>
        <w:t>. В случае поступления в контролирующий орган сведений о соответствии объекта контроля критериям риска иной категории риска либо об изменении критериев риска контролирующий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rsidR="00E16727" w:rsidRDefault="00E16727" w:rsidP="00385603">
      <w:pPr>
        <w:tabs>
          <w:tab w:val="left" w:pos="8314"/>
        </w:tabs>
        <w:ind w:firstLine="567"/>
        <w:rPr>
          <w:rFonts w:ascii="Times New Roman" w:hAnsi="Times New Roman" w:cs="Times New Roman"/>
          <w:sz w:val="26"/>
          <w:szCs w:val="26"/>
        </w:rPr>
      </w:pPr>
    </w:p>
    <w:p w:rsidR="00E16727" w:rsidRPr="00E323B2" w:rsidRDefault="00E16727" w:rsidP="00385603">
      <w:pPr>
        <w:tabs>
          <w:tab w:val="left" w:pos="8314"/>
        </w:tabs>
        <w:ind w:firstLine="567"/>
        <w:rPr>
          <w:rFonts w:ascii="Times New Roman" w:hAnsi="Times New Roman" w:cs="Times New Roman"/>
          <w:sz w:val="26"/>
          <w:szCs w:val="26"/>
        </w:rPr>
      </w:pP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lastRenderedPageBreak/>
        <w:t>2.</w:t>
      </w:r>
      <w:r w:rsidR="00E16727">
        <w:rPr>
          <w:rFonts w:ascii="Times New Roman" w:hAnsi="Times New Roman" w:cs="Times New Roman"/>
          <w:sz w:val="26"/>
          <w:szCs w:val="26"/>
        </w:rPr>
        <w:t>5</w:t>
      </w:r>
      <w:r w:rsidRPr="00E323B2">
        <w:rPr>
          <w:rFonts w:ascii="Times New Roman" w:hAnsi="Times New Roman" w:cs="Times New Roman"/>
          <w:sz w:val="26"/>
          <w:szCs w:val="26"/>
        </w:rPr>
        <w:t>. В случае если объект контроля не отнесен контролирующим органом к определенной категории риска, он считается отнесенным к категории низкого риска.</w:t>
      </w:r>
    </w:p>
    <w:p w:rsidR="005B441C" w:rsidRPr="005B441C" w:rsidRDefault="00E16727"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 xml:space="preserve">2.6. </w:t>
      </w:r>
      <w:r w:rsidR="005B441C" w:rsidRPr="005B441C">
        <w:rPr>
          <w:rFonts w:ascii="Times New Roman" w:hAnsi="Times New Roman" w:cs="Times New Roman"/>
          <w:sz w:val="26"/>
          <w:szCs w:val="26"/>
        </w:rPr>
        <w:t xml:space="preserve">Плановые контрольные мероприятия не проводятся (в соответствии с частью 2 статьи 61 Федерального закона </w:t>
      </w:r>
      <w:r w:rsidR="00065BDB">
        <w:rPr>
          <w:rFonts w:ascii="Times New Roman" w:hAnsi="Times New Roman" w:cs="Times New Roman"/>
          <w:sz w:val="26"/>
          <w:szCs w:val="26"/>
        </w:rPr>
        <w:t>№</w:t>
      </w:r>
      <w:r w:rsidR="005B441C" w:rsidRPr="005B441C">
        <w:rPr>
          <w:rFonts w:ascii="Times New Roman" w:hAnsi="Times New Roman" w:cs="Times New Roman"/>
          <w:sz w:val="26"/>
          <w:szCs w:val="26"/>
        </w:rPr>
        <w:t xml:space="preserve"> 248-ФЗ).</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2.</w:t>
      </w:r>
      <w:r w:rsidR="00E16727">
        <w:rPr>
          <w:rFonts w:ascii="Times New Roman" w:hAnsi="Times New Roman" w:cs="Times New Roman"/>
          <w:sz w:val="26"/>
          <w:szCs w:val="26"/>
        </w:rPr>
        <w:t>7</w:t>
      </w:r>
      <w:r w:rsidRPr="005B441C">
        <w:rPr>
          <w:rFonts w:ascii="Times New Roman" w:hAnsi="Times New Roman" w:cs="Times New Roman"/>
          <w:sz w:val="26"/>
          <w:szCs w:val="26"/>
        </w:rPr>
        <w:t>. Индикаторами риска нарушения обязательных требований при осуществлении муниципального контроля являются:</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 xml:space="preserve">1) выявление </w:t>
      </w:r>
      <w:proofErr w:type="gramStart"/>
      <w:r w:rsidRPr="005B441C">
        <w:rPr>
          <w:rFonts w:ascii="Times New Roman" w:hAnsi="Times New Roman" w:cs="Times New Roman"/>
          <w:sz w:val="26"/>
          <w:szCs w:val="26"/>
        </w:rPr>
        <w:t xml:space="preserve">признаков нарушения Правил благоустройства территории </w:t>
      </w:r>
      <w:proofErr w:type="spellStart"/>
      <w:r w:rsidR="00D97D14" w:rsidRPr="00D97D14">
        <w:rPr>
          <w:rFonts w:ascii="Times New Roman" w:hAnsi="Times New Roman" w:cs="Times New Roman"/>
          <w:sz w:val="26"/>
          <w:szCs w:val="26"/>
        </w:rPr>
        <w:t>Алатырского</w:t>
      </w:r>
      <w:proofErr w:type="spellEnd"/>
      <w:r w:rsidR="00D97D14" w:rsidRPr="00D97D14">
        <w:rPr>
          <w:rFonts w:ascii="Times New Roman" w:hAnsi="Times New Roman" w:cs="Times New Roman"/>
          <w:sz w:val="26"/>
          <w:szCs w:val="26"/>
        </w:rPr>
        <w:t xml:space="preserve"> муниципального округа Чувашской Республики</w:t>
      </w:r>
      <w:proofErr w:type="gramEnd"/>
      <w:r w:rsidRPr="005B441C">
        <w:rPr>
          <w:rFonts w:ascii="Times New Roman" w:hAnsi="Times New Roman" w:cs="Times New Roman"/>
          <w:sz w:val="26"/>
          <w:szCs w:val="26"/>
        </w:rPr>
        <w:t>;</w:t>
      </w:r>
    </w:p>
    <w:p w:rsid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2) поступление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w:t>
      </w:r>
      <w:r w:rsidR="00D97D14">
        <w:rPr>
          <w:rFonts w:ascii="Times New Roman" w:hAnsi="Times New Roman" w:cs="Times New Roman"/>
          <w:sz w:val="26"/>
          <w:szCs w:val="26"/>
        </w:rPr>
        <w:t xml:space="preserve"> </w:t>
      </w:r>
      <w:proofErr w:type="gramStart"/>
      <w:r w:rsidR="00D97D14">
        <w:rPr>
          <w:rFonts w:ascii="Times New Roman" w:hAnsi="Times New Roman" w:cs="Times New Roman"/>
          <w:sz w:val="26"/>
          <w:szCs w:val="26"/>
        </w:rPr>
        <w:t>признаков</w:t>
      </w:r>
      <w:r w:rsidRPr="005B441C">
        <w:rPr>
          <w:rFonts w:ascii="Times New Roman" w:hAnsi="Times New Roman" w:cs="Times New Roman"/>
          <w:sz w:val="26"/>
          <w:szCs w:val="26"/>
        </w:rPr>
        <w:t xml:space="preserve"> нарушения Правил благоустройства территории </w:t>
      </w:r>
      <w:proofErr w:type="spellStart"/>
      <w:r w:rsidR="00D97D14" w:rsidRPr="00D97D14">
        <w:rPr>
          <w:rFonts w:ascii="Times New Roman" w:hAnsi="Times New Roman" w:cs="Times New Roman"/>
          <w:sz w:val="26"/>
          <w:szCs w:val="26"/>
        </w:rPr>
        <w:t>Алатырского</w:t>
      </w:r>
      <w:proofErr w:type="spellEnd"/>
      <w:r w:rsidR="00D97D14" w:rsidRPr="00D97D14">
        <w:rPr>
          <w:rFonts w:ascii="Times New Roman" w:hAnsi="Times New Roman" w:cs="Times New Roman"/>
          <w:sz w:val="26"/>
          <w:szCs w:val="26"/>
        </w:rPr>
        <w:t xml:space="preserve"> муниципального округа Чувашской Республики</w:t>
      </w:r>
      <w:proofErr w:type="gramEnd"/>
      <w:r w:rsidR="00D97D14" w:rsidRPr="00D97D14">
        <w:rPr>
          <w:rFonts w:ascii="Times New Roman" w:hAnsi="Times New Roman" w:cs="Times New Roman"/>
          <w:sz w:val="26"/>
          <w:szCs w:val="26"/>
        </w:rPr>
        <w:t xml:space="preserve"> </w:t>
      </w:r>
      <w:r w:rsidRPr="005B441C">
        <w:rPr>
          <w:rFonts w:ascii="Times New Roman" w:hAnsi="Times New Roman" w:cs="Times New Roman"/>
          <w:sz w:val="26"/>
          <w:szCs w:val="26"/>
        </w:rPr>
        <w:t xml:space="preserve"> и риска причинения вреда (ущерба) охраняемым законом ценностям;</w:t>
      </w:r>
    </w:p>
    <w:p w:rsidR="009B5D52" w:rsidRPr="009B5D52" w:rsidRDefault="009B5D52" w:rsidP="009B5D52">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3) н</w:t>
      </w:r>
      <w:r w:rsidRPr="009B5D52">
        <w:rPr>
          <w:rFonts w:ascii="Times New Roman" w:hAnsi="Times New Roman" w:cs="Times New Roman"/>
          <w:sz w:val="26"/>
          <w:szCs w:val="26"/>
        </w:rPr>
        <w:t xml:space="preserve">аличие трех и более жалоб (обращений) в течение года на контролируемое лицо, содержащих информацию о нарушении обязательных требований в сфере благоустройства, к обеспечению доступности для инвалидов социальной, инженерной и транспортной инфраструктур и предоставляемых услуг на территории </w:t>
      </w:r>
      <w:proofErr w:type="spellStart"/>
      <w:r w:rsidRPr="009B5D52">
        <w:rPr>
          <w:rFonts w:ascii="Times New Roman" w:hAnsi="Times New Roman" w:cs="Times New Roman"/>
          <w:sz w:val="26"/>
          <w:szCs w:val="26"/>
        </w:rPr>
        <w:t>Алатырского</w:t>
      </w:r>
      <w:proofErr w:type="spellEnd"/>
      <w:r w:rsidRPr="009B5D52">
        <w:rPr>
          <w:rFonts w:ascii="Times New Roman" w:hAnsi="Times New Roman" w:cs="Times New Roman"/>
          <w:sz w:val="26"/>
          <w:szCs w:val="26"/>
        </w:rPr>
        <w:t xml:space="preserve"> муниципальн</w:t>
      </w:r>
      <w:r w:rsidR="00D97D14">
        <w:rPr>
          <w:rFonts w:ascii="Times New Roman" w:hAnsi="Times New Roman" w:cs="Times New Roman"/>
          <w:sz w:val="26"/>
          <w:szCs w:val="26"/>
        </w:rPr>
        <w:t>ого округа Чувашской Республики;</w:t>
      </w:r>
    </w:p>
    <w:p w:rsidR="009B5D52" w:rsidRPr="00E323B2" w:rsidRDefault="009B5D52" w:rsidP="009B5D52">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4) п</w:t>
      </w:r>
      <w:r w:rsidRPr="009B5D52">
        <w:rPr>
          <w:rFonts w:ascii="Times New Roman" w:hAnsi="Times New Roman" w:cs="Times New Roman"/>
          <w:sz w:val="26"/>
          <w:szCs w:val="26"/>
        </w:rPr>
        <w:t xml:space="preserve">оступление в течение 30 календарных дней  трех и более жалоб (обращений) граждан,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обязательных требований, установленных Правилами благоустройства территории </w:t>
      </w:r>
      <w:proofErr w:type="spellStart"/>
      <w:r w:rsidRPr="009B5D52">
        <w:rPr>
          <w:rFonts w:ascii="Times New Roman" w:hAnsi="Times New Roman" w:cs="Times New Roman"/>
          <w:sz w:val="26"/>
          <w:szCs w:val="26"/>
        </w:rPr>
        <w:t>Алатырского</w:t>
      </w:r>
      <w:proofErr w:type="spellEnd"/>
      <w:r w:rsidRPr="009B5D52">
        <w:rPr>
          <w:rFonts w:ascii="Times New Roman" w:hAnsi="Times New Roman" w:cs="Times New Roman"/>
          <w:sz w:val="26"/>
          <w:szCs w:val="26"/>
        </w:rPr>
        <w:t xml:space="preserve"> муниципального округа Чувашской Республики.</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2.</w:t>
      </w:r>
      <w:r w:rsidR="00E16727">
        <w:rPr>
          <w:rFonts w:ascii="Times New Roman" w:hAnsi="Times New Roman" w:cs="Times New Roman"/>
          <w:sz w:val="26"/>
          <w:szCs w:val="26"/>
        </w:rPr>
        <w:t>8</w:t>
      </w:r>
      <w:r w:rsidRPr="00E323B2">
        <w:rPr>
          <w:rFonts w:ascii="Times New Roman" w:hAnsi="Times New Roman" w:cs="Times New Roman"/>
          <w:sz w:val="26"/>
          <w:szCs w:val="26"/>
        </w:rPr>
        <w:t>. Контролирующий орган ведет переч</w:t>
      </w:r>
      <w:r w:rsidR="00340D3B">
        <w:rPr>
          <w:rFonts w:ascii="Times New Roman" w:hAnsi="Times New Roman" w:cs="Times New Roman"/>
          <w:sz w:val="26"/>
          <w:szCs w:val="26"/>
        </w:rPr>
        <w:t>ень</w:t>
      </w:r>
      <w:r w:rsidRPr="00E323B2">
        <w:rPr>
          <w:rFonts w:ascii="Times New Roman" w:hAnsi="Times New Roman" w:cs="Times New Roman"/>
          <w:sz w:val="26"/>
          <w:szCs w:val="26"/>
        </w:rPr>
        <w:t xml:space="preserve"> </w:t>
      </w:r>
      <w:r w:rsidR="00E16727">
        <w:rPr>
          <w:rFonts w:ascii="Times New Roman" w:hAnsi="Times New Roman" w:cs="Times New Roman"/>
          <w:sz w:val="26"/>
          <w:szCs w:val="26"/>
        </w:rPr>
        <w:t>о</w:t>
      </w:r>
      <w:r w:rsidR="00E16727" w:rsidRPr="00E16727">
        <w:rPr>
          <w:rFonts w:ascii="Times New Roman" w:hAnsi="Times New Roman" w:cs="Times New Roman"/>
          <w:sz w:val="26"/>
          <w:szCs w:val="26"/>
        </w:rPr>
        <w:t>бъект</w:t>
      </w:r>
      <w:r w:rsidR="00E16727">
        <w:rPr>
          <w:rFonts w:ascii="Times New Roman" w:hAnsi="Times New Roman" w:cs="Times New Roman"/>
          <w:sz w:val="26"/>
          <w:szCs w:val="26"/>
        </w:rPr>
        <w:t>ов</w:t>
      </w:r>
      <w:r w:rsidR="00E16727" w:rsidRPr="00E16727">
        <w:rPr>
          <w:rFonts w:ascii="Times New Roman" w:hAnsi="Times New Roman" w:cs="Times New Roman"/>
          <w:sz w:val="26"/>
          <w:szCs w:val="26"/>
        </w:rPr>
        <w:t xml:space="preserve"> муниципального контроля</w:t>
      </w:r>
      <w:r w:rsidRPr="00E323B2">
        <w:rPr>
          <w:rFonts w:ascii="Times New Roman" w:hAnsi="Times New Roman" w:cs="Times New Roman"/>
          <w:sz w:val="26"/>
          <w:szCs w:val="26"/>
        </w:rPr>
        <w:t>, которым присвоены категории риска (далее - переч</w:t>
      </w:r>
      <w:r w:rsidR="00340D3B">
        <w:rPr>
          <w:rFonts w:ascii="Times New Roman" w:hAnsi="Times New Roman" w:cs="Times New Roman"/>
          <w:sz w:val="26"/>
          <w:szCs w:val="26"/>
        </w:rPr>
        <w:t>ень</w:t>
      </w:r>
      <w:r w:rsidRPr="00E323B2">
        <w:rPr>
          <w:rFonts w:ascii="Times New Roman" w:hAnsi="Times New Roman" w:cs="Times New Roman"/>
          <w:sz w:val="26"/>
          <w:szCs w:val="26"/>
        </w:rPr>
        <w:t xml:space="preserve"> </w:t>
      </w:r>
      <w:r w:rsidR="00E16727" w:rsidRPr="00E16727">
        <w:rPr>
          <w:rFonts w:ascii="Times New Roman" w:hAnsi="Times New Roman" w:cs="Times New Roman"/>
          <w:sz w:val="26"/>
          <w:szCs w:val="26"/>
        </w:rPr>
        <w:t>объектов муниципального контроля</w:t>
      </w:r>
      <w:r w:rsidRPr="00E323B2">
        <w:rPr>
          <w:rFonts w:ascii="Times New Roman" w:hAnsi="Times New Roman" w:cs="Times New Roman"/>
          <w:sz w:val="26"/>
          <w:szCs w:val="26"/>
        </w:rPr>
        <w:t>).</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2.</w:t>
      </w:r>
      <w:r w:rsidR="00E16727">
        <w:rPr>
          <w:rFonts w:ascii="Times New Roman" w:hAnsi="Times New Roman" w:cs="Times New Roman"/>
          <w:sz w:val="26"/>
          <w:szCs w:val="26"/>
        </w:rPr>
        <w:t>8</w:t>
      </w:r>
      <w:r w:rsidRPr="00E323B2">
        <w:rPr>
          <w:rFonts w:ascii="Times New Roman" w:hAnsi="Times New Roman" w:cs="Times New Roman"/>
          <w:sz w:val="26"/>
          <w:szCs w:val="26"/>
        </w:rPr>
        <w:t>.1. Пере</w:t>
      </w:r>
      <w:r w:rsidR="00E16727">
        <w:rPr>
          <w:rFonts w:ascii="Times New Roman" w:hAnsi="Times New Roman" w:cs="Times New Roman"/>
          <w:sz w:val="26"/>
          <w:szCs w:val="26"/>
        </w:rPr>
        <w:t>чень</w:t>
      </w:r>
      <w:r w:rsidRPr="00E323B2">
        <w:rPr>
          <w:rFonts w:ascii="Times New Roman" w:hAnsi="Times New Roman" w:cs="Times New Roman"/>
          <w:sz w:val="26"/>
          <w:szCs w:val="26"/>
        </w:rPr>
        <w:t xml:space="preserve"> </w:t>
      </w:r>
      <w:r w:rsidR="00E16727">
        <w:rPr>
          <w:rFonts w:ascii="Times New Roman" w:hAnsi="Times New Roman" w:cs="Times New Roman"/>
          <w:sz w:val="26"/>
          <w:szCs w:val="26"/>
        </w:rPr>
        <w:t>о</w:t>
      </w:r>
      <w:r w:rsidR="00E16727" w:rsidRPr="00E16727">
        <w:rPr>
          <w:rFonts w:ascii="Times New Roman" w:hAnsi="Times New Roman" w:cs="Times New Roman"/>
          <w:sz w:val="26"/>
          <w:szCs w:val="26"/>
        </w:rPr>
        <w:t>бъект</w:t>
      </w:r>
      <w:r w:rsidR="00E16727">
        <w:rPr>
          <w:rFonts w:ascii="Times New Roman" w:hAnsi="Times New Roman" w:cs="Times New Roman"/>
          <w:sz w:val="26"/>
          <w:szCs w:val="26"/>
        </w:rPr>
        <w:t>ов</w:t>
      </w:r>
      <w:r w:rsidR="00E16727" w:rsidRPr="00E16727">
        <w:rPr>
          <w:rFonts w:ascii="Times New Roman" w:hAnsi="Times New Roman" w:cs="Times New Roman"/>
          <w:sz w:val="26"/>
          <w:szCs w:val="26"/>
        </w:rPr>
        <w:t xml:space="preserve"> муниципального контроля </w:t>
      </w:r>
      <w:r w:rsidRPr="00E323B2">
        <w:rPr>
          <w:rFonts w:ascii="Times New Roman" w:hAnsi="Times New Roman" w:cs="Times New Roman"/>
          <w:sz w:val="26"/>
          <w:szCs w:val="26"/>
        </w:rPr>
        <w:t>содерж</w:t>
      </w:r>
      <w:r w:rsidR="00E16727">
        <w:rPr>
          <w:rFonts w:ascii="Times New Roman" w:hAnsi="Times New Roman" w:cs="Times New Roman"/>
          <w:sz w:val="26"/>
          <w:szCs w:val="26"/>
        </w:rPr>
        <w:t>и</w:t>
      </w:r>
      <w:r w:rsidRPr="00E323B2">
        <w:rPr>
          <w:rFonts w:ascii="Times New Roman" w:hAnsi="Times New Roman" w:cs="Times New Roman"/>
          <w:sz w:val="26"/>
          <w:szCs w:val="26"/>
        </w:rPr>
        <w:t>т следующую информацию:</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 xml:space="preserve">1) кадастровый номер </w:t>
      </w:r>
      <w:r w:rsidR="00340D3B">
        <w:rPr>
          <w:rFonts w:ascii="Times New Roman" w:hAnsi="Times New Roman" w:cs="Times New Roman"/>
          <w:sz w:val="26"/>
          <w:szCs w:val="26"/>
        </w:rPr>
        <w:t>объекта муниципального контроля</w:t>
      </w:r>
      <w:r w:rsidRPr="00E323B2">
        <w:rPr>
          <w:rFonts w:ascii="Times New Roman" w:hAnsi="Times New Roman" w:cs="Times New Roman"/>
          <w:sz w:val="26"/>
          <w:szCs w:val="26"/>
        </w:rPr>
        <w:t xml:space="preserve"> или при его отсутствии адрес местоположения;</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 xml:space="preserve">2) полное наименование юридического лица (ИНН, ОГРН), фамилия, имя и отчество (при наличии) индивидуального предпринимателя, гражданина являющегося правообладателем </w:t>
      </w:r>
      <w:r w:rsidR="00340D3B">
        <w:rPr>
          <w:rFonts w:ascii="Times New Roman" w:hAnsi="Times New Roman" w:cs="Times New Roman"/>
          <w:sz w:val="26"/>
          <w:szCs w:val="26"/>
        </w:rPr>
        <w:t>объекта муниципального контроля</w:t>
      </w:r>
      <w:r w:rsidRPr="00E323B2">
        <w:rPr>
          <w:rFonts w:ascii="Times New Roman" w:hAnsi="Times New Roman" w:cs="Times New Roman"/>
          <w:sz w:val="26"/>
          <w:szCs w:val="26"/>
        </w:rPr>
        <w:t>;</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3) присвоенная категория риска;</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 xml:space="preserve">4) реквизиты распоряжения руководителя контролирующего органа о присвоении </w:t>
      </w:r>
      <w:r w:rsidR="00340D3B">
        <w:rPr>
          <w:rFonts w:ascii="Times New Roman" w:hAnsi="Times New Roman" w:cs="Times New Roman"/>
          <w:sz w:val="26"/>
          <w:szCs w:val="26"/>
        </w:rPr>
        <w:t>объекту контроля</w:t>
      </w:r>
      <w:r w:rsidRPr="00E323B2">
        <w:rPr>
          <w:rFonts w:ascii="Times New Roman" w:hAnsi="Times New Roman" w:cs="Times New Roman"/>
          <w:sz w:val="26"/>
          <w:szCs w:val="26"/>
        </w:rPr>
        <w:t xml:space="preserve"> категории риска, а также сведения, на основании которых было принято решение об отнесении </w:t>
      </w:r>
      <w:r w:rsidR="00340D3B">
        <w:rPr>
          <w:rFonts w:ascii="Times New Roman" w:hAnsi="Times New Roman" w:cs="Times New Roman"/>
          <w:sz w:val="26"/>
          <w:szCs w:val="26"/>
        </w:rPr>
        <w:t>объекта контроля</w:t>
      </w:r>
      <w:r w:rsidRPr="00E323B2">
        <w:rPr>
          <w:rFonts w:ascii="Times New Roman" w:hAnsi="Times New Roman" w:cs="Times New Roman"/>
          <w:sz w:val="26"/>
          <w:szCs w:val="26"/>
        </w:rPr>
        <w:t xml:space="preserve"> к категории риска.</w:t>
      </w:r>
    </w:p>
    <w:p w:rsidR="00E323B2" w:rsidRPr="00E323B2" w:rsidRDefault="00385603"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 xml:space="preserve">2.8.2. </w:t>
      </w:r>
      <w:r w:rsidR="00E323B2" w:rsidRPr="00E323B2">
        <w:rPr>
          <w:rFonts w:ascii="Times New Roman" w:hAnsi="Times New Roman" w:cs="Times New Roman"/>
          <w:sz w:val="26"/>
          <w:szCs w:val="26"/>
        </w:rPr>
        <w:t xml:space="preserve">Перечни </w:t>
      </w:r>
      <w:r w:rsidR="00340D3B" w:rsidRPr="00340D3B">
        <w:rPr>
          <w:rFonts w:ascii="Times New Roman" w:hAnsi="Times New Roman" w:cs="Times New Roman"/>
          <w:sz w:val="26"/>
          <w:szCs w:val="26"/>
        </w:rPr>
        <w:t xml:space="preserve">объектов муниципального контроля </w:t>
      </w:r>
      <w:r w:rsidR="00E323B2" w:rsidRPr="00E323B2">
        <w:rPr>
          <w:rFonts w:ascii="Times New Roman" w:hAnsi="Times New Roman" w:cs="Times New Roman"/>
          <w:sz w:val="26"/>
          <w:szCs w:val="26"/>
        </w:rPr>
        <w:t xml:space="preserve">размещаются и поддерживаются в актуальном состоянии на официальном сайте </w:t>
      </w:r>
      <w:proofErr w:type="spellStart"/>
      <w:r w:rsidR="00E323B2" w:rsidRPr="00E323B2">
        <w:rPr>
          <w:rFonts w:ascii="Times New Roman" w:hAnsi="Times New Roman" w:cs="Times New Roman"/>
          <w:sz w:val="26"/>
          <w:szCs w:val="26"/>
        </w:rPr>
        <w:t>Алатырского</w:t>
      </w:r>
      <w:proofErr w:type="spellEnd"/>
      <w:r w:rsidR="00E323B2" w:rsidRPr="00E323B2">
        <w:rPr>
          <w:rFonts w:ascii="Times New Roman" w:hAnsi="Times New Roman" w:cs="Times New Roman"/>
          <w:sz w:val="26"/>
          <w:szCs w:val="26"/>
        </w:rPr>
        <w:t xml:space="preserve"> муниципального округа Чувашской Республики.</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2.</w:t>
      </w:r>
      <w:r w:rsidR="00BA773F">
        <w:rPr>
          <w:rFonts w:ascii="Times New Roman" w:hAnsi="Times New Roman" w:cs="Times New Roman"/>
          <w:sz w:val="26"/>
          <w:szCs w:val="26"/>
        </w:rPr>
        <w:t>9</w:t>
      </w:r>
      <w:r w:rsidRPr="00E323B2">
        <w:rPr>
          <w:rFonts w:ascii="Times New Roman" w:hAnsi="Times New Roman" w:cs="Times New Roman"/>
          <w:sz w:val="26"/>
          <w:szCs w:val="26"/>
        </w:rPr>
        <w:t>. Учет объектов контроля осуществляется в соответствии с настоящим положением, посредством</w:t>
      </w:r>
      <w:r w:rsidR="00340D3B">
        <w:rPr>
          <w:rFonts w:ascii="Times New Roman" w:hAnsi="Times New Roman" w:cs="Times New Roman"/>
          <w:sz w:val="26"/>
          <w:szCs w:val="26"/>
        </w:rPr>
        <w:t xml:space="preserve"> </w:t>
      </w:r>
      <w:r w:rsidRPr="00E323B2">
        <w:rPr>
          <w:rFonts w:ascii="Times New Roman" w:hAnsi="Times New Roman" w:cs="Times New Roman"/>
          <w:sz w:val="26"/>
          <w:szCs w:val="26"/>
        </w:rPr>
        <w:t>размещен</w:t>
      </w:r>
      <w:r w:rsidR="00340D3B">
        <w:rPr>
          <w:rFonts w:ascii="Times New Roman" w:hAnsi="Times New Roman" w:cs="Times New Roman"/>
          <w:sz w:val="26"/>
          <w:szCs w:val="26"/>
        </w:rPr>
        <w:t>ия</w:t>
      </w:r>
      <w:r w:rsidRPr="00E323B2">
        <w:rPr>
          <w:rFonts w:ascii="Times New Roman" w:hAnsi="Times New Roman" w:cs="Times New Roman"/>
          <w:sz w:val="26"/>
          <w:szCs w:val="26"/>
        </w:rPr>
        <w:t xml:space="preserve"> на официальном сайте </w:t>
      </w:r>
      <w:proofErr w:type="spellStart"/>
      <w:r w:rsidRPr="00E323B2">
        <w:rPr>
          <w:rFonts w:ascii="Times New Roman" w:hAnsi="Times New Roman" w:cs="Times New Roman"/>
          <w:sz w:val="26"/>
          <w:szCs w:val="26"/>
        </w:rPr>
        <w:t>Алатырского</w:t>
      </w:r>
      <w:proofErr w:type="spellEnd"/>
      <w:r w:rsidRPr="00E323B2">
        <w:rPr>
          <w:rFonts w:ascii="Times New Roman" w:hAnsi="Times New Roman" w:cs="Times New Roman"/>
          <w:sz w:val="26"/>
          <w:szCs w:val="26"/>
        </w:rPr>
        <w:t xml:space="preserve"> муниципального округа Чувашск</w:t>
      </w:r>
      <w:r w:rsidR="00340D3B">
        <w:rPr>
          <w:rFonts w:ascii="Times New Roman" w:hAnsi="Times New Roman" w:cs="Times New Roman"/>
          <w:sz w:val="26"/>
          <w:szCs w:val="26"/>
        </w:rPr>
        <w:t xml:space="preserve">ой Республики в сети «Интернет», </w:t>
      </w:r>
      <w:r w:rsidRPr="00E323B2">
        <w:rPr>
          <w:rFonts w:ascii="Times New Roman" w:hAnsi="Times New Roman" w:cs="Times New Roman"/>
          <w:sz w:val="26"/>
          <w:szCs w:val="26"/>
        </w:rPr>
        <w:t>иных федеральных или региональных информационных систем, в том числе путем получения сведений в порядке межведомственного информационного взаимодействия.</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 xml:space="preserve">При сборе, обработке, анализе и учете сведений об объектах контроля для целей их учета используется информация, представляемая в соответствии с нормативными </w:t>
      </w:r>
      <w:r w:rsidRPr="00E323B2">
        <w:rPr>
          <w:rFonts w:ascii="Times New Roman" w:hAnsi="Times New Roman" w:cs="Times New Roman"/>
          <w:sz w:val="26"/>
          <w:szCs w:val="26"/>
        </w:rPr>
        <w:lastRenderedPageBreak/>
        <w:t>правовыми актами, информация, получаемая в рамках межведомственного взаимодействия, а также общедоступная информация.</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2.1</w:t>
      </w:r>
      <w:r w:rsidR="00BA773F">
        <w:rPr>
          <w:rFonts w:ascii="Times New Roman" w:hAnsi="Times New Roman" w:cs="Times New Roman"/>
          <w:sz w:val="26"/>
          <w:szCs w:val="26"/>
        </w:rPr>
        <w:t>0</w:t>
      </w:r>
      <w:r w:rsidRPr="00E323B2">
        <w:rPr>
          <w:rFonts w:ascii="Times New Roman" w:hAnsi="Times New Roman" w:cs="Times New Roman"/>
          <w:sz w:val="26"/>
          <w:szCs w:val="26"/>
        </w:rPr>
        <w:t xml:space="preserve">. По запросу правообладателя </w:t>
      </w:r>
      <w:r w:rsidR="00065BDB">
        <w:rPr>
          <w:rFonts w:ascii="Times New Roman" w:hAnsi="Times New Roman" w:cs="Times New Roman"/>
          <w:sz w:val="26"/>
          <w:szCs w:val="26"/>
        </w:rPr>
        <w:t>объекта муниципального контроля</w:t>
      </w:r>
      <w:r w:rsidRPr="00E323B2">
        <w:rPr>
          <w:rFonts w:ascii="Times New Roman" w:hAnsi="Times New Roman" w:cs="Times New Roman"/>
          <w:sz w:val="26"/>
          <w:szCs w:val="26"/>
        </w:rPr>
        <w:t xml:space="preserve"> контролирующий орган в срок, не превышающий 15 дней со дня поступления запроса, предоставляет ему информацию о присвоенной </w:t>
      </w:r>
      <w:r w:rsidR="00340D3B">
        <w:rPr>
          <w:rFonts w:ascii="Times New Roman" w:hAnsi="Times New Roman" w:cs="Times New Roman"/>
          <w:sz w:val="26"/>
          <w:szCs w:val="26"/>
        </w:rPr>
        <w:t>объекту контроля</w:t>
      </w:r>
      <w:r w:rsidRPr="00E323B2">
        <w:rPr>
          <w:rFonts w:ascii="Times New Roman" w:hAnsi="Times New Roman" w:cs="Times New Roman"/>
          <w:sz w:val="26"/>
          <w:szCs w:val="26"/>
        </w:rPr>
        <w:t xml:space="preserve"> категории риска, а также сведения, использованные при отнесении </w:t>
      </w:r>
      <w:r w:rsidR="00340D3B">
        <w:rPr>
          <w:rFonts w:ascii="Times New Roman" w:hAnsi="Times New Roman" w:cs="Times New Roman"/>
          <w:sz w:val="26"/>
          <w:szCs w:val="26"/>
        </w:rPr>
        <w:t>объекта контроля</w:t>
      </w:r>
      <w:r w:rsidRPr="00E323B2">
        <w:rPr>
          <w:rFonts w:ascii="Times New Roman" w:hAnsi="Times New Roman" w:cs="Times New Roman"/>
          <w:sz w:val="26"/>
          <w:szCs w:val="26"/>
        </w:rPr>
        <w:t xml:space="preserve"> к определенной категории риска.</w:t>
      </w:r>
    </w:p>
    <w:p w:rsidR="00E323B2" w:rsidRPr="00E323B2" w:rsidRDefault="00E323B2" w:rsidP="00385603">
      <w:pPr>
        <w:tabs>
          <w:tab w:val="left" w:pos="8314"/>
        </w:tabs>
        <w:ind w:firstLine="567"/>
        <w:rPr>
          <w:rFonts w:ascii="Times New Roman" w:hAnsi="Times New Roman" w:cs="Times New Roman"/>
          <w:sz w:val="26"/>
          <w:szCs w:val="26"/>
        </w:rPr>
      </w:pPr>
      <w:r w:rsidRPr="00E323B2">
        <w:rPr>
          <w:rFonts w:ascii="Times New Roman" w:hAnsi="Times New Roman" w:cs="Times New Roman"/>
          <w:sz w:val="26"/>
          <w:szCs w:val="26"/>
        </w:rPr>
        <w:t xml:space="preserve">Правообладатель </w:t>
      </w:r>
      <w:r w:rsidR="00340D3B">
        <w:rPr>
          <w:rFonts w:ascii="Times New Roman" w:hAnsi="Times New Roman" w:cs="Times New Roman"/>
          <w:sz w:val="26"/>
          <w:szCs w:val="26"/>
        </w:rPr>
        <w:t xml:space="preserve">объекта </w:t>
      </w:r>
      <w:r w:rsidR="00065BDB" w:rsidRPr="00065BDB">
        <w:rPr>
          <w:rFonts w:ascii="Times New Roman" w:hAnsi="Times New Roman" w:cs="Times New Roman"/>
          <w:sz w:val="26"/>
          <w:szCs w:val="26"/>
        </w:rPr>
        <w:t xml:space="preserve">муниципального </w:t>
      </w:r>
      <w:r w:rsidR="00340D3B">
        <w:rPr>
          <w:rFonts w:ascii="Times New Roman" w:hAnsi="Times New Roman" w:cs="Times New Roman"/>
          <w:sz w:val="26"/>
          <w:szCs w:val="26"/>
        </w:rPr>
        <w:t>контроля</w:t>
      </w:r>
      <w:r w:rsidRPr="00E323B2">
        <w:rPr>
          <w:rFonts w:ascii="Times New Roman" w:hAnsi="Times New Roman" w:cs="Times New Roman"/>
          <w:sz w:val="26"/>
          <w:szCs w:val="26"/>
        </w:rPr>
        <w:t xml:space="preserve"> вправе подать в контролирующий орган заявление об изменении присвоенной ранее </w:t>
      </w:r>
      <w:r w:rsidR="00340D3B">
        <w:rPr>
          <w:rFonts w:ascii="Times New Roman" w:hAnsi="Times New Roman" w:cs="Times New Roman"/>
          <w:sz w:val="26"/>
          <w:szCs w:val="26"/>
        </w:rPr>
        <w:t>объекту контроля</w:t>
      </w:r>
      <w:r w:rsidRPr="00E323B2">
        <w:rPr>
          <w:rFonts w:ascii="Times New Roman" w:hAnsi="Times New Roman" w:cs="Times New Roman"/>
          <w:sz w:val="26"/>
          <w:szCs w:val="26"/>
        </w:rPr>
        <w:t xml:space="preserve"> категории риска.</w:t>
      </w:r>
    </w:p>
    <w:p w:rsidR="005A2557" w:rsidRPr="005A2557" w:rsidRDefault="005A2557" w:rsidP="00385603">
      <w:pPr>
        <w:tabs>
          <w:tab w:val="left" w:pos="8314"/>
        </w:tabs>
        <w:ind w:firstLine="567"/>
        <w:rPr>
          <w:rFonts w:ascii="Times New Roman" w:hAnsi="Times New Roman" w:cs="Times New Roman"/>
          <w:sz w:val="26"/>
          <w:szCs w:val="26"/>
        </w:rPr>
      </w:pPr>
    </w:p>
    <w:p w:rsidR="005A2557" w:rsidRPr="005B441C" w:rsidRDefault="005A2557" w:rsidP="00385603">
      <w:pPr>
        <w:tabs>
          <w:tab w:val="left" w:pos="8314"/>
        </w:tabs>
        <w:ind w:firstLine="0"/>
        <w:jc w:val="center"/>
        <w:rPr>
          <w:rFonts w:ascii="Times New Roman" w:hAnsi="Times New Roman" w:cs="Times New Roman"/>
          <w:b/>
          <w:sz w:val="26"/>
          <w:szCs w:val="26"/>
        </w:rPr>
      </w:pPr>
      <w:r w:rsidRPr="005A2557">
        <w:rPr>
          <w:rFonts w:ascii="Times New Roman" w:hAnsi="Times New Roman" w:cs="Times New Roman"/>
          <w:sz w:val="26"/>
          <w:szCs w:val="26"/>
        </w:rPr>
        <w:t>I</w:t>
      </w:r>
      <w:r w:rsidRPr="005B441C">
        <w:rPr>
          <w:rFonts w:ascii="Times New Roman" w:hAnsi="Times New Roman" w:cs="Times New Roman"/>
          <w:b/>
          <w:sz w:val="26"/>
          <w:szCs w:val="26"/>
        </w:rPr>
        <w:t>II. Профилактика рисков причинения вреда (ущерба) охраняемым законом ценностям</w:t>
      </w:r>
    </w:p>
    <w:p w:rsidR="005A2557" w:rsidRPr="005B441C" w:rsidRDefault="005A2557" w:rsidP="00385603">
      <w:pPr>
        <w:tabs>
          <w:tab w:val="left" w:pos="8314"/>
        </w:tabs>
        <w:ind w:firstLine="567"/>
        <w:rPr>
          <w:rFonts w:ascii="Times New Roman" w:hAnsi="Times New Roman" w:cs="Times New Roman"/>
          <w:b/>
          <w:sz w:val="26"/>
          <w:szCs w:val="26"/>
        </w:rPr>
      </w:pP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3.1. Профилактика рисков причинения вреда (ущерба) охраняемым законом ценностям направлена на достижение следующих основных целей: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1) стимулирование добросовестного соблюдения обязательных требований всеми контролируемыми лицами;</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 создание условий для доведения обязательных требований до контролируемых лиц, повышение информированности о способах их соблюдения.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3.2. При осуществлении муниципального контроля контролирующий орган проводит следующие профилактические мероприятия: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1) информирование;</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2) объявление предостережения;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 консультирование;</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 профилактический визит.</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3.3.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разрабатываемой контролирующим органом в порядке, установленном Правительством Российской Федерации.</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Программа профилактики утверждается постановлением контролирующего органа до 20 декабря года, предшествующего году и размещается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в информационно-телекоммуникационной сети «Интернет» (далее - сеть «Интернет») в течение 5 дней со дня утверждения.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3.4. Профилактические мероприятия, предусмотренные программой профилактики, обязательны для проведения контролирующим органом.</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Контролирующий орган может проводить профилактические мероприятия, не предусмотренные программой профилактики рисков причинения вреда.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3.5. Контролирующий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При этом профилактические </w:t>
      </w:r>
      <w:r w:rsidRPr="00026D04">
        <w:rPr>
          <w:rFonts w:ascii="Times New Roman" w:hAnsi="Times New Roman" w:cs="Times New Roman"/>
          <w:sz w:val="26"/>
          <w:szCs w:val="26"/>
        </w:rPr>
        <w:lastRenderedPageBreak/>
        <w:t>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3.6. Учет проводимых контрольным органом профилактических мероприятий, указанных в пунктах 4 и 7 части 1 статьи 45 Федерального закона № 248-ФЗ,  подлежат учету в едином реестре контрольных (надзорных) мероприятий; </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3.7. В случае</w:t>
      </w:r>
      <w:proofErr w:type="gramStart"/>
      <w:r w:rsidRPr="00026D04">
        <w:rPr>
          <w:rFonts w:ascii="Times New Roman" w:hAnsi="Times New Roman" w:cs="Times New Roman"/>
          <w:sz w:val="26"/>
          <w:szCs w:val="26"/>
        </w:rPr>
        <w:t>,</w:t>
      </w:r>
      <w:proofErr w:type="gramEnd"/>
      <w:r w:rsidRPr="00026D04">
        <w:rPr>
          <w:rFonts w:ascii="Times New Roman" w:hAnsi="Times New Roman" w:cs="Times New Roman"/>
          <w:sz w:val="26"/>
          <w:szCs w:val="26"/>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контролирующего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3.8. Информирование осуществляется должностными лицами контролирующего органа посредством размещения сведений, предусмотренных частью 3 статьи 46 Федерального закона № 248-ФЗ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в сети «Интернет», в средствах массовой информации и в иных формах.</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Размещенные сведения поддерживаются в актуальном состоянии и обновляются в срок не позднее 5 рабочих дней с момента их изменения.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3.9. </w:t>
      </w:r>
      <w:proofErr w:type="gramStart"/>
      <w:r w:rsidRPr="00026D04">
        <w:rPr>
          <w:rFonts w:ascii="Times New Roman" w:hAnsi="Times New Roman" w:cs="Times New Roman"/>
          <w:sz w:val="26"/>
          <w:szCs w:val="26"/>
        </w:rPr>
        <w:t>Предостережение о недопустимости нарушения обязательных требований (далее - предостережение) объявляется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w:t>
      </w:r>
      <w:proofErr w:type="gramEnd"/>
      <w:r w:rsidRPr="00026D04">
        <w:rPr>
          <w:rFonts w:ascii="Times New Roman" w:hAnsi="Times New Roman" w:cs="Times New Roman"/>
          <w:sz w:val="26"/>
          <w:szCs w:val="26"/>
        </w:rPr>
        <w:t xml:space="preserve">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Предостережение объявляется контролирующим органом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5B441C" w:rsidRPr="00026D04" w:rsidRDefault="005B441C" w:rsidP="00385603">
      <w:pPr>
        <w:tabs>
          <w:tab w:val="left" w:pos="8314"/>
        </w:tabs>
        <w:ind w:firstLine="567"/>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026D04">
        <w:rPr>
          <w:rFonts w:ascii="Times New Roman" w:hAnsi="Times New Roman" w:cs="Times New Roman"/>
          <w:sz w:val="26"/>
          <w:szCs w:val="26"/>
        </w:rPr>
        <w:t>самообследования</w:t>
      </w:r>
      <w:proofErr w:type="spellEnd"/>
      <w:r w:rsidRPr="00026D04">
        <w:rPr>
          <w:rFonts w:ascii="Times New Roman" w:hAnsi="Times New Roman" w:cs="Times New Roman"/>
          <w:sz w:val="26"/>
          <w:szCs w:val="26"/>
        </w:rPr>
        <w:t xml:space="preserve"> соблюдения обязательных требований направляется адрес сайта в сети «Интернет», позволяющий пройти </w:t>
      </w:r>
      <w:proofErr w:type="spellStart"/>
      <w:r w:rsidRPr="00026D04">
        <w:rPr>
          <w:rFonts w:ascii="Times New Roman" w:hAnsi="Times New Roman" w:cs="Times New Roman"/>
          <w:sz w:val="26"/>
          <w:szCs w:val="26"/>
        </w:rPr>
        <w:t>самообследование</w:t>
      </w:r>
      <w:proofErr w:type="spellEnd"/>
      <w:r w:rsidRPr="00026D04">
        <w:rPr>
          <w:rFonts w:ascii="Times New Roman" w:hAnsi="Times New Roman" w:cs="Times New Roman"/>
          <w:sz w:val="26"/>
          <w:szCs w:val="26"/>
        </w:rPr>
        <w:t xml:space="preserve"> соблюдения обязательных требований, при условии наличия </w:t>
      </w:r>
      <w:proofErr w:type="spellStart"/>
      <w:r w:rsidRPr="00026D04">
        <w:rPr>
          <w:rFonts w:ascii="Times New Roman" w:hAnsi="Times New Roman" w:cs="Times New Roman"/>
          <w:sz w:val="26"/>
          <w:szCs w:val="26"/>
        </w:rPr>
        <w:t>самообследования</w:t>
      </w:r>
      <w:proofErr w:type="spellEnd"/>
      <w:r w:rsidRPr="00026D04">
        <w:rPr>
          <w:rFonts w:ascii="Times New Roman" w:hAnsi="Times New Roman" w:cs="Times New Roman"/>
          <w:sz w:val="26"/>
          <w:szCs w:val="26"/>
        </w:rPr>
        <w:t xml:space="preserve"> в числе используемых профилактических мероприятий по соответствующему виду контроля.</w:t>
      </w:r>
      <w:proofErr w:type="gramEnd"/>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Объявляемые предостережения регистрируются в журнале учета предостережений с присвоением регистрационного номера.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дней со дня получения им предостережения. Возражение должно содержать следующую информацию:</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 полное наименование юридического лица (ИНН, ОГРН), фамилия, имя и отчество </w:t>
      </w:r>
      <w:r w:rsidRPr="00026D04">
        <w:rPr>
          <w:rFonts w:ascii="Times New Roman" w:hAnsi="Times New Roman" w:cs="Times New Roman"/>
          <w:sz w:val="26"/>
          <w:szCs w:val="26"/>
        </w:rPr>
        <w:lastRenderedPageBreak/>
        <w:t>(при наличии) индивидуального предпринимателя, гражданина;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дату и номер предостережения, направленного в адрес контролируемого лица;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сведения об объекте муниципального контроля;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желаемый способ получения ответа по итогам рассмотрения возражения;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дату направления возражения.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Возражение направляется контролируемым лицом в бумажном виде почтовым отправлением в контролирующий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контролирующего органа, либо иными указанными в предостережении способами.</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течение 15 дней со дня получения, возражение рассматривается контролирующим органом и ответ с информацией о согласии или несогласии с возражением направляется контролируемому лицу. В случае принятия представленных в возражении контролируемого лица доводов руководителя контролирующего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3.10. Консультирование контролируемых лиц осуществляется должностным лицом контролирующего органа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 Консультирование осуществляется без взимания платы.</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Личный прием граждан проводится руководителем контролирующего органа. Информация о месте приема, а также об установленных для приема днях и часах размещается на официальном сайте в сети «Интернет».</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Консультирование осуществляется в устной или письменной форме по следующим вопросам:</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организация и осуществление муниципального земельного контроля;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порядок осуществления контрольных мероприятий, установленных настоящим Положением;</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порядок обжалования действий (бездействия) должностных лиц контролирующего органа;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контролирующим органом в рамках контрольных мероприятий.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3.11. Консультирование в письменной форме осуществляется должностным лицом в сроки, установленные Федеральным законом от 2 мая 2006 г</w:t>
      </w:r>
      <w:r w:rsidR="00A972A1">
        <w:rPr>
          <w:rFonts w:ascii="Times New Roman" w:hAnsi="Times New Roman" w:cs="Times New Roman"/>
          <w:sz w:val="26"/>
          <w:szCs w:val="26"/>
        </w:rPr>
        <w:t>.</w:t>
      </w:r>
      <w:r w:rsidRPr="00026D04">
        <w:rPr>
          <w:rFonts w:ascii="Times New Roman" w:hAnsi="Times New Roman" w:cs="Times New Roman"/>
          <w:sz w:val="26"/>
          <w:szCs w:val="26"/>
        </w:rPr>
        <w:t xml:space="preserve"> № 59-ФЗ «О порядке рассмотрения обращений граждан Российской Федерации», в следующих случаях:</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контролируемым лицом представлен письменный запрос о предоставлении письменного ответа по вопросам консультирования;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за время консультирования предоставить ответ на поставленные вопросы невозможно;</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ответ на поставленные вопросы требует дополнительного запроса сведений от иных органов власти или лиц.</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lastRenderedPageBreak/>
        <w:t>Если поставленные во время консультирования вопросы не относятся к осуществлению муниципального контроля, заявителю даются необходимые разъяснения по обращению в соответствующие органы государственной власти или к соответствующим должностным лицам.</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При осуществлении консультирования должностное лицо контролирующего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Информация, ставшая известной должностному лицу контрольного органа в ходе консультирования, не может использоваться контролирующим органом в целях оценки контролируемого лица по вопросам соблюдения обязательных требований.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Контролирующий орган осуществляет учет консультирований, который проводится посредством внесения соответствующей записи в журнал консультирования, форма которого утверждается распоряжением руководителя контролирующего органа.</w:t>
      </w:r>
    </w:p>
    <w:p w:rsidR="005B441C" w:rsidRPr="00026D04" w:rsidRDefault="005B441C" w:rsidP="00385603">
      <w:pPr>
        <w:tabs>
          <w:tab w:val="left" w:pos="8314"/>
        </w:tabs>
        <w:ind w:firstLine="567"/>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случае поступления в контролирующий орган 5 (пяти)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(контролирующего органа) в сети «Интернет» письменного разъяснения, подписанного руководителем контролирующего органа, без указания в таком разъяснении сведений, отнесенных к категории ограниченного доступа.</w:t>
      </w:r>
      <w:proofErr w:type="gramEnd"/>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3.12. Профилактический визит осуществляется в порядке, установленном статьями 52, 52.1, 52.2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 </w:t>
      </w:r>
      <w:proofErr w:type="gramStart"/>
      <w:r w:rsidRPr="00026D04">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026D04">
        <w:rPr>
          <w:rFonts w:ascii="Times New Roman" w:hAnsi="Times New Roman" w:cs="Times New Roman"/>
          <w:sz w:val="26"/>
          <w:szCs w:val="2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3.12.1. Проведение обязательных профилактических визитов в отношении контролируемых лиц устанавливаются пунктами 1-4 части 1, 2  статьи 52.1. Федерального закона № 248-ФЗ.</w:t>
      </w:r>
    </w:p>
    <w:p w:rsidR="005B441C"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Особенности проведения обязательных профилактических визитов в отношении контролируемых лиц устанавливаются частями 5 - 7  статьи 52.1. Федерального закона № 248-ФЗ.</w:t>
      </w:r>
    </w:p>
    <w:p w:rsidR="00F47E43" w:rsidRPr="00026D04" w:rsidRDefault="00F47E43" w:rsidP="00385603">
      <w:pPr>
        <w:tabs>
          <w:tab w:val="left" w:pos="8314"/>
        </w:tabs>
        <w:ind w:firstLine="567"/>
        <w:rPr>
          <w:rFonts w:ascii="Times New Roman" w:hAnsi="Times New Roman" w:cs="Times New Roman"/>
          <w:sz w:val="26"/>
          <w:szCs w:val="26"/>
        </w:rPr>
      </w:pP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lastRenderedPageBreak/>
        <w:t>Обязательный профилактический визит не предусматривает отказ контролируемого лица от его проведения.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Срок проведения обязательного профилактического визита не может превышать 10 десять рабочих дней и может быть продлен на срок, необходимый для проведения экспертизы, испытаний.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(надзорных) мероприятий.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 для контрольных (надзорных) мероприятий.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(надзорных) мероприятий.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3 трех месяцев </w:t>
      </w:r>
      <w:proofErr w:type="gramStart"/>
      <w:r w:rsidRPr="00026D04">
        <w:rPr>
          <w:rFonts w:ascii="Times New Roman" w:hAnsi="Times New Roman" w:cs="Times New Roman"/>
          <w:sz w:val="26"/>
          <w:szCs w:val="26"/>
        </w:rPr>
        <w:t>с даты составления</w:t>
      </w:r>
      <w:proofErr w:type="gramEnd"/>
      <w:r w:rsidRPr="00026D04">
        <w:rPr>
          <w:rFonts w:ascii="Times New Roman" w:hAnsi="Times New Roman" w:cs="Times New Roman"/>
          <w:sz w:val="26"/>
          <w:szCs w:val="26"/>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w:t>
      </w:r>
      <w:proofErr w:type="gramStart"/>
      <w:r w:rsidRPr="00026D04">
        <w:rPr>
          <w:rFonts w:ascii="Times New Roman" w:hAnsi="Times New Roman" w:cs="Times New Roman"/>
          <w:sz w:val="26"/>
          <w:szCs w:val="26"/>
        </w:rPr>
        <w:t>требований</w:t>
      </w:r>
      <w:proofErr w:type="gramEnd"/>
      <w:r w:rsidRPr="00026D04">
        <w:rPr>
          <w:rFonts w:ascii="Times New Roman" w:hAnsi="Times New Roman" w:cs="Times New Roman"/>
          <w:sz w:val="26"/>
          <w:szCs w:val="26"/>
        </w:rPr>
        <w:t xml:space="preserve"> предусмотренном статьей 90.2. Федерального закона № 248-ФЗ. </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3.12.2.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Контролируемое лицо подает заявление о проведении профилактического визита (далее в настоящем пункте Положения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10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случае принятия решения о проведении профилактического визита контрольный орган в течение 20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Решение об отказе в проведении профилактического визита принимается в следующих случаях:</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от контролируемого лица поступило уведомление об отзыве заявления;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lastRenderedPageBreak/>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в течение года до даты подачи заявления контрольным органом проведен профилактический визит по ранее поданному заявлению;</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026D04">
        <w:rPr>
          <w:rFonts w:ascii="Times New Roman" w:hAnsi="Times New Roman" w:cs="Times New Roman"/>
          <w:sz w:val="26"/>
          <w:szCs w:val="26"/>
        </w:rPr>
        <w:t>позднее</w:t>
      </w:r>
      <w:proofErr w:type="gramEnd"/>
      <w:r w:rsidRPr="00026D04">
        <w:rPr>
          <w:rFonts w:ascii="Times New Roman" w:hAnsi="Times New Roman" w:cs="Times New Roman"/>
          <w:sz w:val="26"/>
          <w:szCs w:val="26"/>
        </w:rPr>
        <w:t xml:space="preserve"> чем за 5 пять рабочих дней до даты его проведения.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Разъяснения и рекомендации, полученные контролируемым лицом в ходе профилактического визита, носят рекомендательный характер.</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5B441C"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случае</w:t>
      </w:r>
      <w:proofErr w:type="gramStart"/>
      <w:r w:rsidRPr="00026D04">
        <w:rPr>
          <w:rFonts w:ascii="Times New Roman" w:hAnsi="Times New Roman" w:cs="Times New Roman"/>
          <w:sz w:val="26"/>
          <w:szCs w:val="26"/>
        </w:rPr>
        <w:t>,</w:t>
      </w:r>
      <w:proofErr w:type="gramEnd"/>
      <w:r w:rsidRPr="00026D04">
        <w:rPr>
          <w:rFonts w:ascii="Times New Roman" w:hAnsi="Times New Roman" w:cs="Times New Roman"/>
          <w:sz w:val="26"/>
          <w:szCs w:val="2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rsidR="005A2557" w:rsidRPr="005A2557" w:rsidRDefault="005A2557" w:rsidP="00385603">
      <w:pPr>
        <w:tabs>
          <w:tab w:val="left" w:pos="8314"/>
        </w:tabs>
        <w:ind w:firstLine="567"/>
        <w:rPr>
          <w:rFonts w:ascii="Times New Roman" w:hAnsi="Times New Roman" w:cs="Times New Roman"/>
          <w:sz w:val="26"/>
          <w:szCs w:val="26"/>
        </w:rPr>
      </w:pPr>
    </w:p>
    <w:p w:rsidR="005A2557" w:rsidRPr="00385603" w:rsidRDefault="005A2557" w:rsidP="00385603">
      <w:pPr>
        <w:tabs>
          <w:tab w:val="left" w:pos="8314"/>
        </w:tabs>
        <w:ind w:firstLine="567"/>
        <w:jc w:val="center"/>
        <w:rPr>
          <w:rFonts w:ascii="Times New Roman" w:hAnsi="Times New Roman" w:cs="Times New Roman"/>
          <w:b/>
          <w:sz w:val="26"/>
          <w:szCs w:val="26"/>
        </w:rPr>
      </w:pPr>
      <w:r w:rsidRPr="00385603">
        <w:rPr>
          <w:rFonts w:ascii="Times New Roman" w:hAnsi="Times New Roman" w:cs="Times New Roman"/>
          <w:b/>
          <w:sz w:val="26"/>
          <w:szCs w:val="26"/>
        </w:rPr>
        <w:t>IV. Осуществление муниципального контроля</w:t>
      </w:r>
    </w:p>
    <w:p w:rsidR="005A2557" w:rsidRPr="005A2557" w:rsidRDefault="005A2557" w:rsidP="00385603">
      <w:pPr>
        <w:tabs>
          <w:tab w:val="left" w:pos="8314"/>
        </w:tabs>
        <w:ind w:firstLine="567"/>
        <w:rPr>
          <w:rFonts w:ascii="Times New Roman" w:hAnsi="Times New Roman" w:cs="Times New Roman"/>
          <w:sz w:val="26"/>
          <w:szCs w:val="26"/>
        </w:rPr>
      </w:pP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4.1. При осуществлении муниципального контроля контролирующим органом могут проводиться следующие виды контрольных мероприятий и контрольных действий в рамках указанных мероприятий: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1) инспекционный визит;</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2) рейдовый осмотр;</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 документарная проверка;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 выездная проверка;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5) выездное обследование.</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4.2. Инспекционный визит осуществляется в порядке, предусмотренном статьей 70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ходе инспекционного визита могут совершаться следующие контрольные действия: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1) осмотр;</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2) опрос;</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 получение письменных объяснений;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 инструментальное обследование;</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5) истребования документов, которые в соответствии с обязательными требованиями должны находиться в месте нахождения (осуществления деятельности) </w:t>
      </w:r>
      <w:r w:rsidRPr="00026D04">
        <w:rPr>
          <w:rFonts w:ascii="Times New Roman" w:hAnsi="Times New Roman" w:cs="Times New Roman"/>
          <w:sz w:val="26"/>
          <w:szCs w:val="26"/>
        </w:rPr>
        <w:lastRenderedPageBreak/>
        <w:t>контролируемого лица (его филиалов, представительств, обособленных структурных подразделений).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4.3. Рейдовый осмотр проводится в порядке, установленном статьей 71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ходе рейдового осмотра могут совершаться следующие контрольные действия: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1) осмотр;</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2) опрос;</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 получение письменных объяснений;</w:t>
      </w:r>
    </w:p>
    <w:p w:rsidR="005B441C"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5) инструментальное обследование;</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Рейдовый осмотр может проводиться только по согласованию с органами прокуратуры, за исключением случаев его проведения в соответствии с пунктами 3-6 части 1 статьи 57 и частью 12 статьи 66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4.4. Документарная проверка проводится в порядке, установленном статьей 72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ходе документарной проверки могут совершаться следующие контрольные (надзорные) действия: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1) получение письменных объяснений;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2) истребование документов.</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4.5. Выездная проверка проводится в порядке, установленном статьей 73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ходе выездной проверки могут совершаться следующие контрольные (надзорные) действия: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1) осмотр;</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2) опрос;</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3) получение письменных объяснений;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5) инструментальное обследование;</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6) экспертиза.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4.6. Выездное обследование осуществляется в порядке, предусмотренном статьей 75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1) осмотр;</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2) инструментальное обследование (с применением видеозаписи).</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Выездное обследование проводится контролирующим органом без взаимодействия с контролируемыми лицами на основании поручений (заданий) главы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w:t>
      </w:r>
      <w:r w:rsidR="00D85F32">
        <w:rPr>
          <w:rFonts w:ascii="Times New Roman" w:hAnsi="Times New Roman" w:cs="Times New Roman"/>
          <w:sz w:val="26"/>
          <w:szCs w:val="26"/>
        </w:rPr>
        <w:t xml:space="preserve">, </w:t>
      </w:r>
      <w:r w:rsidRPr="00026D04">
        <w:rPr>
          <w:rFonts w:ascii="Times New Roman" w:hAnsi="Times New Roman" w:cs="Times New Roman"/>
          <w:sz w:val="26"/>
          <w:szCs w:val="26"/>
        </w:rPr>
        <w:t>руководителя контролирующего органа, включая поручения (задания), содержащиеся в планах работы контролирующего органа.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4.7. Контрольные мероприятия, за исключением контрольных мероприятий без взаимодействия, могут проводиться на плановой и внеплановой основе.</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4.8. Плановые контрольные мероприятия в рамках осуществления муниципального контроля проводятся в форме выездной, документарной проверки.</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4.9. Плановые контрольные мероприятия осуществляются уполномоченными должностными лицами на основании ежегодного плана проведения плановых </w:t>
      </w:r>
      <w:r w:rsidRPr="00026D04">
        <w:rPr>
          <w:rFonts w:ascii="Times New Roman" w:hAnsi="Times New Roman" w:cs="Times New Roman"/>
          <w:sz w:val="26"/>
          <w:szCs w:val="26"/>
        </w:rPr>
        <w:lastRenderedPageBreak/>
        <w:t>контрольных мероприятий, формируемых в соответствии с порядком, установленным Правительством Российской Федерации и подлежащих согласованию с органами прокуратуры.</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4.10. 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 апреля 2021 г</w:t>
      </w:r>
      <w:r>
        <w:rPr>
          <w:rFonts w:ascii="Times New Roman" w:hAnsi="Times New Roman" w:cs="Times New Roman"/>
          <w:sz w:val="26"/>
          <w:szCs w:val="26"/>
        </w:rPr>
        <w:t>.</w:t>
      </w:r>
      <w:r w:rsidRPr="00026D04">
        <w:rPr>
          <w:rFonts w:ascii="Times New Roman" w:hAnsi="Times New Roman" w:cs="Times New Roman"/>
          <w:sz w:val="26"/>
          <w:szCs w:val="26"/>
        </w:rPr>
        <w:t xml:space="preserve"> № 604.</w:t>
      </w:r>
    </w:p>
    <w:p w:rsidR="005B441C"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4.11. 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4.12.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4.13.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026D04">
        <w:rPr>
          <w:rFonts w:ascii="Times New Roman" w:hAnsi="Times New Roman" w:cs="Times New Roman"/>
          <w:sz w:val="26"/>
          <w:szCs w:val="26"/>
        </w:rPr>
        <w:t>позднее</w:t>
      </w:r>
      <w:proofErr w:type="gramEnd"/>
      <w:r w:rsidRPr="00026D04">
        <w:rPr>
          <w:rFonts w:ascii="Times New Roman" w:hAnsi="Times New Roman" w:cs="Times New Roman"/>
          <w:sz w:val="26"/>
          <w:szCs w:val="26"/>
        </w:rPr>
        <w:t xml:space="preserve"> чем за двадцать четыре часа до ее начала в порядке, предусмотренном статьей 21 настоящего Федерального закона, если иное не предусмотрено федеральным законом о виде контроля.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4.14. Срок проведения выездной проверки не может превышать 10 десять рабочих дней. </w:t>
      </w:r>
      <w:proofErr w:type="gramStart"/>
      <w:r w:rsidRPr="00026D04">
        <w:rPr>
          <w:rFonts w:ascii="Times New Roman" w:hAnsi="Times New Roman" w:cs="Times New Roman"/>
          <w:sz w:val="26"/>
          <w:szCs w:val="26"/>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пятьдесят часов для малого предприятия и 15 пятнадцать часов для </w:t>
      </w:r>
      <w:proofErr w:type="spellStart"/>
      <w:r w:rsidRPr="00026D04">
        <w:rPr>
          <w:rFonts w:ascii="Times New Roman" w:hAnsi="Times New Roman" w:cs="Times New Roman"/>
          <w:sz w:val="26"/>
          <w:szCs w:val="26"/>
        </w:rPr>
        <w:t>микропредприятия</w:t>
      </w:r>
      <w:proofErr w:type="spellEnd"/>
      <w:r w:rsidRPr="00026D04">
        <w:rPr>
          <w:rFonts w:ascii="Times New Roman" w:hAnsi="Times New Roman" w:cs="Times New Roman"/>
          <w:sz w:val="26"/>
          <w:szCs w:val="26"/>
        </w:rPr>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sidRPr="00026D04">
        <w:rPr>
          <w:rFonts w:ascii="Times New Roman" w:hAnsi="Times New Roman" w:cs="Times New Roman"/>
          <w:sz w:val="26"/>
          <w:szCs w:val="26"/>
        </w:rPr>
        <w:t>микропредприятия</w:t>
      </w:r>
      <w:proofErr w:type="spellEnd"/>
      <w:r w:rsidRPr="00026D04">
        <w:rPr>
          <w:rFonts w:ascii="Times New Roman" w:hAnsi="Times New Roman" w:cs="Times New Roman"/>
          <w:sz w:val="26"/>
          <w:szCs w:val="26"/>
        </w:rPr>
        <w:t xml:space="preserve"> не может продолжаться более 40 сорока часов.</w:t>
      </w:r>
      <w:proofErr w:type="gramEnd"/>
      <w:r w:rsidRPr="00026D04">
        <w:rPr>
          <w:rFonts w:ascii="Times New Roman" w:hAnsi="Times New Roman" w:cs="Times New Roman"/>
          <w:sz w:val="26"/>
          <w:szCs w:val="26"/>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статьей 57 Федерального закона № 248-ФЗ, устанавливаются положением о виде контроля.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4.15. Внеплановые контрольные мероприятия контролирующим органом проводятся в отношении контролируемых лиц по основаниям, предусмотренным пунктами 1-5 части 1 и частью 2 статьи 57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4.16.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принимается контролирующим органом </w:t>
      </w:r>
      <w:proofErr w:type="gramStart"/>
      <w:r w:rsidRPr="00026D04">
        <w:rPr>
          <w:rFonts w:ascii="Times New Roman" w:hAnsi="Times New Roman" w:cs="Times New Roman"/>
          <w:sz w:val="26"/>
          <w:szCs w:val="26"/>
        </w:rPr>
        <w:t>согласно статьи</w:t>
      </w:r>
      <w:proofErr w:type="gramEnd"/>
      <w:r w:rsidRPr="00026D04">
        <w:rPr>
          <w:rFonts w:ascii="Times New Roman" w:hAnsi="Times New Roman" w:cs="Times New Roman"/>
          <w:sz w:val="26"/>
          <w:szCs w:val="26"/>
        </w:rPr>
        <w:t xml:space="preserve"> 60 Федерального закона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4.17. Контрольные мероприятия, предусматривающие взаимодействие с контролируемым лицом, проводятся на основании распоряжения руководителя контролирующего органа.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 xml:space="preserve">4.18. </w:t>
      </w:r>
      <w:proofErr w:type="gramStart"/>
      <w:r w:rsidRPr="00026D04">
        <w:rPr>
          <w:rFonts w:ascii="Times New Roman" w:hAnsi="Times New Roman" w:cs="Times New Roman"/>
          <w:sz w:val="26"/>
          <w:szCs w:val="26"/>
        </w:rPr>
        <w:t xml:space="preserve">Распоряжение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органа направляет уполномоченному должностному лицу контрольного органа </w:t>
      </w:r>
      <w:r w:rsidRPr="00026D04">
        <w:rPr>
          <w:rFonts w:ascii="Times New Roman" w:hAnsi="Times New Roman" w:cs="Times New Roman"/>
          <w:sz w:val="26"/>
          <w:szCs w:val="26"/>
        </w:rPr>
        <w:lastRenderedPageBreak/>
        <w:t>мотивированное представление о проведении контрольного (надзорного) мероприятия.</w:t>
      </w:r>
      <w:proofErr w:type="gramEnd"/>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4.19. Контрольные мероприятия в отношении контролируемых лиц проводятся должностными лицами контролирующего органа в соответствии с Федеральным законом № 248-ФЗ.</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4.19.1. Контрольное  мероприятие, предусматривающее взаимодействие с контролируемым лицом, может быть начато после внесения в единый реестр контрольных мероприятий сведений, установленных правилами его формирования и ведения, за исключением случаев неработоспособности единого реестра контрольных мероприятий, зафиксированных оператором реестра.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4.20. Контролирующий орган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порядке, установленном Правительством Российской Федерации.</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4.21. Для фиксации уполномоченными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контролирующего органа самостоятельно.</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В обязательном порядке фото- или видеозапись доказательств нарушений обязательных требований осуществляется при проведении выездного обследования.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Проведение фотосъемки, аудио- и видеозаписи осуществляется с обязательным уведомлением контролируемого лица.</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Фиксация нарушений обязательных требований при помощи фотосъемки проводится не менее чем двумя снимками в условиях достаточной освещенности.</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фиксируется и указывается место и характер выявленного нарушения обязательных требований.</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действия, проводимого в рамках контрольного мероприятия.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Результаты проведения фотосъемки, аудио- и видеозаписи являются приложением к акту контрольного мероприятия.</w:t>
      </w:r>
    </w:p>
    <w:p w:rsidR="005B441C" w:rsidRPr="00026D04"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Результаты проведения фотосъемки, аудио- и видеозаписи являются приложением к акту контрольного мероприятия.</w:t>
      </w:r>
    </w:p>
    <w:p w:rsidR="005B441C"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F47E43" w:rsidRPr="00026D04" w:rsidRDefault="00F47E43" w:rsidP="00385603">
      <w:pPr>
        <w:tabs>
          <w:tab w:val="left" w:pos="8314"/>
        </w:tabs>
        <w:ind w:firstLine="567"/>
        <w:rPr>
          <w:rFonts w:ascii="Times New Roman" w:hAnsi="Times New Roman" w:cs="Times New Roman"/>
          <w:sz w:val="26"/>
          <w:szCs w:val="26"/>
        </w:rPr>
      </w:pPr>
    </w:p>
    <w:p w:rsidR="005B441C" w:rsidRDefault="005B441C" w:rsidP="00385603">
      <w:pPr>
        <w:tabs>
          <w:tab w:val="left" w:pos="8314"/>
        </w:tabs>
        <w:ind w:firstLine="567"/>
        <w:rPr>
          <w:rFonts w:ascii="Times New Roman" w:hAnsi="Times New Roman" w:cs="Times New Roman"/>
          <w:sz w:val="26"/>
          <w:szCs w:val="26"/>
        </w:rPr>
      </w:pPr>
      <w:r w:rsidRPr="00026D04">
        <w:rPr>
          <w:rFonts w:ascii="Times New Roman" w:hAnsi="Times New Roman" w:cs="Times New Roman"/>
          <w:sz w:val="26"/>
          <w:szCs w:val="26"/>
        </w:rPr>
        <w:lastRenderedPageBreak/>
        <w:t>4.22. 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уполномоченными на проведение контрольного мероприятия.</w:t>
      </w:r>
    </w:p>
    <w:p w:rsidR="005B441C" w:rsidRDefault="005B441C" w:rsidP="00385603">
      <w:pPr>
        <w:tabs>
          <w:tab w:val="left" w:pos="8314"/>
        </w:tabs>
        <w:ind w:firstLine="567"/>
        <w:rPr>
          <w:rFonts w:ascii="Times New Roman" w:hAnsi="Times New Roman" w:cs="Times New Roman"/>
          <w:sz w:val="26"/>
          <w:szCs w:val="26"/>
        </w:rPr>
      </w:pPr>
    </w:p>
    <w:p w:rsidR="005B441C" w:rsidRPr="005B441C" w:rsidRDefault="005B441C" w:rsidP="00385603">
      <w:pPr>
        <w:tabs>
          <w:tab w:val="left" w:pos="8314"/>
        </w:tabs>
        <w:ind w:firstLine="0"/>
        <w:jc w:val="center"/>
        <w:rPr>
          <w:rFonts w:ascii="Times New Roman" w:hAnsi="Times New Roman" w:cs="Times New Roman"/>
          <w:b/>
          <w:sz w:val="26"/>
          <w:szCs w:val="26"/>
        </w:rPr>
      </w:pPr>
      <w:r w:rsidRPr="005B441C">
        <w:rPr>
          <w:rFonts w:ascii="Times New Roman" w:hAnsi="Times New Roman" w:cs="Times New Roman"/>
          <w:b/>
          <w:sz w:val="26"/>
          <w:szCs w:val="26"/>
        </w:rPr>
        <w:t>V. Результаты контрольного мероприятия</w:t>
      </w:r>
    </w:p>
    <w:p w:rsidR="005B441C" w:rsidRPr="005B441C" w:rsidRDefault="005B441C" w:rsidP="00385603">
      <w:pPr>
        <w:tabs>
          <w:tab w:val="left" w:pos="8314"/>
        </w:tabs>
        <w:ind w:firstLine="567"/>
        <w:rPr>
          <w:rFonts w:ascii="Times New Roman" w:hAnsi="Times New Roman" w:cs="Times New Roman"/>
          <w:sz w:val="26"/>
          <w:szCs w:val="26"/>
        </w:rPr>
      </w:pP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 xml:space="preserve">5.1. </w:t>
      </w:r>
      <w:proofErr w:type="gramStart"/>
      <w:r w:rsidRPr="005B441C">
        <w:rPr>
          <w:rFonts w:ascii="Times New Roman" w:hAnsi="Times New Roman" w:cs="Times New Roman"/>
          <w:sz w:val="26"/>
          <w:szCs w:val="26"/>
        </w:rPr>
        <w:t>К результатами контрольного мероприятия относится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контролирующим органом мер, предусмотренных пунктом 2 части 2 статьи 90 Федерального закона № 248-ФЗ.</w:t>
      </w:r>
      <w:proofErr w:type="gramEnd"/>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5.2. По окончании проведения контрольного мероприятия составляется акт контрольного мероприятия.</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Оформление акта производится на месте проведения контрольного мероприятия в день окончания проведения такого мероприятия, за исключением, если составление акта по результатам контрольного мероприятия на месте его проведения невозможно по причине совершения отбора проб (образцов), испытания или экспертизы.</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мероприятий непосредственно после его оформления.</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5.3. Результаты контрольного мероприятия оформляются в порядке, предусмотренном главой 16 Федерального закона № 248-ФЗ.</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5.4. Информация о контрольных мероприятиях размещается в едином реестре контрольных мероприятий.</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 xml:space="preserve">5.5. </w:t>
      </w:r>
      <w:proofErr w:type="gramStart"/>
      <w:r w:rsidRPr="005B441C">
        <w:rPr>
          <w:rFonts w:ascii="Times New Roman" w:hAnsi="Times New Roman" w:cs="Times New Roman"/>
          <w:sz w:val="26"/>
          <w:szCs w:val="26"/>
        </w:rPr>
        <w:t>Информирование контролируемых лиц о совершенных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w:t>
      </w:r>
      <w:proofErr w:type="gramEnd"/>
      <w:r w:rsidRPr="005B441C">
        <w:rPr>
          <w:rFonts w:ascii="Times New Roman" w:hAnsi="Times New Roman" w:cs="Times New Roman"/>
          <w:sz w:val="26"/>
          <w:szCs w:val="26"/>
        </w:rPr>
        <w:t xml:space="preserve">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5B441C" w:rsidRPr="005B441C" w:rsidRDefault="005B441C" w:rsidP="00385603">
      <w:pPr>
        <w:tabs>
          <w:tab w:val="left" w:pos="8314"/>
        </w:tabs>
        <w:ind w:firstLine="567"/>
        <w:rPr>
          <w:rFonts w:ascii="Times New Roman" w:hAnsi="Times New Roman" w:cs="Times New Roman"/>
          <w:sz w:val="26"/>
          <w:szCs w:val="26"/>
        </w:rPr>
      </w:pPr>
      <w:proofErr w:type="gramStart"/>
      <w:r w:rsidRPr="005B441C">
        <w:rPr>
          <w:rFonts w:ascii="Times New Roman" w:hAnsi="Times New Roman" w:cs="Times New Roman"/>
          <w:sz w:val="26"/>
          <w:szCs w:val="26"/>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контролирующего органа действиях и принимаемых решениях путем направления ему документов на бумажном носителе в случае направления им в адрес контролирующего органа уведомления о необходимости получения документов на бумажном носителе либо отсутствия у контролирующего органа сведений, об адресе электронной почты </w:t>
      </w:r>
      <w:r w:rsidRPr="005B441C">
        <w:rPr>
          <w:rFonts w:ascii="Times New Roman" w:hAnsi="Times New Roman" w:cs="Times New Roman"/>
          <w:sz w:val="26"/>
          <w:szCs w:val="26"/>
        </w:rPr>
        <w:lastRenderedPageBreak/>
        <w:t>контролируемого лица и возможности направить ему документы в</w:t>
      </w:r>
      <w:proofErr w:type="gramEnd"/>
      <w:r w:rsidRPr="005B441C">
        <w:rPr>
          <w:rFonts w:ascii="Times New Roman" w:hAnsi="Times New Roman" w:cs="Times New Roman"/>
          <w:sz w:val="26"/>
          <w:szCs w:val="26"/>
        </w:rPr>
        <w:t xml:space="preserve"> </w:t>
      </w:r>
      <w:proofErr w:type="gramStart"/>
      <w:r w:rsidRPr="005B441C">
        <w:rPr>
          <w:rFonts w:ascii="Times New Roman" w:hAnsi="Times New Roman" w:cs="Times New Roman"/>
          <w:sz w:val="26"/>
          <w:szCs w:val="26"/>
        </w:rPr>
        <w:t>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либо если оно не завершило процедуру регистрации в единой системе идентификации и аутентификации).</w:t>
      </w:r>
      <w:proofErr w:type="gramEnd"/>
      <w:r w:rsidRPr="005B441C">
        <w:rPr>
          <w:rFonts w:ascii="Times New Roman" w:hAnsi="Times New Roman" w:cs="Times New Roman"/>
          <w:sz w:val="26"/>
          <w:szCs w:val="26"/>
        </w:rPr>
        <w:t xml:space="preserve"> Указанный гражданин вправе направлять в контролирующий орган документы на бумажном носителе.</w:t>
      </w:r>
    </w:p>
    <w:p w:rsidR="00F47E43"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5.6. До 31 декабря 2025 года информирование контролируемого лица о совершаемых должностными лицами контрольного органа и иными уполномоченными лицами действиях и принимаемых решениях, направление документов и сведений контролируемому</w:t>
      </w:r>
      <w:r w:rsidR="00F47E43">
        <w:rPr>
          <w:rFonts w:ascii="Times New Roman" w:hAnsi="Times New Roman" w:cs="Times New Roman"/>
          <w:sz w:val="26"/>
          <w:szCs w:val="26"/>
        </w:rPr>
        <w:t xml:space="preserve">   </w:t>
      </w:r>
      <w:r w:rsidRPr="005B441C">
        <w:rPr>
          <w:rFonts w:ascii="Times New Roman" w:hAnsi="Times New Roman" w:cs="Times New Roman"/>
          <w:sz w:val="26"/>
          <w:szCs w:val="26"/>
        </w:rPr>
        <w:t xml:space="preserve"> лицу </w:t>
      </w:r>
      <w:r w:rsidR="00F47E43">
        <w:rPr>
          <w:rFonts w:ascii="Times New Roman" w:hAnsi="Times New Roman" w:cs="Times New Roman"/>
          <w:sz w:val="26"/>
          <w:szCs w:val="26"/>
        </w:rPr>
        <w:t xml:space="preserve">    </w:t>
      </w:r>
      <w:r w:rsidRPr="005B441C">
        <w:rPr>
          <w:rFonts w:ascii="Times New Roman" w:hAnsi="Times New Roman" w:cs="Times New Roman"/>
          <w:sz w:val="26"/>
          <w:szCs w:val="26"/>
        </w:rPr>
        <w:t xml:space="preserve">контрольным </w:t>
      </w:r>
      <w:r w:rsidR="00F47E43">
        <w:rPr>
          <w:rFonts w:ascii="Times New Roman" w:hAnsi="Times New Roman" w:cs="Times New Roman"/>
          <w:sz w:val="26"/>
          <w:szCs w:val="26"/>
        </w:rPr>
        <w:t xml:space="preserve">   </w:t>
      </w:r>
      <w:r w:rsidRPr="005B441C">
        <w:rPr>
          <w:rFonts w:ascii="Times New Roman" w:hAnsi="Times New Roman" w:cs="Times New Roman"/>
          <w:sz w:val="26"/>
          <w:szCs w:val="26"/>
        </w:rPr>
        <w:t xml:space="preserve">органом </w:t>
      </w:r>
      <w:r w:rsidR="00F47E43">
        <w:rPr>
          <w:rFonts w:ascii="Times New Roman" w:hAnsi="Times New Roman" w:cs="Times New Roman"/>
          <w:sz w:val="26"/>
          <w:szCs w:val="26"/>
        </w:rPr>
        <w:t xml:space="preserve">   </w:t>
      </w:r>
      <w:r w:rsidRPr="005B441C">
        <w:rPr>
          <w:rFonts w:ascii="Times New Roman" w:hAnsi="Times New Roman" w:cs="Times New Roman"/>
          <w:sz w:val="26"/>
          <w:szCs w:val="26"/>
        </w:rPr>
        <w:t xml:space="preserve">в </w:t>
      </w:r>
      <w:r w:rsidR="00F47E43">
        <w:rPr>
          <w:rFonts w:ascii="Times New Roman" w:hAnsi="Times New Roman" w:cs="Times New Roman"/>
          <w:sz w:val="26"/>
          <w:szCs w:val="26"/>
        </w:rPr>
        <w:t xml:space="preserve">      </w:t>
      </w:r>
      <w:r w:rsidRPr="005B441C">
        <w:rPr>
          <w:rFonts w:ascii="Times New Roman" w:hAnsi="Times New Roman" w:cs="Times New Roman"/>
          <w:sz w:val="26"/>
          <w:szCs w:val="26"/>
        </w:rPr>
        <w:t xml:space="preserve">соответствии </w:t>
      </w:r>
      <w:r w:rsidR="00F47E43">
        <w:rPr>
          <w:rFonts w:ascii="Times New Roman" w:hAnsi="Times New Roman" w:cs="Times New Roman"/>
          <w:sz w:val="26"/>
          <w:szCs w:val="26"/>
        </w:rPr>
        <w:t xml:space="preserve">    </w:t>
      </w:r>
      <w:r w:rsidRPr="005B441C">
        <w:rPr>
          <w:rFonts w:ascii="Times New Roman" w:hAnsi="Times New Roman" w:cs="Times New Roman"/>
          <w:sz w:val="26"/>
          <w:szCs w:val="26"/>
        </w:rPr>
        <w:t>со</w:t>
      </w:r>
      <w:r w:rsidR="00F47E43">
        <w:rPr>
          <w:rFonts w:ascii="Times New Roman" w:hAnsi="Times New Roman" w:cs="Times New Roman"/>
          <w:sz w:val="26"/>
          <w:szCs w:val="26"/>
        </w:rPr>
        <w:t xml:space="preserve">   </w:t>
      </w:r>
      <w:r w:rsidRPr="005B441C">
        <w:rPr>
          <w:rFonts w:ascii="Times New Roman" w:hAnsi="Times New Roman" w:cs="Times New Roman"/>
          <w:sz w:val="26"/>
          <w:szCs w:val="26"/>
        </w:rPr>
        <w:t xml:space="preserve"> </w:t>
      </w:r>
      <w:r w:rsidR="00F47E43">
        <w:rPr>
          <w:rFonts w:ascii="Times New Roman" w:hAnsi="Times New Roman" w:cs="Times New Roman"/>
          <w:sz w:val="26"/>
          <w:szCs w:val="26"/>
        </w:rPr>
        <w:t xml:space="preserve">  </w:t>
      </w:r>
      <w:bookmarkStart w:id="0" w:name="_GoBack"/>
      <w:bookmarkEnd w:id="0"/>
      <w:r w:rsidRPr="005B441C">
        <w:rPr>
          <w:rFonts w:ascii="Times New Roman" w:hAnsi="Times New Roman" w:cs="Times New Roman"/>
          <w:sz w:val="26"/>
          <w:szCs w:val="26"/>
        </w:rPr>
        <w:t>статьей</w:t>
      </w:r>
    </w:p>
    <w:p w:rsidR="005B441C" w:rsidRPr="005B441C" w:rsidRDefault="005B441C" w:rsidP="00F47E43">
      <w:pPr>
        <w:tabs>
          <w:tab w:val="left" w:pos="8314"/>
        </w:tabs>
        <w:ind w:firstLine="0"/>
        <w:rPr>
          <w:rFonts w:ascii="Times New Roman" w:hAnsi="Times New Roman" w:cs="Times New Roman"/>
          <w:sz w:val="26"/>
          <w:szCs w:val="26"/>
        </w:rPr>
      </w:pPr>
      <w:r w:rsidRPr="005B441C">
        <w:rPr>
          <w:rFonts w:ascii="Times New Roman" w:hAnsi="Times New Roman" w:cs="Times New Roman"/>
          <w:sz w:val="26"/>
          <w:szCs w:val="26"/>
        </w:rPr>
        <w:t xml:space="preserve"> 21 Федерального закона № 248-ФЗ могут </w:t>
      </w:r>
      <w:proofErr w:type="gramStart"/>
      <w:r w:rsidRPr="005B441C">
        <w:rPr>
          <w:rFonts w:ascii="Times New Roman" w:hAnsi="Times New Roman" w:cs="Times New Roman"/>
          <w:sz w:val="26"/>
          <w:szCs w:val="26"/>
        </w:rPr>
        <w:t>осуществляться</w:t>
      </w:r>
      <w:proofErr w:type="gramEnd"/>
      <w:r w:rsidRPr="005B441C">
        <w:rPr>
          <w:rFonts w:ascii="Times New Roman" w:hAnsi="Times New Roman" w:cs="Times New Roman"/>
          <w:sz w:val="26"/>
          <w:szCs w:val="2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5.7. Индивидуальный предприниматель, гражданин, являющиеся контролируемыми лицами, вправе представить в контролирующий орган информацию о невозможности присутствия при проведении контрольного мероприятия в случае:</w:t>
      </w:r>
    </w:p>
    <w:p w:rsidR="005B441C" w:rsidRPr="005B441C" w:rsidRDefault="00385603"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w:t>
      </w:r>
      <w:r w:rsidR="005B441C" w:rsidRPr="005B441C">
        <w:rPr>
          <w:rFonts w:ascii="Times New Roman" w:hAnsi="Times New Roman" w:cs="Times New Roman"/>
          <w:sz w:val="26"/>
          <w:szCs w:val="26"/>
        </w:rPr>
        <w:t xml:space="preserve"> нахождения на стационарном лечении в медицинском учреждении;</w:t>
      </w:r>
    </w:p>
    <w:p w:rsidR="005B441C" w:rsidRPr="005B441C" w:rsidRDefault="00385603"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w:t>
      </w:r>
      <w:r w:rsidR="005B441C" w:rsidRPr="005B441C">
        <w:rPr>
          <w:rFonts w:ascii="Times New Roman" w:hAnsi="Times New Roman" w:cs="Times New Roman"/>
          <w:sz w:val="26"/>
          <w:szCs w:val="26"/>
        </w:rPr>
        <w:t xml:space="preserve"> нахождения за пределами Российской Федерации;</w:t>
      </w:r>
    </w:p>
    <w:p w:rsidR="005B441C" w:rsidRPr="005B441C" w:rsidRDefault="00385603"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w:t>
      </w:r>
      <w:r w:rsidR="005B441C" w:rsidRPr="005B441C">
        <w:rPr>
          <w:rFonts w:ascii="Times New Roman" w:hAnsi="Times New Roman" w:cs="Times New Roman"/>
          <w:sz w:val="26"/>
          <w:szCs w:val="26"/>
        </w:rPr>
        <w:t xml:space="preserve"> административного ареста;</w:t>
      </w:r>
    </w:p>
    <w:p w:rsidR="005B441C" w:rsidRPr="005B441C" w:rsidRDefault="00385603"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w:t>
      </w:r>
      <w:r w:rsidR="005B441C" w:rsidRPr="005B441C">
        <w:rPr>
          <w:rFonts w:ascii="Times New Roman" w:hAnsi="Times New Roman" w:cs="Times New Roman"/>
          <w:sz w:val="26"/>
          <w:szCs w:val="26"/>
        </w:rPr>
        <w:t xml:space="preserve">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5B441C" w:rsidRPr="005B441C" w:rsidRDefault="00385603"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w:t>
      </w:r>
      <w:r w:rsidR="005B441C" w:rsidRPr="005B441C">
        <w:rPr>
          <w:rFonts w:ascii="Times New Roman" w:hAnsi="Times New Roman" w:cs="Times New Roman"/>
          <w:sz w:val="26"/>
          <w:szCs w:val="26"/>
        </w:rPr>
        <w:t xml:space="preserve"> признания недееспособным или ограниченно дееспособным решением суда, вступившим в законную силу;</w:t>
      </w:r>
    </w:p>
    <w:p w:rsidR="005B441C" w:rsidRPr="005B441C" w:rsidRDefault="00385603"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w:t>
      </w:r>
      <w:r w:rsidR="005B441C" w:rsidRPr="005B441C">
        <w:rPr>
          <w:rFonts w:ascii="Times New Roman" w:hAnsi="Times New Roman" w:cs="Times New Roman"/>
          <w:sz w:val="26"/>
          <w:szCs w:val="26"/>
        </w:rPr>
        <w:t xml:space="preserve">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Информация о невозможности присутствия при проведении контрольного мероприятия в отношении индивидуального предпринимателя, гражданина, являющихся контролируемыми лицами или их законными представителями в контролирующий орган на адрес, указанный в решении о проведении контрольного мероприятия.</w:t>
      </w:r>
    </w:p>
    <w:p w:rsidR="005B441C" w:rsidRPr="005B441C" w:rsidRDefault="005B441C" w:rsidP="00385603">
      <w:pPr>
        <w:tabs>
          <w:tab w:val="left" w:pos="8314"/>
        </w:tabs>
        <w:ind w:firstLine="567"/>
        <w:rPr>
          <w:rFonts w:ascii="Times New Roman" w:hAnsi="Times New Roman" w:cs="Times New Roman"/>
          <w:sz w:val="26"/>
          <w:szCs w:val="26"/>
        </w:rPr>
      </w:pPr>
      <w:proofErr w:type="gramStart"/>
      <w:r w:rsidRPr="005B441C">
        <w:rPr>
          <w:rFonts w:ascii="Times New Roman" w:hAnsi="Times New Roman" w:cs="Times New Roman"/>
          <w:sz w:val="26"/>
          <w:szCs w:val="26"/>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руководителя контролирующего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электронного документа и внесением соответствующих изменений в</w:t>
      </w:r>
      <w:proofErr w:type="gramEnd"/>
      <w:r w:rsidRPr="005B441C">
        <w:rPr>
          <w:rFonts w:ascii="Times New Roman" w:hAnsi="Times New Roman" w:cs="Times New Roman"/>
          <w:sz w:val="26"/>
          <w:szCs w:val="26"/>
        </w:rPr>
        <w:t xml:space="preserve"> реестр контрольных мероприятий.</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5.8.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Должностное лицо контролирующего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lastRenderedPageBreak/>
        <w:t>5.9. В случае выявления при проведении контрольного мероприятия нарушений обязательных требований контролируемым лицом контролирующий орган в пределах полномочий, предусмотренных законодательством Российской Федерации, обязан:</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5B441C" w:rsidRPr="005B441C" w:rsidRDefault="005B441C" w:rsidP="00385603">
      <w:pPr>
        <w:tabs>
          <w:tab w:val="left" w:pos="8314"/>
        </w:tabs>
        <w:ind w:firstLine="567"/>
        <w:rPr>
          <w:rFonts w:ascii="Times New Roman" w:hAnsi="Times New Roman" w:cs="Times New Roman"/>
          <w:sz w:val="26"/>
          <w:szCs w:val="26"/>
        </w:rPr>
      </w:pPr>
      <w:proofErr w:type="gramStart"/>
      <w:r w:rsidRPr="005B441C">
        <w:rPr>
          <w:rFonts w:ascii="Times New Roman" w:hAnsi="Times New Roman" w:cs="Times New Roman"/>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её предотвращения в случае, если при проведении контрольного мероприятия установлено, что деятельность гражданина, организации, владеющих и (или) использующихся</w:t>
      </w:r>
      <w:proofErr w:type="gramEnd"/>
      <w:r w:rsidRPr="005B441C">
        <w:rPr>
          <w:rFonts w:ascii="Times New Roman" w:hAnsi="Times New Roman" w:cs="Times New Roman"/>
          <w:sz w:val="26"/>
          <w:szCs w:val="26"/>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 xml:space="preserve">4) принять меры по осуществлению </w:t>
      </w:r>
      <w:proofErr w:type="gramStart"/>
      <w:r w:rsidRPr="005B441C">
        <w:rPr>
          <w:rFonts w:ascii="Times New Roman" w:hAnsi="Times New Roman" w:cs="Times New Roman"/>
          <w:sz w:val="26"/>
          <w:szCs w:val="26"/>
        </w:rPr>
        <w:t>контроля за</w:t>
      </w:r>
      <w:proofErr w:type="gramEnd"/>
      <w:r w:rsidRPr="005B441C">
        <w:rPr>
          <w:rFonts w:ascii="Times New Roman" w:hAnsi="Times New Roman" w:cs="Times New Roman"/>
          <w:sz w:val="26"/>
          <w:szCs w:val="26"/>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5B441C" w:rsidRPr="005B441C" w:rsidRDefault="005B441C" w:rsidP="00385603">
      <w:pPr>
        <w:tabs>
          <w:tab w:val="left" w:pos="8314"/>
        </w:tabs>
        <w:ind w:firstLine="567"/>
        <w:rPr>
          <w:rFonts w:ascii="Times New Roman" w:hAnsi="Times New Roman" w:cs="Times New Roman"/>
          <w:sz w:val="26"/>
          <w:szCs w:val="26"/>
        </w:rPr>
      </w:pPr>
      <w:r w:rsidRPr="005B441C">
        <w:rPr>
          <w:rFonts w:ascii="Times New Roman" w:hAnsi="Times New Roman" w:cs="Times New Roman"/>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B441C" w:rsidRPr="005B441C" w:rsidRDefault="005B441C" w:rsidP="00385603">
      <w:pPr>
        <w:tabs>
          <w:tab w:val="left" w:pos="8314"/>
        </w:tabs>
        <w:ind w:firstLine="567"/>
        <w:rPr>
          <w:rFonts w:ascii="Times New Roman" w:hAnsi="Times New Roman" w:cs="Times New Roman"/>
          <w:sz w:val="26"/>
          <w:szCs w:val="26"/>
        </w:rPr>
      </w:pPr>
    </w:p>
    <w:p w:rsidR="005B441C" w:rsidRPr="00385603" w:rsidRDefault="005B441C" w:rsidP="00385603">
      <w:pPr>
        <w:tabs>
          <w:tab w:val="left" w:pos="8314"/>
        </w:tabs>
        <w:ind w:firstLine="0"/>
        <w:jc w:val="center"/>
        <w:rPr>
          <w:rFonts w:ascii="Times New Roman" w:hAnsi="Times New Roman" w:cs="Times New Roman"/>
          <w:b/>
          <w:sz w:val="26"/>
          <w:szCs w:val="26"/>
        </w:rPr>
      </w:pPr>
      <w:r w:rsidRPr="00385603">
        <w:rPr>
          <w:rFonts w:ascii="Times New Roman" w:hAnsi="Times New Roman" w:cs="Times New Roman"/>
          <w:b/>
          <w:sz w:val="26"/>
          <w:szCs w:val="26"/>
        </w:rPr>
        <w:t>VI. Обжалование решений контролирующего органа, действий (бездействий) их должностных лиц</w:t>
      </w:r>
    </w:p>
    <w:p w:rsidR="005B441C" w:rsidRPr="005B441C" w:rsidRDefault="005B441C" w:rsidP="00385603">
      <w:pPr>
        <w:tabs>
          <w:tab w:val="left" w:pos="8314"/>
        </w:tabs>
        <w:ind w:firstLine="567"/>
        <w:rPr>
          <w:rFonts w:ascii="Times New Roman" w:hAnsi="Times New Roman" w:cs="Times New Roman"/>
          <w:sz w:val="26"/>
          <w:szCs w:val="26"/>
        </w:rPr>
      </w:pPr>
    </w:p>
    <w:p w:rsidR="00735053" w:rsidRPr="00735053" w:rsidRDefault="00735053" w:rsidP="00735053">
      <w:pPr>
        <w:tabs>
          <w:tab w:val="left" w:pos="8314"/>
        </w:tabs>
        <w:ind w:firstLine="567"/>
        <w:rPr>
          <w:rFonts w:ascii="Times New Roman" w:hAnsi="Times New Roman" w:cs="Times New Roman"/>
          <w:sz w:val="26"/>
          <w:szCs w:val="26"/>
        </w:rPr>
      </w:pPr>
      <w:r w:rsidRPr="00735053">
        <w:rPr>
          <w:rFonts w:ascii="Times New Roman" w:hAnsi="Times New Roman" w:cs="Times New Roman"/>
          <w:sz w:val="26"/>
          <w:szCs w:val="26"/>
        </w:rPr>
        <w:t>6.1. Обжалование решений контрольных (надзорных) органов, действий (бездействия) их должностных лиц, уполномоченных осуществлять муниципальный контроль,  устанавливаются главой 9 Федерального закона №  248-ФЗ.</w:t>
      </w:r>
    </w:p>
    <w:p w:rsidR="005A2557" w:rsidRDefault="00735053" w:rsidP="00735053">
      <w:pPr>
        <w:tabs>
          <w:tab w:val="left" w:pos="8314"/>
        </w:tabs>
        <w:ind w:firstLine="567"/>
        <w:rPr>
          <w:rFonts w:ascii="Times New Roman" w:hAnsi="Times New Roman" w:cs="Times New Roman"/>
          <w:sz w:val="26"/>
          <w:szCs w:val="26"/>
        </w:rPr>
      </w:pPr>
      <w:r w:rsidRPr="00735053">
        <w:rPr>
          <w:rFonts w:ascii="Times New Roman" w:hAnsi="Times New Roman" w:cs="Times New Roman"/>
          <w:sz w:val="26"/>
          <w:szCs w:val="26"/>
        </w:rPr>
        <w:t>6.2. Решения контролирующего органа, действия (бездействие) должностных лиц, уполномоченных осуществлять муниципальный контроль, могут быть обжалованы в судебном порядке.</w:t>
      </w:r>
    </w:p>
    <w:p w:rsidR="00735053" w:rsidRPr="005A2557" w:rsidRDefault="00735053" w:rsidP="00735053">
      <w:pPr>
        <w:tabs>
          <w:tab w:val="left" w:pos="8314"/>
        </w:tabs>
        <w:ind w:firstLine="567"/>
        <w:rPr>
          <w:rFonts w:ascii="Times New Roman" w:hAnsi="Times New Roman" w:cs="Times New Roman"/>
          <w:sz w:val="26"/>
          <w:szCs w:val="26"/>
        </w:rPr>
      </w:pPr>
    </w:p>
    <w:p w:rsidR="005A2557" w:rsidRPr="00385603" w:rsidRDefault="005A2557" w:rsidP="00385603">
      <w:pPr>
        <w:tabs>
          <w:tab w:val="left" w:pos="8314"/>
        </w:tabs>
        <w:ind w:firstLine="0"/>
        <w:jc w:val="center"/>
        <w:rPr>
          <w:rFonts w:ascii="Times New Roman" w:hAnsi="Times New Roman" w:cs="Times New Roman"/>
          <w:b/>
          <w:sz w:val="26"/>
          <w:szCs w:val="26"/>
        </w:rPr>
      </w:pPr>
      <w:r w:rsidRPr="00385603">
        <w:rPr>
          <w:rFonts w:ascii="Times New Roman" w:hAnsi="Times New Roman" w:cs="Times New Roman"/>
          <w:b/>
          <w:sz w:val="26"/>
          <w:szCs w:val="26"/>
        </w:rPr>
        <w:t>VI</w:t>
      </w:r>
      <w:r w:rsidR="00E16727" w:rsidRPr="00385603">
        <w:rPr>
          <w:rFonts w:ascii="Times New Roman" w:hAnsi="Times New Roman" w:cs="Times New Roman"/>
          <w:b/>
          <w:sz w:val="26"/>
          <w:szCs w:val="26"/>
        </w:rPr>
        <w:t>I</w:t>
      </w:r>
      <w:r w:rsidRPr="00385603">
        <w:rPr>
          <w:rFonts w:ascii="Times New Roman" w:hAnsi="Times New Roman" w:cs="Times New Roman"/>
          <w:b/>
          <w:sz w:val="26"/>
          <w:szCs w:val="26"/>
        </w:rPr>
        <w:t>. Ключевые показатели муниципального контроля и их целевые значения</w:t>
      </w:r>
    </w:p>
    <w:p w:rsidR="005A2557" w:rsidRPr="005A2557" w:rsidRDefault="005A2557" w:rsidP="00385603">
      <w:pPr>
        <w:tabs>
          <w:tab w:val="left" w:pos="8314"/>
        </w:tabs>
        <w:ind w:firstLine="567"/>
        <w:rPr>
          <w:rFonts w:ascii="Times New Roman" w:hAnsi="Times New Roman" w:cs="Times New Roman"/>
          <w:sz w:val="26"/>
          <w:szCs w:val="26"/>
        </w:rPr>
      </w:pPr>
    </w:p>
    <w:p w:rsidR="005A2557" w:rsidRPr="005A2557" w:rsidRDefault="00E16727"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7</w:t>
      </w:r>
      <w:r w:rsidR="005A2557" w:rsidRPr="005A2557">
        <w:rPr>
          <w:rFonts w:ascii="Times New Roman" w:hAnsi="Times New Roman" w:cs="Times New Roman"/>
          <w:sz w:val="26"/>
          <w:szCs w:val="26"/>
        </w:rPr>
        <w:t>.1. Оценка результативности и эффективности органов муниципального контроля осуществляется в установленном Федеральным законом порядке на основе системы показателей результативности и эффективности муниципального контроля.</w:t>
      </w:r>
    </w:p>
    <w:p w:rsidR="005A2557" w:rsidRPr="005A2557" w:rsidRDefault="00E16727"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7</w:t>
      </w:r>
      <w:r w:rsidR="005A2557" w:rsidRPr="005A2557">
        <w:rPr>
          <w:rFonts w:ascii="Times New Roman" w:hAnsi="Times New Roman" w:cs="Times New Roman"/>
          <w:sz w:val="26"/>
          <w:szCs w:val="26"/>
        </w:rPr>
        <w:t>.2. Ключевыми показателями эффективности и результативности осуществления муниципального контроля являются:</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xml:space="preserve">1) доля устраненных нарушений обязательных требований из </w:t>
      </w:r>
      <w:proofErr w:type="gramStart"/>
      <w:r w:rsidRPr="005A2557">
        <w:rPr>
          <w:rFonts w:ascii="Times New Roman" w:hAnsi="Times New Roman" w:cs="Times New Roman"/>
          <w:sz w:val="26"/>
          <w:szCs w:val="26"/>
        </w:rPr>
        <w:t>числа</w:t>
      </w:r>
      <w:proofErr w:type="gramEnd"/>
      <w:r w:rsidRPr="005A2557">
        <w:rPr>
          <w:rFonts w:ascii="Times New Roman" w:hAnsi="Times New Roman" w:cs="Times New Roman"/>
          <w:sz w:val="26"/>
          <w:szCs w:val="26"/>
        </w:rPr>
        <w:t xml:space="preserve"> выявленных - </w:t>
      </w:r>
      <w:r w:rsidR="00385603">
        <w:rPr>
          <w:rFonts w:ascii="Times New Roman" w:hAnsi="Times New Roman" w:cs="Times New Roman"/>
          <w:sz w:val="26"/>
          <w:szCs w:val="26"/>
        </w:rPr>
        <w:t>7</w:t>
      </w:r>
      <w:r w:rsidRPr="005A2557">
        <w:rPr>
          <w:rFonts w:ascii="Times New Roman" w:hAnsi="Times New Roman" w:cs="Times New Roman"/>
          <w:sz w:val="26"/>
          <w:szCs w:val="26"/>
        </w:rPr>
        <w:t>0 процентов;</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xml:space="preserve">2) доля обоснованных жалоб на действия (бездействие) </w:t>
      </w:r>
      <w:r w:rsidR="00BA773F">
        <w:rPr>
          <w:rFonts w:ascii="Times New Roman" w:hAnsi="Times New Roman" w:cs="Times New Roman"/>
          <w:sz w:val="26"/>
          <w:szCs w:val="26"/>
        </w:rPr>
        <w:t>контролирующим органом</w:t>
      </w:r>
      <w:r w:rsidRPr="005A2557">
        <w:rPr>
          <w:rFonts w:ascii="Times New Roman" w:hAnsi="Times New Roman" w:cs="Times New Roman"/>
          <w:sz w:val="26"/>
          <w:szCs w:val="26"/>
        </w:rPr>
        <w:t xml:space="preserve"> </w:t>
      </w:r>
      <w:r w:rsidRPr="005A2557">
        <w:rPr>
          <w:rFonts w:ascii="Times New Roman" w:hAnsi="Times New Roman" w:cs="Times New Roman"/>
          <w:sz w:val="26"/>
          <w:szCs w:val="26"/>
        </w:rPr>
        <w:lastRenderedPageBreak/>
        <w:t>и (или) его должностных лиц при проведении контрольных мероприятий в течение года - 0 процентов.</w:t>
      </w:r>
    </w:p>
    <w:p w:rsidR="005A2557" w:rsidRPr="005A2557" w:rsidRDefault="00E16727"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7</w:t>
      </w:r>
      <w:r w:rsidR="005A2557" w:rsidRPr="005A2557">
        <w:rPr>
          <w:rFonts w:ascii="Times New Roman" w:hAnsi="Times New Roman" w:cs="Times New Roman"/>
          <w:sz w:val="26"/>
          <w:szCs w:val="26"/>
        </w:rPr>
        <w:t>.3. Индикативными показателями осуществления муниципального контроля являются:</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 xml:space="preserve">1) количество проведенных </w:t>
      </w:r>
      <w:r w:rsidR="00BA773F" w:rsidRPr="00BA773F">
        <w:rPr>
          <w:rFonts w:ascii="Times New Roman" w:hAnsi="Times New Roman" w:cs="Times New Roman"/>
          <w:sz w:val="26"/>
          <w:szCs w:val="26"/>
        </w:rPr>
        <w:t>контролирующим органом</w:t>
      </w:r>
      <w:r w:rsidRPr="005A2557">
        <w:rPr>
          <w:rFonts w:ascii="Times New Roman" w:hAnsi="Times New Roman" w:cs="Times New Roman"/>
          <w:sz w:val="26"/>
          <w:szCs w:val="26"/>
        </w:rPr>
        <w:t xml:space="preserve"> внеплановых контрольных мероприятий в течение года (единица);</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2) количество обязательных профилактических визитов, проведенных в течение года (единица);</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3) количество предостережений о недопустимости нарушения обязательных требований, объявленных за отчетный период в течение года (единица);</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4) количество направленных в органы прокуратуры заявлений о согласовании проведения контрольных мероприятий в течение года (единица);</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5)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в течение года (единица);</w:t>
      </w:r>
    </w:p>
    <w:p w:rsidR="005A2557" w:rsidRPr="005A2557" w:rsidRDefault="005A2557" w:rsidP="00385603">
      <w:pPr>
        <w:tabs>
          <w:tab w:val="left" w:pos="8314"/>
        </w:tabs>
        <w:ind w:firstLine="567"/>
        <w:rPr>
          <w:rFonts w:ascii="Times New Roman" w:hAnsi="Times New Roman" w:cs="Times New Roman"/>
          <w:sz w:val="26"/>
          <w:szCs w:val="26"/>
        </w:rPr>
      </w:pPr>
      <w:r w:rsidRPr="005A2557">
        <w:rPr>
          <w:rFonts w:ascii="Times New Roman" w:hAnsi="Times New Roman" w:cs="Times New Roman"/>
          <w:sz w:val="26"/>
          <w:szCs w:val="26"/>
        </w:rPr>
        <w:t>6) количество контрольных мероприятий, по результатам которых выявлены нарушения обязательных требований в течение года (единица).</w:t>
      </w:r>
    </w:p>
    <w:p w:rsidR="005A2557" w:rsidRPr="005A2557" w:rsidRDefault="00E16727" w:rsidP="00385603">
      <w:pPr>
        <w:tabs>
          <w:tab w:val="left" w:pos="8314"/>
        </w:tabs>
        <w:ind w:firstLine="567"/>
        <w:rPr>
          <w:rFonts w:ascii="Times New Roman" w:hAnsi="Times New Roman" w:cs="Times New Roman"/>
          <w:sz w:val="26"/>
          <w:szCs w:val="26"/>
        </w:rPr>
      </w:pPr>
      <w:r>
        <w:rPr>
          <w:rFonts w:ascii="Times New Roman" w:hAnsi="Times New Roman" w:cs="Times New Roman"/>
          <w:sz w:val="26"/>
          <w:szCs w:val="26"/>
        </w:rPr>
        <w:t>7</w:t>
      </w:r>
      <w:r w:rsidR="005A2557" w:rsidRPr="005A2557">
        <w:rPr>
          <w:rFonts w:ascii="Times New Roman" w:hAnsi="Times New Roman" w:cs="Times New Roman"/>
          <w:sz w:val="26"/>
          <w:szCs w:val="26"/>
        </w:rPr>
        <w:t xml:space="preserve">.4. </w:t>
      </w:r>
      <w:r w:rsidR="00BA773F">
        <w:rPr>
          <w:rFonts w:ascii="Times New Roman" w:hAnsi="Times New Roman" w:cs="Times New Roman"/>
          <w:sz w:val="26"/>
          <w:szCs w:val="26"/>
        </w:rPr>
        <w:t>К</w:t>
      </w:r>
      <w:r w:rsidR="00BA773F" w:rsidRPr="00BA773F">
        <w:rPr>
          <w:rFonts w:ascii="Times New Roman" w:hAnsi="Times New Roman" w:cs="Times New Roman"/>
          <w:sz w:val="26"/>
          <w:szCs w:val="26"/>
        </w:rPr>
        <w:t>онтролирующи</w:t>
      </w:r>
      <w:r w:rsidR="00BA773F">
        <w:rPr>
          <w:rFonts w:ascii="Times New Roman" w:hAnsi="Times New Roman" w:cs="Times New Roman"/>
          <w:sz w:val="26"/>
          <w:szCs w:val="26"/>
        </w:rPr>
        <w:t>й</w:t>
      </w:r>
      <w:r w:rsidR="00BA773F" w:rsidRPr="00BA773F">
        <w:rPr>
          <w:rFonts w:ascii="Times New Roman" w:hAnsi="Times New Roman" w:cs="Times New Roman"/>
          <w:sz w:val="26"/>
          <w:szCs w:val="26"/>
        </w:rPr>
        <w:t xml:space="preserve"> орган</w:t>
      </w:r>
      <w:r w:rsidR="005A2557" w:rsidRPr="005A2557">
        <w:rPr>
          <w:rFonts w:ascii="Times New Roman" w:hAnsi="Times New Roman" w:cs="Times New Roman"/>
          <w:sz w:val="26"/>
          <w:szCs w:val="26"/>
        </w:rPr>
        <w:t xml:space="preserve">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w:t>
      </w:r>
    </w:p>
    <w:p w:rsidR="008A08CA" w:rsidRPr="008A08CA" w:rsidRDefault="008A08CA" w:rsidP="00385603">
      <w:pPr>
        <w:tabs>
          <w:tab w:val="left" w:pos="8314"/>
        </w:tabs>
        <w:ind w:firstLine="567"/>
        <w:rPr>
          <w:rFonts w:ascii="Times New Roman" w:hAnsi="Times New Roman" w:cs="Times New Roman"/>
          <w:sz w:val="26"/>
          <w:szCs w:val="26"/>
        </w:rPr>
      </w:pPr>
    </w:p>
    <w:p w:rsidR="008A08CA" w:rsidRPr="008A08CA" w:rsidRDefault="008A08CA" w:rsidP="00671F3F">
      <w:pPr>
        <w:tabs>
          <w:tab w:val="left" w:pos="8314"/>
        </w:tabs>
        <w:ind w:firstLine="0"/>
        <w:jc w:val="center"/>
        <w:rPr>
          <w:rFonts w:ascii="Times New Roman" w:hAnsi="Times New Roman" w:cs="Times New Roman"/>
          <w:sz w:val="26"/>
          <w:szCs w:val="26"/>
        </w:rPr>
      </w:pPr>
      <w:r w:rsidRPr="008A08CA">
        <w:rPr>
          <w:rFonts w:ascii="Times New Roman" w:hAnsi="Times New Roman" w:cs="Times New Roman"/>
          <w:sz w:val="26"/>
          <w:szCs w:val="26"/>
        </w:rPr>
        <w:t>_________________________</w:t>
      </w:r>
    </w:p>
    <w:p w:rsidR="00B43A81" w:rsidRDefault="00B43A81" w:rsidP="008A08CA">
      <w:pPr>
        <w:tabs>
          <w:tab w:val="left" w:pos="8314"/>
        </w:tabs>
        <w:ind w:firstLine="0"/>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p w:rsidR="00B43A81" w:rsidRPr="00B43A81" w:rsidRDefault="00B43A81" w:rsidP="00B43A81">
      <w:pPr>
        <w:rPr>
          <w:rFonts w:ascii="Times New Roman" w:hAnsi="Times New Roman" w:cs="Times New Roman"/>
          <w:sz w:val="26"/>
          <w:szCs w:val="26"/>
        </w:rPr>
      </w:pPr>
    </w:p>
    <w:sectPr w:rsidR="00B43A81" w:rsidRPr="00B43A81" w:rsidSect="00802ECE">
      <w:headerReference w:type="default" r:id="rId10"/>
      <w:pgSz w:w="11900" w:h="16800"/>
      <w:pgMar w:top="568" w:right="709" w:bottom="851" w:left="1276"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1A8" w:rsidRDefault="009E11A8">
      <w:r>
        <w:separator/>
      </w:r>
    </w:p>
  </w:endnote>
  <w:endnote w:type="continuationSeparator" w:id="0">
    <w:p w:rsidR="009E11A8" w:rsidRDefault="009E1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1A8" w:rsidRDefault="009E11A8">
      <w:r>
        <w:separator/>
      </w:r>
    </w:p>
  </w:footnote>
  <w:footnote w:type="continuationSeparator" w:id="0">
    <w:p w:rsidR="009E11A8" w:rsidRDefault="009E11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9EE" w:rsidRDefault="002269EE" w:rsidP="00582ACD">
    <w:pPr>
      <w:pStyle w:val="af0"/>
      <w:ind w:firstLine="0"/>
      <w:jc w:val="center"/>
    </w:pPr>
    <w:r>
      <w:fldChar w:fldCharType="begin"/>
    </w:r>
    <w:r>
      <w:instrText>PAGE   \* MERGEFORMAT</w:instrText>
    </w:r>
    <w:r>
      <w:fldChar w:fldCharType="separate"/>
    </w:r>
    <w:r w:rsidR="00F47E43">
      <w:rPr>
        <w:noProof/>
      </w:rPr>
      <w:t>17</w:t>
    </w:r>
    <w:r>
      <w:fldChar w:fldCharType="end"/>
    </w:r>
  </w:p>
  <w:p w:rsidR="002269EE" w:rsidRDefault="002269E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8">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10"/>
  </w:num>
  <w:num w:numId="4">
    <w:abstractNumId w:val="0"/>
  </w:num>
  <w:num w:numId="5">
    <w:abstractNumId w:val="2"/>
  </w:num>
  <w:num w:numId="6">
    <w:abstractNumId w:val="5"/>
  </w:num>
  <w:num w:numId="7">
    <w:abstractNumId w:val="3"/>
  </w:num>
  <w:num w:numId="8">
    <w:abstractNumId w:val="6"/>
  </w:num>
  <w:num w:numId="9">
    <w:abstractNumId w:val="8"/>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168DA"/>
    <w:rsid w:val="00021604"/>
    <w:rsid w:val="00023D0D"/>
    <w:rsid w:val="00026D04"/>
    <w:rsid w:val="00030B07"/>
    <w:rsid w:val="00032B39"/>
    <w:rsid w:val="00033291"/>
    <w:rsid w:val="000425A2"/>
    <w:rsid w:val="000426AB"/>
    <w:rsid w:val="0004523A"/>
    <w:rsid w:val="00062466"/>
    <w:rsid w:val="000634FF"/>
    <w:rsid w:val="00065BDB"/>
    <w:rsid w:val="000677F3"/>
    <w:rsid w:val="00071371"/>
    <w:rsid w:val="0007492D"/>
    <w:rsid w:val="00081A2A"/>
    <w:rsid w:val="00084026"/>
    <w:rsid w:val="000A052F"/>
    <w:rsid w:val="000A1009"/>
    <w:rsid w:val="000A1E44"/>
    <w:rsid w:val="000A51D7"/>
    <w:rsid w:val="000A717F"/>
    <w:rsid w:val="000B1945"/>
    <w:rsid w:val="000B5E11"/>
    <w:rsid w:val="000B73BB"/>
    <w:rsid w:val="000C2998"/>
    <w:rsid w:val="000C4C5B"/>
    <w:rsid w:val="000D2439"/>
    <w:rsid w:val="000D589D"/>
    <w:rsid w:val="000E0088"/>
    <w:rsid w:val="000E0F1C"/>
    <w:rsid w:val="000E3299"/>
    <w:rsid w:val="000E3750"/>
    <w:rsid w:val="000E7653"/>
    <w:rsid w:val="000F22C8"/>
    <w:rsid w:val="000F30E3"/>
    <w:rsid w:val="00102E54"/>
    <w:rsid w:val="00103391"/>
    <w:rsid w:val="001065BD"/>
    <w:rsid w:val="00107D01"/>
    <w:rsid w:val="00116504"/>
    <w:rsid w:val="001302CA"/>
    <w:rsid w:val="00130DA1"/>
    <w:rsid w:val="0013196E"/>
    <w:rsid w:val="001543C4"/>
    <w:rsid w:val="00155DBD"/>
    <w:rsid w:val="00155E92"/>
    <w:rsid w:val="00162E21"/>
    <w:rsid w:val="001642C0"/>
    <w:rsid w:val="00171B3F"/>
    <w:rsid w:val="00176FFE"/>
    <w:rsid w:val="00180476"/>
    <w:rsid w:val="0018689A"/>
    <w:rsid w:val="00191FD8"/>
    <w:rsid w:val="001A1324"/>
    <w:rsid w:val="001B2DD5"/>
    <w:rsid w:val="001B5F75"/>
    <w:rsid w:val="001C49C7"/>
    <w:rsid w:val="001C7418"/>
    <w:rsid w:val="001D35AB"/>
    <w:rsid w:val="001D382D"/>
    <w:rsid w:val="001E6237"/>
    <w:rsid w:val="001E7801"/>
    <w:rsid w:val="001E7A35"/>
    <w:rsid w:val="001F356F"/>
    <w:rsid w:val="001F67B0"/>
    <w:rsid w:val="00204B67"/>
    <w:rsid w:val="00211406"/>
    <w:rsid w:val="00212891"/>
    <w:rsid w:val="00213EA7"/>
    <w:rsid w:val="002158F8"/>
    <w:rsid w:val="00216A38"/>
    <w:rsid w:val="0022081A"/>
    <w:rsid w:val="00221179"/>
    <w:rsid w:val="00221870"/>
    <w:rsid w:val="00221B53"/>
    <w:rsid w:val="002251FF"/>
    <w:rsid w:val="002269EE"/>
    <w:rsid w:val="00230578"/>
    <w:rsid w:val="002327FF"/>
    <w:rsid w:val="002336F7"/>
    <w:rsid w:val="002349D0"/>
    <w:rsid w:val="002351DB"/>
    <w:rsid w:val="002403B5"/>
    <w:rsid w:val="0024145E"/>
    <w:rsid w:val="00246D11"/>
    <w:rsid w:val="00257944"/>
    <w:rsid w:val="00257EB7"/>
    <w:rsid w:val="002604CC"/>
    <w:rsid w:val="00261F1A"/>
    <w:rsid w:val="00267A38"/>
    <w:rsid w:val="002701C6"/>
    <w:rsid w:val="00276C5C"/>
    <w:rsid w:val="002802D8"/>
    <w:rsid w:val="00284A80"/>
    <w:rsid w:val="002928F6"/>
    <w:rsid w:val="00294F6D"/>
    <w:rsid w:val="002A144E"/>
    <w:rsid w:val="002A6FC1"/>
    <w:rsid w:val="002B7774"/>
    <w:rsid w:val="002C1DDE"/>
    <w:rsid w:val="002C6DF2"/>
    <w:rsid w:val="002D4EBC"/>
    <w:rsid w:val="002D7288"/>
    <w:rsid w:val="002E0AE2"/>
    <w:rsid w:val="002F1536"/>
    <w:rsid w:val="002F57B6"/>
    <w:rsid w:val="002F6A64"/>
    <w:rsid w:val="0030359A"/>
    <w:rsid w:val="00316D05"/>
    <w:rsid w:val="00325D40"/>
    <w:rsid w:val="00337FF5"/>
    <w:rsid w:val="00340D3B"/>
    <w:rsid w:val="00341E57"/>
    <w:rsid w:val="00344646"/>
    <w:rsid w:val="00345E93"/>
    <w:rsid w:val="00346DE2"/>
    <w:rsid w:val="003508C7"/>
    <w:rsid w:val="00352741"/>
    <w:rsid w:val="00352921"/>
    <w:rsid w:val="00355748"/>
    <w:rsid w:val="0035618C"/>
    <w:rsid w:val="003610C2"/>
    <w:rsid w:val="00361F42"/>
    <w:rsid w:val="00362C62"/>
    <w:rsid w:val="00365771"/>
    <w:rsid w:val="00374FE3"/>
    <w:rsid w:val="003768A2"/>
    <w:rsid w:val="00377C63"/>
    <w:rsid w:val="00380A8D"/>
    <w:rsid w:val="00385603"/>
    <w:rsid w:val="003877DC"/>
    <w:rsid w:val="00392E84"/>
    <w:rsid w:val="00394B17"/>
    <w:rsid w:val="00395B49"/>
    <w:rsid w:val="003A0B63"/>
    <w:rsid w:val="003A5A86"/>
    <w:rsid w:val="003C2E8D"/>
    <w:rsid w:val="003C4F54"/>
    <w:rsid w:val="003D6DB2"/>
    <w:rsid w:val="003E07A2"/>
    <w:rsid w:val="003F37FD"/>
    <w:rsid w:val="003F547D"/>
    <w:rsid w:val="003F79F4"/>
    <w:rsid w:val="004105AE"/>
    <w:rsid w:val="00422B5A"/>
    <w:rsid w:val="00430A48"/>
    <w:rsid w:val="00437A80"/>
    <w:rsid w:val="00444A02"/>
    <w:rsid w:val="00453495"/>
    <w:rsid w:val="004569E3"/>
    <w:rsid w:val="00460B7F"/>
    <w:rsid w:val="00464A3B"/>
    <w:rsid w:val="0047072C"/>
    <w:rsid w:val="00475570"/>
    <w:rsid w:val="004771FE"/>
    <w:rsid w:val="004809EE"/>
    <w:rsid w:val="00483CD5"/>
    <w:rsid w:val="004920AC"/>
    <w:rsid w:val="004A07B1"/>
    <w:rsid w:val="004A2C57"/>
    <w:rsid w:val="004A7AC8"/>
    <w:rsid w:val="004B7ADE"/>
    <w:rsid w:val="004C1450"/>
    <w:rsid w:val="004C5CC1"/>
    <w:rsid w:val="004D0D8F"/>
    <w:rsid w:val="004D32AB"/>
    <w:rsid w:val="004D3F71"/>
    <w:rsid w:val="004E1967"/>
    <w:rsid w:val="004F2AA2"/>
    <w:rsid w:val="00501851"/>
    <w:rsid w:val="005042C0"/>
    <w:rsid w:val="0050770B"/>
    <w:rsid w:val="00514266"/>
    <w:rsid w:val="005150BF"/>
    <w:rsid w:val="00515208"/>
    <w:rsid w:val="00516B78"/>
    <w:rsid w:val="005176EF"/>
    <w:rsid w:val="00520B30"/>
    <w:rsid w:val="0052565E"/>
    <w:rsid w:val="0052648C"/>
    <w:rsid w:val="005317E8"/>
    <w:rsid w:val="00532C1A"/>
    <w:rsid w:val="00534047"/>
    <w:rsid w:val="005409FD"/>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2557"/>
    <w:rsid w:val="005A6962"/>
    <w:rsid w:val="005B28B0"/>
    <w:rsid w:val="005B3A09"/>
    <w:rsid w:val="005B441C"/>
    <w:rsid w:val="005C796E"/>
    <w:rsid w:val="005D292D"/>
    <w:rsid w:val="005D5DBB"/>
    <w:rsid w:val="005E3B50"/>
    <w:rsid w:val="005F0E25"/>
    <w:rsid w:val="005F383F"/>
    <w:rsid w:val="005F3C29"/>
    <w:rsid w:val="005F3D9B"/>
    <w:rsid w:val="005F4B98"/>
    <w:rsid w:val="005F77FB"/>
    <w:rsid w:val="006037D7"/>
    <w:rsid w:val="00605FD7"/>
    <w:rsid w:val="00606F08"/>
    <w:rsid w:val="006112D9"/>
    <w:rsid w:val="00622B15"/>
    <w:rsid w:val="006246B1"/>
    <w:rsid w:val="00635FCC"/>
    <w:rsid w:val="006377A3"/>
    <w:rsid w:val="00645BC0"/>
    <w:rsid w:val="006476AC"/>
    <w:rsid w:val="006616F0"/>
    <w:rsid w:val="00670108"/>
    <w:rsid w:val="006711DE"/>
    <w:rsid w:val="00671F3F"/>
    <w:rsid w:val="00675138"/>
    <w:rsid w:val="00687A95"/>
    <w:rsid w:val="00694CD9"/>
    <w:rsid w:val="00696741"/>
    <w:rsid w:val="00696F8C"/>
    <w:rsid w:val="006A4B98"/>
    <w:rsid w:val="006A6F01"/>
    <w:rsid w:val="006A772B"/>
    <w:rsid w:val="006B2C34"/>
    <w:rsid w:val="006B3348"/>
    <w:rsid w:val="006B66B0"/>
    <w:rsid w:val="006B6701"/>
    <w:rsid w:val="006B6A59"/>
    <w:rsid w:val="006C5CD2"/>
    <w:rsid w:val="006D07E1"/>
    <w:rsid w:val="006E31D5"/>
    <w:rsid w:val="006E7FE2"/>
    <w:rsid w:val="006F544E"/>
    <w:rsid w:val="006F6919"/>
    <w:rsid w:val="00703682"/>
    <w:rsid w:val="00707EDB"/>
    <w:rsid w:val="0071625F"/>
    <w:rsid w:val="00735053"/>
    <w:rsid w:val="00735FEB"/>
    <w:rsid w:val="007365DB"/>
    <w:rsid w:val="00741BA4"/>
    <w:rsid w:val="00750902"/>
    <w:rsid w:val="00751146"/>
    <w:rsid w:val="00757883"/>
    <w:rsid w:val="007615EB"/>
    <w:rsid w:val="0076310E"/>
    <w:rsid w:val="00766536"/>
    <w:rsid w:val="00772D8A"/>
    <w:rsid w:val="00793041"/>
    <w:rsid w:val="007A32E3"/>
    <w:rsid w:val="007A3337"/>
    <w:rsid w:val="007B25EE"/>
    <w:rsid w:val="007B4E3D"/>
    <w:rsid w:val="007C070C"/>
    <w:rsid w:val="007C076E"/>
    <w:rsid w:val="007C5442"/>
    <w:rsid w:val="007C60E8"/>
    <w:rsid w:val="007D2B90"/>
    <w:rsid w:val="007F0F35"/>
    <w:rsid w:val="007F629B"/>
    <w:rsid w:val="008020B5"/>
    <w:rsid w:val="00802ECE"/>
    <w:rsid w:val="00802F6C"/>
    <w:rsid w:val="00833E31"/>
    <w:rsid w:val="0083541C"/>
    <w:rsid w:val="008372F3"/>
    <w:rsid w:val="008409C5"/>
    <w:rsid w:val="00861AC5"/>
    <w:rsid w:val="00875BFB"/>
    <w:rsid w:val="008766D7"/>
    <w:rsid w:val="00876842"/>
    <w:rsid w:val="0088446A"/>
    <w:rsid w:val="00896C8B"/>
    <w:rsid w:val="00897428"/>
    <w:rsid w:val="008A08CA"/>
    <w:rsid w:val="008A7F5B"/>
    <w:rsid w:val="008B0432"/>
    <w:rsid w:val="008B0991"/>
    <w:rsid w:val="008B0FB4"/>
    <w:rsid w:val="008B3733"/>
    <w:rsid w:val="008B4117"/>
    <w:rsid w:val="008B4A8E"/>
    <w:rsid w:val="008C22C5"/>
    <w:rsid w:val="008D1E3A"/>
    <w:rsid w:val="008D1F3E"/>
    <w:rsid w:val="008D3EDD"/>
    <w:rsid w:val="008E0DD1"/>
    <w:rsid w:val="008F067E"/>
    <w:rsid w:val="008F3448"/>
    <w:rsid w:val="00900817"/>
    <w:rsid w:val="0090088A"/>
    <w:rsid w:val="009035FD"/>
    <w:rsid w:val="00903839"/>
    <w:rsid w:val="00904758"/>
    <w:rsid w:val="00912FDB"/>
    <w:rsid w:val="00913475"/>
    <w:rsid w:val="009232D4"/>
    <w:rsid w:val="009302B4"/>
    <w:rsid w:val="00930377"/>
    <w:rsid w:val="00930958"/>
    <w:rsid w:val="0093471A"/>
    <w:rsid w:val="009471D7"/>
    <w:rsid w:val="00957E2E"/>
    <w:rsid w:val="009609AB"/>
    <w:rsid w:val="00960EE3"/>
    <w:rsid w:val="0096554F"/>
    <w:rsid w:val="009724BC"/>
    <w:rsid w:val="009757D6"/>
    <w:rsid w:val="009808FE"/>
    <w:rsid w:val="00984CA6"/>
    <w:rsid w:val="00990D78"/>
    <w:rsid w:val="009931CC"/>
    <w:rsid w:val="00994EF4"/>
    <w:rsid w:val="009A2156"/>
    <w:rsid w:val="009B0909"/>
    <w:rsid w:val="009B3C2E"/>
    <w:rsid w:val="009B5D52"/>
    <w:rsid w:val="009C2A08"/>
    <w:rsid w:val="009C42D1"/>
    <w:rsid w:val="009D77C6"/>
    <w:rsid w:val="009E0BA7"/>
    <w:rsid w:val="009E11A8"/>
    <w:rsid w:val="009E11C6"/>
    <w:rsid w:val="009F0E0C"/>
    <w:rsid w:val="009F2F4E"/>
    <w:rsid w:val="009F6757"/>
    <w:rsid w:val="00A04DB4"/>
    <w:rsid w:val="00A1117C"/>
    <w:rsid w:val="00A145AD"/>
    <w:rsid w:val="00A155EA"/>
    <w:rsid w:val="00A253DD"/>
    <w:rsid w:val="00A25624"/>
    <w:rsid w:val="00A44C28"/>
    <w:rsid w:val="00A45C3C"/>
    <w:rsid w:val="00A501A6"/>
    <w:rsid w:val="00A54352"/>
    <w:rsid w:val="00A55801"/>
    <w:rsid w:val="00A56667"/>
    <w:rsid w:val="00A60FB2"/>
    <w:rsid w:val="00A6263F"/>
    <w:rsid w:val="00A64838"/>
    <w:rsid w:val="00A659C3"/>
    <w:rsid w:val="00A704DA"/>
    <w:rsid w:val="00A70745"/>
    <w:rsid w:val="00A73813"/>
    <w:rsid w:val="00A73B40"/>
    <w:rsid w:val="00A75017"/>
    <w:rsid w:val="00A761B2"/>
    <w:rsid w:val="00A80165"/>
    <w:rsid w:val="00A81F75"/>
    <w:rsid w:val="00A85E05"/>
    <w:rsid w:val="00A911C4"/>
    <w:rsid w:val="00A9132E"/>
    <w:rsid w:val="00A972A1"/>
    <w:rsid w:val="00AA5309"/>
    <w:rsid w:val="00AA7278"/>
    <w:rsid w:val="00AB01CB"/>
    <w:rsid w:val="00AD6620"/>
    <w:rsid w:val="00AE0F08"/>
    <w:rsid w:val="00AE2F18"/>
    <w:rsid w:val="00AE4E52"/>
    <w:rsid w:val="00AF204F"/>
    <w:rsid w:val="00AF3ABD"/>
    <w:rsid w:val="00AF4AEC"/>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43A81"/>
    <w:rsid w:val="00B52ADD"/>
    <w:rsid w:val="00B55795"/>
    <w:rsid w:val="00B6083B"/>
    <w:rsid w:val="00B87F47"/>
    <w:rsid w:val="00B918ED"/>
    <w:rsid w:val="00B924DE"/>
    <w:rsid w:val="00B927E8"/>
    <w:rsid w:val="00BA2897"/>
    <w:rsid w:val="00BA5B2D"/>
    <w:rsid w:val="00BA773F"/>
    <w:rsid w:val="00BB0662"/>
    <w:rsid w:val="00BB084D"/>
    <w:rsid w:val="00BB3405"/>
    <w:rsid w:val="00BC100E"/>
    <w:rsid w:val="00BC1055"/>
    <w:rsid w:val="00BC395B"/>
    <w:rsid w:val="00BC60CC"/>
    <w:rsid w:val="00BC64D2"/>
    <w:rsid w:val="00BF5117"/>
    <w:rsid w:val="00BF73CF"/>
    <w:rsid w:val="00C022FE"/>
    <w:rsid w:val="00C114CB"/>
    <w:rsid w:val="00C15C70"/>
    <w:rsid w:val="00C20096"/>
    <w:rsid w:val="00C2309F"/>
    <w:rsid w:val="00C351D4"/>
    <w:rsid w:val="00C46BC3"/>
    <w:rsid w:val="00C520C9"/>
    <w:rsid w:val="00C54239"/>
    <w:rsid w:val="00C54BF7"/>
    <w:rsid w:val="00C573F0"/>
    <w:rsid w:val="00C66053"/>
    <w:rsid w:val="00C717F5"/>
    <w:rsid w:val="00C744B6"/>
    <w:rsid w:val="00C75E06"/>
    <w:rsid w:val="00C770FB"/>
    <w:rsid w:val="00C80FE6"/>
    <w:rsid w:val="00C8178F"/>
    <w:rsid w:val="00C81AC6"/>
    <w:rsid w:val="00C84764"/>
    <w:rsid w:val="00C87ECE"/>
    <w:rsid w:val="00C92C8E"/>
    <w:rsid w:val="00C93317"/>
    <w:rsid w:val="00C94BF7"/>
    <w:rsid w:val="00C966C3"/>
    <w:rsid w:val="00CA0609"/>
    <w:rsid w:val="00CA31E5"/>
    <w:rsid w:val="00CA7325"/>
    <w:rsid w:val="00CB7644"/>
    <w:rsid w:val="00CC52BC"/>
    <w:rsid w:val="00CC714B"/>
    <w:rsid w:val="00CD0FA2"/>
    <w:rsid w:val="00CD4EE3"/>
    <w:rsid w:val="00CE35BD"/>
    <w:rsid w:val="00CF3B07"/>
    <w:rsid w:val="00CF6D74"/>
    <w:rsid w:val="00CF7364"/>
    <w:rsid w:val="00D041B7"/>
    <w:rsid w:val="00D1003E"/>
    <w:rsid w:val="00D100A7"/>
    <w:rsid w:val="00D115AB"/>
    <w:rsid w:val="00D15ADF"/>
    <w:rsid w:val="00D20009"/>
    <w:rsid w:val="00D21193"/>
    <w:rsid w:val="00D24742"/>
    <w:rsid w:val="00D27FB7"/>
    <w:rsid w:val="00D313D9"/>
    <w:rsid w:val="00D31CA2"/>
    <w:rsid w:val="00D34B69"/>
    <w:rsid w:val="00D3560F"/>
    <w:rsid w:val="00D5110E"/>
    <w:rsid w:val="00D543BC"/>
    <w:rsid w:val="00D6530F"/>
    <w:rsid w:val="00D6531C"/>
    <w:rsid w:val="00D75A21"/>
    <w:rsid w:val="00D76077"/>
    <w:rsid w:val="00D80F62"/>
    <w:rsid w:val="00D82B08"/>
    <w:rsid w:val="00D8495C"/>
    <w:rsid w:val="00D85F32"/>
    <w:rsid w:val="00D96D9C"/>
    <w:rsid w:val="00D97D14"/>
    <w:rsid w:val="00DA784D"/>
    <w:rsid w:val="00DC1F5F"/>
    <w:rsid w:val="00DD0AD0"/>
    <w:rsid w:val="00DE7D8B"/>
    <w:rsid w:val="00DF3FCD"/>
    <w:rsid w:val="00E14392"/>
    <w:rsid w:val="00E14C87"/>
    <w:rsid w:val="00E16727"/>
    <w:rsid w:val="00E2018C"/>
    <w:rsid w:val="00E20666"/>
    <w:rsid w:val="00E218C0"/>
    <w:rsid w:val="00E24BCF"/>
    <w:rsid w:val="00E26D3F"/>
    <w:rsid w:val="00E302A7"/>
    <w:rsid w:val="00E323B2"/>
    <w:rsid w:val="00E34FAE"/>
    <w:rsid w:val="00E35F49"/>
    <w:rsid w:val="00E4016E"/>
    <w:rsid w:val="00E43B06"/>
    <w:rsid w:val="00E45E17"/>
    <w:rsid w:val="00E569EF"/>
    <w:rsid w:val="00E574AA"/>
    <w:rsid w:val="00E62680"/>
    <w:rsid w:val="00E66624"/>
    <w:rsid w:val="00E74321"/>
    <w:rsid w:val="00E836FC"/>
    <w:rsid w:val="00E84093"/>
    <w:rsid w:val="00E84F8B"/>
    <w:rsid w:val="00E909F5"/>
    <w:rsid w:val="00E97266"/>
    <w:rsid w:val="00E97E1A"/>
    <w:rsid w:val="00EA12C6"/>
    <w:rsid w:val="00EA5EDC"/>
    <w:rsid w:val="00EA5F23"/>
    <w:rsid w:val="00EA7B94"/>
    <w:rsid w:val="00EB33D0"/>
    <w:rsid w:val="00EB5BD2"/>
    <w:rsid w:val="00EC7713"/>
    <w:rsid w:val="00EC783C"/>
    <w:rsid w:val="00EE0D02"/>
    <w:rsid w:val="00EF5859"/>
    <w:rsid w:val="00EF5DE2"/>
    <w:rsid w:val="00EF7832"/>
    <w:rsid w:val="00F00F29"/>
    <w:rsid w:val="00F169B8"/>
    <w:rsid w:val="00F17835"/>
    <w:rsid w:val="00F21B8C"/>
    <w:rsid w:val="00F237B7"/>
    <w:rsid w:val="00F32549"/>
    <w:rsid w:val="00F32887"/>
    <w:rsid w:val="00F40433"/>
    <w:rsid w:val="00F423F9"/>
    <w:rsid w:val="00F4700B"/>
    <w:rsid w:val="00F47E43"/>
    <w:rsid w:val="00F518EB"/>
    <w:rsid w:val="00F52DDD"/>
    <w:rsid w:val="00F52ECF"/>
    <w:rsid w:val="00F5331B"/>
    <w:rsid w:val="00F63737"/>
    <w:rsid w:val="00F65D3A"/>
    <w:rsid w:val="00F84391"/>
    <w:rsid w:val="00F86F68"/>
    <w:rsid w:val="00FA3451"/>
    <w:rsid w:val="00FA5395"/>
    <w:rsid w:val="00FA7018"/>
    <w:rsid w:val="00FB049D"/>
    <w:rsid w:val="00FC01F4"/>
    <w:rsid w:val="00FC45C9"/>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FC1263-895C-4D9D-B917-0C63FB713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18</Pages>
  <Words>5814</Words>
  <Characters>44723</Characters>
  <Application>Microsoft Office Word</Application>
  <DocSecurity>0</DocSecurity>
  <Lines>372</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50437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Казаков Сергей Леонидович</cp:lastModifiedBy>
  <cp:revision>25</cp:revision>
  <cp:lastPrinted>2022-12-22T11:14:00Z</cp:lastPrinted>
  <dcterms:created xsi:type="dcterms:W3CDTF">2025-02-11T13:31:00Z</dcterms:created>
  <dcterms:modified xsi:type="dcterms:W3CDTF">2025-03-20T07:38:00Z</dcterms:modified>
</cp:coreProperties>
</file>