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217"/>
        <w:gridCol w:w="1216"/>
        <w:gridCol w:w="4452"/>
      </w:tblGrid>
      <w:tr w:rsidR="00F84A9A" w:rsidTr="00F84A9A">
        <w:trPr>
          <w:cantSplit/>
          <w:trHeight w:val="542"/>
        </w:trPr>
        <w:tc>
          <w:tcPr>
            <w:tcW w:w="4219" w:type="dxa"/>
          </w:tcPr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  <w:vMerge w:val="restart"/>
            <w:hideMark/>
          </w:tcPr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BE55A9" wp14:editId="24E91594">
                  <wp:extent cx="706755" cy="835660"/>
                  <wp:effectExtent l="0" t="0" r="0" b="254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755" cy="83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4" w:type="dxa"/>
          </w:tcPr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A9A" w:rsidTr="00F84A9A">
        <w:trPr>
          <w:cantSplit/>
          <w:trHeight w:val="1785"/>
        </w:trPr>
        <w:tc>
          <w:tcPr>
            <w:tcW w:w="4219" w:type="dxa"/>
          </w:tcPr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ÇĚРПӲ МУНИЦИПАЛЛĂ</w:t>
            </w: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ОКРУГĔН ДЕПУТАТСЕН</w:t>
            </w: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ПУХĂВĚ </w:t>
            </w: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84A9A" w:rsidRPr="00F84A9A" w:rsidRDefault="007F38E2" w:rsidP="00F84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2025 ç. ноябрӗн 06-мӗшӗ № 4</w:t>
            </w:r>
            <w:r w:rsidR="00B94D6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-01</w:t>
            </w: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F84A9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ěрпӳ хули</w:t>
            </w: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216" w:type="dxa"/>
            <w:vMerge/>
            <w:vAlign w:val="center"/>
            <w:hideMark/>
          </w:tcPr>
          <w:p w:rsidR="00F84A9A" w:rsidRPr="00F84A9A" w:rsidRDefault="00F84A9A" w:rsidP="00F84A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4" w:type="dxa"/>
          </w:tcPr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0</w:t>
            </w:r>
            <w:r w:rsidR="007F38E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ноября 2025 г. № </w:t>
            </w:r>
            <w:r w:rsidR="007F38E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44-01</w:t>
            </w: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722C3D" w:rsidRPr="00722C3D" w:rsidRDefault="00722C3D" w:rsidP="00722C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2C3D">
        <w:rPr>
          <w:rFonts w:ascii="Times New Roman" w:hAnsi="Times New Roman" w:cs="Times New Roman"/>
          <w:b/>
          <w:sz w:val="24"/>
          <w:szCs w:val="24"/>
        </w:rPr>
        <w:t>О согласовании проекта Указа</w:t>
      </w:r>
      <w:r w:rsidR="002D66EC" w:rsidRPr="00722C3D">
        <w:rPr>
          <w:rFonts w:ascii="Times New Roman" w:hAnsi="Times New Roman" w:cs="Times New Roman"/>
          <w:b/>
          <w:sz w:val="24"/>
          <w:szCs w:val="24"/>
        </w:rPr>
        <w:t xml:space="preserve"> Глав</w:t>
      </w:r>
      <w:r w:rsidRPr="00722C3D">
        <w:rPr>
          <w:rFonts w:ascii="Times New Roman" w:hAnsi="Times New Roman" w:cs="Times New Roman"/>
          <w:b/>
          <w:sz w:val="24"/>
          <w:szCs w:val="24"/>
        </w:rPr>
        <w:t>ы</w:t>
      </w:r>
      <w:r w:rsidR="002D66EC" w:rsidRPr="00722C3D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  <w:r w:rsidRPr="00722C3D">
        <w:rPr>
          <w:rFonts w:ascii="Times New Roman" w:hAnsi="Times New Roman" w:cs="Times New Roman"/>
          <w:b/>
          <w:sz w:val="24"/>
          <w:szCs w:val="24"/>
        </w:rPr>
        <w:t xml:space="preserve"> «О внесении изменений в Указ Главы Чувашской Республики от 15 декабря 2023 г. № 192»</w:t>
      </w:r>
    </w:p>
    <w:p w:rsidR="00690043" w:rsidRDefault="00690043" w:rsidP="00690043">
      <w:pPr>
        <w:pStyle w:val="a3"/>
        <w:spacing w:before="0" w:beforeAutospacing="0" w:after="0" w:afterAutospacing="0" w:line="288" w:lineRule="atLeast"/>
        <w:ind w:firstLine="540"/>
        <w:jc w:val="center"/>
      </w:pPr>
    </w:p>
    <w:p w:rsidR="00690043" w:rsidRDefault="00690043" w:rsidP="00690043">
      <w:pPr>
        <w:pStyle w:val="a3"/>
        <w:spacing w:before="0" w:beforeAutospacing="0" w:after="0" w:afterAutospacing="0" w:line="288" w:lineRule="atLeast"/>
        <w:ind w:firstLine="540"/>
        <w:jc w:val="both"/>
      </w:pPr>
    </w:p>
    <w:p w:rsidR="00F84A9A" w:rsidRDefault="00ED0FBD" w:rsidP="00ED0FBD">
      <w:pPr>
        <w:spacing w:after="0" w:line="240" w:lineRule="auto"/>
        <w:ind w:firstLine="709"/>
        <w:contextualSpacing/>
        <w:jc w:val="both"/>
        <w:rPr>
          <w:rStyle w:val="7"/>
          <w:rFonts w:cs="Times New Roman"/>
          <w:color w:val="000000"/>
          <w:sz w:val="24"/>
          <w:szCs w:val="24"/>
        </w:rPr>
      </w:pPr>
      <w:proofErr w:type="gramStart"/>
      <w:r w:rsidRPr="00ED0FB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22C3D">
        <w:rPr>
          <w:rFonts w:ascii="Times New Roman" w:hAnsi="Times New Roman" w:cs="Times New Roman"/>
          <w:sz w:val="24"/>
          <w:szCs w:val="24"/>
        </w:rPr>
        <w:t>пунктом 43, под</w:t>
      </w:r>
      <w:r w:rsidRPr="00ED0FBD">
        <w:rPr>
          <w:rFonts w:ascii="Times New Roman" w:hAnsi="Times New Roman" w:cs="Times New Roman"/>
          <w:sz w:val="24"/>
          <w:szCs w:val="24"/>
        </w:rPr>
        <w:t>пункт</w:t>
      </w:r>
      <w:r w:rsidR="00722C3D">
        <w:rPr>
          <w:rFonts w:ascii="Times New Roman" w:hAnsi="Times New Roman" w:cs="Times New Roman"/>
          <w:sz w:val="24"/>
          <w:szCs w:val="24"/>
        </w:rPr>
        <w:t>ами</w:t>
      </w:r>
      <w:r w:rsidRPr="00ED0FBD">
        <w:rPr>
          <w:rFonts w:ascii="Times New Roman" w:hAnsi="Times New Roman" w:cs="Times New Roman"/>
          <w:sz w:val="24"/>
          <w:szCs w:val="24"/>
        </w:rPr>
        <w:t xml:space="preserve"> «д» и «е» пункта 46 Основ формирования индексов изменения размера платы граждан за коммунальные услуги в Российской Федерации, утвержденных постановлением Правительства Российской Федерации от 30 апреля 2014 г</w:t>
      </w:r>
      <w:r w:rsidR="00722C3D">
        <w:rPr>
          <w:rFonts w:ascii="Times New Roman" w:hAnsi="Times New Roman" w:cs="Times New Roman"/>
          <w:sz w:val="24"/>
          <w:szCs w:val="24"/>
        </w:rPr>
        <w:t>.</w:t>
      </w:r>
      <w:r w:rsidRPr="00ED0FBD">
        <w:rPr>
          <w:rFonts w:ascii="Times New Roman" w:hAnsi="Times New Roman" w:cs="Times New Roman"/>
          <w:sz w:val="24"/>
          <w:szCs w:val="24"/>
        </w:rPr>
        <w:t xml:space="preserve"> № 400 «О формировании индексов изменения размера платы граждан за коммунальные услуги в Российской Федерации», </w:t>
      </w:r>
      <w:r w:rsidR="008A38A9" w:rsidRPr="00030C4A">
        <w:rPr>
          <w:rStyle w:val="7"/>
          <w:rFonts w:cs="Times New Roman"/>
          <w:color w:val="000000"/>
          <w:sz w:val="24"/>
          <w:szCs w:val="24"/>
        </w:rPr>
        <w:t xml:space="preserve">руководствуясь </w:t>
      </w:r>
      <w:r w:rsidR="000F1FE7">
        <w:rPr>
          <w:rFonts w:ascii="Times New Roman" w:hAnsi="Times New Roman" w:cs="Times New Roman"/>
          <w:sz w:val="24"/>
          <w:szCs w:val="24"/>
        </w:rPr>
        <w:t xml:space="preserve">Уставом Цивильского муниципального </w:t>
      </w:r>
      <w:r w:rsidR="00030C4A" w:rsidRPr="00030C4A">
        <w:rPr>
          <w:rFonts w:ascii="Times New Roman" w:hAnsi="Times New Roman" w:cs="Times New Roman"/>
          <w:sz w:val="24"/>
          <w:szCs w:val="24"/>
        </w:rPr>
        <w:t>округа Чувашской Республики</w:t>
      </w:r>
      <w:r w:rsidR="008A38A9" w:rsidRPr="00030C4A">
        <w:rPr>
          <w:rStyle w:val="7"/>
          <w:rFonts w:cs="Times New Roman"/>
          <w:color w:val="000000"/>
          <w:sz w:val="24"/>
          <w:szCs w:val="24"/>
        </w:rPr>
        <w:t xml:space="preserve">, </w:t>
      </w:r>
      <w:proofErr w:type="gramEnd"/>
    </w:p>
    <w:p w:rsidR="00F84A9A" w:rsidRDefault="00F84A9A" w:rsidP="00ED0FBD">
      <w:pPr>
        <w:spacing w:after="0" w:line="240" w:lineRule="auto"/>
        <w:ind w:firstLine="709"/>
        <w:contextualSpacing/>
        <w:jc w:val="both"/>
        <w:rPr>
          <w:rStyle w:val="7"/>
          <w:rFonts w:cs="Times New Roman"/>
          <w:color w:val="000000"/>
          <w:sz w:val="24"/>
          <w:szCs w:val="24"/>
        </w:rPr>
      </w:pPr>
    </w:p>
    <w:p w:rsidR="008A38A9" w:rsidRPr="00F84A9A" w:rsidRDefault="00F84A9A" w:rsidP="00F84A9A">
      <w:pPr>
        <w:spacing w:after="0" w:line="240" w:lineRule="auto"/>
        <w:ind w:firstLine="709"/>
        <w:contextualSpacing/>
        <w:jc w:val="center"/>
        <w:rPr>
          <w:rStyle w:val="7"/>
          <w:b/>
          <w:color w:val="000000"/>
          <w:sz w:val="24"/>
        </w:rPr>
      </w:pPr>
      <w:r w:rsidRPr="00F84A9A">
        <w:rPr>
          <w:rStyle w:val="7"/>
          <w:rFonts w:cs="Times New Roman"/>
          <w:b/>
          <w:color w:val="000000"/>
          <w:sz w:val="24"/>
          <w:szCs w:val="24"/>
        </w:rPr>
        <w:t>СОБРАНИЕ ДЕПУТАТОВ ЦИВИЛЬСКОГО МУНИЦИПАЛЬНОГО  ОКРУГА ЧУВАШСКОЙ РЕСПУБЛИКИ</w:t>
      </w:r>
      <w:r>
        <w:rPr>
          <w:rStyle w:val="7"/>
          <w:rFonts w:cs="Times New Roman"/>
          <w:b/>
          <w:color w:val="000000"/>
          <w:sz w:val="24"/>
          <w:szCs w:val="24"/>
        </w:rPr>
        <w:t xml:space="preserve"> </w:t>
      </w:r>
      <w:r w:rsidRPr="00F84A9A">
        <w:rPr>
          <w:rStyle w:val="7"/>
          <w:b/>
          <w:color w:val="000000"/>
          <w:sz w:val="24"/>
        </w:rPr>
        <w:t>РЕШИЛО:</w:t>
      </w:r>
    </w:p>
    <w:p w:rsidR="0015480D" w:rsidRPr="00D55360" w:rsidRDefault="008A38A9" w:rsidP="0015480D">
      <w:pPr>
        <w:pStyle w:val="a3"/>
        <w:spacing w:before="0" w:beforeAutospacing="0" w:after="0" w:afterAutospacing="0"/>
        <w:ind w:firstLine="709"/>
        <w:contextualSpacing/>
        <w:jc w:val="both"/>
      </w:pPr>
      <w:r>
        <w:rPr>
          <w:rStyle w:val="7"/>
          <w:color w:val="000000"/>
          <w:sz w:val="24"/>
        </w:rPr>
        <w:t xml:space="preserve">1. </w:t>
      </w:r>
      <w:proofErr w:type="gramStart"/>
      <w:r w:rsidR="007F38E2">
        <w:rPr>
          <w:rStyle w:val="7"/>
          <w:color w:val="000000"/>
          <w:sz w:val="24"/>
        </w:rPr>
        <w:t>Согласовать п</w:t>
      </w:r>
      <w:r w:rsidR="00E5737C">
        <w:rPr>
          <w:rStyle w:val="7"/>
          <w:color w:val="000000"/>
          <w:sz w:val="24"/>
        </w:rPr>
        <w:t xml:space="preserve">роект </w:t>
      </w:r>
      <w:r w:rsidR="00A66F6F">
        <w:rPr>
          <w:rStyle w:val="7"/>
          <w:color w:val="000000"/>
          <w:sz w:val="24"/>
        </w:rPr>
        <w:t>У</w:t>
      </w:r>
      <w:r w:rsidR="0015480D" w:rsidRPr="0015480D">
        <w:rPr>
          <w:rStyle w:val="7"/>
          <w:color w:val="000000"/>
          <w:sz w:val="24"/>
        </w:rPr>
        <w:t>каз</w:t>
      </w:r>
      <w:r w:rsidR="00E5737C">
        <w:rPr>
          <w:rStyle w:val="7"/>
          <w:color w:val="000000"/>
          <w:sz w:val="24"/>
        </w:rPr>
        <w:t>а</w:t>
      </w:r>
      <w:r w:rsidR="0015480D" w:rsidRPr="0015480D">
        <w:rPr>
          <w:rStyle w:val="7"/>
          <w:color w:val="000000"/>
          <w:sz w:val="24"/>
        </w:rPr>
        <w:t xml:space="preserve"> Главы Чувашской Республики</w:t>
      </w:r>
      <w:r w:rsidR="0015480D">
        <w:rPr>
          <w:rStyle w:val="7"/>
          <w:color w:val="000000"/>
          <w:sz w:val="24"/>
        </w:rPr>
        <w:t xml:space="preserve"> </w:t>
      </w:r>
      <w:r w:rsidR="0015480D" w:rsidRPr="0015480D">
        <w:rPr>
          <w:rStyle w:val="7"/>
          <w:color w:val="000000"/>
          <w:sz w:val="24"/>
        </w:rPr>
        <w:t>«О внесении изменений в Указ Главы Чувашской Республики от 15 декабря 2023 г. № 192»</w:t>
      </w:r>
      <w:r w:rsidR="0015480D">
        <w:rPr>
          <w:rStyle w:val="7"/>
          <w:color w:val="000000"/>
          <w:sz w:val="24"/>
        </w:rPr>
        <w:t xml:space="preserve"> в части установления </w:t>
      </w:r>
      <w:r w:rsidR="00D828B3">
        <w:rPr>
          <w:rStyle w:val="7"/>
          <w:color w:val="000000"/>
          <w:sz w:val="24"/>
        </w:rPr>
        <w:t xml:space="preserve">по </w:t>
      </w:r>
      <w:proofErr w:type="spellStart"/>
      <w:r w:rsidR="007F69C9">
        <w:rPr>
          <w:rStyle w:val="7"/>
          <w:color w:val="000000"/>
          <w:sz w:val="24"/>
        </w:rPr>
        <w:t>Цивильскому</w:t>
      </w:r>
      <w:proofErr w:type="spellEnd"/>
      <w:r w:rsidR="007F69C9">
        <w:rPr>
          <w:rStyle w:val="7"/>
          <w:color w:val="000000"/>
          <w:sz w:val="24"/>
        </w:rPr>
        <w:t xml:space="preserve"> муниципальному </w:t>
      </w:r>
      <w:r w:rsidR="00D828B3">
        <w:rPr>
          <w:rStyle w:val="7"/>
          <w:color w:val="000000"/>
          <w:sz w:val="24"/>
        </w:rPr>
        <w:t xml:space="preserve">округу Чувашской Республики </w:t>
      </w:r>
      <w:r w:rsidR="0015480D">
        <w:t xml:space="preserve">предельного (максимального) индекса изменения размера вносимой гражданами платы за коммунальные услуги в </w:t>
      </w:r>
      <w:r w:rsidR="000F1FE7">
        <w:t xml:space="preserve">Цивильском муниципальном </w:t>
      </w:r>
      <w:r w:rsidR="00D55360">
        <w:t xml:space="preserve"> округе Чувашской Республики</w:t>
      </w:r>
      <w:r w:rsidR="0015480D">
        <w:t xml:space="preserve">, превышающего индекс по Чувашской </w:t>
      </w:r>
      <w:r w:rsidR="0015480D" w:rsidRPr="00D55360">
        <w:t>Республик</w:t>
      </w:r>
      <w:r w:rsidR="009835CF">
        <w:t>е</w:t>
      </w:r>
      <w:r w:rsidR="0015480D" w:rsidRPr="00D55360">
        <w:t xml:space="preserve"> более чем на величину отклонения по Чувашской Республике</w:t>
      </w:r>
      <w:r w:rsidR="00365412">
        <w:t>,</w:t>
      </w:r>
      <w:r w:rsidR="0015480D" w:rsidRPr="00D55360">
        <w:t xml:space="preserve"> на</w:t>
      </w:r>
      <w:proofErr w:type="gramEnd"/>
      <w:r w:rsidR="0015480D" w:rsidRPr="00D55360">
        <w:t xml:space="preserve"> 2026 год </w:t>
      </w:r>
      <w:r w:rsidR="00722C3D">
        <w:rPr>
          <w:rStyle w:val="7"/>
          <w:color w:val="000000"/>
          <w:sz w:val="24"/>
        </w:rPr>
        <w:t xml:space="preserve"> в размере </w:t>
      </w:r>
      <w:r w:rsidR="004B7F5D">
        <w:rPr>
          <w:rStyle w:val="7"/>
          <w:color w:val="000000"/>
          <w:sz w:val="24"/>
        </w:rPr>
        <w:t>23,6</w:t>
      </w:r>
      <w:r w:rsidR="00722C3D">
        <w:rPr>
          <w:rStyle w:val="7"/>
          <w:color w:val="000000"/>
          <w:sz w:val="24"/>
        </w:rPr>
        <w:t>%</w:t>
      </w:r>
      <w:bookmarkStart w:id="0" w:name="_GoBack"/>
      <w:bookmarkEnd w:id="0"/>
      <w:r w:rsidR="0015480D" w:rsidRPr="00D55360">
        <w:t>.</w:t>
      </w:r>
    </w:p>
    <w:p w:rsidR="0015480D" w:rsidRPr="00D55360" w:rsidRDefault="00722C3D" w:rsidP="0015480D">
      <w:pPr>
        <w:pStyle w:val="a3"/>
        <w:spacing w:before="0" w:beforeAutospacing="0" w:after="0" w:afterAutospacing="0"/>
        <w:ind w:firstLine="709"/>
        <w:contextualSpacing/>
        <w:jc w:val="both"/>
      </w:pPr>
      <w:r>
        <w:t>2</w:t>
      </w:r>
      <w:r w:rsidR="0015480D" w:rsidRPr="00D55360">
        <w:t xml:space="preserve">. Настоящее </w:t>
      </w:r>
      <w:r>
        <w:t>р</w:t>
      </w:r>
      <w:r w:rsidR="0015480D" w:rsidRPr="00D55360">
        <w:t>ешение вступает в силу с момента подписания.</w:t>
      </w:r>
    </w:p>
    <w:p w:rsidR="00D66D66" w:rsidRPr="00D55360" w:rsidRDefault="00722C3D" w:rsidP="00D55360">
      <w:pPr>
        <w:pStyle w:val="a3"/>
        <w:spacing w:before="0" w:beforeAutospacing="0" w:after="0" w:afterAutospacing="0"/>
        <w:ind w:firstLine="709"/>
        <w:contextualSpacing/>
        <w:jc w:val="both"/>
      </w:pPr>
      <w:r>
        <w:t>3</w:t>
      </w:r>
      <w:r w:rsidR="0015480D" w:rsidRPr="00D55360">
        <w:t xml:space="preserve">. Опубликовать настоящее Решение </w:t>
      </w:r>
      <w:r w:rsidR="00D55360">
        <w:rPr>
          <w:szCs w:val="28"/>
        </w:rPr>
        <w:t xml:space="preserve">в </w:t>
      </w:r>
      <w:r w:rsidR="000F1FE7">
        <w:rPr>
          <w:szCs w:val="28"/>
        </w:rPr>
        <w:t xml:space="preserve">периодическом печатном издании «Официальный вестник Цивильского муниципального округа». </w:t>
      </w:r>
    </w:p>
    <w:p w:rsidR="00F84A9A" w:rsidRDefault="00F84A9A" w:rsidP="008A38A9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</w:p>
    <w:p w:rsidR="00F84A9A" w:rsidRPr="00F84A9A" w:rsidRDefault="00F84A9A" w:rsidP="00F84A9A">
      <w:pPr>
        <w:rPr>
          <w:lang w:eastAsia="ru-RU"/>
        </w:rPr>
      </w:pPr>
    </w:p>
    <w:p w:rsidR="00F84A9A" w:rsidRPr="00F84A9A" w:rsidRDefault="00F84A9A" w:rsidP="00F84A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84A9A" w:rsidRPr="00F84A9A" w:rsidRDefault="00F84A9A" w:rsidP="00F84A9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4A9A">
        <w:rPr>
          <w:rFonts w:ascii="Times New Roman" w:hAnsi="Times New Roman" w:cs="Times New Roman"/>
          <w:bCs/>
          <w:sz w:val="24"/>
          <w:szCs w:val="24"/>
        </w:rPr>
        <w:t>Председатель Собрания депутатов</w:t>
      </w:r>
    </w:p>
    <w:p w:rsidR="00F84A9A" w:rsidRPr="00F84A9A" w:rsidRDefault="00F84A9A" w:rsidP="00F84A9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4A9A">
        <w:rPr>
          <w:rFonts w:ascii="Times New Roman" w:hAnsi="Times New Roman" w:cs="Times New Roman"/>
          <w:bCs/>
          <w:sz w:val="24"/>
          <w:szCs w:val="24"/>
        </w:rPr>
        <w:t xml:space="preserve">Цивильского муниципального </w:t>
      </w:r>
    </w:p>
    <w:p w:rsidR="00F84A9A" w:rsidRPr="00F84A9A" w:rsidRDefault="00F84A9A" w:rsidP="00F84A9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84A9A">
        <w:rPr>
          <w:rFonts w:ascii="Times New Roman" w:hAnsi="Times New Roman" w:cs="Times New Roman"/>
          <w:bCs/>
          <w:sz w:val="24"/>
          <w:szCs w:val="24"/>
        </w:rPr>
        <w:t>округа Чувашской Республики                                                                 Т.В. Баранова</w:t>
      </w:r>
      <w:r w:rsidRPr="00F84A9A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:rsidR="00F84A9A" w:rsidRPr="00F84A9A" w:rsidRDefault="00F84A9A" w:rsidP="00F84A9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90043" w:rsidRPr="00F84A9A" w:rsidRDefault="00690043" w:rsidP="00F84A9A">
      <w:pPr>
        <w:tabs>
          <w:tab w:val="left" w:pos="1882"/>
        </w:tabs>
        <w:rPr>
          <w:lang w:eastAsia="ru-RU"/>
        </w:rPr>
      </w:pPr>
    </w:p>
    <w:sectPr w:rsidR="00690043" w:rsidRPr="00F84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925DB"/>
    <w:multiLevelType w:val="hybridMultilevel"/>
    <w:tmpl w:val="9DBEECC2"/>
    <w:lvl w:ilvl="0" w:tplc="51F8E71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045230B"/>
    <w:multiLevelType w:val="hybridMultilevel"/>
    <w:tmpl w:val="D6F047E0"/>
    <w:lvl w:ilvl="0" w:tplc="8C74D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6EC"/>
    <w:rsid w:val="00030C4A"/>
    <w:rsid w:val="00042FBB"/>
    <w:rsid w:val="000F1FE7"/>
    <w:rsid w:val="0012531E"/>
    <w:rsid w:val="0015480D"/>
    <w:rsid w:val="00160AF4"/>
    <w:rsid w:val="0019521A"/>
    <w:rsid w:val="002D66EC"/>
    <w:rsid w:val="00365412"/>
    <w:rsid w:val="004438ED"/>
    <w:rsid w:val="004B7F5D"/>
    <w:rsid w:val="00503AF6"/>
    <w:rsid w:val="00511D16"/>
    <w:rsid w:val="0056086C"/>
    <w:rsid w:val="005761BE"/>
    <w:rsid w:val="00690043"/>
    <w:rsid w:val="00722C3D"/>
    <w:rsid w:val="007F1F90"/>
    <w:rsid w:val="007F38E2"/>
    <w:rsid w:val="007F69C9"/>
    <w:rsid w:val="007F6DAC"/>
    <w:rsid w:val="008A38A9"/>
    <w:rsid w:val="00906404"/>
    <w:rsid w:val="00913DE7"/>
    <w:rsid w:val="009835CF"/>
    <w:rsid w:val="00A338D7"/>
    <w:rsid w:val="00A66F6F"/>
    <w:rsid w:val="00AE56EF"/>
    <w:rsid w:val="00B50963"/>
    <w:rsid w:val="00B67E07"/>
    <w:rsid w:val="00B94D64"/>
    <w:rsid w:val="00B95794"/>
    <w:rsid w:val="00BB3EC9"/>
    <w:rsid w:val="00C22FF8"/>
    <w:rsid w:val="00D31499"/>
    <w:rsid w:val="00D55360"/>
    <w:rsid w:val="00D66D66"/>
    <w:rsid w:val="00D828B3"/>
    <w:rsid w:val="00E5737C"/>
    <w:rsid w:val="00EA0EEB"/>
    <w:rsid w:val="00ED0FBD"/>
    <w:rsid w:val="00F04073"/>
    <w:rsid w:val="00F8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6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">
    <w:name w:val="Основной текст (7)_"/>
    <w:link w:val="70"/>
    <w:uiPriority w:val="99"/>
    <w:locked/>
    <w:rsid w:val="00B50963"/>
    <w:rPr>
      <w:rFonts w:ascii="Times New Roman" w:hAnsi="Times New Roman"/>
      <w:sz w:val="4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B50963"/>
    <w:pPr>
      <w:widowControl w:val="0"/>
      <w:shd w:val="clear" w:color="auto" w:fill="FFFFFF"/>
      <w:spacing w:before="1440" w:after="120" w:line="644" w:lineRule="exact"/>
      <w:jc w:val="right"/>
    </w:pPr>
    <w:rPr>
      <w:rFonts w:ascii="Times New Roman" w:hAnsi="Times New Roman"/>
      <w:sz w:val="48"/>
    </w:rPr>
  </w:style>
  <w:style w:type="character" w:customStyle="1" w:styleId="Heading1Char">
    <w:name w:val="Heading 1 Char"/>
    <w:uiPriority w:val="9"/>
    <w:rsid w:val="00A338D7"/>
    <w:rPr>
      <w:rFonts w:ascii="Arial" w:eastAsia="Arial" w:hAnsi="Arial" w:cs="Arial"/>
      <w:sz w:val="40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F84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4A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6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">
    <w:name w:val="Основной текст (7)_"/>
    <w:link w:val="70"/>
    <w:uiPriority w:val="99"/>
    <w:locked/>
    <w:rsid w:val="00B50963"/>
    <w:rPr>
      <w:rFonts w:ascii="Times New Roman" w:hAnsi="Times New Roman"/>
      <w:sz w:val="4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B50963"/>
    <w:pPr>
      <w:widowControl w:val="0"/>
      <w:shd w:val="clear" w:color="auto" w:fill="FFFFFF"/>
      <w:spacing w:before="1440" w:after="120" w:line="644" w:lineRule="exact"/>
      <w:jc w:val="right"/>
    </w:pPr>
    <w:rPr>
      <w:rFonts w:ascii="Times New Roman" w:hAnsi="Times New Roman"/>
      <w:sz w:val="48"/>
    </w:rPr>
  </w:style>
  <w:style w:type="character" w:customStyle="1" w:styleId="Heading1Char">
    <w:name w:val="Heading 1 Char"/>
    <w:uiPriority w:val="9"/>
    <w:rsid w:val="00A338D7"/>
    <w:rPr>
      <w:rFonts w:ascii="Arial" w:eastAsia="Arial" w:hAnsi="Arial" w:cs="Arial"/>
      <w:sz w:val="40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F84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4A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6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Машинова Алина Михайловна</dc:creator>
  <cp:lastModifiedBy>Алексеева Ольга Васильевна</cp:lastModifiedBy>
  <cp:revision>2</cp:revision>
  <cp:lastPrinted>2025-11-05T13:22:00Z</cp:lastPrinted>
  <dcterms:created xsi:type="dcterms:W3CDTF">2025-11-06T05:20:00Z</dcterms:created>
  <dcterms:modified xsi:type="dcterms:W3CDTF">2025-11-06T05:20:00Z</dcterms:modified>
</cp:coreProperties>
</file>