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9F1F3E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15.07.</w:t>
            </w:r>
            <w:r w:rsidR="00273452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2025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455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9F1F3E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15.07.</w:t>
            </w:r>
            <w:bookmarkStart w:id="0" w:name="_GoBack"/>
            <w:bookmarkEnd w:id="0"/>
            <w:r w:rsidR="00273452">
              <w:rPr>
                <w:noProof/>
                <w:kern w:val="0"/>
                <w:sz w:val="26"/>
                <w:szCs w:val="20"/>
                <w:lang w:eastAsia="ru-RU"/>
              </w:rPr>
              <w:t>2025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455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Pr="00900FB1" w:rsidRDefault="003764F9" w:rsidP="00B90101">
      <w:pPr>
        <w:spacing w:line="240" w:lineRule="auto"/>
        <w:ind w:firstLine="0"/>
        <w:rPr>
          <w:sz w:val="28"/>
          <w:szCs w:val="28"/>
        </w:rPr>
      </w:pPr>
    </w:p>
    <w:p w:rsidR="00F37411" w:rsidRPr="00900FB1" w:rsidRDefault="00F37411" w:rsidP="00B90101">
      <w:pPr>
        <w:spacing w:line="240" w:lineRule="auto"/>
        <w:ind w:firstLine="0"/>
        <w:rPr>
          <w:sz w:val="16"/>
          <w:szCs w:val="16"/>
        </w:rPr>
      </w:pPr>
    </w:p>
    <w:p w:rsidR="00B90101" w:rsidRPr="000C64E0" w:rsidRDefault="00B90101" w:rsidP="00B90101">
      <w:pPr>
        <w:widowControl w:val="0"/>
        <w:suppressAutoHyphens w:val="0"/>
        <w:autoSpaceDE w:val="0"/>
        <w:autoSpaceDN w:val="0"/>
        <w:adjustRightInd w:val="0"/>
        <w:spacing w:line="240" w:lineRule="auto"/>
        <w:ind w:right="5385" w:firstLine="0"/>
        <w:rPr>
          <w:kern w:val="0"/>
          <w:sz w:val="28"/>
          <w:szCs w:val="28"/>
          <w:lang w:eastAsia="en-US"/>
        </w:rPr>
      </w:pPr>
      <w:r w:rsidRPr="000C64E0">
        <w:rPr>
          <w:kern w:val="0"/>
          <w:sz w:val="28"/>
          <w:szCs w:val="28"/>
          <w:lang w:eastAsia="en-US"/>
        </w:rPr>
        <w:t>О внесении изменений в административный регламент предоставления муниципальной услуги «Организация отдыха детей в каникулярное время»</w:t>
      </w:r>
    </w:p>
    <w:p w:rsidR="00B90101" w:rsidRDefault="00B90101" w:rsidP="00B90101">
      <w:pPr>
        <w:suppressAutoHyphens w:val="0"/>
        <w:spacing w:line="240" w:lineRule="auto"/>
        <w:ind w:firstLine="0"/>
        <w:jc w:val="left"/>
        <w:rPr>
          <w:kern w:val="0"/>
          <w:sz w:val="28"/>
          <w:szCs w:val="28"/>
          <w:lang w:eastAsia="en-US"/>
        </w:rPr>
      </w:pPr>
    </w:p>
    <w:p w:rsidR="00B90101" w:rsidRPr="000C64E0" w:rsidRDefault="00B90101" w:rsidP="00B90101">
      <w:pPr>
        <w:suppressAutoHyphens w:val="0"/>
        <w:spacing w:line="240" w:lineRule="auto"/>
        <w:ind w:firstLine="0"/>
        <w:jc w:val="left"/>
        <w:rPr>
          <w:kern w:val="0"/>
          <w:sz w:val="16"/>
          <w:szCs w:val="16"/>
          <w:lang w:eastAsia="en-US"/>
        </w:rPr>
      </w:pPr>
    </w:p>
    <w:p w:rsidR="00B90101" w:rsidRPr="000C64E0" w:rsidRDefault="00B90101" w:rsidP="00B90101">
      <w:pPr>
        <w:widowControl w:val="0"/>
        <w:suppressAutoHyphens w:val="0"/>
        <w:autoSpaceDE w:val="0"/>
        <w:autoSpaceDN w:val="0"/>
        <w:spacing w:line="360" w:lineRule="auto"/>
        <w:ind w:firstLine="567"/>
        <w:outlineLvl w:val="0"/>
        <w:rPr>
          <w:b/>
          <w:kern w:val="0"/>
          <w:sz w:val="28"/>
          <w:szCs w:val="28"/>
          <w:lang w:eastAsia="ru-RU"/>
        </w:rPr>
      </w:pPr>
      <w:r w:rsidRPr="000C64E0">
        <w:rPr>
          <w:rFonts w:cs="Times New Roman CYR"/>
          <w:kern w:val="0"/>
          <w:sz w:val="28"/>
          <w:szCs w:val="28"/>
          <w:lang w:val="x-none"/>
        </w:rPr>
        <w:t>В соответствии с Федеральным законом от 06.10.2003 №</w:t>
      </w:r>
      <w:r>
        <w:rPr>
          <w:rFonts w:cs="Times New Roman CYR"/>
          <w:kern w:val="0"/>
          <w:sz w:val="28"/>
          <w:szCs w:val="28"/>
        </w:rPr>
        <w:t xml:space="preserve"> </w:t>
      </w:r>
      <w:r w:rsidRPr="000C64E0">
        <w:rPr>
          <w:rFonts w:cs="Times New Roman CYR"/>
          <w:kern w:val="0"/>
          <w:sz w:val="28"/>
          <w:szCs w:val="28"/>
          <w:lang w:val="x-none"/>
        </w:rPr>
        <w:t>131-ФЗ «Об общих принципах организации местного самоуправления в Российской Федерации</w:t>
      </w:r>
      <w:r w:rsidRPr="000C64E0">
        <w:rPr>
          <w:rFonts w:cs="Times New Roman CYR"/>
          <w:kern w:val="0"/>
          <w:sz w:val="28"/>
          <w:szCs w:val="28"/>
        </w:rPr>
        <w:t xml:space="preserve">», </w:t>
      </w:r>
      <w:r w:rsidRPr="000C64E0">
        <w:rPr>
          <w:rFonts w:cs="Times New Roman CYR"/>
          <w:bCs/>
          <w:kern w:val="0"/>
          <w:sz w:val="28"/>
          <w:szCs w:val="28"/>
        </w:rPr>
        <w:t>Федеральным зак</w:t>
      </w:r>
      <w:r>
        <w:rPr>
          <w:rFonts w:cs="Times New Roman CYR"/>
          <w:bCs/>
          <w:kern w:val="0"/>
          <w:sz w:val="28"/>
          <w:szCs w:val="28"/>
        </w:rPr>
        <w:t xml:space="preserve">оном от 27.07.2010 № 210-ФЗ «Об </w:t>
      </w:r>
      <w:r w:rsidRPr="000C64E0">
        <w:rPr>
          <w:rFonts w:cs="Times New Roman CYR"/>
          <w:bCs/>
          <w:kern w:val="0"/>
          <w:sz w:val="28"/>
          <w:szCs w:val="28"/>
        </w:rPr>
        <w:t>организации предоставления государственных и муниципальных услуг», постановлением Правительства Российской Федерации от 01.03.2022 № 277 «О направлении в личный кабинет заявителя в федеральной государственной информационной системе «Единый портал государственных и муниципальных услуг (функций)» сведе</w:t>
      </w:r>
      <w:r>
        <w:rPr>
          <w:rFonts w:cs="Times New Roman CYR"/>
          <w:bCs/>
          <w:kern w:val="0"/>
          <w:sz w:val="28"/>
          <w:szCs w:val="28"/>
        </w:rPr>
        <w:t xml:space="preserve">ний о ходе выполнения запроса о </w:t>
      </w:r>
      <w:r w:rsidRPr="000C64E0">
        <w:rPr>
          <w:rFonts w:cs="Times New Roman CYR"/>
          <w:bCs/>
          <w:kern w:val="0"/>
          <w:sz w:val="28"/>
          <w:szCs w:val="28"/>
        </w:rPr>
        <w:t>предоставлении государственной или му</w:t>
      </w:r>
      <w:r>
        <w:rPr>
          <w:rFonts w:cs="Times New Roman CYR"/>
          <w:bCs/>
          <w:kern w:val="0"/>
          <w:sz w:val="28"/>
          <w:szCs w:val="28"/>
        </w:rPr>
        <w:t xml:space="preserve">ниципальной услуги, заявления о </w:t>
      </w:r>
      <w:r w:rsidRPr="000C64E0">
        <w:rPr>
          <w:rFonts w:cs="Times New Roman CYR"/>
          <w:bCs/>
          <w:kern w:val="0"/>
          <w:sz w:val="28"/>
          <w:szCs w:val="28"/>
        </w:rPr>
        <w:t>предоставлении услуги, указанной в</w:t>
      </w:r>
      <w:r>
        <w:rPr>
          <w:rFonts w:cs="Times New Roman CYR"/>
          <w:bCs/>
          <w:kern w:val="0"/>
          <w:sz w:val="28"/>
          <w:szCs w:val="28"/>
        </w:rPr>
        <w:t xml:space="preserve">               </w:t>
      </w:r>
      <w:r w:rsidRPr="000C64E0">
        <w:rPr>
          <w:rFonts w:cs="Times New Roman CYR"/>
          <w:bCs/>
          <w:kern w:val="0"/>
          <w:sz w:val="28"/>
          <w:szCs w:val="28"/>
        </w:rPr>
        <w:t xml:space="preserve"> части 3 статьи 1 Федерального закона «Об организации предоставления государственных и муниципальных услуг», а также результатов предоставления государственной или муниципальной услуги, результатов предоставления услуги, указанной в части 3 статьи 1 Федерального закона «Об организации предоставления государственных и муниципальных услуг», администрация</w:t>
      </w:r>
      <w:r w:rsidRPr="000C64E0">
        <w:rPr>
          <w:kern w:val="0"/>
          <w:sz w:val="28"/>
          <w:szCs w:val="28"/>
          <w:lang w:eastAsia="ru-RU"/>
        </w:rPr>
        <w:t xml:space="preserve"> Янтиковского муниципального округа Чувашской Республики </w:t>
      </w:r>
      <w:r w:rsidRPr="000C64E0">
        <w:rPr>
          <w:b/>
          <w:kern w:val="0"/>
          <w:sz w:val="28"/>
          <w:szCs w:val="28"/>
          <w:lang w:eastAsia="ru-RU"/>
        </w:rPr>
        <w:t>п о с т а н о в л я е т</w:t>
      </w:r>
      <w:r w:rsidRPr="000C64E0">
        <w:rPr>
          <w:kern w:val="0"/>
          <w:sz w:val="28"/>
          <w:szCs w:val="28"/>
          <w:lang w:eastAsia="ru-RU"/>
        </w:rPr>
        <w:t>:</w:t>
      </w:r>
    </w:p>
    <w:p w:rsidR="00B90101" w:rsidRPr="000C64E0" w:rsidRDefault="00B90101" w:rsidP="00B90101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rFonts w:cs="Times New Roman CYR"/>
          <w:bCs/>
          <w:kern w:val="0"/>
          <w:sz w:val="28"/>
          <w:szCs w:val="28"/>
          <w:lang w:eastAsia="ru-RU"/>
        </w:rPr>
      </w:pPr>
      <w:bookmarkStart w:id="1" w:name="sub_1"/>
      <w:r w:rsidRPr="000C64E0">
        <w:rPr>
          <w:rFonts w:cs="Times New Roman CYR"/>
          <w:kern w:val="0"/>
          <w:sz w:val="28"/>
          <w:szCs w:val="28"/>
          <w:lang w:eastAsia="ru-RU"/>
        </w:rPr>
        <w:lastRenderedPageBreak/>
        <w:t xml:space="preserve">1. Внести </w:t>
      </w:r>
      <w:r w:rsidRPr="000C64E0">
        <w:rPr>
          <w:kern w:val="0"/>
          <w:sz w:val="28"/>
          <w:szCs w:val="28"/>
          <w:lang w:eastAsia="ru-RU"/>
        </w:rPr>
        <w:t>в административный регламент администрации Янтиковского муниципального округа Чувашской Республики предоставления муниципальной услуги «Организация отдыха детей в каникулярное время</w:t>
      </w:r>
      <w:r w:rsidRPr="000C64E0">
        <w:rPr>
          <w:rFonts w:cs="Times New Roman CYR"/>
          <w:bCs/>
          <w:kern w:val="0"/>
          <w:sz w:val="28"/>
          <w:szCs w:val="28"/>
          <w:lang w:eastAsia="ru-RU"/>
        </w:rPr>
        <w:t>»</w:t>
      </w:r>
      <w:r w:rsidRPr="000C64E0">
        <w:rPr>
          <w:rFonts w:cs="Times New Roman CYR"/>
          <w:kern w:val="0"/>
          <w:sz w:val="28"/>
          <w:szCs w:val="28"/>
          <w:lang w:eastAsia="ru-RU"/>
        </w:rPr>
        <w:t xml:space="preserve">, утвержденный постановлением администрации Янтиковского муниципального округа от 09.01.2023 </w:t>
      </w:r>
      <w:r w:rsidRPr="000C64E0">
        <w:rPr>
          <w:rFonts w:cs="Times New Roman CYR"/>
          <w:bCs/>
          <w:kern w:val="0"/>
          <w:sz w:val="28"/>
          <w:szCs w:val="28"/>
          <w:lang w:eastAsia="ru-RU"/>
        </w:rPr>
        <w:t>№ 1</w:t>
      </w:r>
      <w:r>
        <w:rPr>
          <w:rFonts w:cs="Times New Roman CYR"/>
          <w:bCs/>
          <w:kern w:val="0"/>
          <w:sz w:val="28"/>
          <w:szCs w:val="28"/>
          <w:lang w:eastAsia="ru-RU"/>
        </w:rPr>
        <w:t xml:space="preserve"> (с изменениями, внесенными постановлениями администрации Янтиковского муниципального округа от 10.04.2024 № 382, 09.04.2025 № 240)</w:t>
      </w:r>
      <w:r w:rsidRPr="000C64E0">
        <w:rPr>
          <w:rFonts w:cs="Times New Roman CYR"/>
          <w:kern w:val="0"/>
          <w:sz w:val="28"/>
          <w:szCs w:val="28"/>
          <w:lang w:eastAsia="ru-RU"/>
        </w:rPr>
        <w:t xml:space="preserve"> </w:t>
      </w:r>
      <w:r>
        <w:rPr>
          <w:rFonts w:cs="Times New Roman CYR"/>
          <w:kern w:val="0"/>
          <w:sz w:val="28"/>
          <w:szCs w:val="28"/>
          <w:lang w:eastAsia="ru-RU"/>
        </w:rPr>
        <w:t xml:space="preserve">(далее – Административный регламент) </w:t>
      </w:r>
      <w:r w:rsidRPr="000C64E0">
        <w:rPr>
          <w:rFonts w:cs="Times New Roman CYR"/>
          <w:kern w:val="0"/>
          <w:sz w:val="28"/>
          <w:szCs w:val="28"/>
          <w:lang w:eastAsia="ru-RU"/>
        </w:rPr>
        <w:t>следующие изменения:</w:t>
      </w:r>
    </w:p>
    <w:bookmarkEnd w:id="1"/>
    <w:p w:rsidR="00B90101" w:rsidRPr="005E3EA3" w:rsidRDefault="00B90101" w:rsidP="00B90101">
      <w:pPr>
        <w:widowControl w:val="0"/>
        <w:suppressAutoHyphens w:val="0"/>
        <w:autoSpaceDE w:val="0"/>
        <w:autoSpaceDN w:val="0"/>
        <w:adjustRightInd w:val="0"/>
        <w:spacing w:line="360" w:lineRule="auto"/>
        <w:outlineLvl w:val="0"/>
        <w:rPr>
          <w:rFonts w:cs="Times New Roman CYR"/>
          <w:bCs/>
          <w:spacing w:val="-4"/>
          <w:kern w:val="0"/>
          <w:sz w:val="28"/>
          <w:szCs w:val="28"/>
        </w:rPr>
      </w:pPr>
      <w:r>
        <w:rPr>
          <w:spacing w:val="-4"/>
          <w:kern w:val="0"/>
          <w:sz w:val="28"/>
          <w:szCs w:val="28"/>
        </w:rPr>
        <w:t xml:space="preserve">1.1. </w:t>
      </w:r>
      <w:r w:rsidRPr="005E3EA3">
        <w:rPr>
          <w:rFonts w:cs="Times New Roman CYR"/>
          <w:bCs/>
          <w:spacing w:val="-4"/>
          <w:kern w:val="0"/>
          <w:sz w:val="28"/>
          <w:szCs w:val="28"/>
        </w:rPr>
        <w:t xml:space="preserve">подраздел 2.4. раздела II настоящего Административного регламента </w:t>
      </w:r>
      <w:r>
        <w:rPr>
          <w:rFonts w:cs="Times New Roman CYR"/>
          <w:bCs/>
          <w:spacing w:val="-4"/>
          <w:kern w:val="0"/>
          <w:sz w:val="28"/>
          <w:szCs w:val="28"/>
        </w:rPr>
        <w:t>изложить в следующей редакции:</w:t>
      </w:r>
    </w:p>
    <w:p w:rsidR="00B90101" w:rsidRPr="005E3EA3" w:rsidRDefault="00B90101" w:rsidP="00B90101">
      <w:pPr>
        <w:widowControl w:val="0"/>
        <w:tabs>
          <w:tab w:val="left" w:pos="1985"/>
        </w:tabs>
        <w:suppressAutoHyphens w:val="0"/>
        <w:autoSpaceDE w:val="0"/>
        <w:autoSpaceDN w:val="0"/>
        <w:adjustRightInd w:val="0"/>
        <w:spacing w:line="360" w:lineRule="auto"/>
        <w:outlineLvl w:val="0"/>
        <w:rPr>
          <w:rFonts w:cs="Times New Roman CYR"/>
          <w:bCs/>
          <w:spacing w:val="-4"/>
          <w:kern w:val="0"/>
          <w:sz w:val="28"/>
          <w:szCs w:val="28"/>
        </w:rPr>
      </w:pPr>
      <w:r>
        <w:rPr>
          <w:rFonts w:cs="Times New Roman CYR"/>
          <w:bCs/>
          <w:spacing w:val="-4"/>
          <w:kern w:val="0"/>
          <w:sz w:val="28"/>
          <w:szCs w:val="28"/>
        </w:rPr>
        <w:t>«</w:t>
      </w:r>
      <w:r w:rsidRPr="005E3EA3">
        <w:rPr>
          <w:rFonts w:cs="Times New Roman CYR"/>
          <w:bCs/>
          <w:spacing w:val="-4"/>
          <w:kern w:val="0"/>
          <w:sz w:val="28"/>
          <w:szCs w:val="28"/>
        </w:rPr>
        <w:t>2.4. Срок предоставления муниципальной услуги</w:t>
      </w:r>
      <w:r>
        <w:rPr>
          <w:rFonts w:cs="Times New Roman CYR"/>
          <w:bCs/>
          <w:spacing w:val="-4"/>
          <w:kern w:val="0"/>
          <w:sz w:val="28"/>
          <w:szCs w:val="28"/>
        </w:rPr>
        <w:t>;</w:t>
      </w:r>
    </w:p>
    <w:p w:rsidR="00B90101" w:rsidRPr="005E3EA3" w:rsidRDefault="00B90101" w:rsidP="00B90101">
      <w:pPr>
        <w:widowControl w:val="0"/>
        <w:suppressAutoHyphens w:val="0"/>
        <w:autoSpaceDE w:val="0"/>
        <w:autoSpaceDN w:val="0"/>
        <w:adjustRightInd w:val="0"/>
        <w:spacing w:line="360" w:lineRule="auto"/>
        <w:outlineLvl w:val="0"/>
        <w:rPr>
          <w:rFonts w:cs="Times New Roman CYR"/>
          <w:bCs/>
          <w:spacing w:val="-4"/>
          <w:kern w:val="0"/>
          <w:sz w:val="28"/>
          <w:szCs w:val="28"/>
        </w:rPr>
      </w:pPr>
      <w:r w:rsidRPr="005E3EA3">
        <w:rPr>
          <w:rFonts w:cs="Times New Roman CYR"/>
          <w:bCs/>
          <w:spacing w:val="-4"/>
          <w:kern w:val="0"/>
          <w:sz w:val="28"/>
          <w:szCs w:val="28"/>
        </w:rPr>
        <w:t xml:space="preserve">Прием документов в соответствии с подразделом 2.6 раздела II настоящего Административного регламента осуществляется в общеобразовательных организациях по месту обучения ребенка, а также в Отделе образования по завершении заявочной кампании. </w:t>
      </w:r>
    </w:p>
    <w:p w:rsidR="00B90101" w:rsidRPr="005E3EA3" w:rsidRDefault="00B90101" w:rsidP="00B90101">
      <w:pPr>
        <w:widowControl w:val="0"/>
        <w:suppressAutoHyphens w:val="0"/>
        <w:autoSpaceDE w:val="0"/>
        <w:autoSpaceDN w:val="0"/>
        <w:adjustRightInd w:val="0"/>
        <w:spacing w:line="360" w:lineRule="auto"/>
        <w:outlineLvl w:val="0"/>
        <w:rPr>
          <w:rFonts w:cs="Times New Roman CYR"/>
          <w:bCs/>
          <w:spacing w:val="-4"/>
          <w:kern w:val="0"/>
          <w:sz w:val="28"/>
          <w:szCs w:val="28"/>
        </w:rPr>
      </w:pPr>
      <w:r w:rsidRPr="005E3EA3">
        <w:rPr>
          <w:rFonts w:cs="Times New Roman CYR"/>
          <w:bCs/>
          <w:spacing w:val="-4"/>
          <w:kern w:val="0"/>
          <w:sz w:val="28"/>
          <w:szCs w:val="28"/>
        </w:rPr>
        <w:t>Решение о выдаче путевки в загородное учреждение либо об отказе в выдаче путевки в загородное учреждение принимается не позднее, чем за 10 рабочих дней до начала смены, которая указана в заявлении, предусмотренном абзацем 3 подразделом 2.6 раздела II настоящего Административного регламента.</w:t>
      </w:r>
    </w:p>
    <w:p w:rsidR="00B90101" w:rsidRPr="005E3EA3" w:rsidRDefault="00B90101" w:rsidP="00B90101">
      <w:pPr>
        <w:widowControl w:val="0"/>
        <w:suppressAutoHyphens w:val="0"/>
        <w:autoSpaceDE w:val="0"/>
        <w:autoSpaceDN w:val="0"/>
        <w:adjustRightInd w:val="0"/>
        <w:spacing w:line="360" w:lineRule="auto"/>
        <w:outlineLvl w:val="0"/>
        <w:rPr>
          <w:rFonts w:cs="Times New Roman CYR"/>
          <w:bCs/>
          <w:spacing w:val="-4"/>
          <w:kern w:val="0"/>
          <w:sz w:val="28"/>
          <w:szCs w:val="28"/>
        </w:rPr>
      </w:pPr>
      <w:r w:rsidRPr="005E3EA3">
        <w:rPr>
          <w:rFonts w:cs="Times New Roman CYR"/>
          <w:bCs/>
          <w:spacing w:val="-4"/>
          <w:kern w:val="0"/>
          <w:sz w:val="28"/>
          <w:szCs w:val="28"/>
        </w:rPr>
        <w:t>Решение о выдаче нереализованной путевки в загородное учреждение либо об отказе в выдаче нереализованной путевки в загородное учреждение принимается не позднее, чем за 1 рабочий день до начала смены, которая указана в заявлении, предусмотренном абзацем 3 подразделом 2.6 раздела II настоящего Административного регламента.</w:t>
      </w:r>
    </w:p>
    <w:p w:rsidR="00B90101" w:rsidRPr="005E3EA3" w:rsidRDefault="00B90101" w:rsidP="00B90101">
      <w:pPr>
        <w:widowControl w:val="0"/>
        <w:suppressAutoHyphens w:val="0"/>
        <w:autoSpaceDE w:val="0"/>
        <w:autoSpaceDN w:val="0"/>
        <w:adjustRightInd w:val="0"/>
        <w:spacing w:line="360" w:lineRule="auto"/>
        <w:outlineLvl w:val="0"/>
        <w:rPr>
          <w:rFonts w:cs="Times New Roman CYR"/>
          <w:bCs/>
          <w:spacing w:val="-4"/>
          <w:kern w:val="0"/>
          <w:sz w:val="28"/>
          <w:szCs w:val="28"/>
        </w:rPr>
      </w:pPr>
      <w:r w:rsidRPr="005E3EA3">
        <w:rPr>
          <w:rFonts w:cs="Times New Roman CYR"/>
          <w:bCs/>
          <w:spacing w:val="-4"/>
          <w:kern w:val="0"/>
          <w:sz w:val="28"/>
          <w:szCs w:val="28"/>
        </w:rPr>
        <w:t>Документы, являющиеся результатом предоставления муниципальной услуги, выдаются не позднее, чем за 1 рабочий день до начала смены, которая указана в заявлении, предусмотренном абзацем 3 подразделом 2.6 раздела II настоящего Административного регламента.</w:t>
      </w:r>
    </w:p>
    <w:p w:rsidR="00B90101" w:rsidRPr="005E3EA3" w:rsidRDefault="00B90101" w:rsidP="00B90101">
      <w:pPr>
        <w:widowControl w:val="0"/>
        <w:suppressAutoHyphens w:val="0"/>
        <w:autoSpaceDE w:val="0"/>
        <w:autoSpaceDN w:val="0"/>
        <w:adjustRightInd w:val="0"/>
        <w:spacing w:line="360" w:lineRule="auto"/>
        <w:outlineLvl w:val="0"/>
        <w:rPr>
          <w:rFonts w:cs="Times New Roman CYR"/>
          <w:bCs/>
          <w:spacing w:val="-4"/>
          <w:kern w:val="0"/>
          <w:sz w:val="28"/>
          <w:szCs w:val="28"/>
        </w:rPr>
      </w:pPr>
      <w:r w:rsidRPr="005E3EA3">
        <w:rPr>
          <w:rFonts w:cs="Times New Roman CYR"/>
          <w:bCs/>
          <w:spacing w:val="-4"/>
          <w:kern w:val="0"/>
          <w:sz w:val="28"/>
          <w:szCs w:val="28"/>
        </w:rPr>
        <w:t xml:space="preserve">Заявления принимаются в загородное учреждение одновременно на каждую смену. </w:t>
      </w:r>
    </w:p>
    <w:p w:rsidR="00B90101" w:rsidRPr="005E3EA3" w:rsidRDefault="00B90101" w:rsidP="00B90101">
      <w:pPr>
        <w:widowControl w:val="0"/>
        <w:suppressAutoHyphens w:val="0"/>
        <w:autoSpaceDE w:val="0"/>
        <w:autoSpaceDN w:val="0"/>
        <w:adjustRightInd w:val="0"/>
        <w:spacing w:line="360" w:lineRule="auto"/>
        <w:outlineLvl w:val="0"/>
        <w:rPr>
          <w:rFonts w:cs="Times New Roman CYR"/>
          <w:bCs/>
          <w:spacing w:val="-4"/>
          <w:kern w:val="0"/>
          <w:sz w:val="28"/>
          <w:szCs w:val="28"/>
        </w:rPr>
      </w:pPr>
      <w:r w:rsidRPr="005E3EA3">
        <w:rPr>
          <w:rFonts w:cs="Times New Roman CYR"/>
          <w:bCs/>
          <w:spacing w:val="-4"/>
          <w:kern w:val="0"/>
          <w:sz w:val="28"/>
          <w:szCs w:val="28"/>
        </w:rPr>
        <w:lastRenderedPageBreak/>
        <w:t xml:space="preserve">Заявления по нереализованным путевкам принимаются не ранее, чем за 10 рабочих дней до начала соответствующей смены. </w:t>
      </w:r>
    </w:p>
    <w:p w:rsidR="00B90101" w:rsidRPr="005E3EA3" w:rsidRDefault="00B90101" w:rsidP="00B90101">
      <w:pPr>
        <w:widowControl w:val="0"/>
        <w:suppressAutoHyphens w:val="0"/>
        <w:autoSpaceDE w:val="0"/>
        <w:autoSpaceDN w:val="0"/>
        <w:adjustRightInd w:val="0"/>
        <w:spacing w:line="360" w:lineRule="auto"/>
        <w:outlineLvl w:val="0"/>
        <w:rPr>
          <w:rFonts w:cs="Times New Roman CYR"/>
          <w:bCs/>
          <w:spacing w:val="-4"/>
          <w:kern w:val="0"/>
          <w:sz w:val="28"/>
          <w:szCs w:val="28"/>
        </w:rPr>
      </w:pPr>
      <w:r w:rsidRPr="005E3EA3">
        <w:rPr>
          <w:rFonts w:cs="Times New Roman CYR"/>
          <w:bCs/>
          <w:spacing w:val="-4"/>
          <w:kern w:val="0"/>
          <w:sz w:val="28"/>
          <w:szCs w:val="28"/>
        </w:rPr>
        <w:t>Срок исправления технических ошибок, допущенных при предоставлении муниципальной услуги, не должен превышать 3 рабочих дней с момента обнаружения ошибки или получения от любого заинтересованного лица п</w:t>
      </w:r>
      <w:r>
        <w:rPr>
          <w:rFonts w:cs="Times New Roman CYR"/>
          <w:bCs/>
          <w:spacing w:val="-4"/>
          <w:kern w:val="0"/>
          <w:sz w:val="28"/>
          <w:szCs w:val="28"/>
        </w:rPr>
        <w:t>исьменного заявления об ошибке</w:t>
      </w:r>
      <w:proofErr w:type="gramStart"/>
      <w:r>
        <w:rPr>
          <w:rFonts w:cs="Times New Roman CYR"/>
          <w:bCs/>
          <w:spacing w:val="-4"/>
          <w:kern w:val="0"/>
          <w:sz w:val="28"/>
          <w:szCs w:val="28"/>
        </w:rPr>
        <w:t>.».</w:t>
      </w:r>
      <w:proofErr w:type="gramEnd"/>
    </w:p>
    <w:p w:rsidR="00B90101" w:rsidRPr="005E3EA3" w:rsidRDefault="00B90101" w:rsidP="00B90101">
      <w:pPr>
        <w:widowControl w:val="0"/>
        <w:suppressAutoHyphens w:val="0"/>
        <w:autoSpaceDE w:val="0"/>
        <w:autoSpaceDN w:val="0"/>
        <w:adjustRightInd w:val="0"/>
        <w:spacing w:line="360" w:lineRule="auto"/>
        <w:outlineLvl w:val="0"/>
        <w:rPr>
          <w:rFonts w:cs="Times New Roman CYR"/>
          <w:bCs/>
          <w:spacing w:val="-4"/>
          <w:kern w:val="0"/>
          <w:sz w:val="28"/>
          <w:szCs w:val="28"/>
        </w:rPr>
      </w:pPr>
      <w:r>
        <w:rPr>
          <w:rFonts w:cs="Times New Roman CYR"/>
          <w:bCs/>
          <w:spacing w:val="-4"/>
          <w:kern w:val="0"/>
          <w:sz w:val="28"/>
          <w:szCs w:val="28"/>
        </w:rPr>
        <w:t xml:space="preserve">1.2. </w:t>
      </w:r>
      <w:r w:rsidRPr="005E3EA3">
        <w:rPr>
          <w:rFonts w:cs="Times New Roman CYR"/>
          <w:bCs/>
          <w:spacing w:val="-4"/>
          <w:kern w:val="0"/>
          <w:sz w:val="28"/>
          <w:szCs w:val="28"/>
        </w:rPr>
        <w:t>в последнем абзаце подраздела 2.15. «Показатели доступности и качества муниципальной услуги» раздела II настоящего Административного регламента слова «(при наличии технической возможности)» исключить.</w:t>
      </w:r>
    </w:p>
    <w:p w:rsidR="00B90101" w:rsidRPr="005E3EA3" w:rsidRDefault="00B90101" w:rsidP="00B90101">
      <w:pPr>
        <w:widowControl w:val="0"/>
        <w:suppressAutoHyphens w:val="0"/>
        <w:autoSpaceDE w:val="0"/>
        <w:autoSpaceDN w:val="0"/>
        <w:adjustRightInd w:val="0"/>
        <w:spacing w:line="360" w:lineRule="auto"/>
        <w:outlineLvl w:val="0"/>
        <w:rPr>
          <w:rFonts w:cs="Times New Roman CYR"/>
          <w:bCs/>
          <w:spacing w:val="-4"/>
          <w:kern w:val="0"/>
          <w:sz w:val="28"/>
          <w:szCs w:val="28"/>
        </w:rPr>
      </w:pPr>
      <w:r>
        <w:rPr>
          <w:rFonts w:cs="Times New Roman CYR"/>
          <w:bCs/>
          <w:spacing w:val="-4"/>
          <w:kern w:val="0"/>
          <w:sz w:val="28"/>
          <w:szCs w:val="28"/>
        </w:rPr>
        <w:t xml:space="preserve">1.3. </w:t>
      </w:r>
      <w:r w:rsidRPr="005E3EA3">
        <w:rPr>
          <w:rFonts w:cs="Times New Roman CYR"/>
          <w:bCs/>
          <w:spacing w:val="-4"/>
          <w:kern w:val="0"/>
          <w:sz w:val="28"/>
          <w:szCs w:val="28"/>
        </w:rPr>
        <w:t>пункт 3.1.6. подраздела 3.1. раздела III настоящего Административного регламента изложить в следующей редакции</w:t>
      </w:r>
      <w:r>
        <w:rPr>
          <w:rFonts w:cs="Times New Roman CYR"/>
          <w:bCs/>
          <w:spacing w:val="-4"/>
          <w:kern w:val="0"/>
          <w:sz w:val="28"/>
          <w:szCs w:val="28"/>
        </w:rPr>
        <w:t>:</w:t>
      </w:r>
    </w:p>
    <w:p w:rsidR="00B90101" w:rsidRPr="005E3EA3" w:rsidRDefault="00B90101" w:rsidP="00B90101">
      <w:pPr>
        <w:widowControl w:val="0"/>
        <w:suppressAutoHyphens w:val="0"/>
        <w:autoSpaceDE w:val="0"/>
        <w:autoSpaceDN w:val="0"/>
        <w:adjustRightInd w:val="0"/>
        <w:spacing w:line="360" w:lineRule="auto"/>
        <w:outlineLvl w:val="0"/>
        <w:rPr>
          <w:rFonts w:cs="Times New Roman CYR"/>
          <w:bCs/>
          <w:spacing w:val="-4"/>
          <w:kern w:val="0"/>
          <w:sz w:val="28"/>
          <w:szCs w:val="28"/>
        </w:rPr>
      </w:pPr>
      <w:r>
        <w:rPr>
          <w:rFonts w:cs="Times New Roman CYR"/>
          <w:bCs/>
          <w:spacing w:val="-4"/>
          <w:kern w:val="0"/>
          <w:sz w:val="28"/>
          <w:szCs w:val="28"/>
        </w:rPr>
        <w:t>«</w:t>
      </w:r>
      <w:r w:rsidRPr="005E3EA3">
        <w:rPr>
          <w:rFonts w:cs="Times New Roman CYR"/>
          <w:bCs/>
          <w:spacing w:val="-4"/>
          <w:kern w:val="0"/>
          <w:sz w:val="28"/>
          <w:szCs w:val="28"/>
        </w:rPr>
        <w:t xml:space="preserve">3.1.6. Предоставление детям-сиротам и детям, оставшимся без попечения родителей, лицам из числа детей-сирот и </w:t>
      </w:r>
      <w:r>
        <w:rPr>
          <w:rFonts w:cs="Times New Roman CYR"/>
          <w:bCs/>
          <w:spacing w:val="-4"/>
          <w:kern w:val="0"/>
          <w:sz w:val="28"/>
          <w:szCs w:val="28"/>
        </w:rPr>
        <w:t xml:space="preserve">детей, оставшихся без попечения </w:t>
      </w:r>
      <w:r w:rsidRPr="005E3EA3">
        <w:rPr>
          <w:rFonts w:cs="Times New Roman CYR"/>
          <w:bCs/>
          <w:spacing w:val="-4"/>
          <w:kern w:val="0"/>
          <w:sz w:val="28"/>
          <w:szCs w:val="28"/>
        </w:rPr>
        <w:t>родителей, путевок в загородное учреждение</w:t>
      </w:r>
      <w:r>
        <w:rPr>
          <w:rFonts w:cs="Times New Roman CYR"/>
          <w:bCs/>
          <w:spacing w:val="-4"/>
          <w:kern w:val="0"/>
          <w:sz w:val="28"/>
          <w:szCs w:val="28"/>
        </w:rPr>
        <w:t>.</w:t>
      </w:r>
    </w:p>
    <w:p w:rsidR="00B90101" w:rsidRPr="005E3EA3" w:rsidRDefault="00B90101" w:rsidP="00B90101">
      <w:pPr>
        <w:widowControl w:val="0"/>
        <w:suppressAutoHyphens w:val="0"/>
        <w:autoSpaceDE w:val="0"/>
        <w:autoSpaceDN w:val="0"/>
        <w:adjustRightInd w:val="0"/>
        <w:spacing w:line="360" w:lineRule="auto"/>
        <w:outlineLvl w:val="0"/>
        <w:rPr>
          <w:rFonts w:cs="Times New Roman CYR"/>
          <w:bCs/>
          <w:spacing w:val="-4"/>
          <w:kern w:val="0"/>
          <w:sz w:val="28"/>
          <w:szCs w:val="28"/>
        </w:rPr>
      </w:pPr>
      <w:r w:rsidRPr="005E3EA3">
        <w:rPr>
          <w:rFonts w:cs="Times New Roman CYR"/>
          <w:bCs/>
          <w:spacing w:val="-4"/>
          <w:kern w:val="0"/>
          <w:sz w:val="28"/>
          <w:szCs w:val="28"/>
        </w:rPr>
        <w:t>Детям-сиротам и детям, оставшимся без попечения родителей, лицам из числа детей-сирот и детей, оставшихся без попечения родителей, путевки в загородное учреждение предоставляются в первоочередном порядке</w:t>
      </w:r>
      <w:proofErr w:type="gramStart"/>
      <w:r w:rsidRPr="005E3EA3">
        <w:rPr>
          <w:rFonts w:cs="Times New Roman CYR"/>
          <w:bCs/>
          <w:spacing w:val="-4"/>
          <w:kern w:val="0"/>
          <w:sz w:val="28"/>
          <w:szCs w:val="28"/>
        </w:rPr>
        <w:t>.</w:t>
      </w:r>
      <w:r>
        <w:rPr>
          <w:rFonts w:cs="Times New Roman CYR"/>
          <w:bCs/>
          <w:spacing w:val="-4"/>
          <w:kern w:val="0"/>
          <w:sz w:val="28"/>
          <w:szCs w:val="28"/>
        </w:rPr>
        <w:t>».</w:t>
      </w:r>
      <w:proofErr w:type="gramEnd"/>
    </w:p>
    <w:p w:rsidR="00B90101" w:rsidRPr="005E3EA3" w:rsidRDefault="00B90101" w:rsidP="00B90101">
      <w:pPr>
        <w:widowControl w:val="0"/>
        <w:suppressAutoHyphens w:val="0"/>
        <w:autoSpaceDE w:val="0"/>
        <w:autoSpaceDN w:val="0"/>
        <w:adjustRightInd w:val="0"/>
        <w:spacing w:line="360" w:lineRule="auto"/>
        <w:outlineLvl w:val="0"/>
        <w:rPr>
          <w:rFonts w:cs="Times New Roman CYR"/>
          <w:bCs/>
          <w:spacing w:val="-4"/>
          <w:kern w:val="0"/>
          <w:sz w:val="28"/>
          <w:szCs w:val="28"/>
        </w:rPr>
      </w:pPr>
      <w:proofErr w:type="gramStart"/>
      <w:r>
        <w:rPr>
          <w:rFonts w:cs="Times New Roman CYR"/>
          <w:bCs/>
          <w:spacing w:val="-4"/>
          <w:kern w:val="0"/>
          <w:sz w:val="28"/>
          <w:szCs w:val="28"/>
        </w:rPr>
        <w:t xml:space="preserve">1.4. </w:t>
      </w:r>
      <w:r w:rsidRPr="005E3EA3">
        <w:rPr>
          <w:rFonts w:cs="Times New Roman CYR"/>
          <w:bCs/>
          <w:spacing w:val="-4"/>
          <w:kern w:val="0"/>
          <w:sz w:val="28"/>
          <w:szCs w:val="28"/>
        </w:rPr>
        <w:t>пункт 3.1.6. подраздела 3.1. раздела III настоящего Административного регламента считать пунктом 3.1.7)</w:t>
      </w:r>
      <w:r>
        <w:rPr>
          <w:rFonts w:cs="Times New Roman CYR"/>
          <w:bCs/>
          <w:spacing w:val="-4"/>
          <w:kern w:val="0"/>
          <w:sz w:val="28"/>
          <w:szCs w:val="28"/>
        </w:rPr>
        <w:t>.</w:t>
      </w:r>
      <w:proofErr w:type="gramEnd"/>
    </w:p>
    <w:p w:rsidR="00B90101" w:rsidRPr="000C64E0" w:rsidRDefault="00B90101" w:rsidP="00B90101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rFonts w:cs="Times New Roman CYR"/>
          <w:kern w:val="0"/>
          <w:sz w:val="28"/>
          <w:szCs w:val="28"/>
          <w:lang w:eastAsia="ru-RU"/>
        </w:rPr>
      </w:pPr>
      <w:r w:rsidRPr="000C64E0">
        <w:rPr>
          <w:rFonts w:cs="Times New Roman CYR"/>
          <w:kern w:val="0"/>
          <w:sz w:val="28"/>
          <w:szCs w:val="28"/>
          <w:lang w:eastAsia="ru-RU"/>
        </w:rPr>
        <w:t>2. Настоящее постановление вступает в силу со дня его официального опубликования.</w:t>
      </w:r>
    </w:p>
    <w:p w:rsidR="00B90101" w:rsidRPr="000C64E0" w:rsidRDefault="00B90101" w:rsidP="00B90101">
      <w:pPr>
        <w:widowControl w:val="0"/>
        <w:tabs>
          <w:tab w:val="left" w:pos="1155"/>
          <w:tab w:val="left" w:pos="1560"/>
        </w:tabs>
        <w:suppressAutoHyphens w:val="0"/>
        <w:autoSpaceDE w:val="0"/>
        <w:autoSpaceDN w:val="0"/>
        <w:adjustRightInd w:val="0"/>
        <w:spacing w:line="360" w:lineRule="auto"/>
        <w:ind w:firstLine="720"/>
        <w:rPr>
          <w:rFonts w:ascii="Times New Roman CYR" w:hAnsi="Times New Roman CYR" w:cs="Times New Roman CYR"/>
          <w:kern w:val="0"/>
          <w:sz w:val="28"/>
          <w:szCs w:val="28"/>
          <w:lang w:eastAsia="ru-RU"/>
        </w:rPr>
      </w:pPr>
    </w:p>
    <w:p w:rsidR="00B90101" w:rsidRPr="000C64E0" w:rsidRDefault="00B90101" w:rsidP="00B90101">
      <w:pPr>
        <w:widowControl w:val="0"/>
        <w:tabs>
          <w:tab w:val="left" w:pos="1155"/>
          <w:tab w:val="left" w:pos="1560"/>
        </w:tabs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sz w:val="28"/>
          <w:szCs w:val="28"/>
          <w:lang w:eastAsia="ru-RU"/>
        </w:rPr>
      </w:pPr>
    </w:p>
    <w:p w:rsidR="00B90101" w:rsidRDefault="00B90101" w:rsidP="00B90101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cs="Times New Roman CYR"/>
          <w:bCs/>
          <w:kern w:val="0"/>
          <w:sz w:val="28"/>
          <w:szCs w:val="28"/>
          <w:lang w:eastAsia="ru-RU"/>
        </w:rPr>
      </w:pPr>
      <w:r>
        <w:rPr>
          <w:rFonts w:cs="Times New Roman CYR"/>
          <w:bCs/>
          <w:kern w:val="0"/>
          <w:sz w:val="28"/>
          <w:szCs w:val="28"/>
          <w:lang w:eastAsia="ru-RU"/>
        </w:rPr>
        <w:t>Глава Янтиковского</w:t>
      </w:r>
    </w:p>
    <w:p w:rsidR="00B90101" w:rsidRPr="000C64E0" w:rsidRDefault="00B90101" w:rsidP="00B90101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cs="Times New Roman CYR"/>
          <w:kern w:val="0"/>
          <w:sz w:val="28"/>
          <w:szCs w:val="28"/>
          <w:lang w:eastAsia="ru-RU"/>
        </w:rPr>
      </w:pPr>
      <w:r>
        <w:rPr>
          <w:rFonts w:cs="Times New Roman CYR"/>
          <w:bCs/>
          <w:kern w:val="0"/>
          <w:sz w:val="28"/>
          <w:szCs w:val="28"/>
          <w:lang w:eastAsia="ru-RU"/>
        </w:rPr>
        <w:t>муниципального округа                                                                   О.А. Ломоносов</w:t>
      </w:r>
    </w:p>
    <w:p w:rsidR="00F37411" w:rsidRDefault="00F37411" w:rsidP="00B90101">
      <w:pPr>
        <w:spacing w:line="240" w:lineRule="auto"/>
        <w:ind w:firstLine="0"/>
        <w:rPr>
          <w:sz w:val="28"/>
          <w:szCs w:val="28"/>
        </w:rPr>
      </w:pPr>
    </w:p>
    <w:sectPr w:rsidR="00F37411" w:rsidSect="00B90101">
      <w:headerReference w:type="default" r:id="rId10"/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746D" w:rsidRDefault="0091746D" w:rsidP="0091746D">
    <w:pPr>
      <w:pStyle w:val="af6"/>
      <w:ind w:firstLine="4678"/>
    </w:pPr>
    <w: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2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1"/>
  </w:num>
  <w:num w:numId="3">
    <w:abstractNumId w:val="14"/>
  </w:num>
  <w:num w:numId="4">
    <w:abstractNumId w:val="12"/>
  </w:num>
  <w:num w:numId="5">
    <w:abstractNumId w:val="26"/>
  </w:num>
  <w:num w:numId="6">
    <w:abstractNumId w:val="23"/>
  </w:num>
  <w:num w:numId="7">
    <w:abstractNumId w:val="17"/>
  </w:num>
  <w:num w:numId="8">
    <w:abstractNumId w:val="22"/>
  </w:num>
  <w:num w:numId="9">
    <w:abstractNumId w:val="25"/>
  </w:num>
  <w:num w:numId="10">
    <w:abstractNumId w:val="7"/>
  </w:num>
  <w:num w:numId="11">
    <w:abstractNumId w:val="24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 w:numId="21">
    <w:abstractNumId w:val="2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hdrShapeDefaults>
    <o:shapedefaults v:ext="edit" spidmax="260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9F1F3E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0101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411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0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ED352E-3F60-4545-B7AE-39BD22B5A8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568</TotalTime>
  <Pages>3</Pages>
  <Words>693</Words>
  <Characters>3951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4635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203</cp:revision>
  <cp:lastPrinted>2025-07-18T10:32:00Z</cp:lastPrinted>
  <dcterms:created xsi:type="dcterms:W3CDTF">2023-01-09T05:07:00Z</dcterms:created>
  <dcterms:modified xsi:type="dcterms:W3CDTF">2025-07-22T11:17:00Z</dcterms:modified>
</cp:coreProperties>
</file>