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18" w:rsidRPr="00F37918" w:rsidRDefault="00F37918" w:rsidP="00F37918">
      <w:pPr>
        <w:pStyle w:val="articledescription"/>
        <w:shd w:val="clear" w:color="auto" w:fill="FAFAFA"/>
        <w:jc w:val="center"/>
        <w:rPr>
          <w:color w:val="232629"/>
          <w:sz w:val="28"/>
          <w:szCs w:val="28"/>
        </w:rPr>
      </w:pPr>
      <w:r w:rsidRPr="00F37918">
        <w:rPr>
          <w:color w:val="232629"/>
          <w:sz w:val="28"/>
          <w:szCs w:val="28"/>
        </w:rPr>
        <w:t>КАК ПОСТ ВЛИЯЕТ НА ЗДОРОВЬЕ</w:t>
      </w:r>
    </w:p>
    <w:p w:rsidR="00F37918" w:rsidRPr="00F37918" w:rsidRDefault="00F37918" w:rsidP="00F37918">
      <w:pPr>
        <w:pStyle w:val="articledescription"/>
        <w:shd w:val="clear" w:color="auto" w:fill="FAFAFA"/>
        <w:jc w:val="both"/>
        <w:rPr>
          <w:color w:val="232629"/>
        </w:rPr>
      </w:pPr>
      <w:r w:rsidRPr="00F37918">
        <w:rPr>
          <w:color w:val="232629"/>
        </w:rPr>
        <w:t>В 2025 году Великий пост начался 3 марта. Он продлится до 19 апреля.</w:t>
      </w:r>
    </w:p>
    <w:p w:rsidR="00F37918" w:rsidRPr="00F37918" w:rsidRDefault="00F37918" w:rsidP="00F37918">
      <w:pPr>
        <w:pStyle w:val="a3"/>
        <w:shd w:val="clear" w:color="auto" w:fill="FAFAFA"/>
        <w:jc w:val="both"/>
        <w:rPr>
          <w:color w:val="232629"/>
        </w:rPr>
      </w:pPr>
      <w:r w:rsidRPr="00F37918">
        <w:rPr>
          <w:color w:val="232629"/>
        </w:rPr>
        <w:t>В России с каждым годом все больше верующих людей соблюдают пост и ограничивают себя в питании в этот период. Но полезно ли это для организма?</w:t>
      </w:r>
    </w:p>
    <w:p w:rsidR="00F37918" w:rsidRPr="00F37918" w:rsidRDefault="00F37918" w:rsidP="00F37918">
      <w:pPr>
        <w:pStyle w:val="a3"/>
        <w:shd w:val="clear" w:color="auto" w:fill="FAFAFA"/>
        <w:jc w:val="both"/>
        <w:rPr>
          <w:color w:val="232629"/>
        </w:rPr>
      </w:pPr>
      <w:r w:rsidRPr="00F37918">
        <w:rPr>
          <w:color w:val="232629"/>
        </w:rPr>
        <w:t>Во время поста из рациона исключают мясо и продукты животного происхождения. То есть нельзя есть яйца, творог и другие молочные продукты (масло и молоко тоже под запретом). Употреблять в пищу можно любые овощи, грибы, фрукты, крупы, бобовые, макароны, хлеб и другую постную выпечку. Разрешены в пост орехи, сухофрукты и ягоды.</w:t>
      </w:r>
    </w:p>
    <w:p w:rsidR="00F37918" w:rsidRPr="00F37918" w:rsidRDefault="00F37918" w:rsidP="00F37918">
      <w:pPr>
        <w:pStyle w:val="a3"/>
        <w:shd w:val="clear" w:color="auto" w:fill="FAFAFA"/>
        <w:jc w:val="both"/>
        <w:rPr>
          <w:color w:val="232629"/>
        </w:rPr>
      </w:pPr>
      <w:r w:rsidRPr="00F37918">
        <w:rPr>
          <w:color w:val="232629"/>
        </w:rPr>
        <w:t>Многочисленные медицинские исследования подтверждают положительное влияние соблюдения поста на здоровье. Этому способствуют временное исключение из питания животных жиров и использование растительных масел. Низкокалорийная пища улучшает общее самочувствие, показатели сердечно-сосудистой системы и артериального давления.</w:t>
      </w:r>
    </w:p>
    <w:p w:rsidR="00F37918" w:rsidRPr="00F37918" w:rsidRDefault="00F37918" w:rsidP="00F37918">
      <w:pPr>
        <w:pStyle w:val="a3"/>
        <w:shd w:val="clear" w:color="auto" w:fill="FAFAFA"/>
        <w:jc w:val="both"/>
        <w:rPr>
          <w:color w:val="232629"/>
        </w:rPr>
      </w:pPr>
      <w:r w:rsidRPr="00F37918">
        <w:rPr>
          <w:color w:val="232629"/>
        </w:rPr>
        <w:t>Соблюдение поста оказывает благотворное воздействие и на эндокринную систему, улучшает состояние иммунитета. У соблюдающих пост уменьшается содержание жира в организме, инсулина и глюкозы в крови. Еще один важный фактор – соевые продукты, которые нередко употребляются во время поста. Они способствуют снижению секреции холестерина в печени, что ведет к снижению общего уровня холестерина.</w:t>
      </w:r>
    </w:p>
    <w:p w:rsidR="00F37918" w:rsidRPr="00F37918" w:rsidRDefault="00F37918" w:rsidP="00F37918">
      <w:pPr>
        <w:pStyle w:val="a3"/>
        <w:shd w:val="clear" w:color="auto" w:fill="FAFAFA"/>
        <w:jc w:val="both"/>
        <w:rPr>
          <w:color w:val="232629"/>
        </w:rPr>
      </w:pPr>
      <w:r w:rsidRPr="00F37918">
        <w:rPr>
          <w:color w:val="232629"/>
        </w:rPr>
        <w:t>Кроме того, в рационе постящихся много каш, овощей и фруктов – они помогают восполнить недостаток минералов и витаминов в организме, а также содержат клетчатку, которая улучшает пищеварение и поддерживает здоровье кишечника.</w:t>
      </w:r>
    </w:p>
    <w:p w:rsidR="00F37918" w:rsidRDefault="00F37918" w:rsidP="00F3791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629"/>
          <w:sz w:val="28"/>
          <w:szCs w:val="28"/>
          <w:lang w:eastAsia="ru-RU"/>
        </w:rPr>
        <w:t>О чем надо помнить</w:t>
      </w:r>
    </w:p>
    <w:p w:rsidR="00F37918" w:rsidRPr="00F37918" w:rsidRDefault="00F37918" w:rsidP="00F3791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F37918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Однако пост подходит не всем. Особенно осторожными нужно быть людям с хроническими заболеваниями, беременным и кормящим женщинам, подросткам и пожилым. Пост противопоказан также людям с ослабленным иммунитетом, серьезными заболеваниями в анамнезе, например сахарным диабетом, заболеваниями желудка, кишечника и сердечно-сосудистой системы.</w:t>
      </w:r>
    </w:p>
    <w:p w:rsidR="00F37918" w:rsidRPr="00F37918" w:rsidRDefault="00F37918" w:rsidP="00F3791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F37918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При употреблении в большом количестве зелени и овощей, особенно сырых, может развиться дискинезия желчевыводящих путей, возникнуть проблемы с работой желудочно-кишечного тракта, появиться тяжесть, вздутие, диарея. Квашеная капуста в большом количестве может вызвать обострение язвенной болезни. Поэтому пищу надо принимать так, чтобы не возникало чувства переполнения желудка, дискомфорта.</w:t>
      </w:r>
    </w:p>
    <w:p w:rsidR="00F37918" w:rsidRPr="00F37918" w:rsidRDefault="00F37918" w:rsidP="00F37918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</w:pPr>
      <w:r w:rsidRPr="00F37918">
        <w:rPr>
          <w:rFonts w:ascii="Times New Roman" w:eastAsia="Times New Roman" w:hAnsi="Times New Roman" w:cs="Times New Roman"/>
          <w:color w:val="232629"/>
          <w:sz w:val="24"/>
          <w:szCs w:val="24"/>
          <w:lang w:eastAsia="ru-RU"/>
        </w:rPr>
        <w:t>Как и любые резкие изменения в режиме питания, пост может принести вред, если он проводится без должной подготовки. Поэтому, перед тем как начать поститься, лучше проконсультироваться с врачом и узнать, нет ли в вашем случае ограничений. Медицинские показания – важная причина смягчить пост или отказаться от него совсем.</w:t>
      </w:r>
    </w:p>
    <w:p w:rsidR="00F37918" w:rsidRDefault="00F37918" w:rsidP="00F37918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Pr="00F37918">
        <w:rPr>
          <w:rFonts w:ascii="Times New Roman" w:hAnsi="Times New Roman" w:cs="Times New Roman"/>
          <w:sz w:val="24"/>
          <w:szCs w:val="24"/>
        </w:rPr>
        <w:t xml:space="preserve">Помощник врача по общей гигиене Филиала ФБУЗ «Центр гигиены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37918">
        <w:rPr>
          <w:rFonts w:ascii="Times New Roman" w:hAnsi="Times New Roman" w:cs="Times New Roman"/>
          <w:sz w:val="24"/>
          <w:szCs w:val="24"/>
        </w:rPr>
        <w:t xml:space="preserve">эпидемиологии в Чувашской Республике- Чувашии в городе Новочебоксарске» </w:t>
      </w:r>
    </w:p>
    <w:p w:rsidR="002857DC" w:rsidRPr="00F37918" w:rsidRDefault="00F37918" w:rsidP="00F37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F37918">
        <w:rPr>
          <w:rFonts w:ascii="Times New Roman" w:hAnsi="Times New Roman" w:cs="Times New Roman"/>
          <w:sz w:val="24"/>
          <w:szCs w:val="24"/>
        </w:rPr>
        <w:t>Семенова Л.П.</w:t>
      </w:r>
    </w:p>
    <w:p w:rsidR="00F37918" w:rsidRPr="00F37918" w:rsidRDefault="00F37918">
      <w:pPr>
        <w:rPr>
          <w:rFonts w:ascii="Times New Roman" w:hAnsi="Times New Roman" w:cs="Times New Roman"/>
        </w:rPr>
      </w:pPr>
    </w:p>
    <w:sectPr w:rsidR="00F37918" w:rsidRPr="00F3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18"/>
    <w:rsid w:val="002857DC"/>
    <w:rsid w:val="00F3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40D0"/>
  <w15:chartTrackingRefBased/>
  <w15:docId w15:val="{B6909049-BE9D-4181-8D13-0958CA5C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37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7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rticledescription">
    <w:name w:val="article__description"/>
    <w:basedOn w:val="a"/>
    <w:rsid w:val="00F3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2025-03-10T08:36:00Z</dcterms:created>
  <dcterms:modified xsi:type="dcterms:W3CDTF">2025-03-10T08:45:00Z</dcterms:modified>
</cp:coreProperties>
</file>