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FC9" w:rsidRPr="006357C5" w:rsidRDefault="00BD6FC9" w:rsidP="006357C5">
      <w:pPr>
        <w:pStyle w:val="af3"/>
        <w:spacing w:after="0"/>
        <w:jc w:val="center"/>
        <w:rPr>
          <w:iCs/>
          <w:sz w:val="8"/>
          <w:szCs w:val="8"/>
        </w:rPr>
      </w:pPr>
    </w:p>
    <w:p w:rsidR="006357C5" w:rsidRDefault="006357C5" w:rsidP="006357C5">
      <w:pPr>
        <w:pStyle w:val="af3"/>
        <w:spacing w:after="0"/>
        <w:jc w:val="center"/>
        <w:rPr>
          <w:iCs/>
          <w:sz w:val="28"/>
          <w:szCs w:val="28"/>
        </w:rPr>
      </w:pPr>
      <w:r>
        <w:rPr>
          <w:noProof/>
        </w:rPr>
        <w:drawing>
          <wp:inline distT="0" distB="0" distL="0" distR="0" wp14:anchorId="4A067244" wp14:editId="745A7FE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5B4" w:rsidRPr="000175B4" w:rsidRDefault="000175B4" w:rsidP="006357C5">
      <w:pPr>
        <w:pStyle w:val="af3"/>
        <w:spacing w:after="0"/>
        <w:jc w:val="center"/>
        <w:rPr>
          <w:iCs/>
          <w:sz w:val="28"/>
          <w:szCs w:val="28"/>
        </w:rPr>
      </w:pPr>
    </w:p>
    <w:p w:rsidR="00BD6FC9" w:rsidRPr="006357C5" w:rsidRDefault="00BD6FC9" w:rsidP="006357C5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6357C5">
        <w:rPr>
          <w:rFonts w:eastAsia="Times New Roman"/>
          <w:sz w:val="40"/>
          <w:szCs w:val="40"/>
        </w:rPr>
        <w:t>ЗАКОН</w:t>
      </w:r>
    </w:p>
    <w:p w:rsidR="00BD6FC9" w:rsidRPr="006357C5" w:rsidRDefault="00BD6FC9" w:rsidP="006357C5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6357C5">
        <w:rPr>
          <w:rFonts w:eastAsia="Times New Roman"/>
          <w:sz w:val="40"/>
          <w:szCs w:val="40"/>
        </w:rPr>
        <w:t>ЧУВАШСКОЙ</w:t>
      </w:r>
      <w:r w:rsidR="000175B4" w:rsidRPr="006357C5">
        <w:rPr>
          <w:rFonts w:eastAsia="Times New Roman"/>
          <w:sz w:val="40"/>
          <w:szCs w:val="40"/>
        </w:rPr>
        <w:t xml:space="preserve"> </w:t>
      </w:r>
      <w:r w:rsidRPr="006357C5">
        <w:rPr>
          <w:rFonts w:eastAsia="Times New Roman"/>
          <w:sz w:val="40"/>
          <w:szCs w:val="40"/>
        </w:rPr>
        <w:t>РЕСПУБЛИКИ</w:t>
      </w:r>
    </w:p>
    <w:p w:rsidR="000175B4" w:rsidRPr="000175B4" w:rsidRDefault="000175B4" w:rsidP="00544B21">
      <w:pPr>
        <w:jc w:val="center"/>
        <w:rPr>
          <w:sz w:val="28"/>
          <w:szCs w:val="28"/>
        </w:rPr>
      </w:pPr>
    </w:p>
    <w:p w:rsidR="00BD6FC9" w:rsidRPr="006357C5" w:rsidRDefault="00BD6FC9" w:rsidP="006357C5">
      <w:pPr>
        <w:spacing w:line="312" w:lineRule="auto"/>
        <w:jc w:val="center"/>
        <w:rPr>
          <w:b/>
          <w:bCs/>
          <w:caps/>
          <w:sz w:val="32"/>
          <w:szCs w:val="28"/>
        </w:rPr>
      </w:pPr>
      <w:r w:rsidRPr="006357C5">
        <w:rPr>
          <w:rFonts w:eastAsia="Times New Roman"/>
          <w:b/>
          <w:bCs/>
          <w:caps/>
          <w:sz w:val="32"/>
          <w:szCs w:val="28"/>
        </w:rPr>
        <w:t>О</w:t>
      </w:r>
      <w:r w:rsidR="000175B4" w:rsidRPr="006357C5">
        <w:rPr>
          <w:rFonts w:eastAsia="Times New Roman"/>
          <w:b/>
          <w:bCs/>
          <w:caps/>
          <w:sz w:val="32"/>
          <w:szCs w:val="28"/>
        </w:rPr>
        <w:t xml:space="preserve"> </w:t>
      </w:r>
      <w:r w:rsidRPr="006357C5">
        <w:rPr>
          <w:rFonts w:eastAsia="Times New Roman"/>
          <w:b/>
          <w:bCs/>
          <w:caps/>
          <w:sz w:val="32"/>
          <w:szCs w:val="28"/>
        </w:rPr>
        <w:t>ВНЕСЕНИИ</w:t>
      </w:r>
      <w:r w:rsidR="000175B4" w:rsidRPr="006357C5">
        <w:rPr>
          <w:rFonts w:eastAsia="Times New Roman"/>
          <w:b/>
          <w:bCs/>
          <w:caps/>
          <w:sz w:val="32"/>
          <w:szCs w:val="28"/>
        </w:rPr>
        <w:t xml:space="preserve"> </w:t>
      </w:r>
      <w:r w:rsidRPr="006357C5">
        <w:rPr>
          <w:rFonts w:eastAsia="Times New Roman"/>
          <w:b/>
          <w:bCs/>
          <w:caps/>
          <w:sz w:val="32"/>
          <w:szCs w:val="28"/>
        </w:rPr>
        <w:t>ИЗМЕНЕНИЙ</w:t>
      </w:r>
      <w:r w:rsidR="000175B4" w:rsidRPr="006357C5">
        <w:rPr>
          <w:rFonts w:eastAsia="Times New Roman"/>
          <w:b/>
          <w:bCs/>
          <w:caps/>
          <w:sz w:val="32"/>
          <w:szCs w:val="28"/>
        </w:rPr>
        <w:t xml:space="preserve"> </w:t>
      </w:r>
    </w:p>
    <w:p w:rsidR="00BD6FC9" w:rsidRPr="006357C5" w:rsidRDefault="00BD6FC9" w:rsidP="006357C5">
      <w:pPr>
        <w:spacing w:line="312" w:lineRule="auto"/>
        <w:jc w:val="center"/>
        <w:rPr>
          <w:b/>
          <w:bCs/>
          <w:caps/>
          <w:sz w:val="32"/>
          <w:szCs w:val="28"/>
        </w:rPr>
      </w:pPr>
      <w:r w:rsidRPr="006357C5">
        <w:rPr>
          <w:rFonts w:eastAsia="Times New Roman"/>
          <w:b/>
          <w:bCs/>
          <w:caps/>
          <w:sz w:val="32"/>
          <w:szCs w:val="28"/>
        </w:rPr>
        <w:t>В</w:t>
      </w:r>
      <w:r w:rsidR="000175B4" w:rsidRPr="006357C5">
        <w:rPr>
          <w:rFonts w:eastAsia="Times New Roman"/>
          <w:b/>
          <w:bCs/>
          <w:caps/>
          <w:sz w:val="32"/>
          <w:szCs w:val="28"/>
        </w:rPr>
        <w:t xml:space="preserve"> </w:t>
      </w:r>
      <w:r w:rsidRPr="006357C5">
        <w:rPr>
          <w:rFonts w:eastAsia="Times New Roman"/>
          <w:b/>
          <w:bCs/>
          <w:caps/>
          <w:sz w:val="32"/>
          <w:szCs w:val="28"/>
        </w:rPr>
        <w:t>ЗАКОН</w:t>
      </w:r>
      <w:r w:rsidR="000175B4" w:rsidRPr="006357C5">
        <w:rPr>
          <w:rFonts w:eastAsia="Times New Roman"/>
          <w:b/>
          <w:bCs/>
          <w:caps/>
          <w:sz w:val="32"/>
          <w:szCs w:val="28"/>
        </w:rPr>
        <w:t xml:space="preserve"> </w:t>
      </w:r>
      <w:r w:rsidRPr="006357C5">
        <w:rPr>
          <w:rFonts w:eastAsia="Times New Roman"/>
          <w:b/>
          <w:bCs/>
          <w:caps/>
          <w:sz w:val="32"/>
          <w:szCs w:val="28"/>
        </w:rPr>
        <w:t>ЧУВАШСКОЙ</w:t>
      </w:r>
      <w:r w:rsidR="000175B4" w:rsidRPr="006357C5">
        <w:rPr>
          <w:rFonts w:eastAsia="Times New Roman"/>
          <w:b/>
          <w:bCs/>
          <w:caps/>
          <w:sz w:val="32"/>
          <w:szCs w:val="28"/>
        </w:rPr>
        <w:t xml:space="preserve"> </w:t>
      </w:r>
      <w:r w:rsidRPr="006357C5">
        <w:rPr>
          <w:rFonts w:eastAsia="Times New Roman"/>
          <w:b/>
          <w:bCs/>
          <w:caps/>
          <w:sz w:val="32"/>
          <w:szCs w:val="28"/>
        </w:rPr>
        <w:t>РЕСПУБЛИКИ</w:t>
      </w:r>
    </w:p>
    <w:p w:rsidR="00BD6FC9" w:rsidRPr="006357C5" w:rsidRDefault="006357C5" w:rsidP="006357C5">
      <w:pPr>
        <w:spacing w:line="312" w:lineRule="auto"/>
        <w:jc w:val="center"/>
        <w:rPr>
          <w:b/>
          <w:bCs/>
          <w:caps/>
          <w:sz w:val="32"/>
          <w:szCs w:val="28"/>
        </w:rPr>
      </w:pPr>
      <w:r>
        <w:rPr>
          <w:rFonts w:eastAsia="Times New Roman"/>
          <w:b/>
          <w:bCs/>
          <w:caps/>
          <w:sz w:val="32"/>
          <w:szCs w:val="28"/>
        </w:rPr>
        <w:t>"</w:t>
      </w:r>
      <w:r w:rsidR="00BD6FC9" w:rsidRPr="006357C5">
        <w:rPr>
          <w:rFonts w:eastAsia="Times New Roman"/>
          <w:b/>
          <w:bCs/>
          <w:caps/>
          <w:sz w:val="32"/>
          <w:szCs w:val="28"/>
        </w:rPr>
        <w:t>О</w:t>
      </w:r>
      <w:r w:rsidR="000175B4" w:rsidRPr="006357C5">
        <w:rPr>
          <w:rFonts w:eastAsia="Times New Roman"/>
          <w:b/>
          <w:bCs/>
          <w:caps/>
          <w:sz w:val="32"/>
          <w:szCs w:val="28"/>
        </w:rPr>
        <w:t xml:space="preserve"> </w:t>
      </w:r>
      <w:r w:rsidR="00BD6FC9" w:rsidRPr="006357C5">
        <w:rPr>
          <w:rFonts w:eastAsia="Times New Roman"/>
          <w:b/>
          <w:bCs/>
          <w:caps/>
          <w:sz w:val="32"/>
          <w:szCs w:val="28"/>
        </w:rPr>
        <w:t>ФИЗИЧЕСКОЙ</w:t>
      </w:r>
      <w:r w:rsidR="000175B4" w:rsidRPr="006357C5">
        <w:rPr>
          <w:rFonts w:eastAsia="Times New Roman"/>
          <w:b/>
          <w:bCs/>
          <w:caps/>
          <w:sz w:val="32"/>
          <w:szCs w:val="28"/>
        </w:rPr>
        <w:t xml:space="preserve"> </w:t>
      </w:r>
      <w:r w:rsidR="00BD6FC9" w:rsidRPr="006357C5">
        <w:rPr>
          <w:rFonts w:eastAsia="Times New Roman"/>
          <w:b/>
          <w:bCs/>
          <w:caps/>
          <w:sz w:val="32"/>
          <w:szCs w:val="28"/>
        </w:rPr>
        <w:t>КУЛЬТУРЕ</w:t>
      </w:r>
      <w:r w:rsidR="000175B4" w:rsidRPr="006357C5">
        <w:rPr>
          <w:rFonts w:eastAsia="Times New Roman"/>
          <w:b/>
          <w:bCs/>
          <w:caps/>
          <w:sz w:val="32"/>
          <w:szCs w:val="28"/>
        </w:rPr>
        <w:t xml:space="preserve"> </w:t>
      </w:r>
      <w:r w:rsidR="00BD6FC9" w:rsidRPr="006357C5">
        <w:rPr>
          <w:rFonts w:eastAsia="Times New Roman"/>
          <w:b/>
          <w:bCs/>
          <w:caps/>
          <w:sz w:val="32"/>
          <w:szCs w:val="28"/>
        </w:rPr>
        <w:t>И</w:t>
      </w:r>
      <w:r w:rsidR="000175B4" w:rsidRPr="006357C5">
        <w:rPr>
          <w:rFonts w:eastAsia="Times New Roman"/>
          <w:b/>
          <w:bCs/>
          <w:caps/>
          <w:sz w:val="32"/>
          <w:szCs w:val="28"/>
        </w:rPr>
        <w:t xml:space="preserve"> </w:t>
      </w:r>
      <w:r w:rsidR="00BD6FC9" w:rsidRPr="006357C5">
        <w:rPr>
          <w:rFonts w:eastAsia="Times New Roman"/>
          <w:b/>
          <w:bCs/>
          <w:caps/>
          <w:sz w:val="32"/>
          <w:szCs w:val="28"/>
        </w:rPr>
        <w:t>СПОРТЕ</w:t>
      </w:r>
      <w:r>
        <w:rPr>
          <w:rFonts w:eastAsia="Times New Roman"/>
          <w:b/>
          <w:bCs/>
          <w:caps/>
          <w:sz w:val="32"/>
          <w:szCs w:val="28"/>
        </w:rPr>
        <w:t>"</w:t>
      </w:r>
    </w:p>
    <w:p w:rsidR="006357C5" w:rsidRPr="006357C5" w:rsidRDefault="006357C5" w:rsidP="006357C5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6357C5" w:rsidRPr="006357C5" w:rsidRDefault="006357C5" w:rsidP="006357C5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6357C5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6357C5" w:rsidRPr="006357C5" w:rsidRDefault="006357C5" w:rsidP="006357C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357C5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6357C5" w:rsidRPr="006357C5" w:rsidRDefault="006357C5" w:rsidP="006357C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357C5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6357C5" w:rsidRPr="006357C5" w:rsidRDefault="0049207B" w:rsidP="006357C5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10 июня </w:t>
      </w:r>
      <w:r w:rsidR="006357C5" w:rsidRPr="006357C5">
        <w:rPr>
          <w:rFonts w:eastAsia="Times New Roman"/>
          <w:i/>
          <w:iCs/>
          <w:color w:val="000000"/>
          <w:sz w:val="26"/>
          <w:szCs w:val="26"/>
        </w:rPr>
        <w:t>2025 года</w:t>
      </w:r>
    </w:p>
    <w:p w:rsidR="006357C5" w:rsidRPr="006357C5" w:rsidRDefault="006357C5" w:rsidP="006357C5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D6FC9" w:rsidRPr="006357C5" w:rsidRDefault="00BD6FC9" w:rsidP="006357C5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6357C5">
        <w:rPr>
          <w:rFonts w:eastAsia="Times New Roman"/>
          <w:b/>
          <w:sz w:val="28"/>
          <w:szCs w:val="28"/>
        </w:rPr>
        <w:t>Статья</w:t>
      </w:r>
      <w:r w:rsidR="000175B4" w:rsidRPr="006357C5">
        <w:rPr>
          <w:rFonts w:eastAsia="Times New Roman"/>
          <w:b/>
          <w:sz w:val="28"/>
          <w:szCs w:val="28"/>
        </w:rPr>
        <w:t xml:space="preserve"> </w:t>
      </w:r>
      <w:r w:rsidRPr="006357C5">
        <w:rPr>
          <w:rFonts w:eastAsia="Times New Roman"/>
          <w:b/>
          <w:sz w:val="28"/>
          <w:szCs w:val="28"/>
        </w:rPr>
        <w:t>1</w:t>
      </w:r>
    </w:p>
    <w:p w:rsidR="00BD6FC9" w:rsidRPr="006357C5" w:rsidRDefault="00BD6FC9" w:rsidP="006357C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357C5">
        <w:rPr>
          <w:rFonts w:eastAsia="Times New Roman"/>
          <w:sz w:val="28"/>
          <w:szCs w:val="28"/>
        </w:rPr>
        <w:t>Внести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в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Закон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Чувашской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Республики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от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27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июня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2008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года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№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31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6357C5">
        <w:rPr>
          <w:rFonts w:eastAsia="Times New Roman"/>
          <w:sz w:val="28"/>
          <w:szCs w:val="28"/>
        </w:rPr>
        <w:t>"</w:t>
      </w:r>
      <w:r w:rsidRPr="006357C5">
        <w:rPr>
          <w:rFonts w:eastAsia="Times New Roman"/>
          <w:sz w:val="28"/>
          <w:szCs w:val="28"/>
        </w:rPr>
        <w:t>О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физической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культуре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спорте</w:t>
      </w:r>
      <w:r w:rsidR="006357C5">
        <w:rPr>
          <w:rFonts w:eastAsia="Times New Roman"/>
          <w:sz w:val="28"/>
          <w:szCs w:val="28"/>
        </w:rPr>
        <w:t>"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(Ведомости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Государственного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Совета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Чувашской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Республики,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2008,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№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76,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78;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2009,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№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82;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2011,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№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89,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91;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2012,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br/>
        <w:t>№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94;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Собрание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законодательства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Чувашской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Республики,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2013,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№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5,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12;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2014,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№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11;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2015,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№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10;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2016,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№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3,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12;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газета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6357C5">
        <w:rPr>
          <w:rFonts w:eastAsia="Times New Roman"/>
          <w:sz w:val="28"/>
          <w:szCs w:val="28"/>
        </w:rPr>
        <w:t>"</w:t>
      </w:r>
      <w:r w:rsidRPr="006357C5">
        <w:rPr>
          <w:rFonts w:eastAsia="Times New Roman"/>
          <w:sz w:val="28"/>
          <w:szCs w:val="28"/>
        </w:rPr>
        <w:t>Республика</w:t>
      </w:r>
      <w:r w:rsidR="006357C5">
        <w:rPr>
          <w:rFonts w:eastAsia="Times New Roman"/>
          <w:sz w:val="28"/>
          <w:szCs w:val="28"/>
        </w:rPr>
        <w:t>"</w:t>
      </w:r>
      <w:r w:rsidRPr="006357C5">
        <w:rPr>
          <w:rFonts w:eastAsia="Times New Roman"/>
          <w:sz w:val="28"/>
          <w:szCs w:val="28"/>
        </w:rPr>
        <w:t>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2018,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4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а</w:t>
      </w:r>
      <w:r w:rsidRPr="006357C5">
        <w:rPr>
          <w:rFonts w:eastAsia="Times New Roman"/>
          <w:sz w:val="28"/>
          <w:szCs w:val="28"/>
        </w:rPr>
        <w:t>п</w:t>
      </w:r>
      <w:r w:rsidRPr="006357C5">
        <w:rPr>
          <w:rFonts w:eastAsia="Times New Roman"/>
          <w:sz w:val="28"/>
          <w:szCs w:val="28"/>
        </w:rPr>
        <w:t>реля,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26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сентября;</w:t>
      </w:r>
      <w:proofErr w:type="gramEnd"/>
      <w:r w:rsidR="000175B4" w:rsidRPr="006357C5">
        <w:rPr>
          <w:rFonts w:eastAsia="Times New Roman"/>
          <w:sz w:val="28"/>
          <w:szCs w:val="28"/>
        </w:rPr>
        <w:t xml:space="preserve"> </w:t>
      </w:r>
      <w:proofErr w:type="gramStart"/>
      <w:r w:rsidRPr="006357C5">
        <w:rPr>
          <w:rFonts w:eastAsia="Times New Roman"/>
          <w:sz w:val="28"/>
          <w:szCs w:val="28"/>
        </w:rPr>
        <w:t>2019,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18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сентября;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2020,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28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октября;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2021,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26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мая;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2022,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13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июля;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2023,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4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октября;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2024,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10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апреля)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следующие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изменения:</w:t>
      </w:r>
      <w:proofErr w:type="gramEnd"/>
    </w:p>
    <w:p w:rsidR="00BD6FC9" w:rsidRPr="006357C5" w:rsidRDefault="00BD6FC9" w:rsidP="006357C5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6357C5">
        <w:rPr>
          <w:rFonts w:eastAsia="Times New Roman"/>
          <w:sz w:val="28"/>
          <w:szCs w:val="28"/>
        </w:rPr>
        <w:t>1)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в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части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статьи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5:</w:t>
      </w:r>
    </w:p>
    <w:p w:rsidR="00BD6FC9" w:rsidRPr="006357C5" w:rsidRDefault="0049207B" w:rsidP="006357C5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49207B"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 xml:space="preserve">) </w:t>
      </w:r>
      <w:r w:rsidR="00BD6FC9" w:rsidRPr="006357C5">
        <w:rPr>
          <w:rFonts w:eastAsia="Times New Roman"/>
          <w:sz w:val="28"/>
          <w:szCs w:val="28"/>
        </w:rPr>
        <w:t>в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пункте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2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слова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6357C5">
        <w:rPr>
          <w:rFonts w:eastAsia="Times New Roman"/>
          <w:sz w:val="28"/>
          <w:szCs w:val="28"/>
        </w:rPr>
        <w:t>"</w:t>
      </w:r>
      <w:r w:rsidR="00BD6FC9" w:rsidRPr="006357C5">
        <w:rPr>
          <w:rFonts w:eastAsia="Times New Roman"/>
          <w:sz w:val="28"/>
          <w:szCs w:val="28"/>
        </w:rPr>
        <w:t>(подпрограмм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государственных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программ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Ч</w:t>
      </w:r>
      <w:r w:rsidR="00BD6FC9" w:rsidRPr="006357C5">
        <w:rPr>
          <w:rFonts w:eastAsia="Times New Roman"/>
          <w:sz w:val="28"/>
          <w:szCs w:val="28"/>
        </w:rPr>
        <w:t>у</w:t>
      </w:r>
      <w:r w:rsidR="00BD6FC9" w:rsidRPr="006357C5">
        <w:rPr>
          <w:rFonts w:eastAsia="Times New Roman"/>
          <w:sz w:val="28"/>
          <w:szCs w:val="28"/>
        </w:rPr>
        <w:t>вашской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Республики)</w:t>
      </w:r>
      <w:r w:rsidR="006357C5">
        <w:rPr>
          <w:rFonts w:eastAsia="Times New Roman"/>
          <w:sz w:val="28"/>
          <w:szCs w:val="28"/>
        </w:rPr>
        <w:t>"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исключить;</w:t>
      </w:r>
      <w:r w:rsidR="000175B4" w:rsidRPr="006357C5">
        <w:rPr>
          <w:rFonts w:eastAsia="Times New Roman"/>
          <w:sz w:val="28"/>
          <w:szCs w:val="28"/>
        </w:rPr>
        <w:t xml:space="preserve"> </w:t>
      </w:r>
    </w:p>
    <w:p w:rsidR="00BD6FC9" w:rsidRPr="006357C5" w:rsidRDefault="0049207B" w:rsidP="006357C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б) </w:t>
      </w:r>
      <w:r w:rsidR="00BD6FC9" w:rsidRPr="006357C5">
        <w:rPr>
          <w:rFonts w:eastAsia="Times New Roman"/>
          <w:sz w:val="28"/>
          <w:szCs w:val="28"/>
        </w:rPr>
        <w:t>дополнить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пунктом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6357C5">
        <w:rPr>
          <w:rFonts w:eastAsia="Times New Roman"/>
          <w:sz w:val="28"/>
          <w:szCs w:val="28"/>
        </w:rPr>
        <w:t>6</w:t>
      </w:r>
      <w:r w:rsidR="00BD6FC9" w:rsidRPr="006357C5">
        <w:rPr>
          <w:rFonts w:eastAsia="Times New Roman"/>
          <w:sz w:val="28"/>
          <w:szCs w:val="28"/>
          <w:vertAlign w:val="superscript"/>
        </w:rPr>
        <w:t>1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следующего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содержания:</w:t>
      </w:r>
      <w:r w:rsidR="000175B4" w:rsidRPr="006357C5">
        <w:rPr>
          <w:rFonts w:eastAsia="Times New Roman"/>
          <w:sz w:val="28"/>
          <w:szCs w:val="28"/>
        </w:rPr>
        <w:t xml:space="preserve"> </w:t>
      </w:r>
    </w:p>
    <w:p w:rsidR="00BD6FC9" w:rsidRPr="006357C5" w:rsidRDefault="006357C5" w:rsidP="006357C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"6</w:t>
      </w:r>
      <w:r w:rsidR="00BD6FC9" w:rsidRPr="006357C5">
        <w:rPr>
          <w:rFonts w:eastAsia="Times New Roman"/>
          <w:sz w:val="28"/>
          <w:szCs w:val="28"/>
          <w:vertAlign w:val="superscript"/>
        </w:rPr>
        <w:t>1</w:t>
      </w:r>
      <w:r w:rsidR="00BD6FC9" w:rsidRPr="006357C5">
        <w:rPr>
          <w:rFonts w:eastAsia="Times New Roman"/>
          <w:sz w:val="28"/>
          <w:szCs w:val="28"/>
        </w:rPr>
        <w:t>)</w:t>
      </w:r>
      <w:r w:rsidR="00544B21" w:rsidRPr="006357C5">
        <w:rPr>
          <w:rFonts w:eastAsia="Times New Roman"/>
          <w:sz w:val="28"/>
          <w:szCs w:val="28"/>
        </w:rPr>
        <w:t> </w:t>
      </w:r>
      <w:r w:rsidR="00BD6FC9" w:rsidRPr="006357C5">
        <w:rPr>
          <w:rFonts w:eastAsia="Times New Roman"/>
          <w:sz w:val="28"/>
          <w:szCs w:val="28"/>
        </w:rPr>
        <w:t>организация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строительства,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реконструкции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ремонта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объектов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спорта,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создания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содержания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иных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спортивных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сооружений,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находящи</w:t>
      </w:r>
      <w:r w:rsidR="00BD6FC9" w:rsidRPr="006357C5">
        <w:rPr>
          <w:rFonts w:eastAsia="Times New Roman"/>
          <w:sz w:val="28"/>
          <w:szCs w:val="28"/>
        </w:rPr>
        <w:t>х</w:t>
      </w:r>
      <w:r w:rsidR="00BD6FC9" w:rsidRPr="006357C5">
        <w:rPr>
          <w:rFonts w:eastAsia="Times New Roman"/>
          <w:sz w:val="28"/>
          <w:szCs w:val="28"/>
        </w:rPr>
        <w:t>ся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в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государственной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собственности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Чувашской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="00BD6FC9" w:rsidRPr="006357C5">
        <w:rPr>
          <w:rFonts w:eastAsia="Times New Roman"/>
          <w:sz w:val="28"/>
          <w:szCs w:val="28"/>
        </w:rPr>
        <w:t>Республики</w:t>
      </w:r>
      <w:proofErr w:type="gramStart"/>
      <w:r w:rsidR="00BD6FC9" w:rsidRPr="006357C5">
        <w:rPr>
          <w:rFonts w:eastAsia="Times New Roman"/>
          <w:sz w:val="28"/>
          <w:szCs w:val="28"/>
        </w:rPr>
        <w:t>;</w:t>
      </w:r>
      <w:r>
        <w:rPr>
          <w:rFonts w:eastAsia="Times New Roman"/>
          <w:sz w:val="28"/>
          <w:szCs w:val="28"/>
        </w:rPr>
        <w:t>"</w:t>
      </w:r>
      <w:proofErr w:type="gramEnd"/>
      <w:r w:rsidR="00BD6FC9" w:rsidRPr="006357C5">
        <w:rPr>
          <w:rFonts w:eastAsia="Times New Roman"/>
          <w:sz w:val="28"/>
          <w:szCs w:val="28"/>
        </w:rPr>
        <w:t>;</w:t>
      </w:r>
    </w:p>
    <w:p w:rsidR="00BD6FC9" w:rsidRPr="006357C5" w:rsidRDefault="00BD6FC9" w:rsidP="006357C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357C5">
        <w:rPr>
          <w:rFonts w:eastAsia="Times New Roman"/>
          <w:sz w:val="28"/>
          <w:szCs w:val="28"/>
        </w:rPr>
        <w:t>2)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часть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3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статьи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6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дополнить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пунктом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7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следующего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содержания:</w:t>
      </w:r>
    </w:p>
    <w:p w:rsidR="00BD6FC9" w:rsidRPr="006357C5" w:rsidRDefault="006357C5" w:rsidP="006357C5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357C5">
        <w:rPr>
          <w:rFonts w:eastAsia="Times New Roman"/>
          <w:spacing w:val="-2"/>
          <w:sz w:val="28"/>
          <w:szCs w:val="28"/>
        </w:rPr>
        <w:t>"</w:t>
      </w:r>
      <w:r w:rsidR="00BD6FC9" w:rsidRPr="006357C5">
        <w:rPr>
          <w:rFonts w:eastAsia="Times New Roman"/>
          <w:spacing w:val="-2"/>
          <w:sz w:val="28"/>
          <w:szCs w:val="28"/>
        </w:rPr>
        <w:t>7)</w:t>
      </w:r>
      <w:r w:rsidR="00544B21" w:rsidRPr="006357C5">
        <w:rPr>
          <w:rFonts w:eastAsia="Times New Roman"/>
          <w:spacing w:val="-2"/>
          <w:sz w:val="28"/>
          <w:szCs w:val="28"/>
        </w:rPr>
        <w:t> </w:t>
      </w:r>
      <w:r w:rsidR="00BD6FC9" w:rsidRPr="006357C5">
        <w:rPr>
          <w:rFonts w:eastAsia="Times New Roman"/>
          <w:spacing w:val="-2"/>
          <w:sz w:val="28"/>
          <w:szCs w:val="28"/>
        </w:rPr>
        <w:t>участвовать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в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организации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строительства,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реконструкции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и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ремо</w:t>
      </w:r>
      <w:r w:rsidR="00BD6FC9" w:rsidRPr="006357C5">
        <w:rPr>
          <w:rFonts w:eastAsia="Times New Roman"/>
          <w:spacing w:val="-2"/>
          <w:sz w:val="28"/>
          <w:szCs w:val="28"/>
        </w:rPr>
        <w:t>н</w:t>
      </w:r>
      <w:r w:rsidR="00BD6FC9" w:rsidRPr="006357C5">
        <w:rPr>
          <w:rFonts w:eastAsia="Times New Roman"/>
          <w:spacing w:val="-2"/>
          <w:sz w:val="28"/>
          <w:szCs w:val="28"/>
        </w:rPr>
        <w:t>та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объектов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спорта,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создания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и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содержания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иных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спортивных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сооружений,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lastRenderedPageBreak/>
        <w:t>находящихся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в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федеральной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собственности,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муниципальной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собственности,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а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также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в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собственности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юридических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лиц,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в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том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числе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физкультурно-спортивных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организаций,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или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физических</w:t>
      </w:r>
      <w:r w:rsidR="000175B4" w:rsidRPr="006357C5">
        <w:rPr>
          <w:rFonts w:eastAsia="Times New Roman"/>
          <w:spacing w:val="-2"/>
          <w:sz w:val="28"/>
          <w:szCs w:val="28"/>
        </w:rPr>
        <w:t xml:space="preserve"> </w:t>
      </w:r>
      <w:r w:rsidR="00BD6FC9" w:rsidRPr="006357C5">
        <w:rPr>
          <w:rFonts w:eastAsia="Times New Roman"/>
          <w:spacing w:val="-2"/>
          <w:sz w:val="28"/>
          <w:szCs w:val="28"/>
        </w:rPr>
        <w:t>лиц</w:t>
      </w:r>
      <w:proofErr w:type="gramStart"/>
      <w:r w:rsidR="00BD6FC9" w:rsidRPr="006357C5">
        <w:rPr>
          <w:rFonts w:eastAsia="Times New Roman"/>
          <w:spacing w:val="-2"/>
          <w:sz w:val="28"/>
          <w:szCs w:val="28"/>
        </w:rPr>
        <w:t>.</w:t>
      </w:r>
      <w:r w:rsidRPr="006357C5">
        <w:rPr>
          <w:rFonts w:eastAsia="Times New Roman"/>
          <w:spacing w:val="-2"/>
          <w:sz w:val="28"/>
          <w:szCs w:val="28"/>
        </w:rPr>
        <w:t>"</w:t>
      </w:r>
      <w:r w:rsidR="00BD6FC9" w:rsidRPr="006357C5">
        <w:rPr>
          <w:rFonts w:eastAsia="Times New Roman"/>
          <w:spacing w:val="-2"/>
          <w:sz w:val="28"/>
          <w:szCs w:val="28"/>
        </w:rPr>
        <w:t>;</w:t>
      </w:r>
      <w:proofErr w:type="gramEnd"/>
    </w:p>
    <w:p w:rsidR="00BD6FC9" w:rsidRPr="006357C5" w:rsidRDefault="00BD6FC9" w:rsidP="006357C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357C5">
        <w:rPr>
          <w:rFonts w:eastAsia="Times New Roman"/>
          <w:sz w:val="28"/>
          <w:szCs w:val="28"/>
        </w:rPr>
        <w:t>3)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пункт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части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статьи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14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изложить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в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следующей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редакции:</w:t>
      </w:r>
    </w:p>
    <w:p w:rsidR="00BD6FC9" w:rsidRPr="006357C5" w:rsidRDefault="006357C5" w:rsidP="006357C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"</w:t>
      </w:r>
      <w:r w:rsidR="00BD6FC9" w:rsidRPr="006357C5">
        <w:rPr>
          <w:rFonts w:eastAsia="Times New Roman"/>
          <w:sz w:val="28"/>
          <w:szCs w:val="28"/>
        </w:rPr>
        <w:t>1)</w:t>
      </w:r>
      <w:r w:rsidR="00544B21" w:rsidRPr="006357C5">
        <w:rPr>
          <w:rFonts w:eastAsia="Times New Roman"/>
          <w:sz w:val="28"/>
          <w:szCs w:val="28"/>
        </w:rPr>
        <w:t> </w:t>
      </w:r>
      <w:r w:rsidR="00BD6FC9" w:rsidRPr="006357C5">
        <w:rPr>
          <w:rFonts w:eastAsia="Times New Roman"/>
          <w:sz w:val="28"/>
          <w:szCs w:val="28"/>
          <w:highlight w:val="white"/>
        </w:rPr>
        <w:t>организация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и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осуществление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государственных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программ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Чува</w:t>
      </w:r>
      <w:r w:rsidR="00BD6FC9" w:rsidRPr="006357C5">
        <w:rPr>
          <w:rFonts w:eastAsia="Times New Roman"/>
          <w:sz w:val="28"/>
          <w:szCs w:val="28"/>
          <w:highlight w:val="white"/>
        </w:rPr>
        <w:t>ш</w:t>
      </w:r>
      <w:r w:rsidR="00BD6FC9" w:rsidRPr="006357C5">
        <w:rPr>
          <w:rFonts w:eastAsia="Times New Roman"/>
          <w:sz w:val="28"/>
          <w:szCs w:val="28"/>
          <w:highlight w:val="white"/>
        </w:rPr>
        <w:t>ской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Республики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и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проектов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и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межмуниципальных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программ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и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проектов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>
        <w:rPr>
          <w:rFonts w:eastAsia="Times New Roman"/>
          <w:sz w:val="28"/>
          <w:szCs w:val="28"/>
          <w:highlight w:val="white"/>
        </w:rPr>
        <w:br/>
      </w:r>
      <w:r w:rsidR="00BD6FC9" w:rsidRPr="006357C5">
        <w:rPr>
          <w:rFonts w:eastAsia="Times New Roman"/>
          <w:sz w:val="28"/>
          <w:szCs w:val="28"/>
          <w:highlight w:val="white"/>
        </w:rPr>
        <w:t>в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области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физической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культуры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и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спорта,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в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том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числе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организация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стро</w:t>
      </w:r>
      <w:r w:rsidR="00BD6FC9" w:rsidRPr="006357C5">
        <w:rPr>
          <w:rFonts w:eastAsia="Times New Roman"/>
          <w:sz w:val="28"/>
          <w:szCs w:val="28"/>
          <w:highlight w:val="white"/>
        </w:rPr>
        <w:t>и</w:t>
      </w:r>
      <w:r w:rsidR="00BD6FC9" w:rsidRPr="006357C5">
        <w:rPr>
          <w:rFonts w:eastAsia="Times New Roman"/>
          <w:sz w:val="28"/>
          <w:szCs w:val="28"/>
          <w:highlight w:val="white"/>
        </w:rPr>
        <w:t>тельства,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реконструкции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и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ремонта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объектов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спорта,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создания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и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содерж</w:t>
      </w:r>
      <w:r w:rsidR="00BD6FC9" w:rsidRPr="006357C5">
        <w:rPr>
          <w:rFonts w:eastAsia="Times New Roman"/>
          <w:sz w:val="28"/>
          <w:szCs w:val="28"/>
          <w:highlight w:val="white"/>
        </w:rPr>
        <w:t>а</w:t>
      </w:r>
      <w:r w:rsidR="00BD6FC9" w:rsidRPr="006357C5">
        <w:rPr>
          <w:rFonts w:eastAsia="Times New Roman"/>
          <w:sz w:val="28"/>
          <w:szCs w:val="28"/>
          <w:highlight w:val="white"/>
        </w:rPr>
        <w:t>ния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иных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спортивных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сооружений,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находящихся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в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государственной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со</w:t>
      </w:r>
      <w:r w:rsidR="00BD6FC9" w:rsidRPr="006357C5">
        <w:rPr>
          <w:rFonts w:eastAsia="Times New Roman"/>
          <w:sz w:val="28"/>
          <w:szCs w:val="28"/>
          <w:highlight w:val="white"/>
        </w:rPr>
        <w:t>б</w:t>
      </w:r>
      <w:r w:rsidR="00BD6FC9" w:rsidRPr="006357C5">
        <w:rPr>
          <w:rFonts w:eastAsia="Times New Roman"/>
          <w:sz w:val="28"/>
          <w:szCs w:val="28"/>
          <w:highlight w:val="white"/>
        </w:rPr>
        <w:t>ственности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Чувашской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  <w:r w:rsidR="00BD6FC9" w:rsidRPr="006357C5">
        <w:rPr>
          <w:rFonts w:eastAsia="Times New Roman"/>
          <w:sz w:val="28"/>
          <w:szCs w:val="28"/>
          <w:highlight w:val="white"/>
        </w:rPr>
        <w:t>Республики</w:t>
      </w:r>
      <w:proofErr w:type="gramStart"/>
      <w:r w:rsidR="00BD6FC9" w:rsidRPr="006357C5">
        <w:rPr>
          <w:rFonts w:eastAsia="Times New Roman"/>
          <w:sz w:val="28"/>
          <w:szCs w:val="28"/>
          <w:highlight w:val="white"/>
        </w:rPr>
        <w:t>;</w:t>
      </w:r>
      <w:r>
        <w:rPr>
          <w:rFonts w:eastAsia="Times New Roman"/>
          <w:sz w:val="28"/>
          <w:szCs w:val="28"/>
          <w:highlight w:val="white"/>
        </w:rPr>
        <w:t>"</w:t>
      </w:r>
      <w:proofErr w:type="gramEnd"/>
      <w:r w:rsidR="00BD6FC9" w:rsidRPr="006357C5">
        <w:rPr>
          <w:rFonts w:eastAsia="Times New Roman"/>
          <w:sz w:val="28"/>
          <w:szCs w:val="28"/>
          <w:highlight w:val="white"/>
        </w:rPr>
        <w:t>.</w:t>
      </w:r>
      <w:r w:rsidR="000175B4" w:rsidRPr="006357C5">
        <w:rPr>
          <w:rFonts w:eastAsia="Times New Roman"/>
          <w:sz w:val="28"/>
          <w:szCs w:val="28"/>
          <w:highlight w:val="white"/>
        </w:rPr>
        <w:t xml:space="preserve"> </w:t>
      </w:r>
    </w:p>
    <w:p w:rsidR="00BD6FC9" w:rsidRPr="006357C5" w:rsidRDefault="00BD6FC9" w:rsidP="006357C5">
      <w:pPr>
        <w:widowControl w:val="0"/>
        <w:ind w:firstLine="709"/>
        <w:jc w:val="both"/>
        <w:rPr>
          <w:sz w:val="28"/>
          <w:szCs w:val="28"/>
        </w:rPr>
      </w:pPr>
    </w:p>
    <w:p w:rsidR="00BD6FC9" w:rsidRPr="006357C5" w:rsidRDefault="00BD6FC9" w:rsidP="006357C5">
      <w:pPr>
        <w:widowControl w:val="0"/>
        <w:tabs>
          <w:tab w:val="left" w:pos="3330"/>
        </w:tabs>
        <w:spacing w:line="312" w:lineRule="auto"/>
        <w:ind w:firstLine="709"/>
        <w:jc w:val="both"/>
        <w:rPr>
          <w:b/>
          <w:sz w:val="28"/>
          <w:szCs w:val="28"/>
        </w:rPr>
      </w:pPr>
      <w:r w:rsidRPr="006357C5">
        <w:rPr>
          <w:rFonts w:eastAsia="Times New Roman"/>
          <w:b/>
          <w:sz w:val="28"/>
          <w:szCs w:val="28"/>
        </w:rPr>
        <w:t>Статья</w:t>
      </w:r>
      <w:r w:rsidR="000175B4" w:rsidRPr="006357C5">
        <w:rPr>
          <w:rFonts w:eastAsia="Times New Roman"/>
          <w:b/>
          <w:sz w:val="28"/>
          <w:szCs w:val="28"/>
        </w:rPr>
        <w:t xml:space="preserve"> </w:t>
      </w:r>
      <w:r w:rsidRPr="006357C5">
        <w:rPr>
          <w:rFonts w:eastAsia="Times New Roman"/>
          <w:b/>
          <w:sz w:val="28"/>
          <w:szCs w:val="28"/>
        </w:rPr>
        <w:t>2</w:t>
      </w:r>
    </w:p>
    <w:p w:rsidR="00BD6FC9" w:rsidRPr="006357C5" w:rsidRDefault="00BD6FC9" w:rsidP="006357C5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6357C5">
        <w:rPr>
          <w:rFonts w:eastAsia="Times New Roman"/>
          <w:sz w:val="28"/>
          <w:szCs w:val="28"/>
        </w:rPr>
        <w:t>Настоящий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Закон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вступает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в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силу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1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сентября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2025</w:t>
      </w:r>
      <w:r w:rsidR="000175B4" w:rsidRPr="006357C5">
        <w:rPr>
          <w:rFonts w:eastAsia="Times New Roman"/>
          <w:sz w:val="28"/>
          <w:szCs w:val="28"/>
        </w:rPr>
        <w:t xml:space="preserve"> </w:t>
      </w:r>
      <w:r w:rsidRPr="006357C5">
        <w:rPr>
          <w:rFonts w:eastAsia="Times New Roman"/>
          <w:sz w:val="28"/>
          <w:szCs w:val="28"/>
        </w:rPr>
        <w:t>года.</w:t>
      </w:r>
    </w:p>
    <w:p w:rsidR="006357C5" w:rsidRPr="006357C5" w:rsidRDefault="006357C5" w:rsidP="006357C5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357C5" w:rsidRPr="006357C5" w:rsidTr="006357C5">
        <w:tc>
          <w:tcPr>
            <w:tcW w:w="1661" w:type="pct"/>
          </w:tcPr>
          <w:p w:rsidR="006357C5" w:rsidRPr="006357C5" w:rsidRDefault="006357C5" w:rsidP="006357C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357C5">
              <w:rPr>
                <w:rFonts w:eastAsia="Times New Roman"/>
                <w:sz w:val="28"/>
                <w:szCs w:val="28"/>
              </w:rPr>
              <w:t>Глава</w:t>
            </w:r>
          </w:p>
          <w:p w:rsidR="006357C5" w:rsidRPr="006357C5" w:rsidRDefault="006357C5" w:rsidP="006357C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357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357C5" w:rsidRPr="006357C5" w:rsidRDefault="006357C5" w:rsidP="006357C5">
            <w:pPr>
              <w:rPr>
                <w:rFonts w:eastAsia="Times New Roman"/>
                <w:sz w:val="28"/>
                <w:szCs w:val="28"/>
              </w:rPr>
            </w:pPr>
          </w:p>
          <w:p w:rsidR="006357C5" w:rsidRPr="006357C5" w:rsidRDefault="006357C5" w:rsidP="006357C5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6357C5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6357C5" w:rsidRPr="006357C5" w:rsidRDefault="006357C5" w:rsidP="006357C5">
      <w:pPr>
        <w:rPr>
          <w:rFonts w:eastAsia="Times New Roman"/>
          <w:sz w:val="28"/>
          <w:szCs w:val="28"/>
        </w:rPr>
      </w:pPr>
    </w:p>
    <w:p w:rsidR="00A0594A" w:rsidRPr="00A0594A" w:rsidRDefault="00A0594A" w:rsidP="00A0594A">
      <w:pPr>
        <w:rPr>
          <w:sz w:val="28"/>
          <w:szCs w:val="28"/>
        </w:rPr>
      </w:pPr>
      <w:bookmarkStart w:id="0" w:name="_GoBack"/>
      <w:r w:rsidRPr="00A0594A">
        <w:rPr>
          <w:sz w:val="28"/>
          <w:szCs w:val="28"/>
        </w:rPr>
        <w:t>г. Чебоксары</w:t>
      </w:r>
    </w:p>
    <w:p w:rsidR="00A0594A" w:rsidRPr="00A0594A" w:rsidRDefault="00A0594A" w:rsidP="00A0594A">
      <w:pPr>
        <w:rPr>
          <w:sz w:val="28"/>
          <w:szCs w:val="28"/>
        </w:rPr>
      </w:pPr>
      <w:r w:rsidRPr="00A0594A">
        <w:rPr>
          <w:sz w:val="28"/>
          <w:szCs w:val="28"/>
        </w:rPr>
        <w:t>11</w:t>
      </w:r>
      <w:r w:rsidRPr="00A0594A">
        <w:rPr>
          <w:sz w:val="28"/>
          <w:szCs w:val="28"/>
          <w:lang w:val="en-US"/>
        </w:rPr>
        <w:t xml:space="preserve"> </w:t>
      </w:r>
      <w:r w:rsidRPr="00A0594A">
        <w:rPr>
          <w:sz w:val="28"/>
          <w:szCs w:val="28"/>
        </w:rPr>
        <w:t>июня 2025 года</w:t>
      </w:r>
    </w:p>
    <w:p w:rsidR="00A0594A" w:rsidRPr="00A0594A" w:rsidRDefault="00A0594A" w:rsidP="00A0594A">
      <w:pPr>
        <w:rPr>
          <w:sz w:val="28"/>
          <w:szCs w:val="28"/>
        </w:rPr>
      </w:pPr>
      <w:r w:rsidRPr="00A0594A">
        <w:rPr>
          <w:sz w:val="28"/>
          <w:szCs w:val="28"/>
        </w:rPr>
        <w:t>№ 3</w:t>
      </w:r>
      <w:r w:rsidRPr="00A0594A">
        <w:rPr>
          <w:sz w:val="28"/>
          <w:szCs w:val="28"/>
        </w:rPr>
        <w:t>4</w:t>
      </w:r>
    </w:p>
    <w:bookmarkEnd w:id="0"/>
    <w:p w:rsidR="00544B21" w:rsidRPr="000175B4" w:rsidRDefault="00544B21" w:rsidP="006357C5">
      <w:pPr>
        <w:rPr>
          <w:sz w:val="28"/>
          <w:szCs w:val="28"/>
        </w:rPr>
      </w:pPr>
    </w:p>
    <w:sectPr w:rsidR="00544B21" w:rsidRPr="000175B4" w:rsidSect="006357C5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3E9" w:rsidRDefault="00BD03E9">
      <w:r>
        <w:separator/>
      </w:r>
    </w:p>
  </w:endnote>
  <w:endnote w:type="continuationSeparator" w:id="0">
    <w:p w:rsidR="00BD03E9" w:rsidRDefault="00BD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3E9" w:rsidRDefault="00BD03E9">
      <w:r>
        <w:separator/>
      </w:r>
    </w:p>
  </w:footnote>
  <w:footnote w:type="continuationSeparator" w:id="0">
    <w:p w:rsidR="00BD03E9" w:rsidRDefault="00BD03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5B4" w:rsidRDefault="000175B4" w:rsidP="00BD03E9">
    <w:pPr>
      <w:pStyle w:val="af1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  <w:noProof/>
      </w:rPr>
      <w:t>2</w:t>
    </w:r>
    <w:r>
      <w:rPr>
        <w:rStyle w:val="afc"/>
      </w:rPr>
      <w:fldChar w:fldCharType="end"/>
    </w:r>
  </w:p>
  <w:p w:rsidR="000175B4" w:rsidRDefault="000175B4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5B4" w:rsidRDefault="000175B4" w:rsidP="006357C5">
    <w:pPr>
      <w:pStyle w:val="af1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 w:rsidR="00A0594A">
      <w:rPr>
        <w:rStyle w:val="afc"/>
        <w:noProof/>
      </w:rPr>
      <w:t>2</w:t>
    </w:r>
    <w:r>
      <w:rPr>
        <w:rStyle w:val="afc"/>
      </w:rPr>
      <w:fldChar w:fldCharType="end"/>
    </w:r>
  </w:p>
  <w:p w:rsidR="000175B4" w:rsidRDefault="000175B4">
    <w:pPr>
      <w:pStyle w:val="af1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D64BF"/>
    <w:multiLevelType w:val="hybridMultilevel"/>
    <w:tmpl w:val="FFFFFFFF"/>
    <w:lvl w:ilvl="0" w:tplc="A00C6A1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80EEAE4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410BE4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DAE017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9BCDF2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A02FD8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B182AD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0E09E8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7DCC18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DEA21A2"/>
    <w:multiLevelType w:val="hybridMultilevel"/>
    <w:tmpl w:val="FFFFFFFF"/>
    <w:lvl w:ilvl="0" w:tplc="E3E2FC6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102A857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B846E7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772844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A267F2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05869B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086FA2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A4CD1F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F96BC9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20539A"/>
    <w:multiLevelType w:val="hybridMultilevel"/>
    <w:tmpl w:val="FFFFFFFF"/>
    <w:lvl w:ilvl="0" w:tplc="0A78E24C">
      <w:start w:val="1"/>
      <w:numFmt w:val="decimal"/>
      <w:lvlText w:val="%1)"/>
      <w:lvlJc w:val="left"/>
      <w:pPr>
        <w:ind w:left="709" w:hanging="360"/>
      </w:pPr>
      <w:rPr>
        <w:rFonts w:cs="Times New Roman"/>
      </w:rPr>
    </w:lvl>
    <w:lvl w:ilvl="1" w:tplc="193441AE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AC472E8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BCD26DDA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BD4ED23A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875C61FA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3D8EDB9C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73D4E5C2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EDFC5FA2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3">
    <w:nsid w:val="77F7172A"/>
    <w:multiLevelType w:val="hybridMultilevel"/>
    <w:tmpl w:val="FFFFFFFF"/>
    <w:lvl w:ilvl="0" w:tplc="9ABE1680">
      <w:start w:val="1"/>
      <w:numFmt w:val="decimal"/>
      <w:suff w:val="space"/>
      <w:lvlText w:val="%1)"/>
      <w:lvlJc w:val="left"/>
      <w:pPr>
        <w:ind w:left="645" w:hanging="360"/>
      </w:pPr>
      <w:rPr>
        <w:rFonts w:cs="Times New Roman" w:hint="default"/>
      </w:rPr>
    </w:lvl>
    <w:lvl w:ilvl="1" w:tplc="7D5EDE1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AFFA9916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8CDEC45C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B18A82D6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D60C2F82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FAF65F3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367211B4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7E1C9E66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7FBD4AD8"/>
    <w:multiLevelType w:val="hybridMultilevel"/>
    <w:tmpl w:val="FFFFFFFF"/>
    <w:lvl w:ilvl="0" w:tplc="1E5297F6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54604682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6F8A9A5E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B8228D5C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75827022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2CB8DFA6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5FD2540E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F4C0F580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FA0E8F6A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E4A"/>
    <w:rsid w:val="000175B4"/>
    <w:rsid w:val="00142ABC"/>
    <w:rsid w:val="00195E4A"/>
    <w:rsid w:val="0049207B"/>
    <w:rsid w:val="00544B21"/>
    <w:rsid w:val="006357C5"/>
    <w:rsid w:val="009E2A59"/>
    <w:rsid w:val="00A0594A"/>
    <w:rsid w:val="00BD03E9"/>
    <w:rsid w:val="00BD6FC9"/>
    <w:rsid w:val="00DB6051"/>
    <w:rsid w:val="00FA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eastAsia="Times New Roman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eastAsia="Times New Roman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eastAsia="Times New Roman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Times New Roman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Times New Roman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Times New Roman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Times New Roman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Без интервала1"/>
    <w:rPr>
      <w:rFonts w:eastAsia="Times New Roman"/>
      <w:sz w:val="22"/>
      <w:szCs w:val="22"/>
      <w:lang w:eastAsia="en-US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2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2"/>
    <w:locked/>
    <w:rPr>
      <w:i/>
    </w:rPr>
  </w:style>
  <w:style w:type="character" w:customStyle="1" w:styleId="HeaderChar">
    <w:name w:val="Header Char"/>
    <w:basedOn w:val="a0"/>
    <w:rPr>
      <w:rFonts w:cs="Times New Roman"/>
    </w:rPr>
  </w:style>
  <w:style w:type="character" w:customStyle="1" w:styleId="FooterChar">
    <w:name w:val="Footer Char"/>
    <w:basedOn w:val="a0"/>
    <w:rPr>
      <w:rFonts w:cs="Times New Roman"/>
    </w:rPr>
  </w:style>
  <w:style w:type="paragraph" w:styleId="a8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9">
    <w:name w:val="Table Grid"/>
    <w:basedOn w:val="a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rPr>
      <w:rFonts w:eastAsia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semiHidden/>
    <w:pPr>
      <w:spacing w:after="40"/>
    </w:pPr>
    <w:rPr>
      <w:sz w:val="18"/>
    </w:rPr>
  </w:style>
  <w:style w:type="character" w:customStyle="1" w:styleId="ab">
    <w:name w:val="Текст сноски Знак"/>
    <w:link w:val="aa"/>
    <w:locked/>
    <w:rPr>
      <w:sz w:val="18"/>
    </w:rPr>
  </w:style>
  <w:style w:type="character" w:styleId="ac">
    <w:name w:val="footnote reference"/>
    <w:basedOn w:val="a0"/>
    <w:rPr>
      <w:vertAlign w:val="superscript"/>
    </w:rPr>
  </w:style>
  <w:style w:type="paragraph" w:styleId="ad">
    <w:name w:val="endnote text"/>
    <w:basedOn w:val="a"/>
    <w:link w:val="ae"/>
    <w:semiHidden/>
    <w:rPr>
      <w:sz w:val="20"/>
    </w:rPr>
  </w:style>
  <w:style w:type="character" w:customStyle="1" w:styleId="ae">
    <w:name w:val="Текст концевой сноски Знак"/>
    <w:link w:val="ad"/>
    <w:locked/>
    <w:rPr>
      <w:sz w:val="20"/>
    </w:rPr>
  </w:style>
  <w:style w:type="character" w:styleId="af">
    <w:name w:val="endnote reference"/>
    <w:basedOn w:val="a0"/>
    <w:semiHidden/>
    <w:rPr>
      <w:vertAlign w:val="superscript"/>
    </w:rPr>
  </w:style>
  <w:style w:type="paragraph" w:styleId="13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4">
    <w:name w:val="Заголовок оглавления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af0">
    <w:name w:val="table of figures"/>
    <w:basedOn w:val="a"/>
    <w:next w:val="a"/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locked/>
    <w:rPr>
      <w:rFonts w:ascii="Times New Roman" w:hAnsi="Times New Roman"/>
      <w:sz w:val="24"/>
      <w:lang w:val="x-none" w:eastAsia="ru-RU"/>
    </w:rPr>
  </w:style>
  <w:style w:type="paragraph" w:styleId="af3">
    <w:name w:val="Body Text"/>
    <w:basedOn w:val="a"/>
    <w:link w:val="af4"/>
    <w:pPr>
      <w:spacing w:after="120"/>
    </w:pPr>
  </w:style>
  <w:style w:type="character" w:customStyle="1" w:styleId="af4">
    <w:name w:val="Основной текст Знак"/>
    <w:link w:val="af3"/>
    <w:locked/>
    <w:rPr>
      <w:rFonts w:ascii="Times New Roman" w:hAnsi="Times New Roman"/>
      <w:sz w:val="24"/>
      <w:lang w:val="x-none" w:eastAsia="ru-RU"/>
    </w:rPr>
  </w:style>
  <w:style w:type="paragraph" w:styleId="32">
    <w:name w:val="Body Text Indent 3"/>
    <w:basedOn w:val="a"/>
    <w:link w:val="33"/>
    <w:pPr>
      <w:ind w:firstLine="680"/>
      <w:jc w:val="both"/>
    </w:pPr>
    <w:rPr>
      <w:sz w:val="28"/>
    </w:rPr>
  </w:style>
  <w:style w:type="character" w:customStyle="1" w:styleId="33">
    <w:name w:val="Основной текст с отступом 3 Знак"/>
    <w:link w:val="32"/>
    <w:locked/>
    <w:rPr>
      <w:rFonts w:ascii="Times New Roman" w:hAnsi="Times New Roman"/>
      <w:sz w:val="24"/>
      <w:lang w:val="x-none" w:eastAsia="ru-RU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locked/>
    <w:rPr>
      <w:rFonts w:ascii="Times New Roman" w:hAnsi="Times New Roman"/>
      <w:sz w:val="24"/>
      <w:lang w:val="x-none" w:eastAsia="ru-RU"/>
    </w:rPr>
  </w:style>
  <w:style w:type="character" w:styleId="af7">
    <w:name w:val="Hyperlink"/>
    <w:basedOn w:val="a0"/>
    <w:rPr>
      <w:color w:val="0000FF"/>
      <w:u w:val="single"/>
    </w:rPr>
  </w:style>
  <w:style w:type="paragraph" w:customStyle="1" w:styleId="15">
    <w:name w:val="Абзац списка1"/>
    <w:basedOn w:val="a"/>
    <w:pPr>
      <w:ind w:left="720"/>
      <w:contextualSpacing/>
    </w:pPr>
  </w:style>
  <w:style w:type="paragraph" w:styleId="af8">
    <w:name w:val="Balloon Text"/>
    <w:basedOn w:val="a"/>
    <w:link w:val="af9"/>
    <w:semiHidden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semiHidden/>
    <w:locked/>
    <w:rPr>
      <w:rFonts w:ascii="Tahoma" w:hAnsi="Tahoma"/>
      <w:sz w:val="16"/>
      <w:lang w:val="x-none" w:eastAsia="ru-RU"/>
    </w:rPr>
  </w:style>
  <w:style w:type="paragraph" w:customStyle="1" w:styleId="ConsPlusNormal">
    <w:name w:val="ConsPlusNormal"/>
    <w:rPr>
      <w:rFonts w:ascii="Times New Roman" w:eastAsia="Times New Roman" w:hAnsi="Times New Roman"/>
      <w:sz w:val="28"/>
      <w:szCs w:val="28"/>
      <w:lang w:eastAsia="en-US"/>
    </w:rPr>
  </w:style>
  <w:style w:type="paragraph" w:styleId="afa">
    <w:name w:val="Body Text Indent"/>
    <w:basedOn w:val="a"/>
    <w:link w:val="afb"/>
    <w:semiHidden/>
    <w:pPr>
      <w:spacing w:after="120"/>
      <w:ind w:left="283"/>
    </w:pPr>
  </w:style>
  <w:style w:type="character" w:customStyle="1" w:styleId="afb">
    <w:name w:val="Основной текст с отступом Знак"/>
    <w:link w:val="afa"/>
    <w:semiHidden/>
    <w:locked/>
    <w:rPr>
      <w:rFonts w:ascii="Times New Roman" w:hAnsi="Times New Roman"/>
      <w:sz w:val="24"/>
      <w:lang w:val="x-none" w:eastAsia="ru-RU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x-none" w:eastAsia="ru-RU"/>
    </w:rPr>
  </w:style>
  <w:style w:type="character" w:styleId="afc">
    <w:name w:val="page number"/>
    <w:basedOn w:val="a0"/>
    <w:locked/>
    <w:rsid w:val="000175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eastAsia="Times New Roman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eastAsia="Times New Roman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eastAsia="Times New Roman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Times New Roman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Times New Roman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Times New Roman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Times New Roman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eastAsia="Times New Roman" w:hAnsi="Arial"/>
      <w:i/>
      <w:sz w:val="21"/>
    </w:rPr>
  </w:style>
  <w:style w:type="paragraph" w:customStyle="1" w:styleId="11">
    <w:name w:val="Без интервала1"/>
    <w:rPr>
      <w:rFonts w:eastAsia="Times New Roman"/>
      <w:sz w:val="22"/>
      <w:szCs w:val="22"/>
      <w:lang w:eastAsia="en-US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2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2"/>
    <w:locked/>
    <w:rPr>
      <w:i/>
    </w:rPr>
  </w:style>
  <w:style w:type="character" w:customStyle="1" w:styleId="HeaderChar">
    <w:name w:val="Header Char"/>
    <w:basedOn w:val="a0"/>
    <w:rPr>
      <w:rFonts w:cs="Times New Roman"/>
    </w:rPr>
  </w:style>
  <w:style w:type="character" w:customStyle="1" w:styleId="FooterChar">
    <w:name w:val="Footer Char"/>
    <w:basedOn w:val="a0"/>
    <w:rPr>
      <w:rFonts w:cs="Times New Roman"/>
    </w:rPr>
  </w:style>
  <w:style w:type="paragraph" w:styleId="a8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9">
    <w:name w:val="Table Grid"/>
    <w:basedOn w:val="a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rPr>
      <w:rFonts w:eastAsia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semiHidden/>
    <w:pPr>
      <w:spacing w:after="40"/>
    </w:pPr>
    <w:rPr>
      <w:sz w:val="18"/>
    </w:rPr>
  </w:style>
  <w:style w:type="character" w:customStyle="1" w:styleId="ab">
    <w:name w:val="Текст сноски Знак"/>
    <w:link w:val="aa"/>
    <w:locked/>
    <w:rPr>
      <w:sz w:val="18"/>
    </w:rPr>
  </w:style>
  <w:style w:type="character" w:styleId="ac">
    <w:name w:val="footnote reference"/>
    <w:basedOn w:val="a0"/>
    <w:rPr>
      <w:vertAlign w:val="superscript"/>
    </w:rPr>
  </w:style>
  <w:style w:type="paragraph" w:styleId="ad">
    <w:name w:val="endnote text"/>
    <w:basedOn w:val="a"/>
    <w:link w:val="ae"/>
    <w:semiHidden/>
    <w:rPr>
      <w:sz w:val="20"/>
    </w:rPr>
  </w:style>
  <w:style w:type="character" w:customStyle="1" w:styleId="ae">
    <w:name w:val="Текст концевой сноски Знак"/>
    <w:link w:val="ad"/>
    <w:locked/>
    <w:rPr>
      <w:sz w:val="20"/>
    </w:rPr>
  </w:style>
  <w:style w:type="character" w:styleId="af">
    <w:name w:val="endnote reference"/>
    <w:basedOn w:val="a0"/>
    <w:semiHidden/>
    <w:rPr>
      <w:vertAlign w:val="superscript"/>
    </w:rPr>
  </w:style>
  <w:style w:type="paragraph" w:styleId="13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4">
    <w:name w:val="Заголовок оглавления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af0">
    <w:name w:val="table of figures"/>
    <w:basedOn w:val="a"/>
    <w:next w:val="a"/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locked/>
    <w:rPr>
      <w:rFonts w:ascii="Times New Roman" w:hAnsi="Times New Roman"/>
      <w:sz w:val="24"/>
      <w:lang w:val="x-none" w:eastAsia="ru-RU"/>
    </w:rPr>
  </w:style>
  <w:style w:type="paragraph" w:styleId="af3">
    <w:name w:val="Body Text"/>
    <w:basedOn w:val="a"/>
    <w:link w:val="af4"/>
    <w:pPr>
      <w:spacing w:after="120"/>
    </w:pPr>
  </w:style>
  <w:style w:type="character" w:customStyle="1" w:styleId="af4">
    <w:name w:val="Основной текст Знак"/>
    <w:link w:val="af3"/>
    <w:locked/>
    <w:rPr>
      <w:rFonts w:ascii="Times New Roman" w:hAnsi="Times New Roman"/>
      <w:sz w:val="24"/>
      <w:lang w:val="x-none" w:eastAsia="ru-RU"/>
    </w:rPr>
  </w:style>
  <w:style w:type="paragraph" w:styleId="32">
    <w:name w:val="Body Text Indent 3"/>
    <w:basedOn w:val="a"/>
    <w:link w:val="33"/>
    <w:pPr>
      <w:ind w:firstLine="680"/>
      <w:jc w:val="both"/>
    </w:pPr>
    <w:rPr>
      <w:sz w:val="28"/>
    </w:rPr>
  </w:style>
  <w:style w:type="character" w:customStyle="1" w:styleId="33">
    <w:name w:val="Основной текст с отступом 3 Знак"/>
    <w:link w:val="32"/>
    <w:locked/>
    <w:rPr>
      <w:rFonts w:ascii="Times New Roman" w:hAnsi="Times New Roman"/>
      <w:sz w:val="24"/>
      <w:lang w:val="x-none" w:eastAsia="ru-RU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locked/>
    <w:rPr>
      <w:rFonts w:ascii="Times New Roman" w:hAnsi="Times New Roman"/>
      <w:sz w:val="24"/>
      <w:lang w:val="x-none" w:eastAsia="ru-RU"/>
    </w:rPr>
  </w:style>
  <w:style w:type="character" w:styleId="af7">
    <w:name w:val="Hyperlink"/>
    <w:basedOn w:val="a0"/>
    <w:rPr>
      <w:color w:val="0000FF"/>
      <w:u w:val="single"/>
    </w:rPr>
  </w:style>
  <w:style w:type="paragraph" w:customStyle="1" w:styleId="15">
    <w:name w:val="Абзац списка1"/>
    <w:basedOn w:val="a"/>
    <w:pPr>
      <w:ind w:left="720"/>
      <w:contextualSpacing/>
    </w:pPr>
  </w:style>
  <w:style w:type="paragraph" w:styleId="af8">
    <w:name w:val="Balloon Text"/>
    <w:basedOn w:val="a"/>
    <w:link w:val="af9"/>
    <w:semiHidden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semiHidden/>
    <w:locked/>
    <w:rPr>
      <w:rFonts w:ascii="Tahoma" w:hAnsi="Tahoma"/>
      <w:sz w:val="16"/>
      <w:lang w:val="x-none" w:eastAsia="ru-RU"/>
    </w:rPr>
  </w:style>
  <w:style w:type="paragraph" w:customStyle="1" w:styleId="ConsPlusNormal">
    <w:name w:val="ConsPlusNormal"/>
    <w:rPr>
      <w:rFonts w:ascii="Times New Roman" w:eastAsia="Times New Roman" w:hAnsi="Times New Roman"/>
      <w:sz w:val="28"/>
      <w:szCs w:val="28"/>
      <w:lang w:eastAsia="en-US"/>
    </w:rPr>
  </w:style>
  <w:style w:type="paragraph" w:styleId="afa">
    <w:name w:val="Body Text Indent"/>
    <w:basedOn w:val="a"/>
    <w:link w:val="afb"/>
    <w:semiHidden/>
    <w:pPr>
      <w:spacing w:after="120"/>
      <w:ind w:left="283"/>
    </w:pPr>
  </w:style>
  <w:style w:type="character" w:customStyle="1" w:styleId="afb">
    <w:name w:val="Основной текст с отступом Знак"/>
    <w:link w:val="afa"/>
    <w:semiHidden/>
    <w:locked/>
    <w:rPr>
      <w:rFonts w:ascii="Times New Roman" w:hAnsi="Times New Roman"/>
      <w:sz w:val="24"/>
      <w:lang w:val="x-none" w:eastAsia="ru-RU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x-none" w:eastAsia="ru-RU"/>
    </w:rPr>
  </w:style>
  <w:style w:type="character" w:styleId="afc">
    <w:name w:val="page number"/>
    <w:basedOn w:val="a0"/>
    <w:locked/>
    <w:rsid w:val="00017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Леончик Александр Владимирович</cp:lastModifiedBy>
  <cp:revision>5</cp:revision>
  <cp:lastPrinted>2025-06-09T07:25:00Z</cp:lastPrinted>
  <dcterms:created xsi:type="dcterms:W3CDTF">2025-05-30T04:42:00Z</dcterms:created>
  <dcterms:modified xsi:type="dcterms:W3CDTF">2025-06-16T05:14:00Z</dcterms:modified>
</cp:coreProperties>
</file>