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B274F" w14:textId="77777777" w:rsidR="006F5585" w:rsidRPr="006F5585" w:rsidRDefault="006F5585" w:rsidP="006F5585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t>Информационное сообщение</w:t>
      </w:r>
    </w:p>
    <w:p w14:paraId="6D7FC49C" w14:textId="721C5A15" w:rsidR="006F5585" w:rsidRP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</w:pP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 xml:space="preserve">о проведении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 </w:t>
      </w:r>
      <w:r w:rsidR="003C7250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>05 июня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 2026 г.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 xml:space="preserve">аукциона в электронной форме по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x-none"/>
          <w14:ligatures w14:val="none"/>
        </w:rPr>
        <w:t xml:space="preserve">ПРОДАЖЕ НАХОДЯЩЕГОСЯ В КАЗНЕ АЛИКОВСКОГО муниципального округа ЧУВАШСКОЙ РЕСПУБЛИКИ муниципального ИМУЩЕСТВА </w:t>
      </w:r>
      <w:r w:rsidRPr="006F5585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val="x-none" w:eastAsia="x-none"/>
          <w14:ligatures w14:val="none"/>
        </w:rPr>
        <w:t>на электронной торговой площадке</w:t>
      </w:r>
    </w:p>
    <w:p w14:paraId="17C2572B" w14:textId="59A67661" w:rsidR="002D7BF4" w:rsidRDefault="006F5585" w:rsidP="006F5585">
      <w:pPr>
        <w:contextualSpacing/>
        <w:jc w:val="center"/>
      </w:pPr>
      <w:hyperlink r:id="rId4" w:history="1">
        <w:r w:rsidRPr="006F5585">
          <w:rPr>
            <w:rFonts w:ascii="Times New Roman" w:eastAsia="Times New Roman" w:hAnsi="Times New Roman" w:cs="Times New Roman"/>
            <w:b/>
            <w:kern w:val="0"/>
            <w:sz w:val="24"/>
            <w:szCs w:val="24"/>
            <w:u w:val="single"/>
            <w:lang w:eastAsia="ru-RU"/>
            <w14:ligatures w14:val="none"/>
          </w:rPr>
          <w:t>https://www.roseltorg.ru</w:t>
        </w:r>
      </w:hyperlink>
    </w:p>
    <w:p w14:paraId="59839264" w14:textId="77777777" w:rsidR="006F5585" w:rsidRDefault="006F5585" w:rsidP="006F5585">
      <w:pPr>
        <w:shd w:val="clear" w:color="auto" w:fill="FFFFFF"/>
        <w:tabs>
          <w:tab w:val="left" w:pos="709"/>
        </w:tabs>
        <w:spacing w:after="0" w:line="240" w:lineRule="auto"/>
        <w:ind w:left="113" w:firstLine="2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</w:p>
    <w:p w14:paraId="76642F66" w14:textId="77777777" w:rsidR="00E67D12" w:rsidRPr="00E67D12" w:rsidRDefault="00E67D12" w:rsidP="00E67D12">
      <w:pPr>
        <w:shd w:val="clear" w:color="auto" w:fill="FFFFFF"/>
        <w:tabs>
          <w:tab w:val="left" w:pos="709"/>
        </w:tabs>
        <w:spacing w:after="0" w:line="240" w:lineRule="auto"/>
        <w:ind w:left="113" w:firstLine="2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</w:pPr>
      <w:r w:rsidRPr="00E67D12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Сведения о выставляемом на аукцион </w:t>
      </w:r>
      <w:r w:rsidRPr="00E67D1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  <w:t>имуществе</w:t>
      </w:r>
    </w:p>
    <w:p w14:paraId="7DC48DC7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1</w:t>
      </w:r>
      <w:r w:rsidRPr="00E9324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пос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Тенеевское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7880135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21:07:150802:246, общей площадью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1000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сельскохозяйственного назначения, разрешенное использование: хранение и переработка сельскохозяйственной продукции (запись регистрации права собственности Аликовского муниципального округа Чувашской Республики №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21:07:150802:246-21/050/2025-1 от 21.02.2025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);</w:t>
      </w:r>
    </w:p>
    <w:p w14:paraId="6473AB3A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447CC52F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(здание зерносклада), назначение - нежилое, с кадастровым номером - 21:07:150802:248, общей площадью 516.6 кв. м. (запись регистрации права собственности Аликовского муниципального округа Чувашской Республики № 21:07:150802:248-21/050/2025-2 от 20.02.2025).</w:t>
      </w:r>
    </w:p>
    <w:p w14:paraId="01A5723F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Начальная цена продажи – 100 397 (Сто тысяч триста девяносто семь) руб. 00 коп. (с учетом НДС). </w:t>
      </w:r>
    </w:p>
    <w:p w14:paraId="431C8A04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Размер задатка </w:t>
      </w: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(</w:t>
      </w: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1</w:t>
      </w: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x-none" w:eastAsia="x-none"/>
          <w14:ligatures w14:val="none"/>
        </w:rPr>
        <w:t>0% от начальной цены имущества)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– 10 039</w:t>
      </w:r>
      <w:r w:rsidRPr="00E932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 (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Десять тысяч тридцать девять</w:t>
      </w:r>
      <w:r w:rsidRPr="00E932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</w:t>
      </w:r>
      <w:r w:rsidRPr="00E9324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б.</w:t>
      </w:r>
      <w:r w:rsidRPr="00E932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70 коп.</w:t>
      </w:r>
    </w:p>
    <w:p w14:paraId="38E79EF6" w14:textId="77777777" w:rsidR="00E93246" w:rsidRPr="00E93246" w:rsidRDefault="00E93246" w:rsidP="00E9324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Величина повышения начальной цены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 («</w:t>
      </w:r>
      <w:r w:rsidRPr="00E9324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Шаг аукциона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») – 5 019</w:t>
      </w:r>
      <w:r w:rsidRPr="00E932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 xml:space="preserve"> (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Пять тысяч девятнадцать</w:t>
      </w:r>
      <w:r w:rsidRPr="00E93246">
        <w:rPr>
          <w:rFonts w:ascii="Times New Roman" w:eastAsia="Times New Roman" w:hAnsi="Times New Roman" w:cs="Times New Roman"/>
          <w:bCs/>
          <w:kern w:val="0"/>
          <w:sz w:val="24"/>
          <w:szCs w:val="24"/>
          <w:lang w:val="x-none" w:eastAsia="x-none"/>
          <w14:ligatures w14:val="none"/>
        </w:rPr>
        <w:t>) руб. 85 коп.</w:t>
      </w:r>
      <w:r w:rsidRPr="00E9324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(5 % от начальной цены продажи).</w:t>
      </w:r>
    </w:p>
    <w:p w14:paraId="28CA0AB3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Информация о предыдущих торгах: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аукцион, назначенный на 27.04.2026 г. признан несостоявшимся, т.к. до окончания приема заявок не было подано ни одной заявки на участие.</w:t>
      </w:r>
    </w:p>
    <w:p w14:paraId="6A094BDE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Обременения объектов продажи: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отсутствуют.</w:t>
      </w:r>
    </w:p>
    <w:p w14:paraId="01B0717F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2</w:t>
      </w:r>
      <w:r w:rsidRPr="00E9324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E9324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-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пос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Яндобинское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68FED38D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 земельный участок с кадастровым номером 21:07:261401:587, общей площадью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500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кв. м., категория земель: земли сельскохозяйственного назначения, разрешенное использование: сельскохозяйственное использование (запись регистрации права собственности Аликовского муниципального округа Чувашской Республики № 21:07:261401:587-21/048/2025-1 от 22.04.2025);</w:t>
      </w:r>
    </w:p>
    <w:p w14:paraId="1306ADD5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02477430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нежилое здание, назначение – склад деревянный для хранения запасных частей, с кадастровым номером - 21:07:261401:605, общей площадью 385.9 кв. м. (запись регистрации права собственности Аликовского муниципального округа Чувашской Республики № 21:07:261401:605-21/051/2025-2 от 18.04.2025).</w:t>
      </w:r>
    </w:p>
    <w:p w14:paraId="0A410492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115 337 (Сто пятнадцать тысяч триста тридцать семь) руб. 00 коп. (с учетом НДС).</w:t>
      </w:r>
    </w:p>
    <w:p w14:paraId="7B59122E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Размер задатка (10% от начальной цены имущества)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11 533 (Одиннадцать тысяч пятьсот тридцать три) руб. 70 коп.</w:t>
      </w:r>
    </w:p>
    <w:p w14:paraId="231B67F0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Величина повышения начальной цены («Шаг аукциона»)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5 766 (Пять тысяч семьсот шестьдесят шесть) руб. 85 коп. (5 % от начальной цены продажи).</w:t>
      </w:r>
    </w:p>
    <w:p w14:paraId="6D6F28D8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lastRenderedPageBreak/>
        <w:t>Информация о предыдущих торгах: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аукцион, назначенный на 27.04.2026 г. признан несостоявшимся, т.к. до окончания приема заявок не было подано ни одной заявки на участие.</w:t>
      </w:r>
    </w:p>
    <w:p w14:paraId="5C7ECB52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Лот № 3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Яндобинское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д.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Самушкино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074AF584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21:07:240503:133, общей площадью 1498 кв. м., категория земель: земли населенных пунктов, разрешенное использование: для содержания и эксплуатации зданий (запись регистрации права собственности Аликовского муниципального округа Чувашской Республики № 21:07:240503:133-21/050/2025-3 от 30.07.2025);</w:t>
      </w:r>
    </w:p>
    <w:p w14:paraId="61B96B91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216096B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назначение - нежилое, общей площадью 215.9 кв. м. с кадастровым номером - 21:07:000000:2795 (запись регистрации права собственности Аликовского муниципального округа Чувашской Республики № 21:07:000000:2795-21/050/2025-3 от 30.07.2025).</w:t>
      </w:r>
    </w:p>
    <w:p w14:paraId="118363D8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286 466 (Двести восемьдесят шесть тысяч четыреста шестьдесят шесть) руб. 00 коп. (с учетом НДС).</w:t>
      </w:r>
    </w:p>
    <w:p w14:paraId="789A1C1F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0" w:name="_Hlk224032011"/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28 646 (Двадцать восемь тысяч шестьсот сорок шесть) руб. 60 коп.</w:t>
      </w:r>
    </w:p>
    <w:p w14:paraId="4B35DC7A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14 323 (Четырнадцать тысяч триста двадцать три) руб. 30 коп. (5 % от начальной цены продажи).</w:t>
      </w:r>
    </w:p>
    <w:p w14:paraId="6C58210A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bookmarkEnd w:id="0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аукцион, назначенный на 27.04.2026 г. признан несостоявшимся, т.к. до окончания приема заявок не было подано ни одной заявки на участие.</w:t>
      </w:r>
    </w:p>
    <w:p w14:paraId="0BF86BFB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4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 - Чувашия, р-н Аликовский, с/пос.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Большевыльское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54532CA9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21:07:020201:187, общей площадью 1402 кв. м., категория земель: земли сельскохозяйственного назначения, разрешенное использование: скотоводство (запись регистрации права собственности Аликовского муниципального округа Чувашской Республики № 21:07:020201:187-21/050/2023-3 от 28.03.2023);</w:t>
      </w:r>
    </w:p>
    <w:p w14:paraId="15E53D3E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166B31F1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назначение - нежилое, здание телятника, общей площадью 172,5 кв. м. с кадастровым номером - 21:07:020201:184 (запись регистрации права собственности Аликовского муниципального округа Чувашской Республики № 21:07:020201:184-21/050/2023-3 от 30.01.2023).</w:t>
      </w:r>
    </w:p>
    <w:p w14:paraId="2967A9CB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 – 98 865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(Девяносто восемь тысяч восемьсот шестьдесят пять) руб. 00 коп. (с учетом НДС).</w:t>
      </w:r>
    </w:p>
    <w:p w14:paraId="08E98FEA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9 886 (Девять тысяч восемьсот восемьдесят шесть) руб. 50 коп.</w:t>
      </w:r>
    </w:p>
    <w:p w14:paraId="0342BC35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4 943 (Четыре тысячи девятьсот сорок три) руб. 25 коп. (5 % от начальной цены продажи).</w:t>
      </w:r>
    </w:p>
    <w:p w14:paraId="323AF993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аукцион, назначенный на 27.04.2026 г. признан несостоявшимся, т.к. до окончания приема заявок не было подано ни одной заявки на участие.</w:t>
      </w:r>
    </w:p>
    <w:p w14:paraId="1B85385A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5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Республика-Чувашия,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Аликовсий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муниципальный округ, д. Кармалы и являющееся казной Аликовского муниципального округа Чувашской Республики, в том числе:</w:t>
      </w:r>
    </w:p>
    <w:p w14:paraId="60CF84C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21:07:131001:371, общей площадью 23644 кв. м., категория земель: земли сельскохозяйственного назначения, разрешенное использование: животноводство (запись регистрации права собственности Аликовского муниципального округа Чувашской Республики № 21:07:131001:371-21/048/2025-1 от 26.12.2025);</w:t>
      </w:r>
    </w:p>
    <w:p w14:paraId="1426777B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22C25658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назначение - нежилое,</w:t>
      </w:r>
      <w:r w:rsidRPr="00E93246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здание животноводческой фермы (коровник) общей площадью 989.8 кв. м. с кадастровым номером - 21:07:131001:368 (запись регистрации права собственности Аликовского муниципального округа Чувашской Республики № 21:07:131001:368-21/046/2025-2 от 25.12.2025).</w:t>
      </w:r>
    </w:p>
    <w:p w14:paraId="14772B57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600 000 (Шестьсот тысяч) руб. 00 коп. (с учетом НДС).</w:t>
      </w:r>
    </w:p>
    <w:p w14:paraId="3AC65304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60 000 (Шестьдесят тысяч) руб. 00 коп.</w:t>
      </w:r>
    </w:p>
    <w:p w14:paraId="656B92F2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30 000 (Тридцать тысяч) руб. 00 коп. (5 % от начальной цены продажи).</w:t>
      </w:r>
    </w:p>
    <w:p w14:paraId="6AF14D97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на торги не выставлялось.</w:t>
      </w:r>
    </w:p>
    <w:p w14:paraId="463A877A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6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Республика-Чувашия, Аликовский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м.о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., между деревнями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Ефремкасы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Качалово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4E6C2345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21:07:291901:569, общей площадью 1757 кв. м., категория земель: земли сельскохозяйственного назначения, разрешенное использование: для сельскохозяйственного производства (запись регистрации права собственности Аликовского муниципального округа Чувашской Республики № 21:07:291901:569-21/046/2025-1 от 05.12.2025);</w:t>
      </w:r>
    </w:p>
    <w:p w14:paraId="2591E0A4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6863AD7F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здание, объект незавершенного строительства общей площадью застройки 1539.2 кв. м. с кадастровым номером - 21:07:291901:573 (запись регистрации права собственности Аликовского муниципального округа Чувашской Республики № 21:07:291901:573-21/048/2025-2 от 03.12.2025).</w:t>
      </w:r>
    </w:p>
    <w:p w14:paraId="5303CAA3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123 898 (Сто двадцать три тысячи восемьсот девяносто восемь) руб. 00 коп. (с учетом НДС).</w:t>
      </w:r>
    </w:p>
    <w:p w14:paraId="53819F76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1" w:name="_Hlk224032697"/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12 389 (Двенадцать тысяч триста восемьдесят девять) руб. 80 коп.</w:t>
      </w:r>
    </w:p>
    <w:p w14:paraId="2ECF6050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6 194 (Шесть тысяч сто девяносто четыре) руб. 90 коп. (5 % от начальной цены продажи).</w:t>
      </w:r>
    </w:p>
    <w:p w14:paraId="64AEACD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bookmarkEnd w:id="1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аукцион, назначенный на 27.04.2026 г. признан несостоявшимся.</w:t>
      </w:r>
    </w:p>
    <w:p w14:paraId="1C2A5EE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7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Республика-Чувашия, Аликовский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м.о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., между деревнями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Ефремкасы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Качалово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 являющееся казной Аликовского муниципального округа Чувашской Республики, в том числе:</w:t>
      </w:r>
    </w:p>
    <w:p w14:paraId="208845E6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21:07:291901:570, общей площадью 202 кв. м., категория земель: земли сельскохозяйственного назначения, разрешенное использование: для сельскохозяйственного производства (запись регистрации права собственности Аликовского муниципального округа Чувашской Республики № 21:07:291901:570-21/048/2025-1 от 05.12.2025);</w:t>
      </w:r>
    </w:p>
    <w:p w14:paraId="26EE4AF1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1EBDD6D8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- здание бригадного дома общей площадью 90,6 кв. м. с кадастровым номером - 21:07:291901:572 (запись регистрации права собственности Аликовского муниципального округа Чувашской Республики № 21:07:291901:572-21/051/2025-2 от 03.12.2025).</w:t>
      </w:r>
    </w:p>
    <w:p w14:paraId="73E7E765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50 218 (Пятьдесят тысяч двести восемнадцать) руб. 00 коп. (с учетом НДС).</w:t>
      </w:r>
    </w:p>
    <w:p w14:paraId="22A5001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5 021 (Пять тысяч двадцать один) руб. 80 коп.</w:t>
      </w:r>
    </w:p>
    <w:p w14:paraId="2F01F3B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2 510 (Две тысячи пятьсот десять) руб. 90 коп. (5 % от начальной цены продажи).</w:t>
      </w:r>
    </w:p>
    <w:p w14:paraId="78F04AA9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аукцион, назначенный на 27.04.2026 г. признан несостоявшимся.</w:t>
      </w:r>
    </w:p>
    <w:p w14:paraId="356D2DA8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8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Республика-Чувашия, Аликовский муниципальный округ, д. Кармалы и являющееся казной Аликовского муниципального округа Чувашской Республики, в том числе:</w:t>
      </w:r>
    </w:p>
    <w:p w14:paraId="387D4E0A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21:07:000000:3607, общей площадью 3000 кв. м., категория земель: земли сельскохозяйственного назначения, разрешенное использование: хранение и переработка сельскохозяйственной продукции (запись регистрации права собственности Аликовского муниципального округа Чувашской Республики № 21:07:000000:3607-21/044/2025-1 от 18.08.2025);</w:t>
      </w:r>
      <w:r w:rsidRPr="00E93246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от 28.02.2009 № 160 выдан: Правительство Российской Федерации; </w:t>
      </w:r>
      <w:proofErr w:type="spellStart"/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>кАРТА</w:t>
      </w:r>
      <w:proofErr w:type="spellEnd"/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 xml:space="preserve"> (ПЛАН) от 12.07.2013 № 21/401/13-5344 выдан: Филиал ФГУП Ростехинвентаризация Федеральное БТИ по Чувашской Республике; письмо – обращение от 12.07.2013 № 21/401/13-5344 выдан: Коробкова И.В.; доверенность от 28.01.2013 № 1Д-168 выдан: Нотариус Мясникова В.Р.;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электропередачи).; Реестровый номер границы: 21:07-6.18;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(охранная зона производственно-технологического комплекса - воздушная высоковольтная линия электропередачи 10 </w:t>
      </w:r>
      <w:proofErr w:type="spellStart"/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>кВ</w:t>
      </w:r>
      <w:proofErr w:type="spellEnd"/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 xml:space="preserve"> №109 Свердлова); Тип зоны: Охранная зона инженерных коммуникаций; Номер: 1</w:t>
      </w:r>
    </w:p>
    <w:p w14:paraId="3A279E77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1CF703FD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здание зернохранилища общей площадью 627.3 кв. м. с кадастровым номером - 21:07:150603:177 (запись регистрации права собственности Аликовского муниципального округа Чувашской Республики № 21:07:150603:177-21/045/2025-2 от 14.08.2025).</w:t>
      </w:r>
    </w:p>
    <w:p w14:paraId="4B60C2B2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211 550 (Двести одиннадцать тысяч пятьсот пятьдесят) руб. 00 коп. (с учетом НДС).</w:t>
      </w:r>
    </w:p>
    <w:p w14:paraId="5A1A12EF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bookmarkStart w:id="2" w:name="_Hlk224032950"/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21 155 (Двадцать одна тысяча сто пятьдесят пять) руб. 00 коп.</w:t>
      </w:r>
    </w:p>
    <w:p w14:paraId="355546B9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10 577 (Десять тысяч пятьсот семьдесят семь) руб. 50 коп. (5 % от начальной цены продажи).</w:t>
      </w:r>
    </w:p>
    <w:p w14:paraId="2386F044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bookmarkEnd w:id="2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аукцион, назначенный на 27.04.2026 г. признан несостоявшимся, т.к. до окончания приема заявок не было подано ни одной заявки на участие.</w:t>
      </w:r>
    </w:p>
    <w:p w14:paraId="0ABC1801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lastRenderedPageBreak/>
        <w:t>Лот № 9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Республика-Чувашия, Аликовский муниципальный округ, с.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Яндоба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ул. Школьная и являющееся казной Аликовского муниципального округа Чувашской Республики, в том числе:</w:t>
      </w:r>
    </w:p>
    <w:p w14:paraId="6CF193C9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21:07:270401:466, общей площадью 911 кв. м., категория земель: земли населенных пунктов, разрешенное использование: коммунальное обслуживание (запись регистрации права собственности Аликовского муниципального округа Чувашской Республики № 21:07:270401:466-21/042/2025-1 от 25.06.2025);</w:t>
      </w:r>
    </w:p>
    <w:p w14:paraId="0ABF736B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6DBB8AD6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здание котельной с.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Яндоба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общей площадью 163.8 кв. м. с кадастровым номером - 21:07:270401:459 (запись регистрации права собственности Аликовского муниципального округа Чувашской Республики № 21:07:270401:459-21/050/2025-2 от 11.04.2025).</w:t>
      </w:r>
    </w:p>
    <w:p w14:paraId="4ECA3212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730 000 (Семьсот тридцать тысяч) руб. 00 коп. (с учетом НДС).</w:t>
      </w:r>
    </w:p>
    <w:p w14:paraId="3DEFBFF8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73 000 (Семьдесят три тысячи) руб. 00 коп.</w:t>
      </w:r>
    </w:p>
    <w:p w14:paraId="31A4685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36 500 (Тридцать шесть тысяч пятьсот) руб. 00 коп. (5 % от начальной цены продажи).</w:t>
      </w:r>
    </w:p>
    <w:p w14:paraId="0B444E0B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на торги не выставлялось.</w:t>
      </w:r>
    </w:p>
    <w:p w14:paraId="5672AD73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10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Республика-Чувашия, Аликовский р-он, с. Русская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Сорма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ул. Калинина, в 20 м. севернее от здания клуба д.№4 и являющееся казной Аликовского муниципального округа Чувашской Республики, в том числе:</w:t>
      </w:r>
    </w:p>
    <w:p w14:paraId="0874EA20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21:07:240701:250, общей площадью 1656 кв. м., категория земель: земли населенных пунктов, разрешенное использование: коммунальное обслуживание (запись регистрации права собственности Аликовского муниципального округа Чувашской Республики № 21:07:240701:250-21/046/2025-1 от 17.04.2025);</w:t>
      </w:r>
      <w:r w:rsidRPr="00E93246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Правительства Российской Федерации от 24.02.2009 № 160 выдан: Правительство Российской Федерации; карта (план) объекта землеустройства от 11.03.2013 № б/н выдан: Филиал ФГУП Ростехинвентаризация-Федеральное БТИ по; сопроводительное письмо от 19.03.2013 № 21/401/13-1825 выдан: Андреева В.В.; доверенность от 28.01.2013 № 1Д-166 выдан: Нотариус Мясникова В.Р.;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</w:t>
      </w:r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 xml:space="preserve"> </w:t>
      </w:r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 xml:space="preserve">Реестровый номер границы: 21:07-6.35;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(охранная зона производственно-технологического комплекса - воздушная высоковольтная линия электропередачи 10 </w:t>
      </w:r>
      <w:proofErr w:type="spellStart"/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>кВ</w:t>
      </w:r>
      <w:proofErr w:type="spellEnd"/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 xml:space="preserve"> № 16 "Аликово"; Тип зоны: Охранная зона инженерных коммуникаций; Номер: 1</w:t>
      </w:r>
    </w:p>
    <w:p w14:paraId="08467CD5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132FBB7E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- здание котельной общей площадью 173.2 кв. м. с кадастровым номером - 21:07:240701:246 (запись регистрации права собственности Аликовского муниципального округа Чувашской Республики № 21:07:240701:246-21/050/2025-2 от 14.04.2025).</w:t>
      </w:r>
    </w:p>
    <w:p w14:paraId="29388886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600 000 (Шестьсот тысяч) руб. 00 коп. (с учетом НДС).</w:t>
      </w:r>
    </w:p>
    <w:p w14:paraId="78DA358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60 000 (Шестьдесят тысяч) руб. 00 коп.</w:t>
      </w:r>
    </w:p>
    <w:p w14:paraId="664536E4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30 000 (Тридцать тысяч) руб. 00 коп. (5 % от начальной цены продажи).</w:t>
      </w:r>
    </w:p>
    <w:p w14:paraId="0857AC90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на торги не выставлялось.</w:t>
      </w:r>
    </w:p>
    <w:p w14:paraId="2683BAB9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11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Республика-Чувашия, муниципальный округ Аликовский, с.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Шумшеваши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ул. Молодежная, д. 74а и являющееся казной Аликовского муниципального округа Чувашской Республики, в том числе:</w:t>
      </w:r>
    </w:p>
    <w:p w14:paraId="269F1DB4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21:07:060305:95, общей площадью 799 кв. м., категория земель: земли населенных пунктов, разрешенное использование</w:t>
      </w:r>
      <w:proofErr w:type="gram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: Для</w:t>
      </w:r>
      <w:proofErr w:type="gram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содержания и обслуживания здания (запись регистрации права собственности Аликовского муниципального округа Чувашской Республики № 21:07:060305:95-21/050/2026-3 от 16.02.2026);</w:t>
      </w:r>
    </w:p>
    <w:p w14:paraId="41435BB5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5021F603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нежилое здание общей площадью 168.5 кв. м. с кадастровым номером - 21:07:060305:307 (запись регистрации права собственности Аликовского муниципального округа Чувашской Республики № 21:07:060305:307-21/050/2026-5 от 16.02.2026).</w:t>
      </w:r>
    </w:p>
    <w:p w14:paraId="41E7A0F7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забор из профнастила, 20217 </w:t>
      </w:r>
      <w:proofErr w:type="spellStart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г.в</w:t>
      </w:r>
      <w:proofErr w:type="spellEnd"/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6E16EF55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2 450 000 (Два миллиона четыреста пятьдесят тысяч) руб. 00 коп. (с учетом НДС).</w:t>
      </w:r>
    </w:p>
    <w:p w14:paraId="00E87449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245 000 (Двести сорок пять тысяч) руб. 00 коп.</w:t>
      </w:r>
    </w:p>
    <w:p w14:paraId="70C1D747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122 500 (Сто двадцать две тысячи пятьсот) руб. 00 коп. (5 % от начальной цены продажи).</w:t>
      </w:r>
    </w:p>
    <w:p w14:paraId="576CB8ED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на торги не выставлялось.</w:t>
      </w:r>
    </w:p>
    <w:p w14:paraId="00FF4454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Лот № 12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- муниципальное имущество Аликовского муниципального округа Чувашской Республики, расположенное по адресу: Чувашская Республика-Чувашия, р-н. Аликовский, с. Аликово, ул. Парковая, д. 7 и являющееся казной Аликовского муниципального округа Чувашской Республики, в том числе:</w:t>
      </w:r>
    </w:p>
    <w:p w14:paraId="5BECF107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1.1 земельный участок с кадастровым номером 21:07:142110:27, общей площадью 8706 кв. м., категория земель: земли населенных пунктов, разрешенное использование: Для содержания и эксплуатации зданий и сооружений (запись регистрации права собственности Аликовского муниципального округа Чувашской Республики № 21:07:142110:27-21/050/2023-2 от 03.04.2023);</w:t>
      </w:r>
      <w:r w:rsidRPr="00E93246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 xml:space="preserve"> </w:t>
      </w:r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Министерства природных ресурсов и экологии Чувашской Республики "Об установлении зоны санитарной охраны водозаборной скважины № 1/82, расположенной в центральной части с. Аликово Чувашской Республики" от 29.06.2022 № 404 выдан: Министерство природных ресурсов и экологии Чувашской Республики ; приказ Министерства природных ресурсов и экологии Чувашской Республики "Об установлении зоны санитарной охраны водозаборной скважины № 1/82, расположенной в центральной части с. Аликово Чувашской Республики" от 29.06.2022 № 404 выдан: Министерство природных ресурсов и экологии Чувашской Республики ; Содержание ограничения (обременения): Согласно требованиями СанПиН 2.1.4.1110-02 «Зоны санитарной охраны источников водоснабжения и водопроводов питьевого назначения», в выделенных границах зон санитарной охраны первого, второго и третьего поясов, соответственно их назначению, устанавливается специальный режим и определяется комплекс Санитарно-водоохранных мероприятий. Целью этих мероприятий является сохранение постоянства природного состава воды в источнике водоснабжения путем предупреждения или устранения возможности ее загрязнения. Согласно п. 1.15. СанПиН 2.1.1110-02, санитарно-водоохранные мероприятия выполняются: – в пределах первого пояса – владельцами источников водоснабжения (недропользователями); – в пределах второго и третьего поясов ЗСО – владельцами объектов, которые оказывают или могут оказать отрицательное влияние на качество подземных вод. В пределах I пояса </w:t>
      </w:r>
      <w:r w:rsidRPr="00E9324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ar-SA"/>
          <w14:ligatures w14:val="none"/>
        </w:rPr>
        <w:lastRenderedPageBreak/>
        <w:t>ЗСО ограждения запрещается: 1. Строительство и размещение каких-либо зданий, сооружений и устройств, не имеющих непосредственного отношения к эксплуатации водопроводных сооружений; 2. Содержание скота и проживание людей; 3. Использование территории под посевы с применением органических удобрений и ядохимикатов. В пределах II пояса ЗСО запрещается: 1. Размещение кладбищ, скотомогильников, полей фильтрации, силосных ям, животноводческих предприятий и других объектов, обуславливающих микробное загрязнение подземных вод, применение удобрений и ядохимикатов. 2. Размещение складов горюче-смазочных материалов, ядохимикатов и минеральных удобрений, разного рода накопителей, которые могут вызвать химическое загрязнение источника водоснабжения. 3.Загрязнение территории нечистотами, мусором, навозом, промышленными отходами. В пределах третьего пояса ЗСО предусматривается осуществлять регулирование возможных изменений технологии существующих предприятий, и мониторинг общего состояния прилегающих участков занятых техногенными объектами и производствами.; Реестровый номер границы: 21:07-6.425; Вид объекта реестра границ: Зона с особыми условиями использования территории; Вид зоны по документу: Зона санитарной охраны водозаборной скважины 3 пояса №1/82, расположенной в центральной части с. Аликово Чувашской Республики; Тип зоны: Зона санитарной охраны источников водоснабжения и водопроводов питьевого назначения; Номер: 1; Индекс: 429250</w:t>
      </w:r>
    </w:p>
    <w:p w14:paraId="2BE78152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1.2. Объекты недвижимого имущества:</w:t>
      </w:r>
    </w:p>
    <w:p w14:paraId="6B58FBAE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нежилое здание общей площадью 1676.8 кв. м. с кадастровым номером - 21:07:000000:1221 (запись регистрации права собственности Аликовского муниципального округа Чувашской Республики № 21:07:000000:1221-21/050/2023-2 от 30.03.2023);</w:t>
      </w:r>
    </w:p>
    <w:p w14:paraId="4FBC3AB2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нежилое здание общей площадью 35.7 кв. м. с кадастровым номером - 21:07:000000:1218 (запись регистрации права собственности Аликовского муниципального округа Чувашской Республики № 21:07:000000:1218-21/050/2023-2 от 30.03.2023).</w:t>
      </w:r>
    </w:p>
    <w:p w14:paraId="03249B81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Начальная цена продажи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– 3 038 380 (Три миллиона тридцать восемь тысяч триста восемьдесят) руб. 00 коп. (с учетом НДС).</w:t>
      </w:r>
    </w:p>
    <w:p w14:paraId="2E6E595D" w14:textId="6D15F145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Размер задатка (10% от начальной цены имущества)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303 838 (Триста три тысячи восемьсот тридцать восемь) руб. 00 коп.</w:t>
      </w:r>
    </w:p>
    <w:p w14:paraId="5A6712C9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Величина повышения начальной цены («Шаг аукциона»)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151 919 (Сто пятьдесят одна тысяча девятьсот девятнадцать) руб. 00 коп. (5 % от начальной цены продажи).</w:t>
      </w:r>
    </w:p>
    <w:p w14:paraId="3F489D3C" w14:textId="77777777" w:rsidR="00E93246" w:rsidRPr="00E93246" w:rsidRDefault="00E93246" w:rsidP="00E932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932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Информация о предыдущих торгах: </w:t>
      </w:r>
      <w:r w:rsidRPr="00E9324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муниципальное имущество на торги не выставлялось.</w:t>
      </w:r>
    </w:p>
    <w:p w14:paraId="78B11E6E" w14:textId="77777777" w:rsidR="00E67D12" w:rsidRPr="00E67D12" w:rsidRDefault="00E67D12" w:rsidP="00E67D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</w:p>
    <w:p w14:paraId="3DE962C3" w14:textId="77777777" w:rsidR="00E67D12" w:rsidRPr="00E67D12" w:rsidRDefault="00E67D12" w:rsidP="00E67D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</w:pPr>
      <w:r w:rsidRPr="00E67D12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ru-RU"/>
          <w14:ligatures w14:val="none"/>
        </w:rPr>
        <w:t>Сроки подачи заявок, дата, время проведения аукциона</w:t>
      </w:r>
    </w:p>
    <w:p w14:paraId="3D7EB5F8" w14:textId="77777777" w:rsidR="00E67D12" w:rsidRPr="00E67D12" w:rsidRDefault="00E67D12" w:rsidP="00E67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67D1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Указанное в настоящем информационном сообщении время – московское.</w:t>
      </w:r>
    </w:p>
    <w:p w14:paraId="4117D0D9" w14:textId="77777777" w:rsidR="00E67D12" w:rsidRPr="00E67D12" w:rsidRDefault="00E67D12" w:rsidP="00E67D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67D1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49B3E1EF" w14:textId="77777777" w:rsidR="00E67D12" w:rsidRPr="00E67D12" w:rsidRDefault="00E67D12" w:rsidP="00E67D12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67D1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1. Начало приема заявок на участие в аукционе – 07 мая 2026 г. в 08.00 часов.</w:t>
      </w:r>
    </w:p>
    <w:p w14:paraId="14EF6425" w14:textId="77777777" w:rsidR="00E67D12" w:rsidRPr="00E67D12" w:rsidRDefault="00E67D12" w:rsidP="00E67D12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67D1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2. Окончание приема заявок на участие в аукционе – 01 июня 2026 г. в 16.00 часов.</w:t>
      </w:r>
    </w:p>
    <w:p w14:paraId="3EE19C82" w14:textId="77777777" w:rsidR="00E67D12" w:rsidRPr="00E67D12" w:rsidRDefault="00E67D12" w:rsidP="00E67D12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67D1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3. Дата определения участников аукциона – 03 июня 2026 г.</w:t>
      </w:r>
    </w:p>
    <w:p w14:paraId="703E027D" w14:textId="77777777" w:rsidR="00E67D12" w:rsidRPr="00E67D12" w:rsidRDefault="00E67D12" w:rsidP="00E67D12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67D1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4. Проведение аукциона (дата, время начала приема предложений по цене от участников аукциона) – 05 июня 2026 г. в 10.00 часов. </w:t>
      </w:r>
      <w:r w:rsidRPr="00E67D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</w:p>
    <w:p w14:paraId="15F25865" w14:textId="77777777" w:rsidR="00E67D12" w:rsidRPr="00E67D12" w:rsidRDefault="00E67D12" w:rsidP="00E67D12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67D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</w:t>
      </w:r>
      <w:r w:rsidRPr="00E67D1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E67D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Подведение итогов аукциона:</w:t>
      </w:r>
      <w:r w:rsidRPr="00E67D1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14:paraId="2CBC7C55" w14:textId="178ECBE3" w:rsidR="00F8269C" w:rsidRPr="00F8269C" w:rsidRDefault="00F8269C" w:rsidP="00F8269C">
      <w:pPr>
        <w:shd w:val="clear" w:color="auto" w:fill="FFFFFF"/>
        <w:spacing w:before="100" w:beforeAutospacing="1" w:after="36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Информация о торговой процедуре размещена: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 </w:t>
      </w:r>
      <w:hyperlink r:id="rId5" w:history="1">
        <w:r w:rsidRPr="00F8269C">
          <w:rPr>
            <w:rFonts w:ascii="Times New Roman" w:eastAsia="Times New Roman" w:hAnsi="Times New Roman" w:cs="Times New Roman"/>
            <w:color w:val="4D6BBC"/>
            <w:kern w:val="0"/>
            <w:sz w:val="24"/>
            <w:szCs w:val="24"/>
            <w:u w:val="single"/>
            <w:lang w:eastAsia="ru-RU"/>
            <w14:ligatures w14:val="none"/>
          </w:rPr>
          <w:t>www.torgi.gov.ru</w:t>
        </w:r>
      </w:hyperlink>
      <w:r w:rsidRPr="00F8269C">
        <w:rPr>
          <w:rFonts w:ascii="Times New Roman" w:eastAsia="Times New Roman" w:hAnsi="Times New Roman" w:cs="Times New Roman"/>
          <w:color w:val="4D6BBC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 –  извещение </w:t>
      </w:r>
      <w:r w:rsidRPr="00C542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№ 23000005260000000</w:t>
      </w:r>
      <w:r w:rsidR="00DC34D6" w:rsidRPr="00FF6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FF6FDA" w:rsidRPr="00FF6FD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14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;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 </w:t>
      </w: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– 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АО «Единая электронная торговая площадка» </w:t>
      </w:r>
      <w:hyperlink r:id="rId6" w:history="1">
        <w:r w:rsidRPr="00F8269C">
          <w:rPr>
            <w:rFonts w:ascii="Times New Roman" w:eastAsia="Times New Roman" w:hAnsi="Times New Roman" w:cs="Times New Roman"/>
            <w:color w:val="4D6BBC"/>
            <w:kern w:val="0"/>
            <w:sz w:val="24"/>
            <w:szCs w:val="24"/>
            <w:u w:val="single"/>
            <w:lang w:eastAsia="ru-RU"/>
            <w14:ligatures w14:val="none"/>
          </w:rPr>
          <w:t>https://www.roseltorg.ru</w:t>
        </w:r>
      </w:hyperlink>
      <w:r w:rsidRPr="00F8269C">
        <w:rPr>
          <w:rFonts w:ascii="Times New Roman" w:eastAsia="Times New Roman" w:hAnsi="Times New Roman" w:cs="Times New Roman"/>
          <w:color w:val="4D6BBC"/>
          <w:kern w:val="0"/>
          <w:sz w:val="24"/>
          <w:szCs w:val="24"/>
          <w:u w:val="single"/>
          <w:lang w:eastAsia="ru-RU"/>
          <w14:ligatures w14:val="none"/>
        </w:rPr>
        <w:t>;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br/>
        <w:t>- на сайте администрации Аликовского муниципального округа Чувашской Республики, </w:t>
      </w:r>
      <w:hyperlink r:id="rId7" w:history="1">
        <w:r w:rsidRPr="00F8269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https://alikov.cap.ru/</w:t>
        </w:r>
      </w:hyperlink>
      <w:r w:rsidRPr="00F8269C">
        <w:rPr>
          <w:rFonts w:ascii="Times New Roman" w:eastAsia="Times New Roman" w:hAnsi="Times New Roman" w:cs="Times New Roman"/>
          <w:color w:val="0000FF"/>
          <w:kern w:val="0"/>
          <w:sz w:val="24"/>
          <w:szCs w:val="24"/>
          <w:u w:val="single"/>
          <w:lang w:eastAsia="ru-RU"/>
          <w14:ligatures w14:val="none"/>
        </w:rPr>
        <w:t>.</w:t>
      </w:r>
    </w:p>
    <w:p w14:paraId="55FA977A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t>С дополнительными сведениями можно ознакомиться по адресу:</w:t>
      </w:r>
      <w:r w:rsidRPr="00F8269C">
        <w:rPr>
          <w:rFonts w:ascii="Times New Roman" w:eastAsia="Times New Roman" w:hAnsi="Times New Roman" w:cs="Times New Roman"/>
          <w:b/>
          <w:bCs/>
          <w:color w:val="262626"/>
          <w:kern w:val="0"/>
          <w:sz w:val="24"/>
          <w:szCs w:val="24"/>
          <w:lang w:eastAsia="ru-RU"/>
          <w14:ligatures w14:val="none"/>
        </w:rPr>
        <w:br/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Адрес: 429250,</w:t>
      </w:r>
      <w:r w:rsidRPr="00F8269C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Чувашская Республика - Чувашия, Аликовский муниципальный округ, с. Аликово, ул. Октябрьская, д. 21.</w:t>
      </w: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 xml:space="preserve"> График работы с 8.00 до 16.00 ежедневно (кроме субботы и воскресенья), перерыв с 12.00 до 13.00.</w:t>
      </w:r>
    </w:p>
    <w:p w14:paraId="099211EB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Адрес электронной почты Е-</w:t>
      </w:r>
      <w:proofErr w:type="spellStart"/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mail</w:t>
      </w:r>
      <w:proofErr w:type="spellEnd"/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: 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v.voinova@cap.ru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. </w:t>
      </w:r>
    </w:p>
    <w:p w14:paraId="43C61BBE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color w:val="262626"/>
          <w:kern w:val="0"/>
          <w:sz w:val="24"/>
          <w:szCs w:val="24"/>
          <w:lang w:eastAsia="ru-RU"/>
          <w14:ligatures w14:val="none"/>
        </w:rPr>
        <w:t>Номер контактного телефона 8(83535) 2-20-68.</w:t>
      </w:r>
    </w:p>
    <w:p w14:paraId="22232AC8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Контактное лицо (представитель Продавца):</w:t>
      </w:r>
    </w:p>
    <w:p w14:paraId="3A2CFD91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- заведующий сектором</w:t>
      </w:r>
      <w:r w:rsidRPr="00F8269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земельных и имущественных отношений Майорова Марина Валерьевна;</w:t>
      </w:r>
    </w:p>
    <w:p w14:paraId="6B088561" w14:textId="77777777" w:rsidR="00F8269C" w:rsidRPr="00F8269C" w:rsidRDefault="00F8269C" w:rsidP="00F8269C">
      <w:pPr>
        <w:shd w:val="clear" w:color="auto" w:fill="FFFFFF"/>
        <w:spacing w:after="36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ведущий специалист – эксперт сектора </w:t>
      </w:r>
      <w:r w:rsidRPr="00F8269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земельных и имущественных отношений </w:t>
      </w:r>
      <w:r w:rsidRPr="00F8269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Воинова Вероника Фёдоровна</w:t>
      </w:r>
    </w:p>
    <w:p w14:paraId="2120230A" w14:textId="77777777" w:rsidR="003A417B" w:rsidRDefault="003A417B"/>
    <w:sectPr w:rsidR="003A4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7F"/>
    <w:rsid w:val="0014667F"/>
    <w:rsid w:val="001846CD"/>
    <w:rsid w:val="00252EE9"/>
    <w:rsid w:val="002D7BF4"/>
    <w:rsid w:val="003100C0"/>
    <w:rsid w:val="003A417B"/>
    <w:rsid w:val="003C7250"/>
    <w:rsid w:val="00510629"/>
    <w:rsid w:val="0060666A"/>
    <w:rsid w:val="006A06C3"/>
    <w:rsid w:val="006F5585"/>
    <w:rsid w:val="00931B1F"/>
    <w:rsid w:val="00A40A26"/>
    <w:rsid w:val="00A74562"/>
    <w:rsid w:val="00AC3FF8"/>
    <w:rsid w:val="00C542A1"/>
    <w:rsid w:val="00C76375"/>
    <w:rsid w:val="00CA1A2E"/>
    <w:rsid w:val="00DC34D6"/>
    <w:rsid w:val="00E67D12"/>
    <w:rsid w:val="00E93246"/>
    <w:rsid w:val="00ED65B7"/>
    <w:rsid w:val="00F8269C"/>
    <w:rsid w:val="00FF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E4E6"/>
  <w15:chartTrackingRefBased/>
  <w15:docId w15:val="{D6C869F4-3D4F-4D98-ABDD-15B6722EB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6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6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6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6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6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6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6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6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6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6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6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6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6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6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6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6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6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667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D7BF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D7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likov.cap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oseltorg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hyperlink" Target="https://www.roselt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4115</Words>
  <Characters>23458</Characters>
  <Application>Microsoft Office Word</Application>
  <DocSecurity>0</DocSecurity>
  <Lines>195</Lines>
  <Paragraphs>55</Paragraphs>
  <ScaleCrop>false</ScaleCrop>
  <Company/>
  <LinksUpToDate>false</LinksUpToDate>
  <CharactersWithSpaces>27518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Воинова Вероника Фёдоровна</dc:creator>
  <cp:keywords/>
  <dc:description/>
  <cp:lastModifiedBy>Воинова Вероника Фёдоровна</cp:lastModifiedBy>
  <cp:revision>18</cp:revision>
  <dcterms:created xsi:type="dcterms:W3CDTF">2025-10-10T10:50:00Z</dcterms:created>
  <dcterms:modified xsi:type="dcterms:W3CDTF">2026-05-06T08:43:00Z</dcterms:modified>
</cp:coreProperties>
</file>