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559"/>
        <w:gridCol w:w="3828"/>
      </w:tblGrid>
      <w:tr w:rsidR="00D22EA5" w:rsidRPr="00554D71" w:rsidTr="007B24B8">
        <w:tc>
          <w:tcPr>
            <w:tcW w:w="4111" w:type="dxa"/>
          </w:tcPr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</w:tc>
        <w:tc>
          <w:tcPr>
            <w:tcW w:w="1559" w:type="dxa"/>
            <w:vMerge w:val="restart"/>
          </w:tcPr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9615" cy="93472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34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D22EA5" w:rsidRPr="001163E6" w:rsidRDefault="00D22EA5" w:rsidP="007B24B8">
            <w:pPr>
              <w:tabs>
                <w:tab w:val="left" w:pos="1026"/>
                <w:tab w:val="left" w:pos="2410"/>
              </w:tabs>
              <w:jc w:val="center"/>
              <w:rPr>
                <w:b/>
              </w:rPr>
            </w:pPr>
          </w:p>
        </w:tc>
      </w:tr>
      <w:tr w:rsidR="00D22EA5" w:rsidRPr="00554D71" w:rsidTr="007B24B8">
        <w:tc>
          <w:tcPr>
            <w:tcW w:w="4111" w:type="dxa"/>
          </w:tcPr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proofErr w:type="spellStart"/>
            <w:r w:rsidRPr="00554D71">
              <w:t>ЧĂВАШ</w:t>
            </w:r>
            <w:proofErr w:type="spellEnd"/>
            <w:r w:rsidRPr="00554D71">
              <w:t xml:space="preserve"> </w:t>
            </w:r>
            <w:proofErr w:type="spellStart"/>
            <w:r w:rsidRPr="00554D71">
              <w:t>РЕСПУБЛИКИН</w:t>
            </w:r>
            <w:proofErr w:type="spellEnd"/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proofErr w:type="spellStart"/>
            <w:r w:rsidRPr="00554D71">
              <w:t>КОМСОМОЛЬСКИ</w:t>
            </w:r>
            <w:proofErr w:type="spellEnd"/>
            <w:r w:rsidRPr="00554D71">
              <w:t xml:space="preserve"> </w:t>
            </w:r>
            <w:proofErr w:type="spellStart"/>
            <w:r w:rsidRPr="00554D71">
              <w:t>МУНИЦИПАЛЛĂ</w:t>
            </w:r>
            <w:proofErr w:type="spellEnd"/>
            <w:r w:rsidRPr="00554D71">
              <w:t xml:space="preserve"> </w:t>
            </w:r>
            <w:proofErr w:type="spellStart"/>
            <w:r w:rsidRPr="00554D71">
              <w:t>ОКРУГĚН</w:t>
            </w:r>
            <w:proofErr w:type="spellEnd"/>
            <w:r w:rsidRPr="00554D71">
              <w:t xml:space="preserve"> </w:t>
            </w:r>
            <w:proofErr w:type="spellStart"/>
            <w:r w:rsidRPr="00554D71">
              <w:t>ПĚРРЕМĚШ</w:t>
            </w:r>
            <w:proofErr w:type="spellEnd"/>
            <w:r w:rsidRPr="00554D71">
              <w:t xml:space="preserve"> </w:t>
            </w:r>
            <w:proofErr w:type="spellStart"/>
            <w:r w:rsidRPr="00554D71">
              <w:t>СУЙЛАВРИ</w:t>
            </w:r>
            <w:proofErr w:type="spellEnd"/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proofErr w:type="spellStart"/>
            <w:r w:rsidRPr="00554D71">
              <w:t>ДЕПУТАТСЕН</w:t>
            </w:r>
            <w:proofErr w:type="spellEnd"/>
            <w:r w:rsidRPr="00554D71">
              <w:t xml:space="preserve"> </w:t>
            </w:r>
            <w:proofErr w:type="spellStart"/>
            <w:r w:rsidRPr="00554D71">
              <w:t>ПУХĂВĔ</w:t>
            </w:r>
            <w:proofErr w:type="spellEnd"/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proofErr w:type="spellStart"/>
            <w:r w:rsidRPr="00554D71">
              <w:t>ЙЫШĂНУ</w:t>
            </w:r>
            <w:proofErr w:type="spellEnd"/>
          </w:p>
        </w:tc>
        <w:tc>
          <w:tcPr>
            <w:tcW w:w="1559" w:type="dxa"/>
            <w:vMerge/>
          </w:tcPr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</w:p>
        </w:tc>
        <w:tc>
          <w:tcPr>
            <w:tcW w:w="3828" w:type="dxa"/>
          </w:tcPr>
          <w:p w:rsidR="00D22EA5" w:rsidRPr="00554D71" w:rsidRDefault="00D22EA5" w:rsidP="007B24B8">
            <w:pPr>
              <w:tabs>
                <w:tab w:val="left" w:pos="2410"/>
              </w:tabs>
              <w:ind w:firstLine="23"/>
              <w:jc w:val="center"/>
            </w:pPr>
            <w:r w:rsidRPr="00554D71">
              <w:t>ЧУВАШСКАЯ РЕСПУБЛИКА СОБРАНИЕ ДЕПУТАТОВ</w:t>
            </w:r>
          </w:p>
          <w:p w:rsidR="00D22EA5" w:rsidRPr="00554D71" w:rsidRDefault="00D22EA5" w:rsidP="007B24B8">
            <w:pPr>
              <w:tabs>
                <w:tab w:val="left" w:pos="2410"/>
              </w:tabs>
              <w:ind w:firstLine="23"/>
              <w:jc w:val="center"/>
            </w:pPr>
            <w:r w:rsidRPr="00554D71">
              <w:t>КОМСОМОЛЬСКОГО МУНИЦИПАЛЬНОГО ОКРУГА ПЕРВОГО СОЗЫВА</w:t>
            </w:r>
          </w:p>
          <w:p w:rsidR="00D22EA5" w:rsidRPr="00554D71" w:rsidRDefault="00D22EA5" w:rsidP="007B24B8">
            <w:pPr>
              <w:tabs>
                <w:tab w:val="left" w:pos="2410"/>
              </w:tabs>
              <w:ind w:firstLine="23"/>
              <w:jc w:val="center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 w:rsidRPr="00554D71">
              <w:t>РЕШЕНИЕ</w:t>
            </w:r>
          </w:p>
        </w:tc>
      </w:tr>
    </w:tbl>
    <w:p w:rsidR="00D31006" w:rsidRDefault="00D31006"/>
    <w:p w:rsidR="00D22EA5" w:rsidRPr="00554D71" w:rsidRDefault="00D22EA5" w:rsidP="00D22EA5">
      <w:pPr>
        <w:tabs>
          <w:tab w:val="left" w:pos="241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C36136">
        <w:rPr>
          <w:sz w:val="26"/>
          <w:szCs w:val="26"/>
        </w:rPr>
        <w:t>16 апреля</w:t>
      </w:r>
      <w:r w:rsidR="00412B43">
        <w:rPr>
          <w:sz w:val="26"/>
          <w:szCs w:val="26"/>
        </w:rPr>
        <w:t xml:space="preserve"> </w:t>
      </w:r>
      <w:r w:rsidR="0003707E">
        <w:rPr>
          <w:sz w:val="26"/>
          <w:szCs w:val="26"/>
        </w:rPr>
        <w:t>202</w:t>
      </w:r>
      <w:r w:rsidR="00463B4B">
        <w:rPr>
          <w:sz w:val="26"/>
          <w:szCs w:val="26"/>
        </w:rPr>
        <w:t>6</w:t>
      </w:r>
      <w:r w:rsidRPr="00554D71">
        <w:rPr>
          <w:sz w:val="26"/>
          <w:szCs w:val="26"/>
        </w:rPr>
        <w:t xml:space="preserve"> г.  № </w:t>
      </w:r>
      <w:r w:rsidR="00C36136">
        <w:rPr>
          <w:sz w:val="26"/>
          <w:szCs w:val="26"/>
        </w:rPr>
        <w:t>59/576</w:t>
      </w:r>
    </w:p>
    <w:p w:rsidR="00D31006" w:rsidRPr="00D22EA5" w:rsidRDefault="00D31006">
      <w:pPr>
        <w:rPr>
          <w:sz w:val="26"/>
          <w:szCs w:val="26"/>
        </w:rPr>
      </w:pPr>
    </w:p>
    <w:p w:rsidR="00D22EA5" w:rsidRDefault="00D22EA5" w:rsidP="00F13059">
      <w:pPr>
        <w:ind w:right="3542"/>
        <w:jc w:val="both"/>
        <w:rPr>
          <w:b/>
          <w:sz w:val="26"/>
          <w:szCs w:val="26"/>
        </w:rPr>
      </w:pPr>
      <w:r w:rsidRPr="00D22EA5">
        <w:rPr>
          <w:b/>
          <w:sz w:val="26"/>
          <w:szCs w:val="26"/>
        </w:rPr>
        <w:t xml:space="preserve">О </w:t>
      </w:r>
      <w:r w:rsidR="00F13059">
        <w:rPr>
          <w:b/>
          <w:sz w:val="26"/>
          <w:szCs w:val="26"/>
        </w:rPr>
        <w:t>П</w:t>
      </w:r>
      <w:r w:rsidR="00F13059" w:rsidRPr="00F13059">
        <w:rPr>
          <w:b/>
          <w:sz w:val="26"/>
          <w:szCs w:val="26"/>
        </w:rPr>
        <w:t>оряд</w:t>
      </w:r>
      <w:r w:rsidR="00F13059">
        <w:rPr>
          <w:b/>
          <w:sz w:val="26"/>
          <w:szCs w:val="26"/>
        </w:rPr>
        <w:t>ке</w:t>
      </w:r>
      <w:r w:rsidR="00F13059" w:rsidRPr="00F13059">
        <w:rPr>
          <w:b/>
          <w:sz w:val="26"/>
          <w:szCs w:val="26"/>
        </w:rPr>
        <w:t xml:space="preserve">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</w:t>
      </w:r>
      <w:r w:rsidR="00F13059">
        <w:rPr>
          <w:b/>
          <w:sz w:val="26"/>
          <w:szCs w:val="26"/>
        </w:rPr>
        <w:t>№</w:t>
      </w:r>
      <w:r w:rsidR="00F13059" w:rsidRPr="00F13059">
        <w:rPr>
          <w:b/>
          <w:sz w:val="26"/>
          <w:szCs w:val="26"/>
        </w:rPr>
        <w:t xml:space="preserve"> 33-ФЗ </w:t>
      </w:r>
      <w:r w:rsidR="00F13059">
        <w:rPr>
          <w:b/>
          <w:sz w:val="26"/>
          <w:szCs w:val="26"/>
        </w:rPr>
        <w:t>«</w:t>
      </w:r>
      <w:r w:rsidR="00F13059" w:rsidRPr="00F13059">
        <w:rPr>
          <w:b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F13059">
        <w:rPr>
          <w:b/>
          <w:sz w:val="26"/>
          <w:szCs w:val="26"/>
        </w:rPr>
        <w:t>»</w:t>
      </w:r>
    </w:p>
    <w:p w:rsidR="00D22EA5" w:rsidRDefault="00D22EA5" w:rsidP="00D22EA5">
      <w:pPr>
        <w:ind w:right="3685"/>
        <w:jc w:val="both"/>
        <w:rPr>
          <w:b/>
          <w:sz w:val="26"/>
          <w:szCs w:val="26"/>
        </w:rPr>
      </w:pPr>
    </w:p>
    <w:p w:rsidR="008C78A9" w:rsidRDefault="00F13059" w:rsidP="00BF75AD">
      <w:pPr>
        <w:ind w:right="-2" w:firstLine="567"/>
        <w:jc w:val="both"/>
        <w:rPr>
          <w:sz w:val="26"/>
          <w:szCs w:val="26"/>
        </w:rPr>
      </w:pPr>
      <w:r w:rsidRPr="00F13059">
        <w:rPr>
          <w:sz w:val="26"/>
          <w:szCs w:val="26"/>
        </w:rPr>
        <w:t>В соответствии с федеральными законами от 25</w:t>
      </w:r>
      <w:r w:rsidR="00666008" w:rsidRPr="00666008">
        <w:rPr>
          <w:sz w:val="26"/>
          <w:szCs w:val="26"/>
        </w:rPr>
        <w:t xml:space="preserve"> </w:t>
      </w:r>
      <w:r w:rsidR="00666008">
        <w:rPr>
          <w:sz w:val="26"/>
          <w:szCs w:val="26"/>
        </w:rPr>
        <w:t xml:space="preserve">декабря </w:t>
      </w:r>
      <w:r w:rsidRPr="00F13059">
        <w:rPr>
          <w:sz w:val="26"/>
          <w:szCs w:val="26"/>
        </w:rPr>
        <w:t>2008</w:t>
      </w:r>
      <w:r w:rsidR="00666008">
        <w:rPr>
          <w:sz w:val="26"/>
          <w:szCs w:val="26"/>
        </w:rPr>
        <w:t xml:space="preserve"> года</w:t>
      </w:r>
      <w:r w:rsidRPr="00F13059">
        <w:rPr>
          <w:sz w:val="26"/>
          <w:szCs w:val="26"/>
        </w:rPr>
        <w:t xml:space="preserve"> № 273-ФЗ «О противодействии коррупции», от 20</w:t>
      </w:r>
      <w:r w:rsidR="00666008">
        <w:rPr>
          <w:sz w:val="26"/>
          <w:szCs w:val="26"/>
        </w:rPr>
        <w:t xml:space="preserve"> марта </w:t>
      </w:r>
      <w:r w:rsidRPr="00F13059">
        <w:rPr>
          <w:sz w:val="26"/>
          <w:szCs w:val="26"/>
        </w:rPr>
        <w:t>2025</w:t>
      </w:r>
      <w:r w:rsidR="00666008">
        <w:rPr>
          <w:sz w:val="26"/>
          <w:szCs w:val="26"/>
        </w:rPr>
        <w:t xml:space="preserve"> года</w:t>
      </w:r>
      <w:r w:rsidRPr="00F13059">
        <w:rPr>
          <w:sz w:val="26"/>
          <w:szCs w:val="26"/>
        </w:rPr>
        <w:t xml:space="preserve"> № 33-ФЗ «Об общих принципах организации местного самоуправления в единой системе публичной власти», Закон</w:t>
      </w:r>
      <w:r w:rsidR="00BF75AD">
        <w:rPr>
          <w:sz w:val="26"/>
          <w:szCs w:val="26"/>
        </w:rPr>
        <w:t>ом</w:t>
      </w:r>
      <w:r w:rsidRPr="00F13059">
        <w:rPr>
          <w:sz w:val="26"/>
          <w:szCs w:val="26"/>
        </w:rPr>
        <w:t xml:space="preserve"> Чувашской Республики от 29 августа 2017 года </w:t>
      </w:r>
      <w:r w:rsidR="00BF75AD">
        <w:rPr>
          <w:sz w:val="26"/>
          <w:szCs w:val="26"/>
        </w:rPr>
        <w:t>№</w:t>
      </w:r>
      <w:r w:rsidRPr="00F13059">
        <w:rPr>
          <w:sz w:val="26"/>
          <w:szCs w:val="26"/>
        </w:rPr>
        <w:t xml:space="preserve"> 46 </w:t>
      </w:r>
      <w:r w:rsidR="00BF75AD">
        <w:rPr>
          <w:sz w:val="26"/>
          <w:szCs w:val="26"/>
        </w:rPr>
        <w:t>«</w:t>
      </w:r>
      <w:r w:rsidRPr="00F13059">
        <w:rPr>
          <w:sz w:val="26"/>
          <w:szCs w:val="26"/>
        </w:rPr>
        <w:t>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</w:t>
      </w:r>
      <w:r w:rsidR="00BF75AD">
        <w:rPr>
          <w:sz w:val="26"/>
          <w:szCs w:val="26"/>
        </w:rPr>
        <w:t xml:space="preserve">» </w:t>
      </w:r>
      <w:r w:rsidR="008C78A9" w:rsidRPr="00626C54">
        <w:rPr>
          <w:sz w:val="26"/>
          <w:szCs w:val="26"/>
        </w:rPr>
        <w:t>Собрание депутатов Комсомольского муниципального округа Чувашской Республики р</w:t>
      </w:r>
      <w:r w:rsidR="008541AB">
        <w:rPr>
          <w:sz w:val="26"/>
          <w:szCs w:val="26"/>
        </w:rPr>
        <w:t xml:space="preserve"> </w:t>
      </w:r>
      <w:r w:rsidR="008C78A9" w:rsidRPr="00626C54">
        <w:rPr>
          <w:sz w:val="26"/>
          <w:szCs w:val="26"/>
        </w:rPr>
        <w:t>е</w:t>
      </w:r>
      <w:r w:rsidR="008541AB">
        <w:rPr>
          <w:sz w:val="26"/>
          <w:szCs w:val="26"/>
        </w:rPr>
        <w:t xml:space="preserve"> </w:t>
      </w:r>
      <w:r w:rsidR="008C78A9" w:rsidRPr="00626C54">
        <w:rPr>
          <w:sz w:val="26"/>
          <w:szCs w:val="26"/>
        </w:rPr>
        <w:t>ш</w:t>
      </w:r>
      <w:r w:rsidR="008541AB">
        <w:rPr>
          <w:sz w:val="26"/>
          <w:szCs w:val="26"/>
        </w:rPr>
        <w:t xml:space="preserve"> </w:t>
      </w:r>
      <w:r w:rsidR="008C78A9" w:rsidRPr="00626C54">
        <w:rPr>
          <w:sz w:val="26"/>
          <w:szCs w:val="26"/>
        </w:rPr>
        <w:t>и</w:t>
      </w:r>
      <w:r w:rsidR="008541AB">
        <w:rPr>
          <w:sz w:val="26"/>
          <w:szCs w:val="26"/>
        </w:rPr>
        <w:t xml:space="preserve"> </w:t>
      </w:r>
      <w:r w:rsidR="008C78A9" w:rsidRPr="00626C54">
        <w:rPr>
          <w:sz w:val="26"/>
          <w:szCs w:val="26"/>
        </w:rPr>
        <w:t>л</w:t>
      </w:r>
      <w:r w:rsidR="008541AB">
        <w:rPr>
          <w:sz w:val="26"/>
          <w:szCs w:val="26"/>
        </w:rPr>
        <w:t xml:space="preserve"> </w:t>
      </w:r>
      <w:r w:rsidR="008C78A9" w:rsidRPr="00626C54">
        <w:rPr>
          <w:sz w:val="26"/>
          <w:szCs w:val="26"/>
        </w:rPr>
        <w:t>о:</w:t>
      </w:r>
    </w:p>
    <w:p w:rsidR="00F13059" w:rsidRDefault="00BF75AD" w:rsidP="00BF75AD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BF75AD">
        <w:rPr>
          <w:sz w:val="26"/>
          <w:szCs w:val="26"/>
        </w:rPr>
        <w:t>Утвердить прилагаемый Порядок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>.</w:t>
      </w:r>
    </w:p>
    <w:p w:rsidR="00A34A2F" w:rsidRDefault="00A34A2F" w:rsidP="00DD4C2C">
      <w:pPr>
        <w:ind w:right="-1" w:firstLine="567"/>
        <w:jc w:val="both"/>
        <w:rPr>
          <w:sz w:val="26"/>
          <w:szCs w:val="26"/>
        </w:rPr>
      </w:pPr>
      <w:r w:rsidRPr="00A34A2F">
        <w:rPr>
          <w:sz w:val="26"/>
          <w:szCs w:val="26"/>
        </w:rPr>
        <w:t>2.</w:t>
      </w:r>
      <w:r w:rsidR="00463B4B">
        <w:rPr>
          <w:sz w:val="26"/>
          <w:szCs w:val="26"/>
        </w:rPr>
        <w:t xml:space="preserve"> </w:t>
      </w:r>
      <w:r w:rsidR="00292335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E537A6" w:rsidRDefault="00E537A6" w:rsidP="00E537A6">
      <w:pPr>
        <w:jc w:val="both"/>
        <w:rPr>
          <w:bCs/>
          <w:sz w:val="26"/>
          <w:szCs w:val="26"/>
        </w:rPr>
      </w:pPr>
    </w:p>
    <w:p w:rsidR="00D8422F" w:rsidRDefault="00D8422F" w:rsidP="00E537A6">
      <w:pPr>
        <w:jc w:val="both"/>
        <w:rPr>
          <w:bCs/>
          <w:sz w:val="26"/>
          <w:szCs w:val="26"/>
        </w:rPr>
      </w:pP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 Собрания депутатов</w:t>
      </w: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Комсомольского муниципального </w:t>
      </w: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округа Чувашской Республики                                                                     </w:t>
      </w:r>
      <w:proofErr w:type="spellStart"/>
      <w:r>
        <w:rPr>
          <w:bCs/>
          <w:sz w:val="26"/>
          <w:szCs w:val="26"/>
        </w:rPr>
        <w:t>С.Н.Грачева</w:t>
      </w:r>
      <w:proofErr w:type="spellEnd"/>
    </w:p>
    <w:p w:rsidR="00E537A6" w:rsidRDefault="00E537A6" w:rsidP="00E537A6">
      <w:pPr>
        <w:jc w:val="both"/>
        <w:rPr>
          <w:bCs/>
          <w:sz w:val="26"/>
          <w:szCs w:val="26"/>
        </w:rPr>
      </w:pPr>
    </w:p>
    <w:p w:rsidR="001845A3" w:rsidRDefault="001845A3" w:rsidP="00E537A6">
      <w:pPr>
        <w:jc w:val="both"/>
        <w:rPr>
          <w:bCs/>
          <w:sz w:val="26"/>
          <w:szCs w:val="26"/>
        </w:rPr>
      </w:pP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Глава Комсомольского</w:t>
      </w: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муниципального округа</w:t>
      </w:r>
    </w:p>
    <w:p w:rsidR="00E537A6" w:rsidRDefault="00E537A6" w:rsidP="00E537A6">
      <w:pPr>
        <w:jc w:val="both"/>
      </w:pPr>
      <w:r>
        <w:rPr>
          <w:bCs/>
          <w:sz w:val="26"/>
          <w:szCs w:val="26"/>
        </w:rPr>
        <w:t>Чувашской Республики                                                                                Н.Н. Раськин</w:t>
      </w:r>
    </w:p>
    <w:p w:rsidR="008E1749" w:rsidRDefault="008E1749">
      <w:pPr>
        <w:spacing w:after="20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D22EA5" w:rsidRDefault="00D22EA5" w:rsidP="00D22EA5">
      <w:pPr>
        <w:ind w:right="3685"/>
        <w:jc w:val="both"/>
        <w:rPr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E1749" w:rsidTr="008769B9">
        <w:tc>
          <w:tcPr>
            <w:tcW w:w="4672" w:type="dxa"/>
          </w:tcPr>
          <w:p w:rsidR="008E1749" w:rsidRDefault="008E1749" w:rsidP="00D22EA5">
            <w:pPr>
              <w:ind w:right="3685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672" w:type="dxa"/>
          </w:tcPr>
          <w:p w:rsidR="008E1749" w:rsidRDefault="008E1749" w:rsidP="008E1749">
            <w:pPr>
              <w:jc w:val="center"/>
            </w:pPr>
            <w:r w:rsidRPr="008E1749">
              <w:t>Утвержден</w:t>
            </w:r>
          </w:p>
          <w:p w:rsidR="00A947D8" w:rsidRDefault="008769B9" w:rsidP="008E1749">
            <w:pPr>
              <w:jc w:val="center"/>
            </w:pPr>
            <w:r>
              <w:t>р</w:t>
            </w:r>
            <w:r w:rsidR="00A947D8">
              <w:t>ешением Собрания</w:t>
            </w:r>
            <w:r>
              <w:t xml:space="preserve"> депутатов Комсомольского муниципального округа </w:t>
            </w:r>
          </w:p>
          <w:p w:rsidR="008769B9" w:rsidRDefault="008769B9" w:rsidP="008E1749">
            <w:pPr>
              <w:jc w:val="center"/>
            </w:pPr>
            <w:r>
              <w:t xml:space="preserve">Чувашской Республики </w:t>
            </w:r>
          </w:p>
          <w:p w:rsidR="008E1749" w:rsidRDefault="008769B9" w:rsidP="008769B9">
            <w:pPr>
              <w:jc w:val="center"/>
            </w:pPr>
            <w:r>
              <w:t xml:space="preserve">от </w:t>
            </w:r>
            <w:r w:rsidR="00C36136">
              <w:t xml:space="preserve">16 апреля </w:t>
            </w:r>
            <w:proofErr w:type="spellStart"/>
            <w:r w:rsidR="00C36136">
              <w:t>2026г</w:t>
            </w:r>
            <w:proofErr w:type="spellEnd"/>
            <w:r w:rsidR="00C36136">
              <w:t>.</w:t>
            </w:r>
            <w:r>
              <w:t xml:space="preserve"> № </w:t>
            </w:r>
            <w:r w:rsidR="00C36136">
              <w:t>59/576</w:t>
            </w:r>
            <w:bookmarkStart w:id="0" w:name="_GoBack"/>
            <w:bookmarkEnd w:id="0"/>
          </w:p>
          <w:p w:rsidR="008769B9" w:rsidRPr="008769B9" w:rsidRDefault="008769B9" w:rsidP="008769B9">
            <w:pPr>
              <w:jc w:val="center"/>
            </w:pPr>
          </w:p>
        </w:tc>
      </w:tr>
    </w:tbl>
    <w:p w:rsidR="008E1749" w:rsidRDefault="008E1749" w:rsidP="00D22EA5">
      <w:pPr>
        <w:ind w:right="3685"/>
        <w:jc w:val="both"/>
        <w:rPr>
          <w:b/>
          <w:sz w:val="26"/>
          <w:szCs w:val="26"/>
        </w:rPr>
      </w:pPr>
    </w:p>
    <w:p w:rsidR="008769B9" w:rsidRPr="00F31826" w:rsidRDefault="008769B9" w:rsidP="008769B9">
      <w:pPr>
        <w:ind w:right="-2"/>
        <w:jc w:val="center"/>
        <w:rPr>
          <w:b/>
        </w:rPr>
      </w:pPr>
      <w:r w:rsidRPr="00F31826">
        <w:rPr>
          <w:b/>
        </w:rPr>
        <w:t xml:space="preserve">Порядок </w:t>
      </w:r>
    </w:p>
    <w:p w:rsidR="008E1749" w:rsidRPr="00F31826" w:rsidRDefault="008769B9" w:rsidP="008769B9">
      <w:pPr>
        <w:ind w:right="-2"/>
        <w:jc w:val="center"/>
        <w:rPr>
          <w:b/>
        </w:rPr>
      </w:pPr>
      <w:r w:rsidRPr="00F31826">
        <w:rPr>
          <w:b/>
        </w:rPr>
        <w:t>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8769B9" w:rsidRPr="00F31826" w:rsidRDefault="008769B9" w:rsidP="008769B9">
      <w:pPr>
        <w:ind w:right="-2"/>
        <w:jc w:val="center"/>
        <w:rPr>
          <w:b/>
        </w:rPr>
      </w:pPr>
    </w:p>
    <w:p w:rsidR="008769B9" w:rsidRDefault="00F31826" w:rsidP="00F31826">
      <w:pPr>
        <w:ind w:right="-2" w:firstLine="567"/>
        <w:jc w:val="both"/>
      </w:pPr>
      <w:r w:rsidRPr="00F31826">
        <w:t>1. Настоящий Порядок определяет порядок принятия решения о применении мер ответственности к лицу, замещающему муниципальную должность, представивш</w:t>
      </w:r>
      <w:r>
        <w:t>ему</w:t>
      </w:r>
      <w:r w:rsidRPr="00F31826"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F31826" w:rsidRDefault="00F31826" w:rsidP="00F31826">
      <w:pPr>
        <w:ind w:right="-2" w:firstLine="567"/>
        <w:jc w:val="both"/>
      </w:pPr>
      <w:r>
        <w:t xml:space="preserve">2. </w:t>
      </w:r>
      <w:r w:rsidR="00E1540C" w:rsidRPr="00E1540C">
        <w:t>К лицам, замещающим муниципальную должность,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Собранием депутатов Комсомольского муниципального округа могут быть применены меры ответственности, указанные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E1540C">
        <w:t>.</w:t>
      </w:r>
    </w:p>
    <w:p w:rsidR="00E1540C" w:rsidRDefault="00E1540C" w:rsidP="00F31826">
      <w:pPr>
        <w:ind w:right="-2" w:firstLine="567"/>
        <w:jc w:val="both"/>
      </w:pPr>
      <w:r>
        <w:t xml:space="preserve">3. </w:t>
      </w:r>
      <w:r w:rsidRPr="00E1540C">
        <w:t xml:space="preserve">Мера ответственности применяется к лицу, замещающему муниципальную должность, на основании поступивших результатов проверки, проведенной по решению Главы Чувашской Республики в порядке, установленном </w:t>
      </w:r>
      <w:r w:rsidRPr="00D81699">
        <w:t xml:space="preserve">Законом Чувашской Республики от 29 августа 2017 г.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 </w:t>
      </w:r>
      <w:r w:rsidRPr="00E1540C">
        <w:t>(далее - результаты проверки), а в случае, если результаты проверки направлялись в комиссию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интересов, - и на основании рекомендации данной комиссии, не позднее шести месяцев со дня поступления в Собрание депутатов Комсомольского муниципального округа результатов проверки и не позднее трех лет со дня совершения лицом, замещающим муниципальную должность, коррупционного правонарушения.</w:t>
      </w:r>
    </w:p>
    <w:p w:rsidR="00E1540C" w:rsidRDefault="00E1540C" w:rsidP="00E1540C">
      <w:pPr>
        <w:ind w:right="-2" w:firstLine="567"/>
        <w:jc w:val="both"/>
      </w:pPr>
      <w:r>
        <w:t>4. Вопрос о применении меры ответственности к лицу, замещающему муниципальную должность, включается в повестку дня ближайшего заседания Собрания депутатов Комсомольского муниципального округа и не может быть рассмотрен позднее трех месяцев со дня поступления результатов проверки.</w:t>
      </w:r>
    </w:p>
    <w:p w:rsidR="00E1540C" w:rsidRDefault="00E1540C" w:rsidP="00E1540C">
      <w:pPr>
        <w:ind w:right="-2" w:firstLine="567"/>
        <w:jc w:val="both"/>
      </w:pPr>
      <w:r>
        <w:t>5. При применении меры ответственности учитываются характер совершенного лицом, замещающим муниципальную должность, коррупционного правонарушения, его тяжесть, существенность, обстоятельства, при которых оно совершено, а также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:rsidR="00E1540C" w:rsidRDefault="00E1540C" w:rsidP="00E1540C">
      <w:pPr>
        <w:ind w:right="-2" w:firstLine="567"/>
        <w:jc w:val="both"/>
      </w:pPr>
    </w:p>
    <w:p w:rsidR="00E1540C" w:rsidRDefault="00E1540C" w:rsidP="00E1540C">
      <w:pPr>
        <w:ind w:right="-2" w:firstLine="567"/>
        <w:jc w:val="both"/>
      </w:pPr>
      <w:r>
        <w:t>Также при применении меры ответственности могут быть учтены письма, рекомендации и иные информационные материалы, касающиеся определения критериев существенности коррупционного правонарушения, подготавливаемые федеральным органом исполнительной власти, осуществляющим функции по консультативно-методическому обеспечению мер, направленных на предупреждение коррупции.</w:t>
      </w:r>
    </w:p>
    <w:p w:rsidR="00E1540C" w:rsidRDefault="00E1540C" w:rsidP="00E1540C">
      <w:pPr>
        <w:ind w:right="-2" w:firstLine="567"/>
        <w:jc w:val="both"/>
      </w:pPr>
      <w:r>
        <w:t>6. Решение о применении меры ответственности к лицу, замещающему муниципальную должность, принимается большинством голосов от общего числа депутатов и оформляется решением Собрания депутатов Комсомольского муниципального округа.</w:t>
      </w:r>
    </w:p>
    <w:p w:rsidR="00E1540C" w:rsidRDefault="00E1540C" w:rsidP="00E1540C">
      <w:pPr>
        <w:ind w:right="-2" w:firstLine="567"/>
        <w:jc w:val="both"/>
      </w:pPr>
      <w:r>
        <w:t>7. Решение о применении меры ответственности должно содержать указание на коррупционное правонарушение, на положения нормативных правовых актов, которые нарушены лицом, замещающим муниципальную должность, а также конкретную меру ответственности, принятую с учетом пункта 5 настоящего Порядка.</w:t>
      </w:r>
    </w:p>
    <w:p w:rsidR="00E1540C" w:rsidRDefault="00E1540C" w:rsidP="00E1540C">
      <w:pPr>
        <w:ind w:right="-2" w:firstLine="567"/>
        <w:jc w:val="both"/>
      </w:pPr>
      <w:r>
        <w:t>8. Копия решения о применении меры ответственности не позднее трех рабочих дней со дня принятия вручается лицу, замещающему муниципальную должность, под роспись. Если лицо, замещающее муниципальную должность, отказывается ознакомиться с решением о применении меры ответственности под роспись, то составляется соответствующий акт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вручении.</w:t>
      </w:r>
    </w:p>
    <w:p w:rsidR="00E1540C" w:rsidRPr="00666008" w:rsidRDefault="00E1540C" w:rsidP="00666008">
      <w:pPr>
        <w:ind w:right="-2" w:firstLine="567"/>
        <w:jc w:val="both"/>
      </w:pPr>
      <w:r w:rsidRPr="00666008">
        <w:t xml:space="preserve">Копия решения о применении меры ответственности также направляется в адрес </w:t>
      </w:r>
      <w:r w:rsidR="00666008" w:rsidRPr="00666008">
        <w:t>подразделения органа исполнительной власти Чувашской Республики, осуществляюще</w:t>
      </w:r>
      <w:r w:rsidR="00666008">
        <w:t>го</w:t>
      </w:r>
      <w:r w:rsidR="00666008" w:rsidRPr="00666008">
        <w:t xml:space="preserve"> функции органа Чувашской Республики по профилактике коррупционных и иных правонарушений</w:t>
      </w:r>
      <w:r w:rsidRPr="00666008">
        <w:t>, не позднее трёх рабочих дней со дня принятия соответствующего решения.</w:t>
      </w:r>
    </w:p>
    <w:p w:rsidR="00E1540C" w:rsidRPr="00666008" w:rsidRDefault="00E1540C" w:rsidP="00E1540C">
      <w:pPr>
        <w:ind w:right="-2" w:firstLine="567"/>
        <w:jc w:val="both"/>
      </w:pPr>
      <w:r w:rsidRPr="00666008">
        <w:t>9. 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8769B9" w:rsidRPr="00D22EA5" w:rsidRDefault="008769B9" w:rsidP="008769B9">
      <w:pPr>
        <w:ind w:right="-2"/>
        <w:rPr>
          <w:b/>
          <w:sz w:val="26"/>
          <w:szCs w:val="26"/>
        </w:rPr>
      </w:pPr>
    </w:p>
    <w:sectPr w:rsidR="008769B9" w:rsidRPr="00D22EA5" w:rsidSect="00BF75A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A5"/>
    <w:rsid w:val="00025B4C"/>
    <w:rsid w:val="0003707E"/>
    <w:rsid w:val="00047025"/>
    <w:rsid w:val="0005732E"/>
    <w:rsid w:val="000B4595"/>
    <w:rsid w:val="000E7224"/>
    <w:rsid w:val="001163E6"/>
    <w:rsid w:val="00126C1B"/>
    <w:rsid w:val="00143EF7"/>
    <w:rsid w:val="001845A3"/>
    <w:rsid w:val="001A3918"/>
    <w:rsid w:val="001D752F"/>
    <w:rsid w:val="0021318C"/>
    <w:rsid w:val="00255FA0"/>
    <w:rsid w:val="00284976"/>
    <w:rsid w:val="00292335"/>
    <w:rsid w:val="002B2A5F"/>
    <w:rsid w:val="002C55ED"/>
    <w:rsid w:val="002E5540"/>
    <w:rsid w:val="002E5D9E"/>
    <w:rsid w:val="00300FE5"/>
    <w:rsid w:val="003123FF"/>
    <w:rsid w:val="003518D8"/>
    <w:rsid w:val="00364C88"/>
    <w:rsid w:val="00373F50"/>
    <w:rsid w:val="00392667"/>
    <w:rsid w:val="00393310"/>
    <w:rsid w:val="003966E7"/>
    <w:rsid w:val="003B7DA1"/>
    <w:rsid w:val="003F7F75"/>
    <w:rsid w:val="00412B43"/>
    <w:rsid w:val="00420457"/>
    <w:rsid w:val="00463B4B"/>
    <w:rsid w:val="004A1426"/>
    <w:rsid w:val="004B099A"/>
    <w:rsid w:val="0050665E"/>
    <w:rsid w:val="00586350"/>
    <w:rsid w:val="005942D1"/>
    <w:rsid w:val="005D4127"/>
    <w:rsid w:val="00666008"/>
    <w:rsid w:val="00682710"/>
    <w:rsid w:val="00714E37"/>
    <w:rsid w:val="00852890"/>
    <w:rsid w:val="008541AB"/>
    <w:rsid w:val="0086297B"/>
    <w:rsid w:val="00864E9A"/>
    <w:rsid w:val="008769B9"/>
    <w:rsid w:val="00882978"/>
    <w:rsid w:val="008C24D7"/>
    <w:rsid w:val="008C78A9"/>
    <w:rsid w:val="008E1749"/>
    <w:rsid w:val="00943FEC"/>
    <w:rsid w:val="009936A7"/>
    <w:rsid w:val="00994879"/>
    <w:rsid w:val="00A34A2F"/>
    <w:rsid w:val="00A517BB"/>
    <w:rsid w:val="00A947D8"/>
    <w:rsid w:val="00AF6592"/>
    <w:rsid w:val="00B06572"/>
    <w:rsid w:val="00B52326"/>
    <w:rsid w:val="00B80180"/>
    <w:rsid w:val="00BF75AD"/>
    <w:rsid w:val="00C008C5"/>
    <w:rsid w:val="00C23B73"/>
    <w:rsid w:val="00C36136"/>
    <w:rsid w:val="00C46002"/>
    <w:rsid w:val="00CA27E6"/>
    <w:rsid w:val="00CC6F17"/>
    <w:rsid w:val="00D22EA5"/>
    <w:rsid w:val="00D31006"/>
    <w:rsid w:val="00D631F0"/>
    <w:rsid w:val="00D74B75"/>
    <w:rsid w:val="00D81699"/>
    <w:rsid w:val="00D8422F"/>
    <w:rsid w:val="00DC016F"/>
    <w:rsid w:val="00DD4C2C"/>
    <w:rsid w:val="00DD6671"/>
    <w:rsid w:val="00E1540C"/>
    <w:rsid w:val="00E537A6"/>
    <w:rsid w:val="00E6503F"/>
    <w:rsid w:val="00E735DA"/>
    <w:rsid w:val="00ED42DF"/>
    <w:rsid w:val="00F03321"/>
    <w:rsid w:val="00F13059"/>
    <w:rsid w:val="00F31826"/>
    <w:rsid w:val="00F71D52"/>
    <w:rsid w:val="00F9706D"/>
    <w:rsid w:val="00FE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8170B-6439-4B5A-8BCF-B4181636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E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EA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C6F1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E5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2</cp:revision>
  <cp:lastPrinted>2026-04-28T06:39:00Z</cp:lastPrinted>
  <dcterms:created xsi:type="dcterms:W3CDTF">2026-04-28T06:41:00Z</dcterms:created>
  <dcterms:modified xsi:type="dcterms:W3CDTF">2026-04-28T06:41:00Z</dcterms:modified>
</cp:coreProperties>
</file>