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6A55F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18.11.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776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6A55F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18.11.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776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4771B9" w:rsidRPr="00A9214A" w:rsidRDefault="004771B9" w:rsidP="007D7E2A">
      <w:pPr>
        <w:spacing w:line="240" w:lineRule="auto"/>
        <w:ind w:firstLine="0"/>
        <w:rPr>
          <w:sz w:val="28"/>
          <w:szCs w:val="28"/>
        </w:rPr>
      </w:pPr>
    </w:p>
    <w:tbl>
      <w:tblPr>
        <w:tblStyle w:val="af5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9"/>
        <w:gridCol w:w="5210"/>
      </w:tblGrid>
      <w:tr w:rsidR="00044BB3" w:rsidTr="002206AC">
        <w:tc>
          <w:tcPr>
            <w:tcW w:w="4639" w:type="dxa"/>
          </w:tcPr>
          <w:p w:rsidR="00044BB3" w:rsidRPr="00044BB3" w:rsidRDefault="002206AC" w:rsidP="007D4006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8"/>
                <w:szCs w:val="28"/>
                <w:lang w:eastAsia="ru-RU"/>
              </w:rPr>
            </w:pPr>
            <w:r w:rsidRPr="002206AC">
              <w:rPr>
                <w:kern w:val="0"/>
                <w:sz w:val="28"/>
                <w:szCs w:val="28"/>
                <w:lang w:eastAsia="ru-RU"/>
              </w:rPr>
              <w:t>О внесении изменений в постановление администрации Янтиковского муни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ципального округа от 25.12.2023 </w:t>
            </w:r>
            <w:r w:rsidRPr="002206AC">
              <w:rPr>
                <w:kern w:val="0"/>
                <w:sz w:val="28"/>
                <w:szCs w:val="28"/>
                <w:lang w:eastAsia="ru-RU"/>
              </w:rPr>
              <w:t>№ 1489 «Об утверждении административного регламента предоставления муниципальной услуги «Признание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реконструкции»</w:t>
            </w:r>
          </w:p>
        </w:tc>
        <w:tc>
          <w:tcPr>
            <w:tcW w:w="5210" w:type="dxa"/>
          </w:tcPr>
          <w:p w:rsidR="00044BB3" w:rsidRDefault="00044BB3" w:rsidP="00044BB3">
            <w:pPr>
              <w:suppressAutoHyphens w:val="0"/>
              <w:spacing w:line="247" w:lineRule="auto"/>
              <w:ind w:firstLine="0"/>
              <w:jc w:val="left"/>
              <w:rPr>
                <w:color w:val="000000"/>
                <w:kern w:val="0"/>
                <w:sz w:val="26"/>
                <w:szCs w:val="22"/>
                <w:lang w:eastAsia="ru-RU"/>
              </w:rPr>
            </w:pPr>
          </w:p>
        </w:tc>
      </w:tr>
    </w:tbl>
    <w:p w:rsidR="002206AC" w:rsidRDefault="002206AC" w:rsidP="002206AC">
      <w:pPr>
        <w:suppressAutoHyphens w:val="0"/>
        <w:spacing w:line="360" w:lineRule="auto"/>
        <w:ind w:firstLine="710"/>
        <w:rPr>
          <w:kern w:val="0"/>
          <w:sz w:val="28"/>
          <w:szCs w:val="28"/>
        </w:rPr>
      </w:pPr>
    </w:p>
    <w:p w:rsidR="002206AC" w:rsidRDefault="002206AC" w:rsidP="002206AC">
      <w:pPr>
        <w:suppressAutoHyphens w:val="0"/>
        <w:spacing w:line="360" w:lineRule="auto"/>
        <w:ind w:firstLine="710"/>
        <w:rPr>
          <w:kern w:val="0"/>
          <w:sz w:val="28"/>
          <w:szCs w:val="28"/>
        </w:rPr>
      </w:pPr>
      <w:r w:rsidRPr="002206AC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2206AC">
        <w:rPr>
          <w:kern w:val="0"/>
          <w:sz w:val="28"/>
          <w:szCs w:val="28"/>
        </w:rPr>
        <w:t xml:space="preserve"> </w:t>
      </w:r>
      <w:r w:rsidRPr="002206AC">
        <w:rPr>
          <w:kern w:val="0"/>
          <w:sz w:val="28"/>
          <w:szCs w:val="28"/>
          <w:lang w:val="x-none"/>
        </w:rPr>
        <w:t>131-ФЗ</w:t>
      </w:r>
      <w:r w:rsidRPr="002206AC">
        <w:rPr>
          <w:kern w:val="0"/>
          <w:sz w:val="28"/>
          <w:szCs w:val="28"/>
        </w:rPr>
        <w:t xml:space="preserve"> </w:t>
      </w:r>
      <w:r w:rsidRPr="002206AC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2206AC">
        <w:rPr>
          <w:kern w:val="0"/>
          <w:sz w:val="28"/>
          <w:szCs w:val="28"/>
        </w:rPr>
        <w:t xml:space="preserve">», </w:t>
      </w:r>
      <w:r w:rsidRPr="002206AC">
        <w:rPr>
          <w:bCs/>
          <w:kern w:val="0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услуг», распоряжением администрации Янтиковского муниципального округа от 03.07.2025 № 102-р</w:t>
      </w:r>
      <w:r>
        <w:rPr>
          <w:bCs/>
          <w:kern w:val="0"/>
          <w:sz w:val="28"/>
          <w:szCs w:val="28"/>
        </w:rPr>
        <w:t>,</w:t>
      </w:r>
      <w:r w:rsidRPr="002206AC">
        <w:rPr>
          <w:bCs/>
          <w:kern w:val="0"/>
          <w:sz w:val="28"/>
          <w:szCs w:val="28"/>
        </w:rPr>
        <w:t xml:space="preserve"> администрация Янтиковского муниципального округа </w:t>
      </w:r>
      <w:r w:rsidRPr="002206AC">
        <w:rPr>
          <w:b/>
          <w:bCs/>
          <w:kern w:val="0"/>
          <w:sz w:val="28"/>
          <w:szCs w:val="28"/>
        </w:rPr>
        <w:t>п о с т а н о в л я е т</w:t>
      </w:r>
      <w:r w:rsidRPr="002206AC">
        <w:rPr>
          <w:bCs/>
          <w:kern w:val="0"/>
          <w:sz w:val="28"/>
          <w:szCs w:val="28"/>
        </w:rPr>
        <w:t>:</w:t>
      </w:r>
    </w:p>
    <w:p w:rsidR="002206AC" w:rsidRPr="002206AC" w:rsidRDefault="002206AC" w:rsidP="002206AC">
      <w:pPr>
        <w:suppressAutoHyphens w:val="0"/>
        <w:spacing w:line="360" w:lineRule="auto"/>
        <w:ind w:firstLine="710"/>
        <w:rPr>
          <w:kern w:val="0"/>
          <w:sz w:val="28"/>
          <w:szCs w:val="28"/>
          <w:lang w:val="x-none"/>
        </w:rPr>
      </w:pPr>
      <w:r w:rsidRPr="002206AC">
        <w:rPr>
          <w:spacing w:val="-4"/>
          <w:kern w:val="0"/>
          <w:sz w:val="28"/>
          <w:szCs w:val="28"/>
          <w:lang w:val="x-none"/>
        </w:rPr>
        <w:t>1.</w:t>
      </w:r>
      <w:r>
        <w:rPr>
          <w:spacing w:val="-4"/>
          <w:kern w:val="0"/>
          <w:sz w:val="28"/>
          <w:szCs w:val="28"/>
        </w:rPr>
        <w:t xml:space="preserve"> </w:t>
      </w:r>
      <w:r w:rsidRPr="002206AC">
        <w:rPr>
          <w:bCs/>
          <w:spacing w:val="-4"/>
          <w:kern w:val="0"/>
          <w:sz w:val="28"/>
          <w:szCs w:val="28"/>
        </w:rPr>
        <w:t>Внести в административный регламент предоставления муниципальной услуги «</w:t>
      </w:r>
      <w:r w:rsidRPr="002206AC">
        <w:rPr>
          <w:rFonts w:eastAsia="Courier New"/>
          <w:bCs/>
          <w:kern w:val="0"/>
          <w:sz w:val="28"/>
          <w:szCs w:val="28"/>
        </w:rPr>
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Pr="002206AC">
        <w:rPr>
          <w:bCs/>
          <w:spacing w:val="-4"/>
          <w:kern w:val="0"/>
          <w:sz w:val="28"/>
          <w:szCs w:val="28"/>
        </w:rPr>
        <w:t>», утвержденный постановлением администрации Янтиковского муниципального округа от 25.12.2023 № 1489, следующие изменения:</w:t>
      </w:r>
    </w:p>
    <w:p w:rsidR="002206AC" w:rsidRPr="002206AC" w:rsidRDefault="002206AC" w:rsidP="002206AC">
      <w:pPr>
        <w:suppressAutoHyphens w:val="0"/>
        <w:spacing w:line="360" w:lineRule="auto"/>
        <w:ind w:left="709" w:firstLine="0"/>
        <w:rPr>
          <w:bCs/>
          <w:spacing w:val="-4"/>
          <w:kern w:val="0"/>
          <w:sz w:val="28"/>
          <w:szCs w:val="28"/>
        </w:rPr>
      </w:pPr>
      <w:r w:rsidRPr="002206AC">
        <w:rPr>
          <w:bCs/>
          <w:spacing w:val="-4"/>
          <w:kern w:val="0"/>
          <w:sz w:val="28"/>
          <w:szCs w:val="28"/>
        </w:rPr>
        <w:lastRenderedPageBreak/>
        <w:t xml:space="preserve">а) в разделе </w:t>
      </w:r>
      <w:r w:rsidRPr="002206AC">
        <w:rPr>
          <w:bCs/>
          <w:spacing w:val="-4"/>
          <w:kern w:val="0"/>
          <w:sz w:val="28"/>
          <w:szCs w:val="28"/>
          <w:lang w:val="en-US"/>
        </w:rPr>
        <w:t>II</w:t>
      </w:r>
      <w:r w:rsidRPr="002206AC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услуги»:</w:t>
      </w:r>
    </w:p>
    <w:p w:rsidR="002206AC" w:rsidRDefault="002206AC" w:rsidP="002206AC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2206AC">
        <w:rPr>
          <w:bCs/>
          <w:spacing w:val="-4"/>
          <w:kern w:val="0"/>
          <w:sz w:val="28"/>
          <w:szCs w:val="28"/>
        </w:rPr>
        <w:t>абзац третий подраздела 2.2 «Наименование органа местного самоуправления, предоставляющего муниципальную услугу» изложить в следующей редакции:</w:t>
      </w:r>
    </w:p>
    <w:p w:rsidR="00E70528" w:rsidRDefault="002206AC" w:rsidP="00E70528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2206AC">
        <w:rPr>
          <w:bCs/>
          <w:spacing w:val="-4"/>
          <w:kern w:val="0"/>
          <w:sz w:val="28"/>
          <w:szCs w:val="28"/>
        </w:rPr>
        <w:t xml:space="preserve">«Информационное обеспечение предоставления муниципальной услуги осуществляется непосредственно администрацией. При приеме заявления на получение муниципальной услуги, должностному лицу, принявшему заявление, необходимо проинформировать заявителя о действиях, которые от него ожидаются в рамках получения муниципальной услуги. </w:t>
      </w:r>
    </w:p>
    <w:p w:rsidR="00E70528" w:rsidRDefault="002206AC" w:rsidP="00E70528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2206AC">
        <w:rPr>
          <w:bCs/>
          <w:spacing w:val="-4"/>
          <w:kern w:val="0"/>
          <w:sz w:val="28"/>
          <w:szCs w:val="28"/>
        </w:rPr>
        <w:t>При необходимости обязательного личного взаимодействия предусмотрена запись на личное посещение на определенное время</w:t>
      </w:r>
      <w:proofErr w:type="gramStart"/>
      <w:r w:rsidRPr="002206AC">
        <w:rPr>
          <w:bCs/>
          <w:spacing w:val="-4"/>
          <w:kern w:val="0"/>
          <w:sz w:val="28"/>
          <w:szCs w:val="28"/>
        </w:rPr>
        <w:t>.»;</w:t>
      </w:r>
      <w:proofErr w:type="gramEnd"/>
    </w:p>
    <w:p w:rsidR="00E70528" w:rsidRDefault="002206AC" w:rsidP="00E70528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2206AC">
        <w:rPr>
          <w:bCs/>
          <w:spacing w:val="-4"/>
          <w:kern w:val="0"/>
          <w:sz w:val="28"/>
          <w:szCs w:val="28"/>
        </w:rPr>
        <w:t>абзац первый подраздела 2.4 «Срок предоставления муниципальной услуги» изложить в следующей редакции:</w:t>
      </w:r>
    </w:p>
    <w:p w:rsidR="00E70528" w:rsidRDefault="002206AC" w:rsidP="00E70528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2206AC">
        <w:rPr>
          <w:bCs/>
          <w:spacing w:val="-4"/>
          <w:kern w:val="0"/>
          <w:sz w:val="28"/>
          <w:szCs w:val="28"/>
        </w:rPr>
        <w:t>«2.4. Максимальный срок предоставления муниципальной услуги составляет 38 рабочих дней со дня поступления заявления в администрацию Янтиковского муниципального округа либо в МФЦ.»;</w:t>
      </w:r>
    </w:p>
    <w:p w:rsidR="00E70528" w:rsidRDefault="002206AC" w:rsidP="00E70528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2206AC">
        <w:rPr>
          <w:bCs/>
          <w:spacing w:val="-4"/>
          <w:kern w:val="0"/>
          <w:sz w:val="28"/>
          <w:szCs w:val="28"/>
        </w:rPr>
        <w:t>абзац пятый пункта 2.12 «Требования к помещениям, в которых предоставляется муниципальная услуга» изложить в следующей редакции: «Информационные стенды с образцами их заполнения и перечнем документов, необходимых для предоставления муниципальной услуги, оборудуются в соответствии с требованиями пункта 12 части 1 статьи 14 Федерального закона от 27.07.2010 № 210-ФЗ «Об организации предоставления государственных и муниципальных услуг</w:t>
      </w:r>
      <w:proofErr w:type="gramStart"/>
      <w:r w:rsidRPr="002206AC">
        <w:rPr>
          <w:bCs/>
          <w:spacing w:val="-4"/>
          <w:kern w:val="0"/>
          <w:sz w:val="28"/>
          <w:szCs w:val="28"/>
        </w:rPr>
        <w:t>.».</w:t>
      </w:r>
      <w:proofErr w:type="gramEnd"/>
    </w:p>
    <w:p w:rsidR="002206AC" w:rsidRPr="002206AC" w:rsidRDefault="002206AC" w:rsidP="00E70528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2206AC">
        <w:rPr>
          <w:bCs/>
          <w:spacing w:val="-4"/>
          <w:kern w:val="0"/>
          <w:sz w:val="28"/>
          <w:szCs w:val="28"/>
        </w:rPr>
        <w:t xml:space="preserve">б) абзац пятый подраздела 3.6 «Особенности выполнения административных процедур в электронной форме» раздела </w:t>
      </w:r>
      <w:r w:rsidRPr="002206AC">
        <w:rPr>
          <w:bCs/>
          <w:spacing w:val="-4"/>
          <w:kern w:val="0"/>
          <w:sz w:val="28"/>
          <w:szCs w:val="28"/>
          <w:lang w:val="en-US"/>
        </w:rPr>
        <w:t>III</w:t>
      </w:r>
      <w:r w:rsidRPr="002206AC">
        <w:rPr>
          <w:bCs/>
          <w:spacing w:val="-4"/>
          <w:kern w:val="0"/>
          <w:sz w:val="28"/>
          <w:szCs w:val="28"/>
        </w:rPr>
        <w:t xml:space="preserve"> «Состав, последовательность, и сроки выполнения административных процедур» изложить в следующей редакции:</w:t>
      </w:r>
    </w:p>
    <w:p w:rsidR="002206AC" w:rsidRPr="002206AC" w:rsidRDefault="002206AC" w:rsidP="002206AC">
      <w:pPr>
        <w:widowControl w:val="0"/>
        <w:suppressAutoHyphens w:val="0"/>
        <w:autoSpaceDE w:val="0"/>
        <w:autoSpaceDN w:val="0"/>
        <w:adjustRightInd w:val="0"/>
        <w:spacing w:line="360" w:lineRule="auto"/>
        <w:contextualSpacing/>
        <w:outlineLvl w:val="0"/>
        <w:rPr>
          <w:bCs/>
          <w:spacing w:val="-4"/>
          <w:kern w:val="0"/>
          <w:sz w:val="28"/>
          <w:szCs w:val="28"/>
        </w:rPr>
      </w:pPr>
      <w:r w:rsidRPr="002206AC">
        <w:rPr>
          <w:bCs/>
          <w:spacing w:val="-4"/>
          <w:kern w:val="0"/>
          <w:sz w:val="28"/>
          <w:szCs w:val="28"/>
        </w:rPr>
        <w:t xml:space="preserve">«3.6.3. </w:t>
      </w:r>
      <w:proofErr w:type="gramStart"/>
      <w:r w:rsidRPr="002206AC">
        <w:rPr>
          <w:bCs/>
          <w:spacing w:val="-4"/>
          <w:kern w:val="0"/>
          <w:sz w:val="28"/>
          <w:szCs w:val="28"/>
        </w:rPr>
        <w:t xml:space="preserve">Заявитель имеет возможность получения сведений о ходе рассмотрения заявления на предоставление муниципальной услуги в случае, если заявление с документами было представлено через Единый портал </w:t>
      </w:r>
      <w:r w:rsidRPr="002206AC">
        <w:rPr>
          <w:bCs/>
          <w:spacing w:val="-4"/>
          <w:kern w:val="0"/>
          <w:sz w:val="28"/>
          <w:szCs w:val="28"/>
        </w:rPr>
        <w:lastRenderedPageBreak/>
        <w:t>государственных и муниципальных услуг, в том числе уведомление заявителя об изменении статуса оказания муниципальной услуги вне зависимости от способа обращения заявителя за предоставлением муниципальной услуги, а также от способа предоставления заявителю результата предоставления муниципальной услуги направляет</w:t>
      </w:r>
      <w:proofErr w:type="gramEnd"/>
      <w:r w:rsidRPr="002206AC">
        <w:rPr>
          <w:bCs/>
          <w:spacing w:val="-4"/>
          <w:kern w:val="0"/>
          <w:sz w:val="28"/>
          <w:szCs w:val="28"/>
        </w:rPr>
        <w:t xml:space="preserve"> в личный кабинет заявителя на ЕПГУ сведения о ходе выполнения запроса о предоставлении муниципальной услуги и результат предоставления муниципальной услуги</w:t>
      </w:r>
      <w:proofErr w:type="gramStart"/>
      <w:r w:rsidRPr="002206AC">
        <w:rPr>
          <w:bCs/>
          <w:spacing w:val="-4"/>
          <w:kern w:val="0"/>
          <w:sz w:val="28"/>
          <w:szCs w:val="28"/>
        </w:rPr>
        <w:t>.»;</w:t>
      </w:r>
      <w:proofErr w:type="gramEnd"/>
    </w:p>
    <w:p w:rsidR="00E70528" w:rsidRDefault="002206AC" w:rsidP="00E70528">
      <w:pPr>
        <w:widowControl w:val="0"/>
        <w:suppressAutoHyphens w:val="0"/>
        <w:autoSpaceDE w:val="0"/>
        <w:autoSpaceDN w:val="0"/>
        <w:adjustRightInd w:val="0"/>
        <w:spacing w:line="360" w:lineRule="auto"/>
        <w:contextualSpacing/>
        <w:outlineLvl w:val="0"/>
        <w:rPr>
          <w:bCs/>
          <w:spacing w:val="-4"/>
          <w:kern w:val="0"/>
          <w:sz w:val="28"/>
          <w:szCs w:val="28"/>
        </w:rPr>
      </w:pPr>
      <w:r w:rsidRPr="002206AC">
        <w:rPr>
          <w:bCs/>
          <w:spacing w:val="-4"/>
          <w:kern w:val="0"/>
          <w:sz w:val="28"/>
          <w:szCs w:val="28"/>
        </w:rPr>
        <w:t xml:space="preserve">в) подраздел 4.4 «Положения, характеризующие требования к порядку и формам </w:t>
      </w:r>
      <w:proofErr w:type="gramStart"/>
      <w:r w:rsidRPr="002206AC">
        <w:rPr>
          <w:bCs/>
          <w:spacing w:val="-4"/>
          <w:kern w:val="0"/>
          <w:sz w:val="28"/>
          <w:szCs w:val="28"/>
        </w:rPr>
        <w:t>контроля за</w:t>
      </w:r>
      <w:proofErr w:type="gramEnd"/>
      <w:r w:rsidRPr="002206AC">
        <w:rPr>
          <w:bCs/>
          <w:spacing w:val="-4"/>
          <w:kern w:val="0"/>
          <w:sz w:val="28"/>
          <w:szCs w:val="28"/>
        </w:rPr>
        <w:t xml:space="preserve"> предоставлением муниципальной услуги, в том числе со стороны граждан, их объединений и организаций» раздела </w:t>
      </w:r>
      <w:r w:rsidRPr="002206AC">
        <w:rPr>
          <w:bCs/>
          <w:spacing w:val="-4"/>
          <w:kern w:val="0"/>
          <w:sz w:val="28"/>
          <w:szCs w:val="28"/>
          <w:lang w:val="en-US"/>
        </w:rPr>
        <w:t>IV</w:t>
      </w:r>
      <w:r w:rsidRPr="002206AC">
        <w:rPr>
          <w:bCs/>
          <w:spacing w:val="-4"/>
          <w:kern w:val="0"/>
          <w:sz w:val="28"/>
          <w:szCs w:val="28"/>
        </w:rPr>
        <w:t xml:space="preserve"> «Формы контроля за исполнением Административного регламента» дополнить абзацами следующего содержания:</w:t>
      </w:r>
    </w:p>
    <w:p w:rsidR="00E70528" w:rsidRDefault="002206AC" w:rsidP="00E70528">
      <w:pPr>
        <w:widowControl w:val="0"/>
        <w:suppressAutoHyphens w:val="0"/>
        <w:autoSpaceDE w:val="0"/>
        <w:autoSpaceDN w:val="0"/>
        <w:adjustRightInd w:val="0"/>
        <w:spacing w:line="360" w:lineRule="auto"/>
        <w:contextualSpacing/>
        <w:outlineLvl w:val="0"/>
        <w:rPr>
          <w:bCs/>
          <w:spacing w:val="-4"/>
          <w:kern w:val="0"/>
          <w:sz w:val="28"/>
          <w:szCs w:val="28"/>
        </w:rPr>
      </w:pPr>
      <w:r w:rsidRPr="002206AC">
        <w:rPr>
          <w:bCs/>
          <w:spacing w:val="-4"/>
          <w:kern w:val="0"/>
          <w:sz w:val="28"/>
          <w:szCs w:val="28"/>
        </w:rPr>
        <w:t>«Заявитель может оставить обратную связь о муниципальной услуге во всех точках ее предоставления.</w:t>
      </w:r>
    </w:p>
    <w:p w:rsidR="002206AC" w:rsidRPr="002206AC" w:rsidRDefault="002206AC" w:rsidP="00E70528">
      <w:pPr>
        <w:widowControl w:val="0"/>
        <w:suppressAutoHyphens w:val="0"/>
        <w:autoSpaceDE w:val="0"/>
        <w:autoSpaceDN w:val="0"/>
        <w:adjustRightInd w:val="0"/>
        <w:spacing w:line="360" w:lineRule="auto"/>
        <w:contextualSpacing/>
        <w:outlineLvl w:val="0"/>
        <w:rPr>
          <w:bCs/>
          <w:spacing w:val="-4"/>
          <w:kern w:val="0"/>
          <w:sz w:val="28"/>
          <w:szCs w:val="28"/>
        </w:rPr>
      </w:pPr>
      <w:r w:rsidRPr="002206AC">
        <w:rPr>
          <w:bCs/>
          <w:spacing w:val="-4"/>
          <w:kern w:val="0"/>
          <w:sz w:val="28"/>
          <w:szCs w:val="28"/>
        </w:rPr>
        <w:t>Муниципальная услуга проверяется на соответствие потребностям клиентов и при необходимости направляется на реинжиниринг.»;</w:t>
      </w:r>
    </w:p>
    <w:p w:rsidR="00E70528" w:rsidRDefault="002206AC" w:rsidP="00E70528">
      <w:pPr>
        <w:widowControl w:val="0"/>
        <w:suppressAutoHyphens w:val="0"/>
        <w:autoSpaceDE w:val="0"/>
        <w:autoSpaceDN w:val="0"/>
        <w:adjustRightInd w:val="0"/>
        <w:spacing w:line="360" w:lineRule="auto"/>
        <w:contextualSpacing/>
        <w:outlineLvl w:val="0"/>
        <w:rPr>
          <w:color w:val="000000"/>
          <w:kern w:val="0"/>
          <w:sz w:val="28"/>
          <w:szCs w:val="28"/>
          <w:lang w:eastAsia="ru-RU"/>
        </w:rPr>
      </w:pPr>
      <w:r w:rsidRPr="002206AC">
        <w:rPr>
          <w:color w:val="000000"/>
          <w:kern w:val="0"/>
          <w:sz w:val="28"/>
          <w:szCs w:val="28"/>
          <w:lang w:eastAsia="ru-RU"/>
        </w:rPr>
        <w:t>г) приложение № 1 к административному регламенту изложить в редакции согласно приложению к настоящему постановлению.</w:t>
      </w:r>
    </w:p>
    <w:p w:rsidR="00E70528" w:rsidRDefault="002206AC" w:rsidP="00E70528">
      <w:pPr>
        <w:widowControl w:val="0"/>
        <w:suppressAutoHyphens w:val="0"/>
        <w:autoSpaceDE w:val="0"/>
        <w:autoSpaceDN w:val="0"/>
        <w:adjustRightInd w:val="0"/>
        <w:spacing w:line="360" w:lineRule="auto"/>
        <w:contextualSpacing/>
        <w:outlineLvl w:val="0"/>
        <w:rPr>
          <w:color w:val="000000"/>
          <w:kern w:val="0"/>
          <w:sz w:val="28"/>
          <w:szCs w:val="28"/>
          <w:lang w:eastAsia="ru-RU"/>
        </w:rPr>
      </w:pPr>
      <w:r w:rsidRPr="002206AC">
        <w:rPr>
          <w:bCs/>
          <w:spacing w:val="-4"/>
          <w:kern w:val="0"/>
          <w:sz w:val="28"/>
          <w:szCs w:val="28"/>
        </w:rPr>
        <w:t xml:space="preserve">2. </w:t>
      </w:r>
      <w:proofErr w:type="gramStart"/>
      <w:r w:rsidRPr="002206AC">
        <w:rPr>
          <w:bCs/>
          <w:spacing w:val="-4"/>
          <w:kern w:val="0"/>
          <w:sz w:val="28"/>
          <w:szCs w:val="28"/>
        </w:rPr>
        <w:t>Контроль за</w:t>
      </w:r>
      <w:proofErr w:type="gramEnd"/>
      <w:r w:rsidRPr="002206AC">
        <w:rPr>
          <w:bCs/>
          <w:spacing w:val="-4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2206AC" w:rsidRPr="002206AC" w:rsidRDefault="002206AC" w:rsidP="00E70528">
      <w:pPr>
        <w:widowControl w:val="0"/>
        <w:suppressAutoHyphens w:val="0"/>
        <w:autoSpaceDE w:val="0"/>
        <w:autoSpaceDN w:val="0"/>
        <w:adjustRightInd w:val="0"/>
        <w:spacing w:line="360" w:lineRule="auto"/>
        <w:contextualSpacing/>
        <w:outlineLvl w:val="0"/>
        <w:rPr>
          <w:color w:val="000000"/>
          <w:kern w:val="0"/>
          <w:sz w:val="28"/>
          <w:szCs w:val="28"/>
          <w:lang w:eastAsia="ru-RU"/>
        </w:rPr>
      </w:pPr>
      <w:r w:rsidRPr="002206AC">
        <w:rPr>
          <w:bCs/>
          <w:spacing w:val="-4"/>
          <w:kern w:val="0"/>
          <w:sz w:val="28"/>
          <w:szCs w:val="28"/>
        </w:rPr>
        <w:t xml:space="preserve">3. </w:t>
      </w:r>
      <w:r w:rsidRPr="002206AC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044BB3" w:rsidRPr="002206AC" w:rsidRDefault="00044BB3" w:rsidP="00044BB3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val="x-none" w:eastAsia="ru-RU"/>
        </w:rPr>
      </w:pPr>
    </w:p>
    <w:p w:rsidR="00A9214A" w:rsidRDefault="00A9214A" w:rsidP="00044BB3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</w:p>
    <w:p w:rsidR="00044BB3" w:rsidRDefault="00044BB3" w:rsidP="00044BB3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  <w:r>
        <w:rPr>
          <w:color w:val="000000"/>
          <w:kern w:val="0"/>
          <w:sz w:val="28"/>
          <w:szCs w:val="28"/>
          <w:lang w:eastAsia="ru-RU"/>
        </w:rPr>
        <w:t>Глава Янтиковского</w:t>
      </w:r>
    </w:p>
    <w:p w:rsidR="002E5AD1" w:rsidRDefault="00044BB3" w:rsidP="00044BB3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  <w:r w:rsidRPr="00044BB3">
        <w:rPr>
          <w:color w:val="000000"/>
          <w:kern w:val="0"/>
          <w:sz w:val="28"/>
          <w:szCs w:val="28"/>
          <w:lang w:eastAsia="ru-RU"/>
        </w:rPr>
        <w:t xml:space="preserve">муниципального округа                          </w:t>
      </w:r>
      <w:r>
        <w:rPr>
          <w:color w:val="000000"/>
          <w:kern w:val="0"/>
          <w:sz w:val="28"/>
          <w:szCs w:val="28"/>
          <w:lang w:eastAsia="ru-RU"/>
        </w:rPr>
        <w:t xml:space="preserve">                                        </w:t>
      </w:r>
      <w:r w:rsidRPr="00044BB3">
        <w:rPr>
          <w:color w:val="000000"/>
          <w:kern w:val="0"/>
          <w:sz w:val="28"/>
          <w:szCs w:val="28"/>
          <w:lang w:eastAsia="ru-RU"/>
        </w:rPr>
        <w:t xml:space="preserve"> О.А. Ломоносов</w:t>
      </w:r>
    </w:p>
    <w:p w:rsidR="002E5AD1" w:rsidRDefault="002E5AD1" w:rsidP="00044BB3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</w:p>
    <w:p w:rsidR="002E5AD1" w:rsidRDefault="002E5AD1" w:rsidP="00044BB3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  <w:sectPr w:rsidR="002E5AD1" w:rsidSect="002E5AD1">
          <w:headerReference w:type="default" r:id="rId10"/>
          <w:headerReference w:type="first" r:id="rId11"/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tbl>
      <w:tblPr>
        <w:tblStyle w:val="af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252"/>
      </w:tblGrid>
      <w:tr w:rsidR="002E5AD1" w:rsidTr="002E5AD1">
        <w:tc>
          <w:tcPr>
            <w:tcW w:w="5387" w:type="dxa"/>
          </w:tcPr>
          <w:p w:rsidR="002E5AD1" w:rsidRDefault="002E5AD1" w:rsidP="002E5AD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4252" w:type="dxa"/>
          </w:tcPr>
          <w:p w:rsidR="002E5AD1" w:rsidRPr="002E5AD1" w:rsidRDefault="002E5AD1" w:rsidP="002E5AD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E5AD1">
              <w:rPr>
                <w:kern w:val="0"/>
                <w:lang w:eastAsia="ru-RU"/>
              </w:rPr>
              <w:t>Приложение</w:t>
            </w:r>
          </w:p>
          <w:p w:rsidR="002E5AD1" w:rsidRPr="002E5AD1" w:rsidRDefault="002E5AD1" w:rsidP="002E5AD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E5AD1">
              <w:rPr>
                <w:kern w:val="0"/>
                <w:lang w:eastAsia="ru-RU"/>
              </w:rPr>
              <w:t>к постановлению администрации</w:t>
            </w:r>
          </w:p>
          <w:p w:rsidR="002E5AD1" w:rsidRDefault="002E5AD1" w:rsidP="002E5AD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E5AD1">
              <w:rPr>
                <w:kern w:val="0"/>
                <w:lang w:eastAsia="ru-RU"/>
              </w:rPr>
              <w:t>Янтиковского муниципального округа</w:t>
            </w:r>
          </w:p>
          <w:p w:rsidR="002E5AD1" w:rsidRPr="002E5AD1" w:rsidRDefault="006A55FB" w:rsidP="002E5AD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от 18.11</w:t>
            </w:r>
            <w:bookmarkStart w:id="0" w:name="_GoBack"/>
            <w:bookmarkEnd w:id="0"/>
            <w:r>
              <w:rPr>
                <w:kern w:val="0"/>
                <w:lang w:eastAsia="ru-RU"/>
              </w:rPr>
              <w:t>.2025 № 776</w:t>
            </w:r>
          </w:p>
          <w:p w:rsidR="002E5AD1" w:rsidRPr="002E5AD1" w:rsidRDefault="002E5AD1" w:rsidP="002E5AD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  <w:p w:rsidR="002E5AD1" w:rsidRPr="002E5AD1" w:rsidRDefault="002E5AD1" w:rsidP="002E5AD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E5AD1">
              <w:rPr>
                <w:kern w:val="0"/>
                <w:lang w:eastAsia="ru-RU"/>
              </w:rPr>
              <w:t xml:space="preserve">Приложение № 1 </w:t>
            </w:r>
          </w:p>
          <w:p w:rsidR="002E5AD1" w:rsidRPr="002E5AD1" w:rsidRDefault="002E5AD1" w:rsidP="002E5AD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E5AD1">
              <w:rPr>
                <w:kern w:val="0"/>
                <w:lang w:eastAsia="ru-RU"/>
              </w:rPr>
              <w:t>к Административному регламенту</w:t>
            </w:r>
          </w:p>
          <w:p w:rsidR="002E5AD1" w:rsidRDefault="002E5AD1" w:rsidP="002E5AD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E5AD1">
              <w:rPr>
                <w:kern w:val="0"/>
                <w:lang w:eastAsia="ru-RU"/>
              </w:rPr>
              <w:t>администрации Янтиковского муниципального округа</w:t>
            </w:r>
          </w:p>
        </w:tc>
      </w:tr>
    </w:tbl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</w:rPr>
      </w:pPr>
    </w:p>
    <w:p w:rsidR="002E5AD1" w:rsidRPr="002E5AD1" w:rsidRDefault="002E5AD1" w:rsidP="002E5AD1">
      <w:pPr>
        <w:suppressAutoHyphens w:val="0"/>
        <w:spacing w:line="240" w:lineRule="auto"/>
        <w:ind w:firstLine="0"/>
        <w:jc w:val="right"/>
        <w:rPr>
          <w:rFonts w:eastAsia="Courier New"/>
          <w:kern w:val="0"/>
          <w:sz w:val="22"/>
          <w:szCs w:val="22"/>
        </w:rPr>
      </w:pPr>
      <w:r w:rsidRPr="002E5AD1">
        <w:rPr>
          <w:rFonts w:eastAsia="Courier New"/>
          <w:kern w:val="0"/>
          <w:sz w:val="22"/>
          <w:szCs w:val="22"/>
        </w:rPr>
        <w:t>(форма)</w:t>
      </w:r>
    </w:p>
    <w:p w:rsidR="002E5AD1" w:rsidRPr="002E5AD1" w:rsidRDefault="002E5AD1" w:rsidP="002E5AD1">
      <w:pPr>
        <w:suppressAutoHyphens w:val="0"/>
        <w:spacing w:line="240" w:lineRule="auto"/>
        <w:ind w:firstLine="0"/>
        <w:jc w:val="right"/>
        <w:rPr>
          <w:rFonts w:eastAsia="Courier New"/>
          <w:kern w:val="0"/>
          <w:sz w:val="22"/>
          <w:szCs w:val="22"/>
        </w:rPr>
      </w:pPr>
    </w:p>
    <w:p w:rsidR="002E5AD1" w:rsidRPr="002E5AD1" w:rsidRDefault="002E5AD1" w:rsidP="002E5AD1">
      <w:pPr>
        <w:suppressAutoHyphens w:val="0"/>
        <w:spacing w:line="240" w:lineRule="auto"/>
        <w:ind w:left="3402" w:firstLine="0"/>
        <w:rPr>
          <w:rFonts w:eastAsia="Courier New"/>
          <w:kern w:val="0"/>
          <w:sz w:val="22"/>
          <w:szCs w:val="22"/>
        </w:rPr>
      </w:pPr>
      <w:r w:rsidRPr="002E5AD1">
        <w:rPr>
          <w:rFonts w:eastAsia="Courier New"/>
          <w:kern w:val="0"/>
          <w:sz w:val="22"/>
          <w:szCs w:val="22"/>
        </w:rPr>
        <w:t xml:space="preserve">В межведомственную комиссию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реконструкции, </w:t>
      </w:r>
      <w:proofErr w:type="gramStart"/>
      <w:r w:rsidRPr="002E5AD1">
        <w:rPr>
          <w:rFonts w:eastAsia="Courier New"/>
          <w:kern w:val="0"/>
          <w:sz w:val="22"/>
          <w:szCs w:val="22"/>
        </w:rPr>
        <w:t>находящихся</w:t>
      </w:r>
      <w:proofErr w:type="gramEnd"/>
      <w:r w:rsidRPr="002E5AD1">
        <w:rPr>
          <w:rFonts w:eastAsia="Courier New"/>
          <w:kern w:val="0"/>
          <w:sz w:val="22"/>
          <w:szCs w:val="22"/>
        </w:rPr>
        <w:t xml:space="preserve"> на территории Янтиковского муниципального округа</w:t>
      </w:r>
    </w:p>
    <w:p w:rsidR="002E5AD1" w:rsidRPr="002E5AD1" w:rsidRDefault="002E5AD1" w:rsidP="002E5AD1">
      <w:pPr>
        <w:suppressAutoHyphens w:val="0"/>
        <w:spacing w:line="240" w:lineRule="auto"/>
        <w:ind w:left="3402" w:firstLine="0"/>
        <w:rPr>
          <w:rFonts w:eastAsia="Courier New"/>
          <w:kern w:val="0"/>
          <w:sz w:val="22"/>
          <w:szCs w:val="22"/>
        </w:rPr>
      </w:pPr>
      <w:r w:rsidRPr="002E5AD1">
        <w:rPr>
          <w:rFonts w:eastAsia="Courier New"/>
          <w:kern w:val="0"/>
          <w:sz w:val="22"/>
          <w:szCs w:val="22"/>
        </w:rPr>
        <w:t>от _____________________________________________________________________________________________________</w:t>
      </w:r>
    </w:p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  <w:sz w:val="22"/>
          <w:szCs w:val="22"/>
        </w:rPr>
      </w:pPr>
    </w:p>
    <w:p w:rsidR="002E5AD1" w:rsidRPr="002E5AD1" w:rsidRDefault="002E5AD1" w:rsidP="002E5AD1">
      <w:pPr>
        <w:suppressAutoHyphens w:val="0"/>
        <w:spacing w:line="240" w:lineRule="auto"/>
        <w:ind w:firstLine="0"/>
        <w:jc w:val="center"/>
        <w:rPr>
          <w:rFonts w:eastAsia="Courier New"/>
          <w:kern w:val="0"/>
          <w:sz w:val="22"/>
          <w:szCs w:val="22"/>
        </w:rPr>
      </w:pPr>
      <w:r w:rsidRPr="002E5AD1">
        <w:rPr>
          <w:rFonts w:eastAsia="Courier New"/>
          <w:kern w:val="0"/>
          <w:sz w:val="22"/>
          <w:szCs w:val="22"/>
        </w:rPr>
        <w:t>ЗАЯВЛЕНИЕ</w:t>
      </w:r>
    </w:p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  <w:sz w:val="22"/>
          <w:szCs w:val="22"/>
        </w:rPr>
      </w:pPr>
    </w:p>
    <w:p w:rsidR="002E5AD1" w:rsidRPr="002E5AD1" w:rsidRDefault="002E5AD1" w:rsidP="002E5AD1">
      <w:pPr>
        <w:suppressAutoHyphens w:val="0"/>
        <w:spacing w:line="240" w:lineRule="auto"/>
        <w:ind w:firstLine="567"/>
        <w:rPr>
          <w:rFonts w:eastAsia="Courier New"/>
          <w:kern w:val="0"/>
          <w:sz w:val="22"/>
          <w:szCs w:val="22"/>
        </w:rPr>
      </w:pPr>
      <w:r w:rsidRPr="002E5AD1">
        <w:rPr>
          <w:rFonts w:eastAsia="Courier New"/>
          <w:kern w:val="0"/>
          <w:sz w:val="22"/>
          <w:szCs w:val="22"/>
        </w:rPr>
        <w:t xml:space="preserve">Прошу провести оценку соответствия помещения (многоквартирного дома) по адресу: </w:t>
      </w:r>
    </w:p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  <w:sz w:val="22"/>
          <w:szCs w:val="22"/>
        </w:rPr>
      </w:pPr>
      <w:r w:rsidRPr="002E5AD1">
        <w:rPr>
          <w:rFonts w:eastAsia="Courier New"/>
          <w:kern w:val="0"/>
          <w:sz w:val="22"/>
          <w:szCs w:val="22"/>
        </w:rPr>
        <w:t>__________________________________________________________________</w:t>
      </w:r>
    </w:p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  <w:sz w:val="22"/>
          <w:szCs w:val="22"/>
        </w:rPr>
      </w:pPr>
      <w:proofErr w:type="gramStart"/>
      <w:r w:rsidRPr="002E5AD1">
        <w:rPr>
          <w:rFonts w:eastAsia="Courier New"/>
          <w:kern w:val="0"/>
          <w:sz w:val="22"/>
          <w:szCs w:val="22"/>
        </w:rPr>
        <w:t>требованиям, установленным в Положении о признании помещения жилым помещением, жилого помещения непригодным для проживания и многоквартирного дома аварийным и подлежащим сносу, утвержденном постановлением Правительства Российской Федерации от 28.01.2006 № 47, и</w:t>
      </w:r>
      <w:proofErr w:type="gramEnd"/>
    </w:p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  <w:sz w:val="22"/>
          <w:szCs w:val="22"/>
        </w:rPr>
      </w:pPr>
      <w:r w:rsidRPr="002E5AD1">
        <w:rPr>
          <w:rFonts w:eastAsia="Courier New"/>
          <w:kern w:val="0"/>
          <w:sz w:val="22"/>
          <w:szCs w:val="22"/>
        </w:rPr>
        <w:t>признать его _____________________________________________________.</w:t>
      </w:r>
    </w:p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  <w:sz w:val="22"/>
          <w:szCs w:val="22"/>
        </w:rPr>
      </w:pPr>
    </w:p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  <w:sz w:val="22"/>
          <w:szCs w:val="22"/>
        </w:rPr>
      </w:pPr>
      <w:r w:rsidRPr="002E5AD1">
        <w:rPr>
          <w:rFonts w:eastAsia="Courier New"/>
          <w:kern w:val="0"/>
          <w:sz w:val="22"/>
          <w:szCs w:val="22"/>
        </w:rPr>
        <w:t xml:space="preserve">Приложение: перечень прилагаемых документов в соответствии с п. 2.6 Административного регламента </w:t>
      </w:r>
    </w:p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  <w:sz w:val="22"/>
          <w:szCs w:val="22"/>
        </w:rPr>
      </w:pPr>
      <w:r w:rsidRPr="002E5AD1">
        <w:rPr>
          <w:rFonts w:eastAsia="Courier New"/>
          <w:kern w:val="0"/>
          <w:sz w:val="22"/>
          <w:szCs w:val="22"/>
        </w:rPr>
        <w:t>__________________________________________________________________</w:t>
      </w:r>
    </w:p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  <w:sz w:val="22"/>
          <w:szCs w:val="22"/>
        </w:rPr>
      </w:pPr>
      <w:r w:rsidRPr="002E5AD1">
        <w:rPr>
          <w:rFonts w:eastAsia="Courier New"/>
          <w:kern w:val="0"/>
          <w:sz w:val="22"/>
          <w:szCs w:val="22"/>
        </w:rPr>
        <w:t>__________________________________________________________________</w:t>
      </w:r>
    </w:p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  <w:sz w:val="22"/>
          <w:szCs w:val="22"/>
        </w:rPr>
      </w:pPr>
      <w:r w:rsidRPr="002E5AD1">
        <w:rPr>
          <w:rFonts w:eastAsia="Courier New"/>
          <w:kern w:val="0"/>
          <w:sz w:val="22"/>
          <w:szCs w:val="22"/>
        </w:rPr>
        <w:t>__________________________________________________________________</w:t>
      </w:r>
    </w:p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  <w:sz w:val="22"/>
          <w:szCs w:val="22"/>
        </w:rPr>
      </w:pPr>
      <w:r w:rsidRPr="002E5AD1">
        <w:rPr>
          <w:rFonts w:eastAsia="Courier New"/>
          <w:kern w:val="0"/>
          <w:sz w:val="22"/>
          <w:szCs w:val="22"/>
        </w:rPr>
        <w:t>__________________________________________________________________</w:t>
      </w:r>
    </w:p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  <w:sz w:val="22"/>
          <w:szCs w:val="22"/>
        </w:rPr>
      </w:pPr>
    </w:p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  <w:sz w:val="22"/>
          <w:szCs w:val="22"/>
        </w:rPr>
      </w:pPr>
      <w:r w:rsidRPr="002E5AD1">
        <w:rPr>
          <w:rFonts w:eastAsia="Courier New"/>
          <w:kern w:val="0"/>
          <w:sz w:val="22"/>
          <w:szCs w:val="22"/>
        </w:rPr>
        <w:t>Результат рассмотрения заявления прошу:</w:t>
      </w:r>
    </w:p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  <w:sz w:val="22"/>
          <w:szCs w:val="22"/>
        </w:rPr>
      </w:pPr>
      <w:r w:rsidRPr="002E5AD1">
        <w:rPr>
          <w:rFonts w:eastAsia="Courier New"/>
          <w:kern w:val="0"/>
          <w:sz w:val="22"/>
          <w:szCs w:val="22"/>
        </w:rPr>
        <w:t>┌─┐</w:t>
      </w:r>
    </w:p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  <w:sz w:val="22"/>
          <w:szCs w:val="22"/>
        </w:rPr>
      </w:pPr>
      <w:r w:rsidRPr="002E5AD1">
        <w:rPr>
          <w:rFonts w:eastAsia="Courier New"/>
          <w:kern w:val="0"/>
          <w:sz w:val="22"/>
          <w:szCs w:val="22"/>
        </w:rPr>
        <w:t>└─┘ Выдать на руки в администрации</w:t>
      </w:r>
    </w:p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  <w:sz w:val="22"/>
          <w:szCs w:val="22"/>
        </w:rPr>
      </w:pPr>
      <w:r w:rsidRPr="002E5AD1">
        <w:rPr>
          <w:rFonts w:eastAsia="Courier New"/>
          <w:kern w:val="0"/>
          <w:sz w:val="22"/>
          <w:szCs w:val="22"/>
        </w:rPr>
        <w:t>┌─┐</w:t>
      </w:r>
    </w:p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  <w:sz w:val="22"/>
          <w:szCs w:val="22"/>
        </w:rPr>
      </w:pPr>
      <w:r w:rsidRPr="002E5AD1">
        <w:rPr>
          <w:rFonts w:eastAsia="Courier New"/>
          <w:kern w:val="0"/>
          <w:sz w:val="22"/>
          <w:szCs w:val="22"/>
        </w:rPr>
        <w:t>└─┘ Выдать на руки в МФЦ</w:t>
      </w:r>
    </w:p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  <w:sz w:val="22"/>
          <w:szCs w:val="22"/>
        </w:rPr>
      </w:pPr>
      <w:r w:rsidRPr="002E5AD1">
        <w:rPr>
          <w:rFonts w:eastAsia="Courier New"/>
          <w:kern w:val="0"/>
          <w:sz w:val="22"/>
          <w:szCs w:val="22"/>
        </w:rPr>
        <w:t>┌─┐</w:t>
      </w:r>
    </w:p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  <w:sz w:val="22"/>
          <w:szCs w:val="22"/>
        </w:rPr>
      </w:pPr>
      <w:r w:rsidRPr="002E5AD1">
        <w:rPr>
          <w:rFonts w:eastAsia="Courier New"/>
          <w:kern w:val="0"/>
          <w:sz w:val="22"/>
          <w:szCs w:val="22"/>
        </w:rPr>
        <w:t>└─┘ Направить по почте</w:t>
      </w:r>
    </w:p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  <w:sz w:val="22"/>
          <w:szCs w:val="22"/>
        </w:rPr>
      </w:pPr>
    </w:p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  <w:sz w:val="22"/>
          <w:szCs w:val="22"/>
        </w:rPr>
      </w:pPr>
      <w:r w:rsidRPr="002E5AD1">
        <w:rPr>
          <w:rFonts w:eastAsia="Courier New"/>
          <w:kern w:val="0"/>
          <w:sz w:val="22"/>
          <w:szCs w:val="22"/>
        </w:rPr>
        <w:t>___________________                                    __________________</w:t>
      </w:r>
    </w:p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  <w:sz w:val="22"/>
          <w:szCs w:val="22"/>
        </w:rPr>
      </w:pPr>
      <w:r w:rsidRPr="002E5AD1">
        <w:rPr>
          <w:rFonts w:eastAsia="Courier New"/>
          <w:kern w:val="0"/>
          <w:sz w:val="22"/>
          <w:szCs w:val="22"/>
        </w:rPr>
        <w:t xml:space="preserve">      (дата)                                                                  (подпись)</w:t>
      </w:r>
    </w:p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  <w:sz w:val="22"/>
          <w:szCs w:val="22"/>
        </w:rPr>
      </w:pPr>
    </w:p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  <w:sz w:val="22"/>
          <w:szCs w:val="22"/>
        </w:rPr>
      </w:pPr>
      <w:r w:rsidRPr="002E5AD1">
        <w:rPr>
          <w:rFonts w:eastAsia="Courier New"/>
          <w:kern w:val="0"/>
          <w:sz w:val="22"/>
          <w:szCs w:val="22"/>
        </w:rPr>
        <w:t>Настоящим уведомлением я _________________________________________</w:t>
      </w:r>
    </w:p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  <w:sz w:val="22"/>
          <w:szCs w:val="22"/>
        </w:rPr>
      </w:pPr>
      <w:r w:rsidRPr="002E5AD1">
        <w:rPr>
          <w:rFonts w:eastAsia="Courier New"/>
          <w:kern w:val="0"/>
          <w:sz w:val="22"/>
          <w:szCs w:val="22"/>
        </w:rPr>
        <w:t>__________________________________________________________________</w:t>
      </w:r>
    </w:p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  <w:sz w:val="22"/>
          <w:szCs w:val="22"/>
        </w:rPr>
      </w:pPr>
      <w:r w:rsidRPr="002E5AD1">
        <w:rPr>
          <w:rFonts w:eastAsia="Courier New"/>
          <w:kern w:val="0"/>
          <w:sz w:val="22"/>
          <w:szCs w:val="22"/>
        </w:rPr>
        <w:t xml:space="preserve">                  </w:t>
      </w:r>
      <w:proofErr w:type="gramStart"/>
      <w:r w:rsidRPr="002E5AD1">
        <w:rPr>
          <w:rFonts w:eastAsia="Courier New"/>
          <w:kern w:val="0"/>
          <w:sz w:val="22"/>
          <w:szCs w:val="22"/>
        </w:rPr>
        <w:t>(фамил</w:t>
      </w:r>
      <w:r>
        <w:rPr>
          <w:rFonts w:eastAsia="Courier New"/>
          <w:kern w:val="0"/>
          <w:sz w:val="22"/>
          <w:szCs w:val="22"/>
        </w:rPr>
        <w:t>ия, имя, отчество (при наличии)</w:t>
      </w:r>
      <w:proofErr w:type="gramEnd"/>
    </w:p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  <w:sz w:val="22"/>
          <w:szCs w:val="22"/>
        </w:rPr>
      </w:pPr>
      <w:r w:rsidRPr="002E5AD1">
        <w:rPr>
          <w:rFonts w:eastAsia="Courier New"/>
          <w:kern w:val="0"/>
          <w:sz w:val="22"/>
          <w:szCs w:val="22"/>
        </w:rPr>
        <w:t>даю согласие на обработку персональных данных в соответствии с Федеральным законом от 27.07.2006 № 152-ФЗ «О персональных данных».</w:t>
      </w:r>
    </w:p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  <w:sz w:val="22"/>
          <w:szCs w:val="22"/>
        </w:rPr>
      </w:pPr>
    </w:p>
    <w:p w:rsidR="002E5AD1" w:rsidRPr="002E5AD1" w:rsidRDefault="002E5AD1" w:rsidP="002E5AD1">
      <w:pPr>
        <w:suppressAutoHyphens w:val="0"/>
        <w:spacing w:line="240" w:lineRule="auto"/>
        <w:ind w:firstLine="0"/>
        <w:rPr>
          <w:rFonts w:eastAsia="Courier New"/>
          <w:kern w:val="0"/>
          <w:sz w:val="22"/>
          <w:szCs w:val="22"/>
        </w:rPr>
      </w:pPr>
      <w:r w:rsidRPr="002E5AD1">
        <w:rPr>
          <w:rFonts w:eastAsia="Courier New"/>
          <w:kern w:val="0"/>
          <w:sz w:val="22"/>
          <w:szCs w:val="22"/>
        </w:rPr>
        <w:t>Дата «___» ____________ 20__ г.                  Подпись ________________</w:t>
      </w:r>
    </w:p>
    <w:sectPr w:rsidR="002E5AD1" w:rsidRPr="002E5AD1" w:rsidSect="002E5AD1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949005"/>
      <w:docPartObj>
        <w:docPartGallery w:val="Page Numbers (Top of Page)"/>
        <w:docPartUnique/>
      </w:docPartObj>
    </w:sdtPr>
    <w:sdtEndPr/>
    <w:sdtContent>
      <w:p w:rsidR="002E5AD1" w:rsidRDefault="002E5AD1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55FB">
          <w:rPr>
            <w:noProof/>
          </w:rPr>
          <w:t>3</w:t>
        </w:r>
        <w:r>
          <w:fldChar w:fldCharType="end"/>
        </w:r>
      </w:p>
    </w:sdtContent>
  </w:sdt>
  <w:p w:rsidR="0091746D" w:rsidRDefault="0091746D" w:rsidP="0091746D">
    <w:pPr>
      <w:pStyle w:val="af6"/>
      <w:ind w:firstLine="467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AD1" w:rsidRDefault="002E5AD1">
    <w:pPr>
      <w:pStyle w:val="af6"/>
      <w:jc w:val="center"/>
    </w:pPr>
  </w:p>
  <w:p w:rsidR="002E5AD1" w:rsidRDefault="002E5AD1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9940B9F0"/>
    <w:name w:val="WW8Num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30"/>
        </w:tabs>
        <w:ind w:left="1430" w:hanging="360"/>
      </w:pPr>
    </w:lvl>
    <w:lvl w:ilvl="2">
      <w:start w:val="1"/>
      <w:numFmt w:val="decimal"/>
      <w:lvlText w:val="%3."/>
      <w:lvlJc w:val="left"/>
      <w:pPr>
        <w:tabs>
          <w:tab w:val="num" w:pos="1790"/>
        </w:tabs>
        <w:ind w:left="1790" w:hanging="360"/>
      </w:pPr>
    </w:lvl>
    <w:lvl w:ilvl="3">
      <w:start w:val="1"/>
      <w:numFmt w:val="decimal"/>
      <w:lvlText w:val="%4."/>
      <w:lvlJc w:val="left"/>
      <w:pPr>
        <w:tabs>
          <w:tab w:val="num" w:pos="2150"/>
        </w:tabs>
        <w:ind w:left="2150" w:hanging="360"/>
      </w:pPr>
    </w:lvl>
    <w:lvl w:ilvl="4">
      <w:start w:val="1"/>
      <w:numFmt w:val="decimal"/>
      <w:lvlText w:val="%5."/>
      <w:lvlJc w:val="left"/>
      <w:pPr>
        <w:tabs>
          <w:tab w:val="num" w:pos="2510"/>
        </w:tabs>
        <w:ind w:left="2510" w:hanging="360"/>
      </w:pPr>
    </w:lvl>
    <w:lvl w:ilvl="5">
      <w:start w:val="1"/>
      <w:numFmt w:val="decimal"/>
      <w:lvlText w:val="%6."/>
      <w:lvlJc w:val="left"/>
      <w:pPr>
        <w:tabs>
          <w:tab w:val="num" w:pos="2870"/>
        </w:tabs>
        <w:ind w:left="2870" w:hanging="360"/>
      </w:pPr>
    </w:lvl>
    <w:lvl w:ilvl="6">
      <w:start w:val="1"/>
      <w:numFmt w:val="decimal"/>
      <w:lvlText w:val="%7."/>
      <w:lvlJc w:val="left"/>
      <w:pPr>
        <w:tabs>
          <w:tab w:val="num" w:pos="3230"/>
        </w:tabs>
        <w:ind w:left="3230" w:hanging="360"/>
      </w:pPr>
    </w:lvl>
    <w:lvl w:ilvl="7">
      <w:start w:val="1"/>
      <w:numFmt w:val="decimal"/>
      <w:lvlText w:val="%8."/>
      <w:lvlJc w:val="left"/>
      <w:pPr>
        <w:tabs>
          <w:tab w:val="num" w:pos="3590"/>
        </w:tabs>
        <w:ind w:left="3590" w:hanging="360"/>
      </w:pPr>
    </w:lvl>
    <w:lvl w:ilvl="8">
      <w:start w:val="1"/>
      <w:numFmt w:val="decimal"/>
      <w:lvlText w:val="%9."/>
      <w:lvlJc w:val="left"/>
      <w:pPr>
        <w:tabs>
          <w:tab w:val="num" w:pos="3950"/>
        </w:tabs>
        <w:ind w:left="395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3D871DFB"/>
    <w:multiLevelType w:val="hybridMultilevel"/>
    <w:tmpl w:val="DDC0A312"/>
    <w:lvl w:ilvl="0" w:tplc="9D22A6F8">
      <w:start w:val="1"/>
      <w:numFmt w:val="decimal"/>
      <w:lvlText w:val="%1."/>
      <w:lvlJc w:val="left"/>
      <w:pPr>
        <w:ind w:left="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6A34DCA2">
      <w:start w:val="1"/>
      <w:numFmt w:val="lowerLetter"/>
      <w:lvlText w:val="%2"/>
      <w:lvlJc w:val="left"/>
      <w:pPr>
        <w:ind w:left="17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CE0E6392">
      <w:start w:val="1"/>
      <w:numFmt w:val="lowerRoman"/>
      <w:lvlText w:val="%3"/>
      <w:lvlJc w:val="left"/>
      <w:pPr>
        <w:ind w:left="24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37B445BE">
      <w:start w:val="1"/>
      <w:numFmt w:val="decimal"/>
      <w:lvlText w:val="%4"/>
      <w:lvlJc w:val="left"/>
      <w:pPr>
        <w:ind w:left="31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12F49BC2">
      <w:start w:val="1"/>
      <w:numFmt w:val="lowerLetter"/>
      <w:lvlText w:val="%5"/>
      <w:lvlJc w:val="left"/>
      <w:pPr>
        <w:ind w:left="39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E7F89B8A">
      <w:start w:val="1"/>
      <w:numFmt w:val="lowerRoman"/>
      <w:lvlText w:val="%6"/>
      <w:lvlJc w:val="left"/>
      <w:pPr>
        <w:ind w:left="46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8E6A1C04">
      <w:start w:val="1"/>
      <w:numFmt w:val="decimal"/>
      <w:lvlText w:val="%7"/>
      <w:lvlJc w:val="left"/>
      <w:pPr>
        <w:ind w:left="53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268AF9C2">
      <w:start w:val="1"/>
      <w:numFmt w:val="lowerLetter"/>
      <w:lvlText w:val="%8"/>
      <w:lvlJc w:val="left"/>
      <w:pPr>
        <w:ind w:left="60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49C8F4B6">
      <w:start w:val="1"/>
      <w:numFmt w:val="lowerRoman"/>
      <w:lvlText w:val="%9"/>
      <w:lvlJc w:val="left"/>
      <w:pPr>
        <w:ind w:left="67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4C872CDC"/>
    <w:multiLevelType w:val="multilevel"/>
    <w:tmpl w:val="DE585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3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4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79434EAD"/>
    <w:multiLevelType w:val="hybridMultilevel"/>
    <w:tmpl w:val="62F4903A"/>
    <w:lvl w:ilvl="0" w:tplc="F84C3A1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3"/>
  </w:num>
  <w:num w:numId="3">
    <w:abstractNumId w:val="14"/>
  </w:num>
  <w:num w:numId="4">
    <w:abstractNumId w:val="12"/>
  </w:num>
  <w:num w:numId="5">
    <w:abstractNumId w:val="29"/>
  </w:num>
  <w:num w:numId="6">
    <w:abstractNumId w:val="25"/>
  </w:num>
  <w:num w:numId="7">
    <w:abstractNumId w:val="18"/>
  </w:num>
  <w:num w:numId="8">
    <w:abstractNumId w:val="24"/>
  </w:num>
  <w:num w:numId="9">
    <w:abstractNumId w:val="28"/>
  </w:num>
  <w:num w:numId="10">
    <w:abstractNumId w:val="7"/>
  </w:num>
  <w:num w:numId="11">
    <w:abstractNumId w:val="27"/>
  </w:num>
  <w:num w:numId="12">
    <w:abstractNumId w:val="9"/>
  </w:num>
  <w:num w:numId="13">
    <w:abstractNumId w:val="10"/>
  </w:num>
  <w:num w:numId="14">
    <w:abstractNumId w:val="20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9"/>
  </w:num>
  <w:num w:numId="19">
    <w:abstractNumId w:val="15"/>
  </w:num>
  <w:num w:numId="20">
    <w:abstractNumId w:val="13"/>
  </w:num>
  <w:num w:numId="21">
    <w:abstractNumId w:val="22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hdrShapeDefaults>
    <o:shapedefaults v:ext="edit" spidmax="280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4BB3"/>
    <w:rsid w:val="000456C3"/>
    <w:rsid w:val="000462D5"/>
    <w:rsid w:val="000513C0"/>
    <w:rsid w:val="000628CC"/>
    <w:rsid w:val="00064C4B"/>
    <w:rsid w:val="0006696E"/>
    <w:rsid w:val="00066DD8"/>
    <w:rsid w:val="00067123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C64FE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4936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06AC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AD1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771B9"/>
    <w:rsid w:val="00481F97"/>
    <w:rsid w:val="00485CC1"/>
    <w:rsid w:val="00492AAB"/>
    <w:rsid w:val="00493827"/>
    <w:rsid w:val="0049611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0E3C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A55FB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A70A1"/>
    <w:rsid w:val="007B4DEF"/>
    <w:rsid w:val="007C15A0"/>
    <w:rsid w:val="007D00FC"/>
    <w:rsid w:val="007D30E8"/>
    <w:rsid w:val="007D31BE"/>
    <w:rsid w:val="007D4006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5240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14A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B47E6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0528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0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BC3A5-230C-4831-9C09-67390B10C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657</TotalTime>
  <Pages>4</Pages>
  <Words>1009</Words>
  <Characters>5756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214</cp:revision>
  <cp:lastPrinted>2025-11-19T06:11:00Z</cp:lastPrinted>
  <dcterms:created xsi:type="dcterms:W3CDTF">2023-01-09T05:07:00Z</dcterms:created>
  <dcterms:modified xsi:type="dcterms:W3CDTF">2025-11-27T05:37:00Z</dcterms:modified>
</cp:coreProperties>
</file>