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D9" w:rsidRPr="00D37985" w:rsidRDefault="006601FF" w:rsidP="003C6BC1">
      <w:pPr>
        <w:pStyle w:val="ConsPlusNormal"/>
        <w:ind w:left="4253"/>
        <w:jc w:val="right"/>
        <w:outlineLvl w:val="1"/>
      </w:pPr>
      <w:r>
        <w:t xml:space="preserve">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9955D9" w:rsidRPr="00D37985" w:rsidRDefault="009955D9" w:rsidP="009955D9">
      <w:pPr>
        <w:pStyle w:val="ConsPlusNormal"/>
        <w:jc w:val="center"/>
      </w:pPr>
      <w:r>
        <w:t>ОПОВЕЩЕНИЕ</w:t>
      </w:r>
    </w:p>
    <w:p w:rsidR="009955D9" w:rsidRPr="00D37985" w:rsidRDefault="009955D9" w:rsidP="009955D9">
      <w:pPr>
        <w:pStyle w:val="ConsPlusNormal"/>
        <w:jc w:val="center"/>
      </w:pPr>
      <w:r w:rsidRPr="00D37985">
        <w:t>О НАЧАЛЕ ПУБЛИЧНЫХ СЛУШАНИЙ</w:t>
      </w:r>
    </w:p>
    <w:p w:rsidR="009955D9" w:rsidRDefault="009955D9" w:rsidP="009955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2C" w:rsidRPr="00003B2C" w:rsidRDefault="00003B2C" w:rsidP="00CE009B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2248D">
        <w:rPr>
          <w:rFonts w:ascii="Times New Roman" w:hAnsi="Times New Roman" w:cs="Times New Roman"/>
          <w:sz w:val="24"/>
          <w:szCs w:val="24"/>
        </w:rPr>
        <w:t xml:space="preserve">а основании постановления главы </w:t>
      </w:r>
      <w:proofErr w:type="spellStart"/>
      <w:r w:rsidR="0002248D">
        <w:rPr>
          <w:rFonts w:ascii="Times New Roman" w:hAnsi="Times New Roman" w:cs="Times New Roman"/>
          <w:sz w:val="24"/>
          <w:szCs w:val="24"/>
        </w:rPr>
        <w:t>Шумерлинског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02.08</w:t>
      </w:r>
      <w:r w:rsidR="0002248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248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02248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планировки </w:t>
      </w:r>
      <w:r w:rsidR="0002248D">
        <w:rPr>
          <w:rFonts w:ascii="Times New Roman" w:hAnsi="Times New Roman" w:cs="Times New Roman"/>
          <w:sz w:val="24"/>
          <w:szCs w:val="24"/>
        </w:rPr>
        <w:t>территории и проекту межевания территории линейного объекта»</w:t>
      </w:r>
      <w:r>
        <w:rPr>
          <w:rFonts w:ascii="Times New Roman" w:hAnsi="Times New Roman" w:cs="Times New Roman"/>
          <w:sz w:val="24"/>
          <w:szCs w:val="24"/>
        </w:rPr>
        <w:t xml:space="preserve"> на публичные слушания </w:t>
      </w:r>
      <w:r w:rsidR="0002248D">
        <w:rPr>
          <w:rFonts w:ascii="Times New Roman" w:hAnsi="Times New Roman" w:cs="Times New Roman"/>
          <w:sz w:val="24"/>
          <w:szCs w:val="24"/>
        </w:rPr>
        <w:t xml:space="preserve"> 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представляется проект </w:t>
      </w:r>
      <w:r w:rsidR="00CE009B">
        <w:rPr>
          <w:rFonts w:ascii="Times New Roman" w:hAnsi="Times New Roman" w:cs="Times New Roman"/>
          <w:sz w:val="24"/>
          <w:szCs w:val="24"/>
        </w:rPr>
        <w:t>постановления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="00B047B0">
        <w:rPr>
          <w:rFonts w:ascii="Times New Roman" w:hAnsi="Times New Roman" w:cs="Times New Roman"/>
          <w:sz w:val="24"/>
          <w:szCs w:val="24"/>
        </w:rPr>
        <w:t>администрации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5D9" w:rsidRPr="007214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955D9" w:rsidRPr="007214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6F0D6C" w:rsidRPr="0072148F">
        <w:rPr>
          <w:rFonts w:ascii="Times New Roman" w:hAnsi="Times New Roman" w:cs="Times New Roman"/>
          <w:sz w:val="24"/>
          <w:szCs w:val="24"/>
        </w:rPr>
        <w:t>об утве</w:t>
      </w:r>
      <w:r w:rsidR="00A52302" w:rsidRPr="0072148F">
        <w:rPr>
          <w:rFonts w:ascii="Times New Roman" w:hAnsi="Times New Roman" w:cs="Times New Roman"/>
          <w:sz w:val="24"/>
          <w:szCs w:val="24"/>
        </w:rPr>
        <w:t>р</w:t>
      </w:r>
      <w:r w:rsidR="006F0D6C" w:rsidRPr="0072148F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6F0D6C" w:rsidRPr="003F6124">
        <w:rPr>
          <w:rFonts w:ascii="Times New Roman" w:hAnsi="Times New Roman" w:cs="Times New Roman"/>
          <w:sz w:val="24"/>
          <w:szCs w:val="24"/>
        </w:rPr>
        <w:t>Проектов п</w:t>
      </w:r>
      <w:r w:rsidR="006F0D6C" w:rsidRPr="0072148F">
        <w:rPr>
          <w:rFonts w:ascii="Times New Roman" w:hAnsi="Times New Roman" w:cs="Times New Roman"/>
          <w:sz w:val="24"/>
          <w:szCs w:val="24"/>
        </w:rPr>
        <w:t xml:space="preserve">ланировки и межевания территорий </w:t>
      </w:r>
      <w:r w:rsidR="006F0D6C" w:rsidRPr="0072148F">
        <w:rPr>
          <w:rFonts w:ascii="Times New Roman" w:eastAsiaTheme="minorHAnsi" w:hAnsi="Times New Roman"/>
          <w:color w:val="000000"/>
          <w:sz w:val="24"/>
          <w:szCs w:val="24"/>
        </w:rPr>
        <w:t>линейного объекта: «</w:t>
      </w:r>
      <w:r w:rsidRPr="00003B2C">
        <w:rPr>
          <w:rFonts w:ascii="Times New Roman" w:eastAsiaTheme="minorHAnsi" w:hAnsi="Times New Roman"/>
          <w:color w:val="000000"/>
          <w:sz w:val="24"/>
          <w:szCs w:val="24"/>
        </w:rPr>
        <w:t>«Реконструкция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03B2C">
        <w:rPr>
          <w:rFonts w:ascii="Times New Roman" w:eastAsiaTheme="minorHAnsi" w:hAnsi="Times New Roman"/>
          <w:color w:val="000000"/>
          <w:sz w:val="24"/>
          <w:szCs w:val="24"/>
        </w:rPr>
        <w:t xml:space="preserve">централизованной системы водоснабжения с выводом из эксплуатации артезианских скважин  г. Шумерля Чувашской Республики (1 этап). Водовод от  Сурского забора до ВОС (от водозаборного сооружения на реке Сура до ВОС –  квартала 70 </w:t>
      </w:r>
      <w:proofErr w:type="spellStart"/>
      <w:r w:rsidRPr="00003B2C">
        <w:rPr>
          <w:rFonts w:ascii="Times New Roman" w:eastAsiaTheme="minorHAnsi" w:hAnsi="Times New Roman"/>
          <w:color w:val="000000"/>
          <w:sz w:val="24"/>
          <w:szCs w:val="24"/>
        </w:rPr>
        <w:t>Шумерлинского</w:t>
      </w:r>
      <w:proofErr w:type="spellEnd"/>
      <w:r w:rsidRPr="00003B2C">
        <w:rPr>
          <w:rFonts w:ascii="Times New Roman" w:eastAsiaTheme="minorHAnsi" w:hAnsi="Times New Roman"/>
          <w:color w:val="000000"/>
          <w:sz w:val="24"/>
          <w:szCs w:val="24"/>
        </w:rPr>
        <w:t xml:space="preserve"> лесничества д. 10) </w:t>
      </w:r>
      <w:r w:rsidR="00CE00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3B2C">
        <w:rPr>
          <w:rFonts w:ascii="Times New Roman" w:eastAsiaTheme="minorHAnsi" w:hAnsi="Times New Roman"/>
          <w:color w:val="000000"/>
          <w:sz w:val="24"/>
          <w:szCs w:val="24"/>
        </w:rPr>
        <w:t>г. Шумерля Чувашской Республики»</w:t>
      </w:r>
      <w:r w:rsidR="00225FD9" w:rsidRPr="00555508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3C6BC1">
        <w:rPr>
          <w:rFonts w:ascii="Times New Roman" w:eastAsiaTheme="minorHAnsi" w:hAnsi="Times New Roman"/>
          <w:color w:val="000000"/>
          <w:sz w:val="24"/>
          <w:szCs w:val="24"/>
        </w:rPr>
        <w:t xml:space="preserve"> (далее - Проект)</w:t>
      </w:r>
      <w:r>
        <w:rPr>
          <w:rFonts w:ascii="Times New Roman" w:hAnsi="Times New Roman"/>
          <w:color w:val="000000"/>
          <w:sz w:val="24"/>
          <w:szCs w:val="24"/>
        </w:rPr>
        <w:t xml:space="preserve">, разработанный в соответствии с </w:t>
      </w:r>
      <w:r w:rsidR="00CE009B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радостро</w:t>
      </w:r>
      <w:r w:rsidR="00CE009B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тельным </w:t>
      </w:r>
      <w:r w:rsidR="00CE00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кодексом </w:t>
      </w:r>
      <w:r w:rsidR="00CE009B">
        <w:rPr>
          <w:rFonts w:ascii="Times New Roman" w:hAnsi="Times New Roman"/>
          <w:color w:val="000000"/>
          <w:sz w:val="24"/>
          <w:szCs w:val="24"/>
        </w:rPr>
        <w:t>Российской Федерации и действующего законодательства по разработке проектов линейных объектов.</w:t>
      </w:r>
    </w:p>
    <w:p w:rsidR="008D6D36" w:rsidRDefault="00ED55D8" w:rsidP="00003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Подготовка документации по планировке территории осуществлялась с использованием полученных ранее материалов  </w:t>
      </w:r>
      <w:r w:rsidR="003C6BC1">
        <w:rPr>
          <w:rFonts w:ascii="Times New Roman" w:hAnsi="Times New Roman" w:cs="Times New Roman"/>
          <w:sz w:val="24"/>
          <w:szCs w:val="24"/>
        </w:rPr>
        <w:t>инженерных изысканий</w:t>
      </w:r>
      <w:r>
        <w:rPr>
          <w:rFonts w:ascii="Times New Roman" w:hAnsi="Times New Roman" w:cs="Times New Roman"/>
          <w:sz w:val="24"/>
          <w:szCs w:val="24"/>
        </w:rPr>
        <w:t>, выполненных согласно заданию на выполнение инженерных изысканий для подготовки документации по планировке территории, предусматривающей размещение линейного объекта «</w:t>
      </w:r>
      <w:r w:rsidR="00CE009B" w:rsidRPr="00CE009B">
        <w:rPr>
          <w:rFonts w:ascii="Times New Roman" w:hAnsi="Times New Roman" w:cs="Times New Roman"/>
          <w:sz w:val="24"/>
          <w:szCs w:val="24"/>
        </w:rPr>
        <w:t xml:space="preserve">На основании  ст. 43, ст.45, </w:t>
      </w:r>
      <w:proofErr w:type="spellStart"/>
      <w:proofErr w:type="gramStart"/>
      <w:r w:rsidR="00CE009B" w:rsidRPr="00CE009B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CE009B" w:rsidRPr="00CE009B">
        <w:rPr>
          <w:rFonts w:ascii="Times New Roman" w:hAnsi="Times New Roman" w:cs="Times New Roman"/>
          <w:sz w:val="24"/>
          <w:szCs w:val="24"/>
        </w:rPr>
        <w:t xml:space="preserve"> 46 Градостроительного кодекса Российской Федерации,</w:t>
      </w:r>
      <w:r w:rsidR="008D6D36">
        <w:rPr>
          <w:rFonts w:ascii="Times New Roman" w:hAnsi="Times New Roman" w:cs="Times New Roman"/>
          <w:sz w:val="24"/>
          <w:szCs w:val="24"/>
        </w:rPr>
        <w:t xml:space="preserve">         Линейный объект расположен на территории </w:t>
      </w:r>
      <w:r w:rsidR="003C6BC1">
        <w:rPr>
          <w:rFonts w:ascii="Times New Roman" w:hAnsi="Times New Roman" w:cs="Times New Roman"/>
          <w:sz w:val="24"/>
          <w:szCs w:val="24"/>
        </w:rPr>
        <w:t>административно-</w:t>
      </w:r>
      <w:r w:rsidR="006124B7">
        <w:rPr>
          <w:rFonts w:ascii="Times New Roman" w:hAnsi="Times New Roman" w:cs="Times New Roman"/>
          <w:sz w:val="24"/>
          <w:szCs w:val="24"/>
        </w:rPr>
        <w:t>территориальной</w:t>
      </w:r>
      <w:r w:rsidR="003C6BC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124B7">
        <w:rPr>
          <w:rFonts w:ascii="Times New Roman" w:hAnsi="Times New Roman" w:cs="Times New Roman"/>
          <w:sz w:val="24"/>
          <w:szCs w:val="24"/>
        </w:rPr>
        <w:t>ы</w:t>
      </w:r>
      <w:r w:rsidR="003C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BC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3C6BC1">
        <w:rPr>
          <w:rFonts w:ascii="Times New Roman" w:hAnsi="Times New Roman" w:cs="Times New Roman"/>
          <w:sz w:val="24"/>
          <w:szCs w:val="24"/>
        </w:rPr>
        <w:t xml:space="preserve"> муниципального округа: </w:t>
      </w:r>
      <w:proofErr w:type="spellStart"/>
      <w:r w:rsidR="00CE009B">
        <w:rPr>
          <w:rFonts w:ascii="Times New Roman" w:hAnsi="Times New Roman" w:cs="Times New Roman"/>
          <w:sz w:val="24"/>
          <w:szCs w:val="24"/>
        </w:rPr>
        <w:t>Шумерлинское</w:t>
      </w:r>
      <w:proofErr w:type="spellEnd"/>
      <w:r w:rsidR="008D6D36">
        <w:rPr>
          <w:rFonts w:ascii="Times New Roman" w:hAnsi="Times New Roman" w:cs="Times New Roman"/>
          <w:sz w:val="24"/>
          <w:szCs w:val="24"/>
        </w:rPr>
        <w:t xml:space="preserve"> </w:t>
      </w:r>
      <w:r w:rsidR="006124B7">
        <w:rPr>
          <w:rFonts w:ascii="Times New Roman" w:hAnsi="Times New Roman" w:cs="Times New Roman"/>
          <w:sz w:val="24"/>
          <w:szCs w:val="24"/>
        </w:rPr>
        <w:t>сельско</w:t>
      </w:r>
      <w:r w:rsidR="00FF3614">
        <w:rPr>
          <w:rFonts w:ascii="Times New Roman" w:hAnsi="Times New Roman" w:cs="Times New Roman"/>
          <w:sz w:val="24"/>
          <w:szCs w:val="24"/>
        </w:rPr>
        <w:t>е</w:t>
      </w:r>
      <w:r w:rsidR="006124B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F3614">
        <w:rPr>
          <w:rFonts w:ascii="Times New Roman" w:hAnsi="Times New Roman" w:cs="Times New Roman"/>
          <w:sz w:val="24"/>
          <w:szCs w:val="24"/>
        </w:rPr>
        <w:t>е</w:t>
      </w:r>
      <w:r w:rsidR="008D6D36">
        <w:rPr>
          <w:rFonts w:ascii="Times New Roman" w:hAnsi="Times New Roman" w:cs="Times New Roman"/>
          <w:sz w:val="24"/>
          <w:szCs w:val="24"/>
        </w:rPr>
        <w:t>.</w:t>
      </w:r>
    </w:p>
    <w:p w:rsidR="009955D9" w:rsidRPr="0072148F" w:rsidRDefault="008D6D36" w:rsidP="003C6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955D9" w:rsidRPr="0072148F">
        <w:rPr>
          <w:rFonts w:ascii="Times New Roman" w:hAnsi="Times New Roman" w:cs="Times New Roman"/>
          <w:sz w:val="24"/>
          <w:szCs w:val="24"/>
        </w:rPr>
        <w:t>роект</w:t>
      </w:r>
      <w:r w:rsidR="00CE009B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9955D9" w:rsidRPr="0072148F">
        <w:rPr>
          <w:rFonts w:ascii="Times New Roman" w:hAnsi="Times New Roman" w:cs="Times New Roman"/>
          <w:sz w:val="24"/>
          <w:szCs w:val="24"/>
        </w:rPr>
        <w:t>размещен</w:t>
      </w:r>
      <w:r w:rsidR="00FF3614">
        <w:rPr>
          <w:rFonts w:ascii="Times New Roman" w:hAnsi="Times New Roman" w:cs="Times New Roman"/>
          <w:sz w:val="24"/>
          <w:szCs w:val="24"/>
        </w:rPr>
        <w:t xml:space="preserve"> на  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9955D9" w:rsidRPr="007214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955D9" w:rsidRPr="0072148F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="009955D9" w:rsidRPr="00721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9955D9" w:rsidRPr="0072148F">
        <w:rPr>
          <w:rFonts w:ascii="Times New Roman" w:hAnsi="Times New Roman" w:cs="Times New Roman"/>
          <w:sz w:val="24"/>
          <w:szCs w:val="24"/>
          <w:shd w:val="clear" w:color="auto" w:fill="FFFFFF"/>
        </w:rPr>
        <w:t>(http://</w:t>
      </w:r>
      <w:proofErr w:type="spellStart"/>
      <w:r w:rsidR="009955D9" w:rsidRPr="007214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shumer</w:t>
      </w:r>
      <w:proofErr w:type="spellEnd"/>
      <w:r w:rsidR="009955D9" w:rsidRPr="0072148F">
        <w:rPr>
          <w:rFonts w:ascii="Times New Roman" w:hAnsi="Times New Roman" w:cs="Times New Roman"/>
          <w:sz w:val="24"/>
          <w:szCs w:val="24"/>
          <w:shd w:val="clear" w:color="auto" w:fill="FFFFFF"/>
        </w:rPr>
        <w:t>.cap.ru)</w:t>
      </w:r>
      <w:r w:rsidR="009955D9" w:rsidRPr="0072148F">
        <w:rPr>
          <w:sz w:val="24"/>
          <w:szCs w:val="24"/>
          <w:shd w:val="clear" w:color="auto" w:fill="FFFFFF"/>
        </w:rPr>
        <w:t xml:space="preserve"> 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и в  </w:t>
      </w:r>
      <w:r w:rsidR="003C6BC1">
        <w:rPr>
          <w:rFonts w:ascii="Times New Roman" w:hAnsi="Times New Roman" w:cs="Times New Roman"/>
          <w:sz w:val="24"/>
          <w:szCs w:val="24"/>
        </w:rPr>
        <w:t>периодическом печатном</w:t>
      </w:r>
      <w:r w:rsidR="00A52302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издании «Вестник </w:t>
      </w:r>
      <w:proofErr w:type="spellStart"/>
      <w:r w:rsidR="003C6BC1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3C6B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9955D9" w:rsidRPr="0072148F">
        <w:rPr>
          <w:rFonts w:ascii="Times New Roman" w:hAnsi="Times New Roman" w:cs="Times New Roman"/>
          <w:sz w:val="24"/>
          <w:szCs w:val="24"/>
        </w:rPr>
        <w:t>».</w:t>
      </w:r>
    </w:p>
    <w:p w:rsidR="009955D9" w:rsidRDefault="009955D9" w:rsidP="00A523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 xml:space="preserve">Информационные  материалы  по  Проекту размещены на официальном сайте </w:t>
      </w:r>
      <w:proofErr w:type="spellStart"/>
      <w:r w:rsidRPr="007214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2148F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Pr="00721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72148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5" w:history="1">
        <w:r w:rsidR="00583292" w:rsidRPr="00F94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proofErr w:type="spellStart"/>
        <w:r w:rsidR="00583292" w:rsidRPr="00F94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shumer</w:t>
        </w:r>
        <w:proofErr w:type="spellEnd"/>
        <w:r w:rsidR="00583292" w:rsidRPr="00F940E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.cap.ru</w:t>
        </w:r>
      </w:hyperlink>
      <w:r w:rsidRPr="0072148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6059E">
        <w:rPr>
          <w:rFonts w:ascii="Times New Roman" w:hAnsi="Times New Roman" w:cs="Times New Roman"/>
          <w:sz w:val="24"/>
          <w:szCs w:val="24"/>
        </w:rPr>
        <w:t>.</w:t>
      </w:r>
    </w:p>
    <w:p w:rsidR="009955D9" w:rsidRDefault="009955D9" w:rsidP="00A523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</w:t>
      </w:r>
      <w:r w:rsidR="00C42830" w:rsidRPr="0072148F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</w:t>
      </w:r>
      <w:r w:rsidR="00A52302" w:rsidRPr="0072148F">
        <w:rPr>
          <w:rFonts w:ascii="Times New Roman" w:hAnsi="Times New Roman" w:cs="Times New Roman"/>
          <w:sz w:val="24"/>
          <w:szCs w:val="24"/>
        </w:rPr>
        <w:t>территорий</w:t>
      </w:r>
      <w:r w:rsidR="00C42830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="00A52302" w:rsidRPr="007214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42830" w:rsidRPr="007214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42830" w:rsidRPr="007214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A52302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Pr="0072148F">
        <w:rPr>
          <w:rFonts w:ascii="Times New Roman" w:hAnsi="Times New Roman" w:cs="Times New Roman"/>
          <w:sz w:val="24"/>
          <w:szCs w:val="24"/>
        </w:rPr>
        <w:t>(далее - Организатор).</w:t>
      </w:r>
    </w:p>
    <w:p w:rsidR="00BE29AF" w:rsidRPr="0072148F" w:rsidRDefault="00BE29AF" w:rsidP="00A523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9AF">
        <w:rPr>
          <w:rFonts w:ascii="Times New Roman" w:hAnsi="Times New Roman" w:cs="Times New Roman"/>
          <w:sz w:val="24"/>
          <w:szCs w:val="24"/>
        </w:rPr>
        <w:t>Публичные слушания провести с участием граждан, проживающих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9AF">
        <w:rPr>
          <w:rFonts w:ascii="Times New Roman" w:hAnsi="Times New Roman" w:cs="Times New Roman"/>
          <w:sz w:val="24"/>
          <w:szCs w:val="24"/>
        </w:rPr>
        <w:t xml:space="preserve"> применительно к которой подготовлен проект планировки и проект межевания территории линейного объекта, собственников земельных участков и объектов капитального строительства, расположенных на указанной территории, лиц, интересы которых могут быть затронуты в связи с реализацией таких проектов</w:t>
      </w:r>
      <w:proofErr w:type="gramEnd"/>
    </w:p>
    <w:p w:rsidR="00BE29AF" w:rsidRPr="00BE29AF" w:rsidRDefault="00BE29AF" w:rsidP="00BE2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BE29AF">
        <w:rPr>
          <w:rFonts w:ascii="Times New Roman" w:hAnsi="Times New Roman" w:cs="Courier New"/>
          <w:sz w:val="24"/>
          <w:szCs w:val="24"/>
          <w:lang w:eastAsia="ru-RU"/>
        </w:rPr>
        <w:t xml:space="preserve">Проведение экспозиции по проектам планировки и межевания территории </w:t>
      </w:r>
      <w:r w:rsidRPr="00BE29AF">
        <w:rPr>
          <w:rFonts w:ascii="Times New Roman" w:hAnsi="Times New Roman" w:cs="Courier New"/>
          <w:bCs/>
          <w:sz w:val="24"/>
          <w:szCs w:val="24"/>
          <w:lang w:eastAsia="ru-RU"/>
        </w:rPr>
        <w:t>линейного объекта</w:t>
      </w:r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: «Реконструкция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>Шумерлинского</w:t>
      </w:r>
      <w:proofErr w:type="spellEnd"/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лесничества д. 10) г. Шумерля Чувашской Республики» по адресу:</w:t>
      </w:r>
    </w:p>
    <w:p w:rsidR="00BE29AF" w:rsidRDefault="00BE29AF" w:rsidP="00BE2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Чувашская Республика, </w:t>
      </w:r>
      <w:proofErr w:type="spellStart"/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>Шумерлинский</w:t>
      </w:r>
      <w:proofErr w:type="spellEnd"/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район, деревня Шумерля, улица </w:t>
      </w:r>
      <w:proofErr w:type="spellStart"/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>Энегльса</w:t>
      </w:r>
      <w:proofErr w:type="spellEnd"/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, дом 58Б, с 9.00 до 12.00 часов; с 13.00 до 16.00 часов с понедельника по пятницу в период с 07 августа </w:t>
      </w:r>
      <w:proofErr w:type="gramStart"/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>по</w:t>
      </w:r>
      <w:proofErr w:type="gramEnd"/>
      <w:r w:rsidRPr="00BE29AF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25 августа 2023 года;</w:t>
      </w:r>
    </w:p>
    <w:p w:rsidR="00AA31E0" w:rsidRPr="00AA31E0" w:rsidRDefault="00AA31E0" w:rsidP="00AA3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AA31E0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Консультирование посетителей экспозиции по проектам планировки и межевания территории линейного объекта «Реконструкция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Pr="00AA31E0">
        <w:rPr>
          <w:rFonts w:ascii="Times New Roman" w:hAnsi="Times New Roman" w:cs="Courier New"/>
          <w:color w:val="000000"/>
          <w:sz w:val="24"/>
          <w:szCs w:val="24"/>
          <w:lang w:eastAsia="ru-RU"/>
        </w:rPr>
        <w:t>Шумерлинского</w:t>
      </w:r>
      <w:proofErr w:type="spellEnd"/>
      <w:r w:rsidRPr="00AA31E0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лесничества д. 10) г. Шумерля </w:t>
      </w:r>
      <w:r w:rsidRPr="00AA31E0">
        <w:rPr>
          <w:rFonts w:ascii="Times New Roman" w:hAnsi="Times New Roman" w:cs="Courier New"/>
          <w:color w:val="000000"/>
          <w:sz w:val="24"/>
          <w:szCs w:val="24"/>
          <w:lang w:eastAsia="ru-RU"/>
        </w:rPr>
        <w:lastRenderedPageBreak/>
        <w:t xml:space="preserve">Чувашской Республики»» по адресу: </w:t>
      </w:r>
    </w:p>
    <w:p w:rsidR="00AA31E0" w:rsidRPr="00BE29AF" w:rsidRDefault="00AA31E0" w:rsidP="00AA3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AA31E0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Чувашская Республика, </w:t>
      </w:r>
      <w:proofErr w:type="spellStart"/>
      <w:r w:rsidRPr="00AA31E0">
        <w:rPr>
          <w:rFonts w:ascii="Times New Roman" w:hAnsi="Times New Roman" w:cs="Courier New"/>
          <w:color w:val="000000"/>
          <w:sz w:val="24"/>
          <w:szCs w:val="24"/>
          <w:lang w:eastAsia="ru-RU"/>
        </w:rPr>
        <w:t>Шумерлинский</w:t>
      </w:r>
      <w:proofErr w:type="spellEnd"/>
      <w:r w:rsidRPr="00AA31E0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муниципальный округ, деревня Шумерля, улица Энгельса, дом 58Б,  с 13.00 до 14.00 часов 21 августа 2023 года;</w:t>
      </w:r>
    </w:p>
    <w:p w:rsidR="0072148F" w:rsidRDefault="0072148F" w:rsidP="007214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>Начало  регистрации  участников  осуществляется  за  30  мин. до начала слушаний.</w:t>
      </w:r>
    </w:p>
    <w:p w:rsidR="007519B6" w:rsidRPr="0072148F" w:rsidRDefault="007519B6" w:rsidP="007519B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 xml:space="preserve">Дата открытия экспозиции – </w:t>
      </w:r>
      <w:r w:rsidR="00AA31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1E0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48F">
        <w:rPr>
          <w:rFonts w:ascii="Times New Roman" w:hAnsi="Times New Roman" w:cs="Times New Roman"/>
          <w:sz w:val="24"/>
          <w:szCs w:val="24"/>
        </w:rPr>
        <w:t>202</w:t>
      </w:r>
      <w:r w:rsidR="00AA31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19B6" w:rsidRPr="0072148F" w:rsidRDefault="007519B6" w:rsidP="004D05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>Посещение   экспозиции   и   консультирование   посетителей 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48F">
        <w:rPr>
          <w:rFonts w:ascii="Times New Roman" w:hAnsi="Times New Roman" w:cs="Times New Roman"/>
          <w:sz w:val="24"/>
          <w:szCs w:val="24"/>
        </w:rPr>
        <w:t>осуществляется  в  рабочие  дни  с 09.00 до 16.00 часов (перерыв с 12.00 до 13.00) в период с</w:t>
      </w:r>
      <w:r w:rsidR="00736485">
        <w:rPr>
          <w:rFonts w:ascii="Times New Roman" w:hAnsi="Times New Roman" w:cs="Times New Roman"/>
          <w:sz w:val="24"/>
          <w:szCs w:val="24"/>
        </w:rPr>
        <w:t xml:space="preserve"> 0</w:t>
      </w:r>
      <w:r w:rsidR="00AA31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1E0">
        <w:rPr>
          <w:rFonts w:ascii="Times New Roman" w:hAnsi="Times New Roman" w:cs="Times New Roman"/>
          <w:sz w:val="24"/>
          <w:szCs w:val="24"/>
        </w:rPr>
        <w:t>августа 2023</w:t>
      </w:r>
      <w:r w:rsidRPr="0072148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3648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Pr="0093543F">
        <w:rPr>
          <w:rFonts w:ascii="Times New Roman" w:hAnsi="Times New Roman" w:cs="Times New Roman"/>
          <w:sz w:val="24"/>
          <w:szCs w:val="24"/>
        </w:rPr>
        <w:t>2</w:t>
      </w:r>
      <w:r w:rsidR="00AA31E0">
        <w:rPr>
          <w:rFonts w:ascii="Times New Roman" w:hAnsi="Times New Roman" w:cs="Times New Roman"/>
          <w:sz w:val="24"/>
          <w:szCs w:val="24"/>
        </w:rPr>
        <w:t>5 августа 2023</w:t>
      </w:r>
      <w:r w:rsidRPr="0093543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955D9" w:rsidRDefault="009955D9" w:rsidP="007214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 xml:space="preserve">В   течение  всего  периода  проведения  публичных  слушаний  участники публичных  слушаний  имеют  право направить Организатору свои предложения и замечания по обсуждаемому вопросу по адресу: </w:t>
      </w:r>
      <w:proofErr w:type="gramStart"/>
      <w:r w:rsidR="00FB411E" w:rsidRPr="0072148F">
        <w:rPr>
          <w:rFonts w:ascii="Times New Roman" w:hAnsi="Times New Roman" w:cs="Times New Roman"/>
          <w:sz w:val="24"/>
          <w:szCs w:val="24"/>
        </w:rPr>
        <w:t>Чувашская Республи</w:t>
      </w:r>
      <w:r w:rsidR="0072148F">
        <w:rPr>
          <w:rFonts w:ascii="Times New Roman" w:hAnsi="Times New Roman" w:cs="Times New Roman"/>
          <w:sz w:val="24"/>
          <w:szCs w:val="24"/>
        </w:rPr>
        <w:t>ка, г. Шумерля, ул. Октябрьская,</w:t>
      </w:r>
      <w:r w:rsidR="00FB411E" w:rsidRPr="0072148F">
        <w:rPr>
          <w:rFonts w:ascii="Times New Roman" w:hAnsi="Times New Roman" w:cs="Times New Roman"/>
          <w:sz w:val="24"/>
          <w:szCs w:val="24"/>
        </w:rPr>
        <w:t xml:space="preserve"> д.24</w:t>
      </w:r>
      <w:r w:rsidRPr="0072148F">
        <w:rPr>
          <w:rFonts w:ascii="Times New Roman" w:hAnsi="Times New Roman" w:cs="Times New Roman"/>
          <w:sz w:val="24"/>
          <w:szCs w:val="24"/>
        </w:rPr>
        <w:t xml:space="preserve"> в письменном виде по форме согласно приложению  №  3  к  Положению о порядке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Pr="007214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2148F">
        <w:rPr>
          <w:rFonts w:ascii="Times New Roman" w:hAnsi="Times New Roman" w:cs="Times New Roman"/>
          <w:sz w:val="24"/>
          <w:szCs w:val="24"/>
        </w:rPr>
        <w:t xml:space="preserve"> муниципального округа,  утвержденному  решением Собрания депутатов </w:t>
      </w:r>
      <w:proofErr w:type="spellStart"/>
      <w:r w:rsidRPr="007214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214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от </w:t>
      </w:r>
      <w:r w:rsidR="00FB411E" w:rsidRPr="0072148F">
        <w:rPr>
          <w:rFonts w:ascii="Times New Roman" w:hAnsi="Times New Roman" w:cs="Times New Roman"/>
          <w:sz w:val="24"/>
          <w:szCs w:val="24"/>
        </w:rPr>
        <w:t>28.03.2022</w:t>
      </w:r>
      <w:r w:rsidRPr="0072148F">
        <w:rPr>
          <w:rFonts w:ascii="Times New Roman" w:hAnsi="Times New Roman" w:cs="Times New Roman"/>
          <w:sz w:val="24"/>
          <w:szCs w:val="24"/>
        </w:rPr>
        <w:t xml:space="preserve"> № </w:t>
      </w:r>
      <w:r w:rsidR="00FB411E" w:rsidRPr="0072148F">
        <w:rPr>
          <w:rFonts w:ascii="Times New Roman" w:hAnsi="Times New Roman" w:cs="Times New Roman"/>
          <w:sz w:val="24"/>
          <w:szCs w:val="24"/>
        </w:rPr>
        <w:t>9/3</w:t>
      </w:r>
      <w:r w:rsidRPr="0072148F">
        <w:rPr>
          <w:rFonts w:ascii="Times New Roman" w:hAnsi="Times New Roman" w:cs="Times New Roman"/>
          <w:sz w:val="24"/>
          <w:szCs w:val="24"/>
        </w:rPr>
        <w:t xml:space="preserve"> (далее - Положение), а также посредством записи в книге  (журнале)  учета  посетителей</w:t>
      </w:r>
      <w:proofErr w:type="gramEnd"/>
      <w:r w:rsidRPr="0072148F">
        <w:rPr>
          <w:rFonts w:ascii="Times New Roman" w:hAnsi="Times New Roman" w:cs="Times New Roman"/>
          <w:sz w:val="24"/>
          <w:szCs w:val="24"/>
        </w:rPr>
        <w:t xml:space="preserve">  экспозиции  проекта по форме согласно приложению  №  6  к  Положению.</w:t>
      </w:r>
    </w:p>
    <w:p w:rsidR="00392503" w:rsidRPr="00392503" w:rsidRDefault="00392503" w:rsidP="003925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03">
        <w:rPr>
          <w:rFonts w:ascii="Times New Roman" w:hAnsi="Times New Roman" w:cs="Times New Roman"/>
          <w:color w:val="000000"/>
          <w:sz w:val="24"/>
          <w:szCs w:val="24"/>
        </w:rPr>
        <w:t xml:space="preserve">В предложении или замечании к </w:t>
      </w:r>
      <w:r w:rsidR="00AA31E0"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r w:rsidRPr="00392503">
        <w:rPr>
          <w:rFonts w:ascii="Times New Roman" w:hAnsi="Times New Roman" w:cs="Times New Roman"/>
          <w:color w:val="000000"/>
          <w:sz w:val="24"/>
          <w:szCs w:val="24"/>
        </w:rPr>
        <w:t xml:space="preserve"> должны содержаться следующие сведения: фамилия, имя, отчество (последнее</w:t>
      </w:r>
      <w:r w:rsidR="0048638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92503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наличии) и адрес  лица, направившего предложение или замечание, однозначно выраженное мнение, не допускающее двоякого толкования, о внесении каких – либо изменений в проект.</w:t>
      </w:r>
    </w:p>
    <w:p w:rsidR="00392503" w:rsidRDefault="00392503" w:rsidP="00B047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503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6124" w:rsidRDefault="009955D9" w:rsidP="003F61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>Предложения и замечания по Проекту,  направленные  в  установленном  порядке,  подлежат  регистрации и обязательному рассмотрению Организатором.</w:t>
      </w:r>
    </w:p>
    <w:p w:rsidR="009955D9" w:rsidRPr="00ED55D8" w:rsidRDefault="009955D9" w:rsidP="003F61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>Номера контактных справочных телефонов комиссии</w:t>
      </w:r>
      <w:r w:rsidR="000A0107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72148F">
        <w:rPr>
          <w:rFonts w:ascii="Times New Roman" w:hAnsi="Times New Roman" w:cs="Times New Roman"/>
          <w:sz w:val="24"/>
          <w:szCs w:val="24"/>
        </w:rPr>
        <w:t xml:space="preserve">: </w:t>
      </w:r>
      <w:r w:rsidR="00FB411E" w:rsidRPr="0072148F">
        <w:rPr>
          <w:rFonts w:ascii="Times New Roman" w:hAnsi="Times New Roman" w:cs="Times New Roman"/>
          <w:sz w:val="24"/>
          <w:szCs w:val="24"/>
        </w:rPr>
        <w:t>8 (83536)</w:t>
      </w:r>
      <w:r w:rsidR="00895F0E" w:rsidRPr="00ED55D8">
        <w:rPr>
          <w:rFonts w:ascii="Times New Roman" w:hAnsi="Times New Roman" w:cs="Times New Roman"/>
          <w:sz w:val="24"/>
          <w:szCs w:val="24"/>
        </w:rPr>
        <w:t>23905</w:t>
      </w:r>
    </w:p>
    <w:p w:rsidR="009955D9" w:rsidRPr="00EC3E1F" w:rsidRDefault="009955D9" w:rsidP="00A523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3F6124">
        <w:rPr>
          <w:rFonts w:ascii="Times New Roman" w:hAnsi="Times New Roman" w:cs="Times New Roman"/>
          <w:sz w:val="24"/>
          <w:szCs w:val="24"/>
        </w:rPr>
        <w:t>Организатора</w:t>
      </w:r>
      <w:r w:rsidRPr="0072148F">
        <w:rPr>
          <w:rFonts w:ascii="Times New Roman" w:hAnsi="Times New Roman" w:cs="Times New Roman"/>
          <w:sz w:val="24"/>
          <w:szCs w:val="24"/>
        </w:rPr>
        <w:t xml:space="preserve">: </w:t>
      </w:r>
      <w:r w:rsidR="00FB411E" w:rsidRPr="0072148F">
        <w:rPr>
          <w:rFonts w:ascii="Times New Roman" w:hAnsi="Times New Roman" w:cs="Times New Roman"/>
          <w:sz w:val="24"/>
          <w:szCs w:val="24"/>
        </w:rPr>
        <w:t>Чувашская Республи</w:t>
      </w:r>
      <w:r w:rsidR="006A7FAE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="006A7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F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A7FAE">
        <w:rPr>
          <w:rFonts w:ascii="Times New Roman" w:hAnsi="Times New Roman" w:cs="Times New Roman"/>
          <w:sz w:val="24"/>
          <w:szCs w:val="24"/>
        </w:rPr>
        <w:t>. Шумерля, ул. Октябрьская,</w:t>
      </w:r>
      <w:r w:rsidR="00FB411E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="003F6124">
        <w:rPr>
          <w:rFonts w:ascii="Times New Roman" w:hAnsi="Times New Roman" w:cs="Times New Roman"/>
          <w:sz w:val="24"/>
          <w:szCs w:val="24"/>
        </w:rPr>
        <w:t>д</w:t>
      </w:r>
      <w:r w:rsidR="00FB411E" w:rsidRPr="0072148F">
        <w:rPr>
          <w:rFonts w:ascii="Times New Roman" w:hAnsi="Times New Roman" w:cs="Times New Roman"/>
          <w:sz w:val="24"/>
          <w:szCs w:val="24"/>
        </w:rPr>
        <w:t>.24</w:t>
      </w:r>
      <w:r w:rsidR="003F6124">
        <w:rPr>
          <w:rFonts w:ascii="Times New Roman" w:hAnsi="Times New Roman" w:cs="Times New Roman"/>
          <w:sz w:val="24"/>
          <w:szCs w:val="24"/>
        </w:rPr>
        <w:t>.</w:t>
      </w:r>
      <w:r w:rsidRPr="0072148F">
        <w:rPr>
          <w:rFonts w:ascii="Times New Roman" w:hAnsi="Times New Roman" w:cs="Times New Roman"/>
          <w:sz w:val="24"/>
          <w:szCs w:val="24"/>
        </w:rPr>
        <w:t xml:space="preserve">    Адрес электронной почты: </w:t>
      </w:r>
      <w:proofErr w:type="spellStart"/>
      <w:r w:rsidR="00FB411E" w:rsidRPr="0072148F">
        <w:rPr>
          <w:rFonts w:ascii="Times New Roman" w:hAnsi="Times New Roman" w:cs="Times New Roman"/>
          <w:sz w:val="24"/>
          <w:szCs w:val="24"/>
          <w:lang w:val="en-US"/>
        </w:rPr>
        <w:t>shumstroy</w:t>
      </w:r>
      <w:proofErr w:type="spellEnd"/>
      <w:r w:rsidR="00FB411E" w:rsidRPr="006A7FAE">
        <w:rPr>
          <w:rFonts w:ascii="Times New Roman" w:hAnsi="Times New Roman" w:cs="Times New Roman"/>
          <w:sz w:val="24"/>
          <w:szCs w:val="24"/>
        </w:rPr>
        <w:t>02@</w:t>
      </w:r>
      <w:r w:rsidR="00FB411E" w:rsidRPr="0072148F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FB411E" w:rsidRPr="006A7F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411E" w:rsidRPr="007214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C3E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601FF" w:rsidRDefault="006601FF" w:rsidP="00A5230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01FF" w:rsidRPr="006601FF" w:rsidRDefault="006601FF">
      <w:pPr>
        <w:rPr>
          <w:rFonts w:ascii="Times New Roman" w:hAnsi="Times New Roman" w:cs="Times New Roman"/>
          <w:sz w:val="28"/>
          <w:szCs w:val="28"/>
        </w:rPr>
      </w:pPr>
    </w:p>
    <w:sectPr w:rsidR="006601FF" w:rsidRPr="0066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9A"/>
    <w:rsid w:val="00003B2C"/>
    <w:rsid w:val="0002248D"/>
    <w:rsid w:val="00030279"/>
    <w:rsid w:val="00067FA1"/>
    <w:rsid w:val="000A0107"/>
    <w:rsid w:val="002034CB"/>
    <w:rsid w:val="00225FD9"/>
    <w:rsid w:val="0023739E"/>
    <w:rsid w:val="003067EE"/>
    <w:rsid w:val="00392503"/>
    <w:rsid w:val="003C6BC1"/>
    <w:rsid w:val="003D60FD"/>
    <w:rsid w:val="003F6124"/>
    <w:rsid w:val="0046059E"/>
    <w:rsid w:val="0048638D"/>
    <w:rsid w:val="004D0529"/>
    <w:rsid w:val="00555508"/>
    <w:rsid w:val="00583292"/>
    <w:rsid w:val="006124B7"/>
    <w:rsid w:val="006601FF"/>
    <w:rsid w:val="006A7FAE"/>
    <w:rsid w:val="006F0D6C"/>
    <w:rsid w:val="006F2B83"/>
    <w:rsid w:val="007139B1"/>
    <w:rsid w:val="0072148F"/>
    <w:rsid w:val="00724A76"/>
    <w:rsid w:val="00736485"/>
    <w:rsid w:val="007519B6"/>
    <w:rsid w:val="008758EB"/>
    <w:rsid w:val="00895F0E"/>
    <w:rsid w:val="008B18CE"/>
    <w:rsid w:val="008D6D36"/>
    <w:rsid w:val="0090348C"/>
    <w:rsid w:val="0093543F"/>
    <w:rsid w:val="009955D9"/>
    <w:rsid w:val="009D7E02"/>
    <w:rsid w:val="009F3EEE"/>
    <w:rsid w:val="00A00F26"/>
    <w:rsid w:val="00A52302"/>
    <w:rsid w:val="00AA31E0"/>
    <w:rsid w:val="00AA66D7"/>
    <w:rsid w:val="00B047B0"/>
    <w:rsid w:val="00B742FC"/>
    <w:rsid w:val="00BC1FFC"/>
    <w:rsid w:val="00BE29AF"/>
    <w:rsid w:val="00C42830"/>
    <w:rsid w:val="00CE009B"/>
    <w:rsid w:val="00D12C9A"/>
    <w:rsid w:val="00E37296"/>
    <w:rsid w:val="00EC3E1F"/>
    <w:rsid w:val="00EC510B"/>
    <w:rsid w:val="00ED55D8"/>
    <w:rsid w:val="00F041ED"/>
    <w:rsid w:val="00FB411E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5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83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5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83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umer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Крымова</dc:creator>
  <cp:keywords/>
  <dc:description/>
  <cp:lastModifiedBy>Людмила Валентиновна Крымова</cp:lastModifiedBy>
  <cp:revision>29</cp:revision>
  <cp:lastPrinted>2023-08-03T13:05:00Z</cp:lastPrinted>
  <dcterms:created xsi:type="dcterms:W3CDTF">2022-04-11T10:31:00Z</dcterms:created>
  <dcterms:modified xsi:type="dcterms:W3CDTF">2023-08-03T13:13:00Z</dcterms:modified>
</cp:coreProperties>
</file>