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1" w:type="dxa"/>
        <w:tblInd w:w="108" w:type="dxa"/>
        <w:tblLayout w:type="fixed"/>
        <w:tblLook w:val="04A0"/>
      </w:tblPr>
      <w:tblGrid>
        <w:gridCol w:w="4678"/>
        <w:gridCol w:w="992"/>
        <w:gridCol w:w="3871"/>
      </w:tblGrid>
      <w:tr w:rsidR="00313FE6" w:rsidRPr="00C61A27" w:rsidTr="001A717A">
        <w:trPr>
          <w:trHeight w:val="3275"/>
        </w:trPr>
        <w:tc>
          <w:tcPr>
            <w:tcW w:w="4678" w:type="dxa"/>
          </w:tcPr>
          <w:p w:rsidR="006D36AC" w:rsidRPr="002F71C1" w:rsidRDefault="006D36AC" w:rsidP="00C757F9">
            <w:pPr>
              <w:ind w:firstLine="34"/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r w:rsidRPr="002F71C1">
              <w:rPr>
                <w:b/>
              </w:rPr>
              <w:t>Республикин</w:t>
            </w:r>
          </w:p>
          <w:p w:rsidR="006D36AC" w:rsidRDefault="006D36AC" w:rsidP="00C757F9">
            <w:pPr>
              <w:ind w:firstLine="34"/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rFonts w:ascii="Baltica Chv" w:hAnsi="Baltica Chv" w:cs="Baltica Chv"/>
                <w:b/>
              </w:rPr>
              <w:t xml:space="preserve"> муниципалл</w:t>
            </w:r>
            <w:r w:rsidRPr="002F71C1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</w:p>
          <w:p w:rsidR="006D36AC" w:rsidRPr="002F71C1" w:rsidRDefault="006D36AC" w:rsidP="00C757F9">
            <w:pPr>
              <w:ind w:firstLine="34"/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Pr="002F71C1">
              <w:rPr>
                <w:b/>
              </w:rPr>
              <w:t>ĕ</w:t>
            </w:r>
            <w:r>
              <w:rPr>
                <w:b/>
              </w:rPr>
              <w:t xml:space="preserve">н </w:t>
            </w:r>
            <w:r w:rsidRPr="002F71C1">
              <w:rPr>
                <w:b/>
              </w:rPr>
              <w:t>депутатсен</w:t>
            </w:r>
            <w:r w:rsidRPr="002F71C1">
              <w:rPr>
                <w:rFonts w:ascii="Baltica Chv" w:hAnsi="Baltica Chv" w:cs="Baltica Chv"/>
                <w:b/>
              </w:rPr>
              <w:t xml:space="preserve"> </w:t>
            </w:r>
            <w:r w:rsidRPr="002F71C1">
              <w:rPr>
                <w:b/>
              </w:rPr>
              <w:t>Пухă</w:t>
            </w:r>
            <w:proofErr w:type="gramStart"/>
            <w:r w:rsidRPr="002F71C1">
              <w:rPr>
                <w:b/>
              </w:rPr>
              <w:t>в</w:t>
            </w:r>
            <w:proofErr w:type="gramEnd"/>
            <w:r w:rsidRPr="002F71C1">
              <w:rPr>
                <w:b/>
              </w:rPr>
              <w:t>ĕ</w:t>
            </w:r>
          </w:p>
          <w:p w:rsidR="006D36AC" w:rsidRPr="002F71C1" w:rsidRDefault="006D36AC" w:rsidP="00C757F9">
            <w:pPr>
              <w:ind w:firstLine="34"/>
              <w:jc w:val="center"/>
              <w:rPr>
                <w:rFonts w:ascii="Baltica Chv" w:hAnsi="Baltica Chv"/>
                <w:b/>
              </w:rPr>
            </w:pPr>
          </w:p>
          <w:p w:rsidR="006D36AC" w:rsidRPr="002F71C1" w:rsidRDefault="006D36AC" w:rsidP="00C757F9">
            <w:pPr>
              <w:keepNext/>
              <w:ind w:firstLine="34"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proofErr w:type="gramStart"/>
            <w:r w:rsidRPr="002F71C1">
              <w:rPr>
                <w:b/>
                <w:bCs/>
              </w:rPr>
              <w:t>Ы</w:t>
            </w:r>
            <w:proofErr w:type="gramEnd"/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6D36AC" w:rsidRPr="002F71C1" w:rsidRDefault="00225197" w:rsidP="00C757F9">
            <w:pPr>
              <w:spacing w:line="237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2026.06.30    50/3</w:t>
            </w:r>
            <w:r w:rsidR="003160D6">
              <w:rPr>
                <w:b/>
              </w:rPr>
              <w:t xml:space="preserve"> </w:t>
            </w:r>
            <w:r w:rsidR="006D36AC" w:rsidRPr="002F71C1">
              <w:rPr>
                <w:b/>
              </w:rPr>
              <w:t>№</w:t>
            </w:r>
          </w:p>
          <w:p w:rsidR="006D36AC" w:rsidRPr="002F71C1" w:rsidRDefault="006D36AC" w:rsidP="00C757F9">
            <w:pPr>
              <w:spacing w:line="237" w:lineRule="auto"/>
              <w:ind w:firstLine="34"/>
              <w:rPr>
                <w:rFonts w:ascii="Arial Cyr Chuv" w:hAnsi="Arial Cyr Chuv"/>
                <w:b/>
              </w:rPr>
            </w:pPr>
          </w:p>
          <w:p w:rsidR="006D36AC" w:rsidRPr="002F71C1" w:rsidRDefault="006D36AC" w:rsidP="00C757F9">
            <w:pPr>
              <w:ind w:firstLine="34"/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35" w:lineRule="auto"/>
              <w:ind w:firstLine="0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ind w:firstLine="0"/>
              <w:rPr>
                <w:b/>
                <w:sz w:val="26"/>
                <w:szCs w:val="26"/>
              </w:rPr>
            </w:pPr>
          </w:p>
          <w:p w:rsidR="00313FE6" w:rsidRPr="00C61A27" w:rsidRDefault="005A290F" w:rsidP="00F023D2">
            <w:pPr>
              <w:widowControl/>
              <w:autoSpaceDE/>
              <w:autoSpaceDN/>
              <w:adjustRightInd/>
              <w:ind w:right="-108" w:firstLine="0"/>
              <w:rPr>
                <w:b/>
              </w:rPr>
            </w:pPr>
            <w:r>
              <w:rPr>
                <w:b/>
              </w:rPr>
              <w:t>О</w:t>
            </w:r>
            <w:r w:rsidR="005D7689">
              <w:rPr>
                <w:b/>
              </w:rPr>
              <w:t xml:space="preserve">б утверждении Положения </w:t>
            </w:r>
            <w:r w:rsidR="00F023D2">
              <w:rPr>
                <w:b/>
              </w:rPr>
              <w:t>о добровольной народной дружине</w:t>
            </w:r>
            <w:r w:rsidR="005D7689">
              <w:rPr>
                <w:b/>
              </w:rPr>
              <w:t xml:space="preserve"> Мариинско-Посадско</w:t>
            </w:r>
            <w:r w:rsidR="00F023D2">
              <w:rPr>
                <w:b/>
              </w:rPr>
              <w:t>го</w:t>
            </w:r>
            <w:r w:rsidR="005D7689">
              <w:rPr>
                <w:b/>
              </w:rPr>
              <w:t xml:space="preserve"> муниципально</w:t>
            </w:r>
            <w:r w:rsidR="00F023D2">
              <w:rPr>
                <w:b/>
              </w:rPr>
              <w:t>го</w:t>
            </w:r>
            <w:r w:rsidR="005D7689">
              <w:rPr>
                <w:b/>
              </w:rPr>
              <w:t xml:space="preserve"> округ</w:t>
            </w:r>
            <w:r w:rsidR="00F023D2">
              <w:rPr>
                <w:b/>
              </w:rPr>
              <w:t>а</w:t>
            </w:r>
            <w:r w:rsidR="005D7689">
              <w:rPr>
                <w:b/>
              </w:rPr>
              <w:t xml:space="preserve"> Чувашской Республики</w:t>
            </w:r>
          </w:p>
        </w:tc>
        <w:tc>
          <w:tcPr>
            <w:tcW w:w="992" w:type="dxa"/>
          </w:tcPr>
          <w:p w:rsidR="00313FE6" w:rsidRPr="00C61A27" w:rsidRDefault="00313FE6" w:rsidP="001A717A">
            <w:pPr>
              <w:widowControl/>
              <w:autoSpaceDE/>
              <w:autoSpaceDN/>
              <w:adjustRightInd/>
              <w:ind w:left="-108" w:hanging="783"/>
              <w:jc w:val="left"/>
              <w:rPr>
                <w:sz w:val="26"/>
                <w:szCs w:val="26"/>
              </w:rPr>
            </w:pPr>
            <w:r w:rsidRPr="00C61A27">
              <w:rPr>
                <w:sz w:val="26"/>
                <w:szCs w:val="26"/>
              </w:rPr>
              <w:t xml:space="preserve">               </w:t>
            </w:r>
            <w:r w:rsidR="000E76EE">
              <w:rPr>
                <w:noProof/>
                <w:sz w:val="26"/>
                <w:szCs w:val="26"/>
              </w:rPr>
              <w:drawing>
                <wp:inline distT="0" distB="0" distL="0" distR="0">
                  <wp:extent cx="600075" cy="6000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61A27">
              <w:rPr>
                <w:sz w:val="26"/>
                <w:szCs w:val="26"/>
              </w:rPr>
              <w:t xml:space="preserve">   </w:t>
            </w: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Baltica Chv" w:hAnsi="Baltica Chv"/>
                <w:sz w:val="26"/>
                <w:szCs w:val="26"/>
              </w:rPr>
            </w:pPr>
          </w:p>
        </w:tc>
        <w:tc>
          <w:tcPr>
            <w:tcW w:w="3871" w:type="dxa"/>
          </w:tcPr>
          <w:p w:rsidR="006D36AC" w:rsidRPr="002F71C1" w:rsidRDefault="001A717A" w:rsidP="006D36AC">
            <w:pPr>
              <w:spacing w:line="200" w:lineRule="exact"/>
              <w:ind w:firstLine="33"/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  <w:r w:rsidR="006D36AC" w:rsidRPr="002F71C1">
              <w:rPr>
                <w:b/>
              </w:rPr>
              <w:t>Чувашская  Республика</w:t>
            </w:r>
          </w:p>
          <w:p w:rsidR="006D36AC" w:rsidRDefault="006D36AC" w:rsidP="001A717A">
            <w:pPr>
              <w:spacing w:line="200" w:lineRule="exact"/>
              <w:ind w:left="318" w:firstLine="0"/>
              <w:jc w:val="center"/>
              <w:rPr>
                <w:b/>
              </w:rPr>
            </w:pPr>
            <w:r w:rsidRPr="002F71C1">
              <w:rPr>
                <w:b/>
              </w:rPr>
              <w:t>Собрание депутатов</w:t>
            </w:r>
          </w:p>
          <w:p w:rsidR="006D36AC" w:rsidRPr="002F71C1" w:rsidRDefault="006D36AC" w:rsidP="001A717A">
            <w:pPr>
              <w:spacing w:line="200" w:lineRule="exact"/>
              <w:ind w:left="318" w:firstLine="0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>
              <w:rPr>
                <w:b/>
              </w:rPr>
              <w:t>го</w:t>
            </w:r>
          </w:p>
          <w:p w:rsidR="006D36AC" w:rsidRPr="002F71C1" w:rsidRDefault="006D36AC" w:rsidP="001A717A">
            <w:pPr>
              <w:spacing w:line="200" w:lineRule="exact"/>
              <w:ind w:left="318" w:firstLine="0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rFonts w:ascii="TimesET" w:hAnsi="TimesET"/>
                <w:b/>
              </w:rPr>
            </w:pPr>
          </w:p>
          <w:p w:rsidR="006D36AC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  <w:proofErr w:type="gramStart"/>
            <w:r w:rsidRPr="00C61A27">
              <w:rPr>
                <w:b/>
              </w:rPr>
              <w:t>Р</w:t>
            </w:r>
            <w:proofErr w:type="gramEnd"/>
            <w:r w:rsidRPr="00C61A27">
              <w:rPr>
                <w:b/>
              </w:rPr>
              <w:t xml:space="preserve"> Е Ш Е Н И Е</w:t>
            </w:r>
          </w:p>
          <w:p w:rsidR="006D36AC" w:rsidRPr="006D36AC" w:rsidRDefault="006D36AC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</w:p>
          <w:p w:rsidR="00943925" w:rsidRPr="00627E8D" w:rsidRDefault="003160D6" w:rsidP="001A717A">
            <w:pPr>
              <w:spacing w:line="220" w:lineRule="exact"/>
              <w:ind w:left="318" w:firstLine="0"/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 xml:space="preserve">30.06.2026  </w:t>
            </w:r>
            <w:r w:rsidR="00943925">
              <w:rPr>
                <w:b/>
              </w:rPr>
              <w:t>№</w:t>
            </w:r>
            <w:r w:rsidR="00627E8D">
              <w:rPr>
                <w:b/>
              </w:rPr>
              <w:t xml:space="preserve"> </w:t>
            </w:r>
            <w:r>
              <w:rPr>
                <w:b/>
              </w:rPr>
              <w:t>50/</w:t>
            </w:r>
            <w:r w:rsidR="00225197">
              <w:rPr>
                <w:b/>
              </w:rPr>
              <w:t>3</w:t>
            </w: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20" w:lineRule="exact"/>
              <w:ind w:left="318" w:firstLine="0"/>
              <w:jc w:val="center"/>
              <w:rPr>
                <w:rFonts w:ascii="Baltica Chv" w:hAnsi="Baltica Chv"/>
                <w:b/>
              </w:rPr>
            </w:pP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</w:p>
          <w:p w:rsidR="00313FE6" w:rsidRPr="00C61A27" w:rsidRDefault="00313FE6" w:rsidP="001A717A">
            <w:pPr>
              <w:widowControl/>
              <w:autoSpaceDE/>
              <w:autoSpaceDN/>
              <w:adjustRightInd/>
              <w:spacing w:line="200" w:lineRule="exact"/>
              <w:ind w:left="318" w:firstLine="0"/>
              <w:jc w:val="center"/>
              <w:rPr>
                <w:b/>
              </w:rPr>
            </w:pPr>
            <w:r w:rsidRPr="00C61A27">
              <w:rPr>
                <w:b/>
              </w:rPr>
              <w:t>г. Мариинский  Посад</w:t>
            </w: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313FE6" w:rsidRPr="00C61A27" w:rsidRDefault="00313FE6" w:rsidP="00313FE6">
            <w:pPr>
              <w:widowControl/>
              <w:autoSpaceDE/>
              <w:autoSpaceDN/>
              <w:adjustRightInd/>
              <w:spacing w:line="200" w:lineRule="exact"/>
              <w:ind w:firstLine="0"/>
              <w:jc w:val="center"/>
              <w:rPr>
                <w:rFonts w:ascii="Arial Cyr Chuv" w:hAnsi="Arial Cyr Chuv"/>
                <w:b/>
                <w:i/>
                <w:sz w:val="26"/>
                <w:szCs w:val="26"/>
                <w:u w:val="single"/>
              </w:rPr>
            </w:pPr>
          </w:p>
        </w:tc>
      </w:tr>
    </w:tbl>
    <w:p w:rsidR="00313FE6" w:rsidRPr="00313FE6" w:rsidRDefault="00313FE6" w:rsidP="00313FE6">
      <w:pPr>
        <w:widowControl/>
        <w:autoSpaceDE/>
        <w:autoSpaceDN/>
        <w:adjustRightInd/>
        <w:ind w:right="684" w:firstLine="0"/>
        <w:rPr>
          <w:rFonts w:ascii="TimesET" w:hAnsi="TimesET"/>
          <w:sz w:val="18"/>
          <w:szCs w:val="18"/>
        </w:rPr>
      </w:pPr>
    </w:p>
    <w:p w:rsidR="00F023D2" w:rsidRPr="00732AD1" w:rsidRDefault="00F023D2" w:rsidP="00122341">
      <w:pPr>
        <w:ind w:firstLine="284"/>
      </w:pPr>
      <w:bookmarkStart w:id="0" w:name="sub_5"/>
    </w:p>
    <w:p w:rsidR="003160D6" w:rsidRDefault="00F023D2" w:rsidP="00F023D2">
      <w:pPr>
        <w:widowControl/>
        <w:ind w:firstLine="284"/>
      </w:pPr>
      <w:proofErr w:type="gramStart"/>
      <w:r w:rsidRPr="00732AD1">
        <w:t>В соответствии с Федеральным законом от 20 марта 2025 г. N 33-ФЗ "Об общих принципах организации местного самоуправления в единой системе публичной власти", Федеральным законом от 2 апреля 2014 г. N 44-ФЗ "Об участии граждан в охране общественного порядка", Законом Чувашской Республики от 27 декабря 2014 г. N 97 "О регулировании отдельных правоотношений, связанных с участием граждан в охране общественного</w:t>
      </w:r>
      <w:proofErr w:type="gramEnd"/>
      <w:r w:rsidRPr="00732AD1">
        <w:t xml:space="preserve"> порядка на территории Чувашской Республики", </w:t>
      </w:r>
    </w:p>
    <w:p w:rsidR="003160D6" w:rsidRDefault="003160D6" w:rsidP="00F023D2">
      <w:pPr>
        <w:widowControl/>
        <w:ind w:firstLine="284"/>
      </w:pPr>
    </w:p>
    <w:p w:rsidR="00F023D2" w:rsidRDefault="00F023D2" w:rsidP="00F023D2">
      <w:pPr>
        <w:widowControl/>
        <w:ind w:firstLine="284"/>
        <w:rPr>
          <w:b/>
        </w:rPr>
      </w:pPr>
      <w:r w:rsidRPr="003160D6">
        <w:rPr>
          <w:b/>
        </w:rPr>
        <w:t xml:space="preserve">Собрание депутатов Мариинско-Посадского муниципального округа </w:t>
      </w:r>
      <w:proofErr w:type="gramStart"/>
      <w:r w:rsidRPr="003160D6">
        <w:rPr>
          <w:b/>
        </w:rPr>
        <w:t>р</w:t>
      </w:r>
      <w:proofErr w:type="gramEnd"/>
      <w:r w:rsidR="003160D6">
        <w:rPr>
          <w:b/>
        </w:rPr>
        <w:t xml:space="preserve"> </w:t>
      </w:r>
      <w:r w:rsidRPr="003160D6">
        <w:rPr>
          <w:b/>
        </w:rPr>
        <w:t>е</w:t>
      </w:r>
      <w:r w:rsidR="003160D6">
        <w:rPr>
          <w:b/>
        </w:rPr>
        <w:t xml:space="preserve"> </w:t>
      </w:r>
      <w:r w:rsidRPr="003160D6">
        <w:rPr>
          <w:b/>
        </w:rPr>
        <w:t>ш</w:t>
      </w:r>
      <w:r w:rsidR="003160D6">
        <w:rPr>
          <w:b/>
        </w:rPr>
        <w:t xml:space="preserve"> </w:t>
      </w:r>
      <w:r w:rsidRPr="003160D6">
        <w:rPr>
          <w:b/>
        </w:rPr>
        <w:t>и</w:t>
      </w:r>
      <w:r w:rsidR="003160D6">
        <w:rPr>
          <w:b/>
        </w:rPr>
        <w:t xml:space="preserve"> </w:t>
      </w:r>
      <w:r w:rsidRPr="003160D6">
        <w:rPr>
          <w:b/>
        </w:rPr>
        <w:t>л</w:t>
      </w:r>
      <w:r w:rsidR="003160D6">
        <w:rPr>
          <w:b/>
        </w:rPr>
        <w:t xml:space="preserve"> </w:t>
      </w:r>
      <w:r w:rsidRPr="003160D6">
        <w:rPr>
          <w:b/>
        </w:rPr>
        <w:t>о:</w:t>
      </w:r>
    </w:p>
    <w:p w:rsidR="003160D6" w:rsidRPr="003160D6" w:rsidRDefault="003160D6" w:rsidP="00F023D2">
      <w:pPr>
        <w:widowControl/>
        <w:ind w:firstLine="284"/>
        <w:rPr>
          <w:b/>
        </w:rPr>
      </w:pPr>
    </w:p>
    <w:p w:rsidR="00F023D2" w:rsidRPr="00732AD1" w:rsidRDefault="00F023D2" w:rsidP="00F023D2">
      <w:pPr>
        <w:widowControl/>
        <w:ind w:firstLine="284"/>
        <w:jc w:val="left"/>
        <w:rPr>
          <w:color w:val="000000"/>
        </w:rPr>
      </w:pPr>
      <w:r w:rsidRPr="00732AD1">
        <w:t xml:space="preserve">1. Утвердить прилагаемое Положение о добровольной </w:t>
      </w:r>
      <w:r w:rsidRPr="00732AD1">
        <w:rPr>
          <w:color w:val="000000"/>
        </w:rPr>
        <w:t>народной дружине в Мариинско-Посадском муниципальном округе Чувашской Республики.</w:t>
      </w:r>
    </w:p>
    <w:p w:rsidR="00F023D2" w:rsidRPr="00732AD1" w:rsidRDefault="00F023D2" w:rsidP="0001555C">
      <w:pPr>
        <w:widowControl/>
        <w:ind w:firstLine="284"/>
        <w:rPr>
          <w:color w:val="000000"/>
        </w:rPr>
      </w:pPr>
      <w:r w:rsidRPr="00732AD1">
        <w:rPr>
          <w:color w:val="000000"/>
        </w:rPr>
        <w:t xml:space="preserve">2. </w:t>
      </w:r>
      <w:r w:rsidRPr="00732AD1">
        <w:t xml:space="preserve">Настоящее решение вступает в силу со дня его </w:t>
      </w:r>
      <w:hyperlink r:id="rId8" w:history="1">
        <w:r w:rsidRPr="00732AD1">
          <w:rPr>
            <w:rStyle w:val="a4"/>
            <w:b w:val="0"/>
            <w:color w:val="auto"/>
          </w:rPr>
          <w:t>подписания</w:t>
        </w:r>
      </w:hyperlink>
      <w:r w:rsidR="003160D6">
        <w:t xml:space="preserve"> и подлежит официальному опубликованию в периодическом печатном издании «Посадский вестник»</w:t>
      </w:r>
      <w:r w:rsidRPr="00732AD1">
        <w:t>.</w:t>
      </w:r>
    </w:p>
    <w:p w:rsidR="00F023D2" w:rsidRPr="00732AD1" w:rsidRDefault="00F023D2" w:rsidP="00122341">
      <w:pPr>
        <w:ind w:firstLine="284"/>
      </w:pPr>
    </w:p>
    <w:p w:rsidR="00F023D2" w:rsidRPr="00732AD1" w:rsidRDefault="00F023D2" w:rsidP="00122341">
      <w:pPr>
        <w:ind w:firstLine="284"/>
      </w:pPr>
    </w:p>
    <w:bookmarkEnd w:id="0"/>
    <w:p w:rsidR="009A69AC" w:rsidRPr="00732AD1" w:rsidRDefault="009A69AC" w:rsidP="00F624FA">
      <w:pPr>
        <w:ind w:firstLine="709"/>
      </w:pPr>
    </w:p>
    <w:p w:rsidR="001D5ABC" w:rsidRPr="00732AD1" w:rsidRDefault="001D5ABC" w:rsidP="00F624FA">
      <w:pPr>
        <w:ind w:firstLine="426"/>
        <w:jc w:val="left"/>
      </w:pPr>
      <w:r w:rsidRPr="00732AD1">
        <w:t>Председатель Собрания депутатов</w:t>
      </w:r>
    </w:p>
    <w:p w:rsidR="001D5ABC" w:rsidRPr="00732AD1" w:rsidRDefault="001D5ABC" w:rsidP="00F624FA">
      <w:pPr>
        <w:ind w:firstLine="426"/>
        <w:jc w:val="left"/>
      </w:pPr>
      <w:r w:rsidRPr="00732AD1">
        <w:t xml:space="preserve">Мариинско-Посадского </w:t>
      </w:r>
    </w:p>
    <w:p w:rsidR="00C44239" w:rsidRPr="00732AD1" w:rsidRDefault="001D5ABC" w:rsidP="00F624FA">
      <w:pPr>
        <w:ind w:firstLine="426"/>
        <w:jc w:val="left"/>
      </w:pPr>
      <w:r w:rsidRPr="00732AD1">
        <w:t>муниципального округа</w:t>
      </w:r>
      <w:r w:rsidR="00890995" w:rsidRPr="00732AD1">
        <w:t xml:space="preserve">                                                                                 </w:t>
      </w:r>
      <w:r w:rsidR="00B5049D" w:rsidRPr="00732AD1">
        <w:t>М.В. Яковлева</w:t>
      </w:r>
    </w:p>
    <w:p w:rsidR="00313FE6" w:rsidRDefault="00313FE6" w:rsidP="001D5ABC">
      <w:pPr>
        <w:jc w:val="left"/>
        <w:rPr>
          <w:rStyle w:val="a3"/>
          <w:bCs/>
        </w:rPr>
      </w:pPr>
      <w:bookmarkStart w:id="1" w:name="sub_1000"/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p w:rsidR="00211D55" w:rsidRDefault="00211D55" w:rsidP="001D5ABC">
      <w:pPr>
        <w:jc w:val="left"/>
        <w:rPr>
          <w:rStyle w:val="a3"/>
          <w:bCs/>
        </w:rPr>
      </w:pPr>
    </w:p>
    <w:bookmarkEnd w:id="1"/>
    <w:p w:rsidR="000F45F5" w:rsidRPr="0001555C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01555C">
        <w:rPr>
          <w:rFonts w:cs="Tahoma"/>
          <w:kern w:val="3"/>
          <w:sz w:val="20"/>
          <w:szCs w:val="20"/>
        </w:rPr>
        <w:lastRenderedPageBreak/>
        <w:t>Приложение №</w:t>
      </w:r>
      <w:r w:rsidR="00122341" w:rsidRPr="0001555C">
        <w:rPr>
          <w:rFonts w:cs="Tahoma"/>
          <w:kern w:val="3"/>
          <w:sz w:val="20"/>
          <w:szCs w:val="20"/>
        </w:rPr>
        <w:t>1</w:t>
      </w:r>
    </w:p>
    <w:p w:rsidR="000F45F5" w:rsidRPr="0001555C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01555C">
        <w:rPr>
          <w:rFonts w:cs="Tahoma"/>
          <w:kern w:val="3"/>
          <w:sz w:val="20"/>
          <w:szCs w:val="20"/>
        </w:rPr>
        <w:t xml:space="preserve">к решению Собрания депутатов  Мариинско-Посадского </w:t>
      </w:r>
    </w:p>
    <w:p w:rsidR="000F45F5" w:rsidRPr="0001555C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01555C">
        <w:rPr>
          <w:rFonts w:cs="Tahoma"/>
          <w:kern w:val="3"/>
          <w:sz w:val="20"/>
          <w:szCs w:val="20"/>
        </w:rPr>
        <w:t>муниципального округа</w:t>
      </w:r>
      <w:r w:rsidR="001600F8" w:rsidRPr="0001555C">
        <w:rPr>
          <w:rFonts w:cs="Tahoma"/>
          <w:kern w:val="3"/>
          <w:sz w:val="20"/>
          <w:szCs w:val="20"/>
        </w:rPr>
        <w:t xml:space="preserve"> </w:t>
      </w:r>
      <w:r w:rsidRPr="0001555C">
        <w:rPr>
          <w:rFonts w:cs="Tahoma"/>
          <w:kern w:val="3"/>
          <w:sz w:val="20"/>
          <w:szCs w:val="20"/>
        </w:rPr>
        <w:t>Чувашской Республики</w:t>
      </w:r>
    </w:p>
    <w:p w:rsidR="000F45F5" w:rsidRPr="0001555C" w:rsidRDefault="000F45F5" w:rsidP="000F45F5">
      <w:pPr>
        <w:suppressAutoHyphens/>
        <w:autoSpaceDE/>
        <w:adjustRightInd/>
        <w:ind w:firstLine="0"/>
        <w:jc w:val="right"/>
        <w:textAlignment w:val="baseline"/>
        <w:rPr>
          <w:rFonts w:cs="Tahoma"/>
          <w:kern w:val="3"/>
          <w:sz w:val="20"/>
          <w:szCs w:val="20"/>
        </w:rPr>
      </w:pPr>
      <w:r w:rsidRPr="0001555C">
        <w:rPr>
          <w:rFonts w:cs="Tahoma"/>
          <w:kern w:val="3"/>
          <w:sz w:val="20"/>
          <w:szCs w:val="20"/>
        </w:rPr>
        <w:t>от «</w:t>
      </w:r>
      <w:r w:rsidR="00002491">
        <w:rPr>
          <w:rFonts w:cs="Tahoma"/>
          <w:kern w:val="3"/>
          <w:sz w:val="20"/>
          <w:szCs w:val="20"/>
        </w:rPr>
        <w:t>30</w:t>
      </w:r>
      <w:r w:rsidRPr="0001555C">
        <w:rPr>
          <w:rFonts w:cs="Tahoma"/>
          <w:kern w:val="3"/>
          <w:sz w:val="20"/>
          <w:szCs w:val="20"/>
        </w:rPr>
        <w:t>»</w:t>
      </w:r>
      <w:r w:rsidR="0063389E" w:rsidRPr="0001555C">
        <w:rPr>
          <w:rFonts w:cs="Tahoma"/>
          <w:kern w:val="3"/>
          <w:sz w:val="20"/>
          <w:szCs w:val="20"/>
        </w:rPr>
        <w:t xml:space="preserve"> </w:t>
      </w:r>
      <w:r w:rsidR="00002491">
        <w:rPr>
          <w:rFonts w:cs="Tahoma"/>
          <w:kern w:val="3"/>
          <w:sz w:val="20"/>
          <w:szCs w:val="20"/>
        </w:rPr>
        <w:t>июня</w:t>
      </w:r>
      <w:r w:rsidR="00211D55" w:rsidRPr="0001555C">
        <w:rPr>
          <w:rFonts w:cs="Tahoma"/>
          <w:kern w:val="3"/>
          <w:sz w:val="20"/>
          <w:szCs w:val="20"/>
        </w:rPr>
        <w:t xml:space="preserve"> 2026г. №</w:t>
      </w:r>
      <w:r w:rsidR="00002491">
        <w:rPr>
          <w:rFonts w:cs="Tahoma"/>
          <w:kern w:val="3"/>
          <w:sz w:val="20"/>
          <w:szCs w:val="20"/>
        </w:rPr>
        <w:t xml:space="preserve"> 50/3</w:t>
      </w:r>
    </w:p>
    <w:p w:rsidR="001A717A" w:rsidRPr="0001555C" w:rsidRDefault="001A717A" w:rsidP="001A717A"/>
    <w:p w:rsidR="001A717A" w:rsidRPr="0001555C" w:rsidRDefault="001A717A" w:rsidP="00682A8E">
      <w:pPr>
        <w:widowControl/>
        <w:autoSpaceDE/>
        <w:autoSpaceDN/>
        <w:adjustRightInd/>
        <w:ind w:firstLine="0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jc w:val="center"/>
        <w:rPr>
          <w:b/>
        </w:rPr>
      </w:pPr>
      <w:r w:rsidRPr="0001555C">
        <w:rPr>
          <w:rStyle w:val="af0"/>
          <w:b/>
          <w:i w:val="0"/>
          <w:iCs w:val="0"/>
        </w:rPr>
        <w:t>ПОЛОЖЕНИЕ</w:t>
      </w:r>
      <w:r w:rsidRPr="0001555C">
        <w:rPr>
          <w:b/>
        </w:rPr>
        <w:br/>
        <w:t>о добровольной народной дружине в Мариинско-Посадском муниципальном округе Чувашской Республики</w:t>
      </w:r>
    </w:p>
    <w:p w:rsidR="00732AD1" w:rsidRPr="0001555C" w:rsidRDefault="00732AD1" w:rsidP="00732AD1">
      <w:pPr>
        <w:pStyle w:val="s3"/>
        <w:spacing w:before="0" w:beforeAutospacing="0" w:after="0" w:afterAutospacing="0"/>
        <w:jc w:val="center"/>
      </w:pPr>
    </w:p>
    <w:p w:rsidR="00211D55" w:rsidRPr="0001555C" w:rsidRDefault="00211D55" w:rsidP="00732AD1">
      <w:pPr>
        <w:pStyle w:val="s3"/>
        <w:spacing w:before="0" w:beforeAutospacing="0" w:after="0" w:afterAutospacing="0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I. Общие положения</w:t>
      </w:r>
    </w:p>
    <w:p w:rsidR="00397EC9" w:rsidRPr="0001555C" w:rsidRDefault="00397EC9" w:rsidP="00732AD1">
      <w:pPr>
        <w:pStyle w:val="s3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1.1. </w:t>
      </w:r>
      <w:proofErr w:type="gramStart"/>
      <w:r w:rsidRPr="0001555C">
        <w:rPr>
          <w:sz w:val="22"/>
          <w:szCs w:val="22"/>
        </w:rPr>
        <w:t>Добровольная народная дружина в Мариинско-Посадском муниципальном округе Чувашской Республики (далее - добровольная народная дружина) создается в соответствии с </w:t>
      </w:r>
      <w:hyperlink r:id="rId9" w:anchor="/document/12182530/entry/0" w:history="1">
        <w:r w:rsidRPr="0001555C">
          <w:rPr>
            <w:rStyle w:val="af2"/>
            <w:color w:val="auto"/>
            <w:sz w:val="22"/>
            <w:szCs w:val="22"/>
          </w:rPr>
          <w:t>Федеральным законом</w:t>
        </w:r>
      </w:hyperlink>
      <w:r w:rsidRPr="0001555C">
        <w:rPr>
          <w:sz w:val="22"/>
          <w:szCs w:val="22"/>
        </w:rPr>
        <w:t> от 7 февраля 2011 г. N 3-ФЗ "О полиции", </w:t>
      </w:r>
      <w:hyperlink r:id="rId10" w:anchor="/document/70627294/entry/0" w:history="1">
        <w:r w:rsidRPr="0001555C">
          <w:rPr>
            <w:rStyle w:val="af2"/>
            <w:color w:val="auto"/>
            <w:sz w:val="22"/>
            <w:szCs w:val="22"/>
          </w:rPr>
          <w:t>Федеральным законом</w:t>
        </w:r>
      </w:hyperlink>
      <w:r w:rsidRPr="0001555C">
        <w:rPr>
          <w:sz w:val="22"/>
          <w:szCs w:val="22"/>
        </w:rPr>
        <w:t> от 02 апреля 2014 г. N 44-ФЗ "Об участии граждан в охране общественного порядка", </w:t>
      </w:r>
      <w:hyperlink r:id="rId11" w:anchor="/document/22716666/entry/0" w:history="1">
        <w:r w:rsidRPr="0001555C">
          <w:rPr>
            <w:rStyle w:val="af2"/>
            <w:color w:val="auto"/>
            <w:sz w:val="22"/>
            <w:szCs w:val="22"/>
          </w:rPr>
          <w:t>Законом</w:t>
        </w:r>
      </w:hyperlink>
      <w:r w:rsidRPr="0001555C">
        <w:rPr>
          <w:sz w:val="22"/>
          <w:szCs w:val="22"/>
        </w:rPr>
        <w:t> Чувашской Республики от 27 декабря 2014 г. N 97 "О регулировании отдельных правоотношений, связанных с</w:t>
      </w:r>
      <w:proofErr w:type="gramEnd"/>
      <w:r w:rsidRPr="0001555C">
        <w:rPr>
          <w:sz w:val="22"/>
          <w:szCs w:val="22"/>
        </w:rPr>
        <w:t xml:space="preserve"> участием граждан в охране общественного порядка на территории Чувашской Республики".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Настоящим Положением определен порядок формирования и структура добровольной народной дружины, цели и задачи, виды деятельности добровольной народной дружины, права и обязанности добровольных народных дружинников, условия и порядок приема в добровольную народную дружину, и исключение из нее; порядок взаимодействия добровольной народной дружины с правоохранительными органами.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1.2. </w:t>
      </w:r>
      <w:proofErr w:type="gramStart"/>
      <w:r w:rsidRPr="0001555C">
        <w:rPr>
          <w:sz w:val="22"/>
          <w:szCs w:val="22"/>
        </w:rPr>
        <w:t>Добровольная народная дружина руководствуется в своей деятельности </w:t>
      </w:r>
      <w:hyperlink r:id="rId12" w:anchor="/document/10103000/entry/0" w:history="1">
        <w:r w:rsidRPr="0001555C">
          <w:rPr>
            <w:rStyle w:val="af2"/>
            <w:color w:val="auto"/>
            <w:sz w:val="22"/>
            <w:szCs w:val="22"/>
          </w:rPr>
          <w:t>Конституцией</w:t>
        </w:r>
      </w:hyperlink>
      <w:r w:rsidRPr="0001555C">
        <w:rPr>
          <w:sz w:val="22"/>
          <w:szCs w:val="22"/>
        </w:rPr>
        <w:t> Российской Федерации, </w:t>
      </w:r>
      <w:hyperlink r:id="rId13" w:anchor="/document/17540440/entry/0" w:history="1">
        <w:r w:rsidRPr="0001555C">
          <w:rPr>
            <w:rStyle w:val="af2"/>
            <w:color w:val="auto"/>
            <w:sz w:val="22"/>
            <w:szCs w:val="22"/>
          </w:rPr>
          <w:t>Конституцией</w:t>
        </w:r>
      </w:hyperlink>
      <w:r w:rsidRPr="0001555C">
        <w:rPr>
          <w:sz w:val="22"/>
          <w:szCs w:val="22"/>
        </w:rPr>
        <w:t> Чувашской Республики, Федеральными законами и законами Чувашской Республики, указами и распоряжениями Президента Российской Федерации, постановлениями и распоряжениями Правительства Российской Федерации и Кабинета Министров Чувашской Республики, иными нормативными правовыми актами Российской Федерации и Чувашской Республики, </w:t>
      </w:r>
      <w:hyperlink r:id="rId14" w:anchor="/document/405896237/entry/1000" w:history="1">
        <w:r w:rsidRPr="0001555C">
          <w:rPr>
            <w:rStyle w:val="af2"/>
            <w:color w:val="auto"/>
            <w:sz w:val="22"/>
            <w:szCs w:val="22"/>
          </w:rPr>
          <w:t>Уставом</w:t>
        </w:r>
      </w:hyperlink>
      <w:r w:rsidRPr="0001555C">
        <w:rPr>
          <w:sz w:val="22"/>
          <w:szCs w:val="22"/>
        </w:rPr>
        <w:t> </w:t>
      </w:r>
      <w:r w:rsidR="00732AD1" w:rsidRPr="0001555C">
        <w:rPr>
          <w:sz w:val="22"/>
          <w:szCs w:val="22"/>
        </w:rPr>
        <w:t xml:space="preserve">Мариинско-Посадского </w:t>
      </w:r>
      <w:r w:rsidRPr="0001555C">
        <w:rPr>
          <w:sz w:val="22"/>
          <w:szCs w:val="22"/>
        </w:rPr>
        <w:t xml:space="preserve">муниципального округа Чувашской Республики, нормативными актами администрации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Чувашской Республики и</w:t>
      </w:r>
      <w:proofErr w:type="gramEnd"/>
      <w:r w:rsidRPr="0001555C">
        <w:rPr>
          <w:sz w:val="22"/>
          <w:szCs w:val="22"/>
        </w:rPr>
        <w:t xml:space="preserve"> настоящим Положением.</w:t>
      </w:r>
    </w:p>
    <w:p w:rsidR="00397EC9" w:rsidRPr="0001555C" w:rsidRDefault="00397EC9" w:rsidP="00397EC9">
      <w:pPr>
        <w:pStyle w:val="s1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397EC9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II. Порядок формирования и структура добровольной народной дружины</w:t>
      </w:r>
    </w:p>
    <w:p w:rsidR="00397EC9" w:rsidRPr="0001555C" w:rsidRDefault="00397EC9" w:rsidP="00397EC9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2.1. Добровольная народная дружина создается по инициативе граждан в целях содействия </w:t>
      </w:r>
      <w:r w:rsidR="00397EC9" w:rsidRPr="0001555C">
        <w:rPr>
          <w:sz w:val="22"/>
          <w:szCs w:val="22"/>
        </w:rPr>
        <w:t>О</w:t>
      </w:r>
      <w:r w:rsidRPr="0001555C">
        <w:rPr>
          <w:sz w:val="22"/>
          <w:szCs w:val="22"/>
        </w:rPr>
        <w:t>МВД России "</w:t>
      </w:r>
      <w:r w:rsidR="00397EC9" w:rsidRPr="0001555C">
        <w:rPr>
          <w:sz w:val="22"/>
          <w:szCs w:val="22"/>
        </w:rPr>
        <w:t>Мариинско-Посадский</w:t>
      </w:r>
      <w:r w:rsidRPr="0001555C">
        <w:rPr>
          <w:sz w:val="22"/>
          <w:szCs w:val="22"/>
        </w:rPr>
        <w:t>", обеспечения общественного порядка, безопасности и профилактики правонарушений.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2.2. Добровольная народная дружина состоит из командира и дружинников, работающих на добровольной основе.</w:t>
      </w:r>
    </w:p>
    <w:p w:rsidR="00397EC9" w:rsidRPr="0001555C" w:rsidRDefault="00397EC9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III. Руководство деятельностью добровольной народной дружины</w:t>
      </w:r>
    </w:p>
    <w:p w:rsidR="00397EC9" w:rsidRPr="0001555C" w:rsidRDefault="00397EC9" w:rsidP="00732AD1">
      <w:pPr>
        <w:pStyle w:val="s3"/>
        <w:spacing w:before="0" w:beforeAutospacing="0" w:after="0" w:afterAutospacing="0"/>
        <w:ind w:firstLine="567"/>
        <w:jc w:val="center"/>
        <w:rPr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3.1. Руководство деятельностью народной дружины осуществляет командир народной дружины, избранный членами народной дружины по согласованию с администрацией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Чувашской Республики.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3.2. Командир добровольной народной дружины в пределах своих полномочий: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01555C">
        <w:rPr>
          <w:sz w:val="22"/>
          <w:szCs w:val="22"/>
        </w:rPr>
        <w:t>а) организует деятельность добровольной народной дружины в соответствии с </w:t>
      </w:r>
      <w:hyperlink r:id="rId15" w:anchor="/document/12182530/entry/0" w:history="1">
        <w:r w:rsidRPr="0001555C">
          <w:rPr>
            <w:rStyle w:val="af2"/>
            <w:color w:val="auto"/>
            <w:sz w:val="22"/>
            <w:szCs w:val="22"/>
          </w:rPr>
          <w:t>Федеральным законом</w:t>
        </w:r>
      </w:hyperlink>
      <w:r w:rsidRPr="0001555C">
        <w:rPr>
          <w:sz w:val="22"/>
          <w:szCs w:val="22"/>
        </w:rPr>
        <w:t> от 7 февраля 2011 г. N 3-ФЗ "О полиции", </w:t>
      </w:r>
      <w:hyperlink r:id="rId16" w:anchor="/document/22716666/entry/0" w:history="1">
        <w:r w:rsidRPr="0001555C">
          <w:rPr>
            <w:rStyle w:val="af2"/>
            <w:color w:val="auto"/>
            <w:sz w:val="22"/>
            <w:szCs w:val="22"/>
          </w:rPr>
          <w:t>Законом</w:t>
        </w:r>
      </w:hyperlink>
      <w:r w:rsidRPr="0001555C">
        <w:rPr>
          <w:sz w:val="22"/>
          <w:szCs w:val="22"/>
        </w:rPr>
        <w:t xml:space="preserve"> Чувашской Республики от 27 декабря 2014 г. N 97 "О регулировании отдельных правоотношений, связанных с участием граждан в охране общественного порядка на территории Чувашской Республики", нормативными правовыми актами органов местного самоуправления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Чувашской Республики, обеспечивает постоянную готовность</w:t>
      </w:r>
      <w:proofErr w:type="gramEnd"/>
      <w:r w:rsidRPr="0001555C">
        <w:rPr>
          <w:sz w:val="22"/>
          <w:szCs w:val="22"/>
        </w:rPr>
        <w:t xml:space="preserve"> добровольной народной дружины к выполнению поставленных перед ней задач;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б) осуществляет планирование работы добровольной народной дружины, контролирует ее работу;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в) утверждает графики дежурств по согласованию с </w:t>
      </w:r>
      <w:r w:rsidR="00397EC9" w:rsidRPr="0001555C">
        <w:rPr>
          <w:sz w:val="22"/>
          <w:szCs w:val="22"/>
        </w:rPr>
        <w:t>ОМВД России "Мариинско-Посадский"</w:t>
      </w:r>
      <w:r w:rsidRPr="0001555C">
        <w:rPr>
          <w:sz w:val="22"/>
          <w:szCs w:val="22"/>
        </w:rPr>
        <w:t>, контролирует их выполнение;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lastRenderedPageBreak/>
        <w:t xml:space="preserve">г) организует и проводит совместно с </w:t>
      </w:r>
      <w:r w:rsidR="00397EC9" w:rsidRPr="0001555C">
        <w:rPr>
          <w:sz w:val="22"/>
          <w:szCs w:val="22"/>
        </w:rPr>
        <w:t>ОМВД России "Мариинско-Посадский"</w:t>
      </w:r>
      <w:r w:rsidRPr="0001555C">
        <w:rPr>
          <w:sz w:val="22"/>
          <w:szCs w:val="22"/>
        </w:rPr>
        <w:t xml:space="preserve"> обучение членов добровольной народной дружины методам работы по охране общественного порядка и общественной безопасности, их правовую подготовку;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д) организует взаимодействие добровольной народной дружины с государственными органами, контролирует соблюдение законности в деятельности добровольной народной дружины.</w:t>
      </w:r>
    </w:p>
    <w:p w:rsidR="00397EC9" w:rsidRPr="0001555C" w:rsidRDefault="00397EC9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397EC9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sz w:val="22"/>
          <w:szCs w:val="22"/>
        </w:rPr>
      </w:pPr>
      <w:r w:rsidRPr="0001555C">
        <w:rPr>
          <w:b/>
          <w:sz w:val="22"/>
          <w:szCs w:val="22"/>
        </w:rPr>
        <w:t>IV. Порядок вступления в добровольную народную дружину и исключения из нее.</w:t>
      </w:r>
      <w:r w:rsidRPr="0001555C">
        <w:rPr>
          <w:sz w:val="22"/>
          <w:szCs w:val="22"/>
        </w:rPr>
        <w:t xml:space="preserve"> </w:t>
      </w:r>
    </w:p>
    <w:p w:rsidR="00397EC9" w:rsidRPr="0001555C" w:rsidRDefault="00397EC9" w:rsidP="00732AD1">
      <w:pPr>
        <w:pStyle w:val="s3"/>
        <w:spacing w:before="0" w:beforeAutospacing="0" w:after="0" w:afterAutospacing="0"/>
        <w:ind w:firstLine="567"/>
        <w:jc w:val="center"/>
        <w:rPr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4.1. В добровольную народную дружину принимаются в индивидуальном порядке лица, достигшие 18-летнего возраста, добровольно изъявившие желание участвовать в деятельности добровольной народной дружины, способные по своим моральным качествам, физической подготовке и состоянию здоровья выполнять обязанности добровольного народного дружинника, оказывать доврачебную помощь.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4.2. Гражданину, принятому в добровольную народную дружину, выдается удостоверение народного дружинника установленного образца, форменная одежда народного дружинника и (или) нарукавная повязка народного дружинника и нагрудной знак народного дружинника. Бланки удостоверений народного дружинника являются документами строгой отчетности. </w:t>
      </w:r>
      <w:proofErr w:type="gramStart"/>
      <w:r w:rsidRPr="0001555C">
        <w:rPr>
          <w:sz w:val="22"/>
          <w:szCs w:val="22"/>
        </w:rPr>
        <w:t>Удостоверение народного дружинника, форменная одежда народного дружинника, нарукавная повязка народного дружинника и нагрудной знак народного дружинника подлежат изъятию у гражданина в случае его выбытия (исключения) из добровольной народной дружины.</w:t>
      </w:r>
      <w:proofErr w:type="gramEnd"/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4.3. Формы удостоверения, форменной одежды, нарукавной повязки и нагрудного знака народного дружинника должны соответствовать образцам, утвержденным согласно </w:t>
      </w:r>
      <w:hyperlink r:id="rId17" w:anchor="/document/22716666/entry/1000" w:history="1">
        <w:r w:rsidRPr="0001555C">
          <w:rPr>
            <w:rStyle w:val="af2"/>
            <w:color w:val="auto"/>
            <w:sz w:val="22"/>
            <w:szCs w:val="22"/>
          </w:rPr>
          <w:t>приложениям 1 - 3</w:t>
        </w:r>
      </w:hyperlink>
      <w:r w:rsidRPr="0001555C">
        <w:rPr>
          <w:sz w:val="22"/>
          <w:szCs w:val="22"/>
        </w:rPr>
        <w:t> к Закону Чувашской Республики N 97 от 27 декабря 2014 г. "О регулировании отдельных правоотношений, связанных с участием граждан в охране общественного порядка на территории Чувашской Республики" соответственно.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4.4. Удостоверение народного дружинника подписывается командиром народной дружины, заверяется печатью народной дружины и выдается народным дружинникам командиром народной дружины в индивидуальном порядке под роспись в журнале учета и выдачи удостоверений и нагрудных знаков народных дружинников.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4.5. </w:t>
      </w:r>
      <w:proofErr w:type="gramStart"/>
      <w:r w:rsidRPr="0001555C">
        <w:rPr>
          <w:sz w:val="22"/>
          <w:szCs w:val="22"/>
        </w:rPr>
        <w:t>Журнал учета и выдачи удостоверений и нагрудных знаков народных дружинников ведется по форме согласно </w:t>
      </w:r>
      <w:hyperlink r:id="rId18" w:anchor="/document/22716666/entry/4000" w:history="1">
        <w:r w:rsidRPr="0001555C">
          <w:rPr>
            <w:rStyle w:val="af2"/>
            <w:color w:val="auto"/>
            <w:sz w:val="22"/>
            <w:szCs w:val="22"/>
          </w:rPr>
          <w:t>приложению 4</w:t>
        </w:r>
      </w:hyperlink>
      <w:r w:rsidRPr="0001555C">
        <w:rPr>
          <w:sz w:val="22"/>
          <w:szCs w:val="22"/>
        </w:rPr>
        <w:t> к Закону Чувашской Республики N 97 от 27 декабря 2014 г. "О регулировании отдельных правоотношений, связанных с участием граждан в охране общественного порядка на территории Чувашской Республики" и должен быть пронумерован, прошит (прошнурован) и скреплен печатью народной дружины и подписью командира народной дружины.</w:t>
      </w:r>
      <w:proofErr w:type="gramEnd"/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4.6. Замена удостоверения народного дружинника производится в случаях: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1) изменения фамилии, имени или отчества (последнее - при наличии) владельца удостоверения;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2) установления неточностей или ошибочности произведенных в удостоверении записей;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3) непригодности для дальнейшего использования;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4) утери.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4.7. В случае утери или непригодности для дальнейшего использования нагрудного знака народного дружинника производится его замена. Утраченный нагрудный знак народного дружинника считается недействительным. Номер утраченного нагрудного знака народного дружинника не восстанавливается.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4.8. Замена удостоверения народного дружинника, нагрудного знака народного дружинника осуществляется на основании заявления народного дружинника о выдаче нового удостоверения (нагрудного знака) народного дружинника.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В случае изменения народным дружинником фамилии, имени или отчества (последнее - при наличии) к заявлению о выдаче нового удостоверения народного дружинника прилагаются документы, подтверждающие факт изменения фамилии, имени или отчества (последнее - при наличии).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Замена удостоверения народного дружинника по основаниям, предусмотренным </w:t>
      </w:r>
      <w:hyperlink r:id="rId19" w:anchor="/document/413391446/entry/461" w:history="1">
        <w:r w:rsidRPr="0001555C">
          <w:rPr>
            <w:rStyle w:val="af2"/>
            <w:color w:val="auto"/>
            <w:sz w:val="22"/>
            <w:szCs w:val="22"/>
          </w:rPr>
          <w:t>подпунктами 1 - 3 части 4.6</w:t>
        </w:r>
      </w:hyperlink>
      <w:r w:rsidRPr="0001555C">
        <w:rPr>
          <w:sz w:val="22"/>
          <w:szCs w:val="22"/>
        </w:rPr>
        <w:t> настоящего Положения, и нагрудного знака народного дружинника в случае его непригодности для дальнейшего использования производится при условии возврата заменяемого удостоверения народного дружинника, нагрудного знака народного дружинника.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lastRenderedPageBreak/>
        <w:t xml:space="preserve">4.9. </w:t>
      </w:r>
      <w:proofErr w:type="gramStart"/>
      <w:r w:rsidRPr="0001555C">
        <w:rPr>
          <w:sz w:val="22"/>
          <w:szCs w:val="22"/>
        </w:rPr>
        <w:t>При исключении народного дружинника из народной дружины в случаях, предусмотренных </w:t>
      </w:r>
      <w:hyperlink r:id="rId20" w:anchor="/document/70627294/entry/0" w:history="1">
        <w:r w:rsidRPr="0001555C">
          <w:rPr>
            <w:rStyle w:val="af2"/>
            <w:color w:val="auto"/>
            <w:sz w:val="22"/>
            <w:szCs w:val="22"/>
          </w:rPr>
          <w:t>Федеральным законом</w:t>
        </w:r>
      </w:hyperlink>
      <w:r w:rsidRPr="0001555C">
        <w:rPr>
          <w:sz w:val="22"/>
          <w:szCs w:val="22"/>
        </w:rPr>
        <w:t> от 2 апреля 2014 г. N 44-ФЗ "Об участии граждан в охране общественного порядка", удостоверение народного дружинника, форменная одежда народного дружинника, нарукавная повязка народного дружинника и нагрудный знак народного дружинника подлежат возврату командиру народной дружины в течение трех дней со дня исключения народного дружинника из народной дружины.</w:t>
      </w:r>
      <w:proofErr w:type="gramEnd"/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4.10. Запрещается использование удостоверения народного дружинника, ношение форменной одежды народного дружинника либо использование отличительной символики народного дружинника во время, не связанное с участием в охране общественного порядка.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4.11. В добровольной народной дружине не могут состоять граждане: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1) </w:t>
      </w:r>
      <w:proofErr w:type="gramStart"/>
      <w:r w:rsidRPr="0001555C">
        <w:rPr>
          <w:sz w:val="22"/>
          <w:szCs w:val="22"/>
        </w:rPr>
        <w:t>имеющие</w:t>
      </w:r>
      <w:proofErr w:type="gramEnd"/>
      <w:r w:rsidRPr="0001555C">
        <w:rPr>
          <w:sz w:val="22"/>
          <w:szCs w:val="22"/>
        </w:rPr>
        <w:t xml:space="preserve"> неснятую или непогашенную судимость;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2) в отношении </w:t>
      </w:r>
      <w:proofErr w:type="gramStart"/>
      <w:r w:rsidRPr="0001555C">
        <w:rPr>
          <w:sz w:val="22"/>
          <w:szCs w:val="22"/>
        </w:rPr>
        <w:t>которых</w:t>
      </w:r>
      <w:proofErr w:type="gramEnd"/>
      <w:r w:rsidRPr="0001555C">
        <w:rPr>
          <w:sz w:val="22"/>
          <w:szCs w:val="22"/>
        </w:rPr>
        <w:t xml:space="preserve"> осуществляется уголовное преследование;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3) ранее осужденные за умышленные преступления;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01555C">
        <w:rPr>
          <w:sz w:val="22"/>
          <w:szCs w:val="22"/>
        </w:rPr>
        <w:t>4) включенные в перечень организаций и физических лиц, в отношении которых имеются сведения об их причастности к экстремистской деятельности или терроризму, в соответствии с </w:t>
      </w:r>
      <w:hyperlink r:id="rId21" w:anchor="/document/12123862/entry/0" w:history="1">
        <w:r w:rsidRPr="0001555C">
          <w:rPr>
            <w:rStyle w:val="af2"/>
            <w:color w:val="auto"/>
            <w:sz w:val="22"/>
            <w:szCs w:val="22"/>
          </w:rPr>
          <w:t>Федеральным законом</w:t>
        </w:r>
      </w:hyperlink>
      <w:r w:rsidRPr="0001555C">
        <w:rPr>
          <w:sz w:val="22"/>
          <w:szCs w:val="22"/>
        </w:rPr>
        <w:t> от 7 августа 2001 года N 115-ФЗ "О противодействии легализации (отмыванию) доходов, полученных преступным путем, и финансированию терроризма" либо в составляемые в рамках реализации полномочий, предусмотренных </w:t>
      </w:r>
      <w:hyperlink r:id="rId22" w:anchor="/document/2540400/entry/7000" w:history="1">
        <w:r w:rsidRPr="0001555C">
          <w:rPr>
            <w:rStyle w:val="af2"/>
            <w:color w:val="auto"/>
            <w:sz w:val="22"/>
            <w:szCs w:val="22"/>
          </w:rPr>
          <w:t>главой VII</w:t>
        </w:r>
      </w:hyperlink>
      <w:r w:rsidRPr="0001555C">
        <w:rPr>
          <w:sz w:val="22"/>
          <w:szCs w:val="22"/>
        </w:rPr>
        <w:t> Устава ООН, Советом Безопасности ООН или</w:t>
      </w:r>
      <w:proofErr w:type="gramEnd"/>
      <w:r w:rsidRPr="0001555C">
        <w:rPr>
          <w:sz w:val="22"/>
          <w:szCs w:val="22"/>
        </w:rPr>
        <w:t xml:space="preserve"> органами, специально созданными решениями Совета Безопасности ООН, перечни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01555C">
        <w:rPr>
          <w:sz w:val="22"/>
          <w:szCs w:val="22"/>
        </w:rPr>
        <w:t>5) в отношении которых вступившим в законную силу решением суда установлено, что в их действиях содержатся признаки экстремистской деятельности;</w:t>
      </w:r>
      <w:proofErr w:type="gramEnd"/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6) страдающие психическими расстройствами, больные наркоманией или алкоголизмом;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01555C">
        <w:rPr>
          <w:sz w:val="22"/>
          <w:szCs w:val="22"/>
        </w:rPr>
        <w:t>7) признанные недееспособными или ограниченно дееспособными по решению суда, вступившему в законную силу;</w:t>
      </w:r>
      <w:proofErr w:type="gramEnd"/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8) подвергнутые неоднократно в течение года, предшествующего дню принятия в народную дружину, в судебном порядке административному наказанию за совершенные умышленно административные правонарушения;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proofErr w:type="gramStart"/>
      <w:r w:rsidRPr="0001555C">
        <w:rPr>
          <w:sz w:val="22"/>
          <w:szCs w:val="22"/>
        </w:rPr>
        <w:t>9) имеющие гражданство (подданство) иностранного государства.</w:t>
      </w:r>
      <w:proofErr w:type="gramEnd"/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4.12. Гражданин может быть исключен из добровольной народной дружины по следующим основаниям: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а) личное заявление;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б) при наступлении обстоятельств, указанных в </w:t>
      </w:r>
      <w:hyperlink r:id="rId23" w:anchor="/document/413391446/entry/411" w:history="1">
        <w:r w:rsidRPr="0001555C">
          <w:rPr>
            <w:rStyle w:val="af2"/>
            <w:color w:val="auto"/>
            <w:sz w:val="22"/>
            <w:szCs w:val="22"/>
          </w:rPr>
          <w:t>п. 4.11</w:t>
        </w:r>
      </w:hyperlink>
      <w:r w:rsidRPr="0001555C">
        <w:rPr>
          <w:sz w:val="22"/>
          <w:szCs w:val="22"/>
        </w:rPr>
        <w:t> настоящего Положения;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в) при совершении народным дружинником, участвующим в охране общественного порядка, противоправных действий либо бездействии, повлекших нарушение прав и свобод граждан, общественных объединений, религиозных и иных организаций;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г) в связи с неоднократным невыполнением народным дружинником требований устава народной дружины либо фактическим самоустранением от участия в ее деятельности;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д) в связи с прекращением гражданства Российской Федерации.</w:t>
      </w:r>
    </w:p>
    <w:p w:rsidR="00397EC9" w:rsidRPr="0001555C" w:rsidRDefault="00397EC9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V. Основные задачи и функции добровольной народной дружины</w:t>
      </w:r>
    </w:p>
    <w:p w:rsidR="00397EC9" w:rsidRPr="0001555C" w:rsidRDefault="00397EC9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5.1. Основными задачами добровольной народной дружины являются: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а) содействие правоохранительным органам в обеспечении общественного порядка;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б) содействие правоохранительным органам в их профилактической работе с лицами, склонными к совершению правонарушений;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в) содействие в работе по предупреждению детской безнадзорности и правонарушений несовершеннолетних, в том числе проводимой в подростковых клубах по месту жительства;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г) содействие работе социальных педагогов в школах, осуществление дежурства на школьных мероприятиях;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д) пропаганда правовых знаний.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5.2. Добровольная народная дружина, выполняя возложенные на нее задачи и руководствуясь действующим законодательством в пределах предоставленных полномочий, осуществляет следующие функции: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а) участвует в охране правопорядка и общественной безопасности на улицах и в общественных местах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округа, а также в поддержании общественного порядка во время проведения массовых мероприятий;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lastRenderedPageBreak/>
        <w:t>б) участвует в мероприятиях по обеспечению безопасности населения и охране общественного порядка и общественной безопасности при возникновении стихийных бедствий, катастроф, аварий, эпидемий, иных чрезвычайных ситуаций и ликвидации их последствий;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в) участвует в предупреждении детской безнадзорности, правонарушений несовершеннолетних и защите их прав;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г) участвует в обеспечении безопасности дорожного движения;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д) разъясняет жителям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нормы поведения в общественных местах;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е) участвует в мероприятиях по соблюдению чистоты и порядка на территории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Чувашской Республики.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5.3. Добровольная народная дружина решает стоящие перед ней задачи во взаимодействии с администрациями и трудовыми коллективами предприятий, учреждений, организаций, общественными объединениями и жителями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округа, </w:t>
      </w:r>
      <w:r w:rsidR="00397EC9" w:rsidRPr="0001555C">
        <w:rPr>
          <w:sz w:val="22"/>
          <w:szCs w:val="22"/>
        </w:rPr>
        <w:t>ОМВД России "Мариинско-Посадский"</w:t>
      </w:r>
      <w:r w:rsidRPr="0001555C">
        <w:rPr>
          <w:sz w:val="22"/>
          <w:szCs w:val="22"/>
        </w:rPr>
        <w:t xml:space="preserve">, Прокуратурой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района Чувашской Республики.</w:t>
      </w:r>
    </w:p>
    <w:p w:rsidR="00397EC9" w:rsidRPr="0001555C" w:rsidRDefault="00397EC9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1E29F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 xml:space="preserve">VI. Взаимодействие добровольной народной дружины </w:t>
      </w: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с правоохранительными органами</w:t>
      </w:r>
    </w:p>
    <w:p w:rsidR="001E29F5" w:rsidRPr="0001555C" w:rsidRDefault="001E29F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6.1. Добровольная народная дружина организует свою работу по обеспечению общественного порядка в тесном сотрудничестве с правоохранительными органами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в порядке взаимного обмена информацией, совместного планирования и осуществления намеченных мероприятий по борьбе с правонарушениями.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6.2. Во время проведения совместных мероприятий по охране общественного порядка оперативное руководство работой добровольной народной дружины осуществляется работниками полиции.</w:t>
      </w: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VII. Формы и методы работы добровольной народной дружины</w:t>
      </w:r>
    </w:p>
    <w:p w:rsidR="00C12196" w:rsidRPr="0001555C" w:rsidRDefault="00C12196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7.1. Повседневная деятельность добровольной народной дружины по обеспечению правопорядка и общественной безопасности осуществляется путем: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а) патрулирования и выставления постов на улицах и других общественных местах;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б) проведения предупредительно-профилактических рейдов по выявлению и пресечению правонарушений в местах массового пребывания населения и на транспорте;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в) проведения индивидуальной профилактической и воспитательной работы с лицами, систематически допускающими правонарушения, разъяснения гражданам действующего законодательства, осуществления индивидуальной шефской работы с несовершеннолетними, состоящими на учете в </w:t>
      </w:r>
      <w:r w:rsidR="00C12196" w:rsidRPr="0001555C">
        <w:rPr>
          <w:sz w:val="22"/>
          <w:szCs w:val="22"/>
        </w:rPr>
        <w:t>ОМВД России "Мариинско-Посадский"</w:t>
      </w:r>
      <w:r w:rsidRPr="0001555C">
        <w:rPr>
          <w:sz w:val="22"/>
          <w:szCs w:val="22"/>
        </w:rPr>
        <w:t>, их родителями и другими близкими родственниками;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г) использования средств массовой информации с целью профилактики правонарушений в общественных местах и на улицах, воздействия на лиц, совершающих правонарушения;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д) использования других, не противоречащих действующему законодательст</w:t>
      </w:r>
      <w:r w:rsidR="00C12196" w:rsidRPr="0001555C">
        <w:rPr>
          <w:sz w:val="22"/>
          <w:szCs w:val="22"/>
        </w:rPr>
        <w:t>ву, форм и методов деятельности;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е)</w:t>
      </w:r>
      <w:r w:rsidRPr="0001555C">
        <w:t xml:space="preserve"> </w:t>
      </w:r>
      <w:r w:rsidRPr="0001555C">
        <w:rPr>
          <w:sz w:val="22"/>
          <w:szCs w:val="22"/>
        </w:rPr>
        <w:t xml:space="preserve"> участия в обеспечении безопасности дорожного движения транспорта и пешеходов, предупреждении дорожно-транспортных происшествий;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ж)</w:t>
      </w:r>
      <w:r w:rsidRPr="0001555C">
        <w:t xml:space="preserve"> </w:t>
      </w:r>
      <w:r w:rsidRPr="0001555C">
        <w:rPr>
          <w:sz w:val="22"/>
          <w:szCs w:val="22"/>
        </w:rPr>
        <w:t>оказания помощи государственным и правоохранительным органам в обеспечении безопасности населения и охране общественного порядка при возникновении стихийных бедствий, эпидемий, аварий, техногенных катастроф и иных чрезвычайных ситуаций;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з)</w:t>
      </w:r>
      <w:r w:rsidRPr="0001555C">
        <w:t xml:space="preserve"> </w:t>
      </w:r>
      <w:r w:rsidRPr="0001555C">
        <w:rPr>
          <w:sz w:val="22"/>
          <w:szCs w:val="22"/>
        </w:rPr>
        <w:t>принятия неотложных мер по оказанию помощи лицам, пострадавшим от несчастных случаев или правонарушений, а также находящимся в общественных местах в беспомощном состоянии, участвуют в спасении людей, имущества и в поддержании общественного порядка при стихийных бедствиях и других чрезвычайных обстоятельствах;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и) принятия участия в поиске лиц, пропавших без вести</w:t>
      </w:r>
      <w:r w:rsidR="00381A29" w:rsidRPr="0001555C">
        <w:rPr>
          <w:sz w:val="22"/>
          <w:szCs w:val="22"/>
        </w:rPr>
        <w:t>.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1E29F5" w:rsidRPr="0001555C" w:rsidRDefault="001E29F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1E29F5" w:rsidRPr="0001555C" w:rsidRDefault="001E29F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VIII. Права и обязанности добровольного народного дружинника</w:t>
      </w:r>
    </w:p>
    <w:p w:rsidR="00C12196" w:rsidRPr="0001555C" w:rsidRDefault="00C12196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lastRenderedPageBreak/>
        <w:t>8.1. Добровольный народный дружинник при осуществлении деятельности по охране общественного порядка и общественной безопасности имеет право: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а) присутствовать при проверке уполномоченными должностными лицами у граждан документов, удостоверяющих личность, в случаях, когда установление личности необходимо для выявления обстоятельств совершения правонарушения или причастности к нему;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б) присутствовать при доставке уполномоченными должностными лицами в </w:t>
      </w:r>
      <w:r w:rsidR="00C12196" w:rsidRPr="0001555C">
        <w:rPr>
          <w:sz w:val="22"/>
          <w:szCs w:val="22"/>
        </w:rPr>
        <w:t>ОМВД России "Мариинско-Посадский</w:t>
      </w:r>
      <w:r w:rsidRPr="0001555C">
        <w:rPr>
          <w:sz w:val="22"/>
          <w:szCs w:val="22"/>
        </w:rPr>
        <w:t>", в общественные пункты охраны порядка лиц, совершивших правонарушения, либо в целях пресечения правонарушений, когда исчерпаны другие меры воздействия, при активном неповиновении или сопротивлении правонарушителей;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в) участвовать, по решению уполномоченных должностных лиц, в оцеплении (блокировании) участков местности, в осуществлении пропускного режима, при действиях по охране общественного порядка в условиях чрезвычайных ситуаций, ликвидации последствий стихийных бедствий, аварий и катастроф, в проведении карантинных мероприятий, при пресечении массовых беспорядков и групповых нарушений общественного порядка и общественной безопасности;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г) использовать транспортные средства для транспортировки в лечебные учреждения граждан, пострадавших от несчастных случаев или преступлений и нуждающихся в связи с этим в срочной медицинской помощи.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8.2. Добровольный народный дружинник, участвуя в обеспечении общественного порядка и общественной безопасности, обязан: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а) соблюдать требования законодательства, не допускать необоснованного ограничения прав и свобод граждан, проявлять корректность и выдержку при обращении к гражданам, не совершать действий, унижающих честь и достоинство человека и гражданина;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б) принимать меры по оказанию помощи, в том числе доврачебной, гражданам, пострадавшим от правонарушителей или от несчастных случаев, а также гражданам, находящимся в беспомощном или ином состоянии, опасном для их здоровья и жизни;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в) в пределах, предоставленных законодательством, принимать меры по предотвращению и пресечению правонарушений, охране места происшествия и сообщить о выявленных правонарушениях в </w:t>
      </w:r>
      <w:r w:rsidR="00C12196" w:rsidRPr="0001555C">
        <w:rPr>
          <w:sz w:val="22"/>
          <w:szCs w:val="22"/>
        </w:rPr>
        <w:t>ОМВД России "Мариинско-Посадский"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г) не разглашать оперативную и иную конфиденциальную информацию о деятельности правоохранительных органов, ставшую ему известной в связи с осуществлением деятельности по охране общественного порядка и общественной опасности, а также сведения, относящиеся к частной жизни, личной и семейной тайне граждан, если иное не установлено законодательством;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д) соблюдать установленные в добровольной народной дружине дисциплину и нормы выходов на дежурства, выполнять распоряжения и указания командира добровольной народной дружины, а при нахождении на дежурстве - старшего наряда дружинников;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е) иметь при себе удостоверение народного дружинника, нагрудный знак и нарукавную повязку. При обращении к гражданам или должностным лицам добровольный народный дружинник обязан представиться и предъявить удостоверение народного дружинника;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ж) постоянно совершенствовать свои правовые знания, овладевать навыками оказания доврачебной помощи, изучать формы и методы предупреждения и пресечения правонарушений, повышать уровень своей специальной и физической подготовки.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8.3. Народный дружинник не должен совершать действий, унижающих честь и достоинство человека и гражданина.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8.4. Добровольный народный дружинник исполняет только указания командира, который в свою очередь взаимодействует с сотрудниками </w:t>
      </w:r>
      <w:r w:rsidR="00C12196" w:rsidRPr="0001555C">
        <w:rPr>
          <w:sz w:val="22"/>
          <w:szCs w:val="22"/>
        </w:rPr>
        <w:t>ОМВД России "Мариинско-Посадский</w:t>
      </w:r>
      <w:r w:rsidRPr="0001555C">
        <w:rPr>
          <w:sz w:val="22"/>
          <w:szCs w:val="22"/>
        </w:rPr>
        <w:t xml:space="preserve">", Прокуратурой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района Чувашской Республики.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IX. Ответственность добровольного народного дружинника</w:t>
      </w:r>
    </w:p>
    <w:p w:rsidR="00C12196" w:rsidRPr="0001555C" w:rsidRDefault="00C12196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9.1. За противоправные действия народные дружинники несут ответственность, установленную законодательством Российской Федерации.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9.2. Действия народных дружинников, нарушающие права и законные интересы граждан, общественных объединений, религиозных и иных организаций, могут быть обжалованы в порядке, установленном законодательством Российской Федерации.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1E29F5" w:rsidRPr="0001555C" w:rsidRDefault="001E29F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X. Правовая и социальная защита добровольных народных дружинников</w:t>
      </w:r>
    </w:p>
    <w:p w:rsidR="00C12196" w:rsidRPr="0001555C" w:rsidRDefault="00C12196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lastRenderedPageBreak/>
        <w:t>10.1. Добровольный народный дружинник при исполнении возложенных на него обязанностей по охране общественного порядка и общественной безопасности находится под защитой в соответствии с законодательством Российской Федерации. Их законные требования о прекращении противоправных действий обязательны для исполнения всеми гражданами и должностными лицами.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10.2. Добровольный народный дружинник при исполнении возложенных на него обязанностей по охране общественного порядка и общественной безопасности руководствуется только законом и не может быть ограничен решениями политических партий, общественных объединений и движений.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10.3. Воспрепятствование законной деятельности добровольного народного дружинника, неисполнение его законных требований, а равно насилие в отношении дружинника или угроза его применения, посягательство на его жизнь, здоровье, честь и достоинство в связи с исполнением им обязанностей по охране общественного порядка влечет ответственность, предусмотренную законодательством Российской Федерации.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10.4. Добровольный народный дружинник имеет право на гарантии социальной защиты, предусмотренные законодательством Российской Федерации.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10.5. Органы местного самоуправления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Чувашской Республики могут устанавливать дополнительные гарантии социальной защиты граждан, участвующих в деятельности народной дружины.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>XI. Стимулирование деятельности добровольной народной дружины</w:t>
      </w:r>
    </w:p>
    <w:p w:rsidR="00C12196" w:rsidRPr="0001555C" w:rsidRDefault="00C12196" w:rsidP="00732AD1">
      <w:pPr>
        <w:pStyle w:val="s3"/>
        <w:spacing w:before="0" w:beforeAutospacing="0" w:after="0" w:afterAutospacing="0"/>
        <w:ind w:firstLine="567"/>
        <w:jc w:val="center"/>
        <w:rPr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11.1. Органы государственной власти Чувашской Республики, органы местного самоуправления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могут выделять средства на финансирование материально-технического обеспечения деятельности народной дружины, предоставлять народным дружинам помещения, технические и иные материальные средства, необходимые для осуществления их деятельности.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11.2. Материальное стимулирование деятельности народных дружинников может осуществляться органами государственной власти Чувашской Республики за счет средств республиканского бюджета Чувашской Республики.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11.3. Органы местного самоуправления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 могут предоставлять народным дружинникам во время исполнения обязанностей народного дружинника проездные билеты на все виды общественного транспорта пригородного и местного сообщения (за исключением такси) в пределах территории </w:t>
      </w:r>
      <w:r w:rsidR="00732AD1" w:rsidRPr="0001555C">
        <w:rPr>
          <w:sz w:val="22"/>
          <w:szCs w:val="22"/>
        </w:rPr>
        <w:t>Мариинско-Посадского</w:t>
      </w:r>
      <w:r w:rsidRPr="0001555C">
        <w:rPr>
          <w:sz w:val="22"/>
          <w:szCs w:val="22"/>
        </w:rPr>
        <w:t xml:space="preserve"> муниципального округа.</w:t>
      </w:r>
    </w:p>
    <w:p w:rsidR="00211D55" w:rsidRPr="0001555C" w:rsidRDefault="00211D55" w:rsidP="00B00EFC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11.4. Народным дружинникам может выплачиваться вознаграждение за помощь в раскрытии преступлений и задержании лиц, их совершивших.</w:t>
      </w:r>
    </w:p>
    <w:p w:rsidR="00211D55" w:rsidRPr="0001555C" w:rsidRDefault="00B00EFC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11.5</w:t>
      </w:r>
      <w:r w:rsidR="00211D55" w:rsidRPr="0001555C">
        <w:rPr>
          <w:sz w:val="22"/>
          <w:szCs w:val="22"/>
        </w:rPr>
        <w:t xml:space="preserve">. </w:t>
      </w:r>
      <w:proofErr w:type="gramStart"/>
      <w:r w:rsidR="00211D55" w:rsidRPr="0001555C">
        <w:rPr>
          <w:sz w:val="22"/>
          <w:szCs w:val="22"/>
        </w:rPr>
        <w:t xml:space="preserve">Органы местного самоуправления </w:t>
      </w:r>
      <w:r w:rsidR="00732AD1" w:rsidRPr="0001555C">
        <w:rPr>
          <w:sz w:val="22"/>
          <w:szCs w:val="22"/>
        </w:rPr>
        <w:t>Мариинско-Посадского</w:t>
      </w:r>
      <w:r w:rsidR="00211D55" w:rsidRPr="0001555C">
        <w:rPr>
          <w:sz w:val="22"/>
          <w:szCs w:val="22"/>
        </w:rPr>
        <w:t xml:space="preserve"> муниципального округа могут устанавливать дополнительные льготы и компенсации для народных дружинников, гарантии правовой и социальной защиты членов семей народных дружинников в случае гибели народного дружинника в период участия в проводимых органами внутренних дел (полицией) или иными правоохранительными органами мероприятиях по охране общественного порядка, а также использовать иные формы их материальной заинтересованности и социальной защиты, не противоречащие</w:t>
      </w:r>
      <w:proofErr w:type="gramEnd"/>
      <w:r w:rsidR="00211D55" w:rsidRPr="0001555C">
        <w:rPr>
          <w:sz w:val="22"/>
          <w:szCs w:val="22"/>
        </w:rPr>
        <w:t xml:space="preserve"> законодательству Российской Федерации.</w:t>
      </w:r>
    </w:p>
    <w:p w:rsidR="00211D55" w:rsidRPr="0001555C" w:rsidRDefault="00B00EFC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11.6</w:t>
      </w:r>
      <w:r w:rsidR="00211D55" w:rsidRPr="0001555C">
        <w:rPr>
          <w:sz w:val="22"/>
          <w:szCs w:val="22"/>
        </w:rPr>
        <w:t xml:space="preserve">. </w:t>
      </w:r>
      <w:proofErr w:type="gramStart"/>
      <w:r w:rsidR="00211D55" w:rsidRPr="0001555C">
        <w:rPr>
          <w:sz w:val="22"/>
          <w:szCs w:val="22"/>
        </w:rPr>
        <w:t xml:space="preserve">За особые заслуги в обеспечении общественного порядка, проявленные при этом личное мужество и </w:t>
      </w:r>
      <w:r w:rsidR="001E29F5" w:rsidRPr="0001555C">
        <w:rPr>
          <w:sz w:val="22"/>
          <w:szCs w:val="22"/>
        </w:rPr>
        <w:t>героизм,</w:t>
      </w:r>
      <w:r w:rsidR="00211D55" w:rsidRPr="0001555C">
        <w:rPr>
          <w:sz w:val="22"/>
          <w:szCs w:val="22"/>
        </w:rPr>
        <w:t xml:space="preserve"> народные дружинники могут представляться в установленном законодательством Российской Федерации и законодательством Чувашской Республики порядке к государственным наградам Российской Федерации и государственным наградам Чувашской Республики.</w:t>
      </w:r>
      <w:proofErr w:type="gramEnd"/>
    </w:p>
    <w:p w:rsidR="00211D55" w:rsidRPr="0001555C" w:rsidRDefault="00B00EFC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11.7</w:t>
      </w:r>
      <w:r w:rsidR="00211D55" w:rsidRPr="0001555C">
        <w:rPr>
          <w:sz w:val="22"/>
          <w:szCs w:val="22"/>
        </w:rPr>
        <w:t>. Порядок предоставления органами местного самоуправления народным дружинникам льгот и компенсаций устанавливается законами Чувашской Республики.</w:t>
      </w:r>
    </w:p>
    <w:p w:rsidR="00211D55" w:rsidRPr="0001555C" w:rsidRDefault="00B00EFC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11.8</w:t>
      </w:r>
      <w:r w:rsidR="00211D55" w:rsidRPr="0001555C">
        <w:rPr>
          <w:sz w:val="22"/>
          <w:szCs w:val="22"/>
        </w:rPr>
        <w:t xml:space="preserve">. Решения о предоставлении льгот и компенсаций народным дружинникам, об их размерах, а также иных мерах материального стимулирования принимаются Собранием депутатов </w:t>
      </w:r>
      <w:r w:rsidR="00732AD1" w:rsidRPr="0001555C">
        <w:rPr>
          <w:sz w:val="22"/>
          <w:szCs w:val="22"/>
        </w:rPr>
        <w:t>Мариинско-Посадского</w:t>
      </w:r>
      <w:r w:rsidR="00211D55" w:rsidRPr="0001555C">
        <w:rPr>
          <w:sz w:val="22"/>
          <w:szCs w:val="22"/>
        </w:rPr>
        <w:t xml:space="preserve"> муниципального округа по представлению администрации </w:t>
      </w:r>
      <w:r w:rsidR="00732AD1" w:rsidRPr="0001555C">
        <w:rPr>
          <w:sz w:val="22"/>
          <w:szCs w:val="22"/>
        </w:rPr>
        <w:t>Мариинско-Посадского</w:t>
      </w:r>
      <w:r w:rsidR="00211D55" w:rsidRPr="0001555C">
        <w:rPr>
          <w:sz w:val="22"/>
          <w:szCs w:val="22"/>
        </w:rPr>
        <w:t xml:space="preserve"> муниципального округа.</w:t>
      </w:r>
    </w:p>
    <w:p w:rsidR="00C12196" w:rsidRPr="0001555C" w:rsidRDefault="00C12196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1E29F5" w:rsidRPr="0001555C" w:rsidRDefault="001E29F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211D55" w:rsidRPr="0001555C" w:rsidRDefault="00211D55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  <w:r w:rsidRPr="0001555C">
        <w:rPr>
          <w:b/>
          <w:sz w:val="22"/>
          <w:szCs w:val="22"/>
        </w:rPr>
        <w:t xml:space="preserve">XII. </w:t>
      </w:r>
      <w:proofErr w:type="gramStart"/>
      <w:r w:rsidRPr="0001555C">
        <w:rPr>
          <w:b/>
          <w:sz w:val="22"/>
          <w:szCs w:val="22"/>
        </w:rPr>
        <w:t>Контроль за</w:t>
      </w:r>
      <w:proofErr w:type="gramEnd"/>
      <w:r w:rsidRPr="0001555C">
        <w:rPr>
          <w:b/>
          <w:sz w:val="22"/>
          <w:szCs w:val="22"/>
        </w:rPr>
        <w:t xml:space="preserve"> деятельностью добровольной народной дружины</w:t>
      </w:r>
    </w:p>
    <w:p w:rsidR="00C12196" w:rsidRPr="0001555C" w:rsidRDefault="00C12196" w:rsidP="00732AD1">
      <w:pPr>
        <w:pStyle w:val="s3"/>
        <w:spacing w:before="0" w:beforeAutospacing="0" w:after="0" w:afterAutospacing="0"/>
        <w:ind w:firstLine="567"/>
        <w:jc w:val="center"/>
        <w:rPr>
          <w:b/>
          <w:sz w:val="22"/>
          <w:szCs w:val="22"/>
        </w:rPr>
      </w:pP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lastRenderedPageBreak/>
        <w:t>12.1. Надзор за исполнением народными дружинами законов осуществляет прокуратура Российской Федерации в соответствии с </w:t>
      </w:r>
      <w:hyperlink r:id="rId24" w:anchor="/document/10164358/entry/0" w:history="1">
        <w:r w:rsidRPr="0001555C">
          <w:rPr>
            <w:rStyle w:val="af2"/>
            <w:color w:val="auto"/>
            <w:sz w:val="22"/>
            <w:szCs w:val="22"/>
          </w:rPr>
          <w:t>Федеральным законом</w:t>
        </w:r>
      </w:hyperlink>
      <w:r w:rsidRPr="0001555C">
        <w:rPr>
          <w:sz w:val="22"/>
          <w:szCs w:val="22"/>
        </w:rPr>
        <w:t> от 17 января 1992 года N 2202-I "О прокуратуре Российской Федерации".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12.2. В случае приобретения народными дружинами прав юридического лица </w:t>
      </w:r>
      <w:proofErr w:type="gramStart"/>
      <w:r w:rsidRPr="0001555C">
        <w:rPr>
          <w:sz w:val="22"/>
          <w:szCs w:val="22"/>
        </w:rPr>
        <w:t>контроль за</w:t>
      </w:r>
      <w:proofErr w:type="gramEnd"/>
      <w:r w:rsidRPr="0001555C">
        <w:rPr>
          <w:sz w:val="22"/>
          <w:szCs w:val="22"/>
        </w:rPr>
        <w:t xml:space="preserve"> соответствием их деятельности уставным целям осуществляется органом, принимающим решение о государственной регистрации общественных объединений, в соответствии с </w:t>
      </w:r>
      <w:hyperlink r:id="rId25" w:anchor="/document/10164186/entry/0" w:history="1">
        <w:r w:rsidRPr="0001555C">
          <w:rPr>
            <w:rStyle w:val="af2"/>
            <w:color w:val="auto"/>
            <w:sz w:val="22"/>
            <w:szCs w:val="22"/>
          </w:rPr>
          <w:t>Федеральным законом</w:t>
        </w:r>
      </w:hyperlink>
      <w:r w:rsidRPr="0001555C">
        <w:rPr>
          <w:sz w:val="22"/>
          <w:szCs w:val="22"/>
        </w:rPr>
        <w:t> от 19 мая 1995 года N 82-ФЗ "Об общественных объединениях".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 xml:space="preserve">12.3. </w:t>
      </w:r>
      <w:r w:rsidR="00C12196" w:rsidRPr="0001555C">
        <w:rPr>
          <w:sz w:val="22"/>
          <w:szCs w:val="22"/>
        </w:rPr>
        <w:t xml:space="preserve">ОМВД России "Мариинско-Посадский" </w:t>
      </w:r>
      <w:r w:rsidRPr="0001555C">
        <w:rPr>
          <w:sz w:val="22"/>
          <w:szCs w:val="22"/>
        </w:rPr>
        <w:t xml:space="preserve">осуществляет </w:t>
      </w:r>
      <w:proofErr w:type="gramStart"/>
      <w:r w:rsidRPr="0001555C">
        <w:rPr>
          <w:sz w:val="22"/>
          <w:szCs w:val="22"/>
        </w:rPr>
        <w:t>контроль за</w:t>
      </w:r>
      <w:proofErr w:type="gramEnd"/>
      <w:r w:rsidRPr="0001555C">
        <w:rPr>
          <w:sz w:val="22"/>
          <w:szCs w:val="22"/>
        </w:rPr>
        <w:t xml:space="preserve"> деятельностью народных дружин, связанной: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- с оказанием содействия органам внутренних дел (полиции) и иным правоохранительным органам в охране общественного порядка;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- с участием в предупреждении и пресечении правонарушений на территории по месту создания народной дружины;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- с участием в охране общественного порядка в случаях возникновения чрезвычайных ситуаций;</w:t>
      </w:r>
    </w:p>
    <w:p w:rsidR="00211D55" w:rsidRPr="0001555C" w:rsidRDefault="00211D55" w:rsidP="00732AD1">
      <w:pPr>
        <w:pStyle w:val="s1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01555C">
        <w:rPr>
          <w:sz w:val="22"/>
          <w:szCs w:val="22"/>
        </w:rPr>
        <w:t>- с распространением правовых знаний, разъяснение норм поведения в общественных местах.</w:t>
      </w:r>
    </w:p>
    <w:p w:rsidR="001600F8" w:rsidRPr="0001555C" w:rsidRDefault="001600F8" w:rsidP="00732AD1">
      <w:pPr>
        <w:ind w:firstLine="567"/>
        <w:jc w:val="center"/>
        <w:rPr>
          <w:b/>
          <w:sz w:val="22"/>
          <w:szCs w:val="22"/>
        </w:rPr>
      </w:pPr>
    </w:p>
    <w:sectPr w:rsidR="001600F8" w:rsidRPr="0001555C" w:rsidSect="006D337E">
      <w:headerReference w:type="default" r:id="rId26"/>
      <w:pgSz w:w="11900" w:h="16800"/>
      <w:pgMar w:top="851" w:right="851" w:bottom="851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442" w:rsidRDefault="00531442" w:rsidP="00F07B14">
      <w:r>
        <w:separator/>
      </w:r>
    </w:p>
  </w:endnote>
  <w:endnote w:type="continuationSeparator" w:id="0">
    <w:p w:rsidR="00531442" w:rsidRDefault="00531442" w:rsidP="00F07B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442" w:rsidRDefault="00531442" w:rsidP="00F07B14">
      <w:r>
        <w:separator/>
      </w:r>
    </w:p>
  </w:footnote>
  <w:footnote w:type="continuationSeparator" w:id="0">
    <w:p w:rsidR="00531442" w:rsidRDefault="00531442" w:rsidP="00F07B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B14" w:rsidRDefault="00F07B14" w:rsidP="00F07B14">
    <w:pPr>
      <w:pStyle w:val="af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75559"/>
    <w:multiLevelType w:val="hybridMultilevel"/>
    <w:tmpl w:val="1FC07200"/>
    <w:lvl w:ilvl="0" w:tplc="F774B776">
      <w:start w:val="1"/>
      <w:numFmt w:val="bullet"/>
      <w:lvlText w:val="-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9CE999E">
      <w:start w:val="1"/>
      <w:numFmt w:val="bullet"/>
      <w:lvlText w:val="o"/>
      <w:lvlJc w:val="left"/>
      <w:pPr>
        <w:ind w:left="1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CD28042">
      <w:start w:val="1"/>
      <w:numFmt w:val="bullet"/>
      <w:lvlText w:val="▪"/>
      <w:lvlJc w:val="left"/>
      <w:pPr>
        <w:ind w:left="2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898EC02">
      <w:start w:val="1"/>
      <w:numFmt w:val="bullet"/>
      <w:lvlText w:val="•"/>
      <w:lvlJc w:val="left"/>
      <w:pPr>
        <w:ind w:left="3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E0ABF1A">
      <w:start w:val="1"/>
      <w:numFmt w:val="bullet"/>
      <w:lvlText w:val="o"/>
      <w:lvlJc w:val="left"/>
      <w:pPr>
        <w:ind w:left="3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A0C5E58">
      <w:start w:val="1"/>
      <w:numFmt w:val="bullet"/>
      <w:lvlText w:val="▪"/>
      <w:lvlJc w:val="left"/>
      <w:pPr>
        <w:ind w:left="4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D847E3A">
      <w:start w:val="1"/>
      <w:numFmt w:val="bullet"/>
      <w:lvlText w:val="•"/>
      <w:lvlJc w:val="left"/>
      <w:pPr>
        <w:ind w:left="5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63A999E">
      <w:start w:val="1"/>
      <w:numFmt w:val="bullet"/>
      <w:lvlText w:val="o"/>
      <w:lvlJc w:val="left"/>
      <w:pPr>
        <w:ind w:left="6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6468D24">
      <w:start w:val="1"/>
      <w:numFmt w:val="bullet"/>
      <w:lvlText w:val="▪"/>
      <w:lvlJc w:val="left"/>
      <w:pPr>
        <w:ind w:left="6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3959EF"/>
    <w:multiLevelType w:val="hybridMultilevel"/>
    <w:tmpl w:val="FC4A6430"/>
    <w:lvl w:ilvl="0" w:tplc="8C343956">
      <w:start w:val="1"/>
      <w:numFmt w:val="decimal"/>
      <w:lvlText w:val="%1."/>
      <w:lvlJc w:val="left"/>
      <w:pPr>
        <w:ind w:left="1650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0C18251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DB21DFC"/>
    <w:multiLevelType w:val="hybridMultilevel"/>
    <w:tmpl w:val="BCEAFC16"/>
    <w:lvl w:ilvl="0" w:tplc="4A7833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992E7B"/>
    <w:multiLevelType w:val="multilevel"/>
    <w:tmpl w:val="DF2C2ED4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F10031F"/>
    <w:multiLevelType w:val="hybridMultilevel"/>
    <w:tmpl w:val="ECBA1CB6"/>
    <w:lvl w:ilvl="0" w:tplc="B0E27CDA">
      <w:start w:val="2"/>
      <w:numFmt w:val="decimal"/>
      <w:lvlText w:val="%1."/>
      <w:lvlJc w:val="left"/>
      <w:pPr>
        <w:ind w:left="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EB86BB4">
      <w:start w:val="1"/>
      <w:numFmt w:val="lowerLetter"/>
      <w:lvlText w:val="%2"/>
      <w:lvlJc w:val="left"/>
      <w:pPr>
        <w:ind w:left="14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940678E">
      <w:start w:val="1"/>
      <w:numFmt w:val="lowerRoman"/>
      <w:lvlText w:val="%3"/>
      <w:lvlJc w:val="left"/>
      <w:pPr>
        <w:ind w:left="2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5EE522E">
      <w:start w:val="1"/>
      <w:numFmt w:val="decimal"/>
      <w:lvlText w:val="%4"/>
      <w:lvlJc w:val="left"/>
      <w:pPr>
        <w:ind w:left="28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FECAA9A">
      <w:start w:val="1"/>
      <w:numFmt w:val="lowerLetter"/>
      <w:lvlText w:val="%5"/>
      <w:lvlJc w:val="left"/>
      <w:pPr>
        <w:ind w:left="36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026CCAE">
      <w:start w:val="1"/>
      <w:numFmt w:val="lowerRoman"/>
      <w:lvlText w:val="%6"/>
      <w:lvlJc w:val="left"/>
      <w:pPr>
        <w:ind w:left="43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506F8F2">
      <w:start w:val="1"/>
      <w:numFmt w:val="decimal"/>
      <w:lvlText w:val="%7"/>
      <w:lvlJc w:val="left"/>
      <w:pPr>
        <w:ind w:left="50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47C4A84">
      <w:start w:val="1"/>
      <w:numFmt w:val="lowerLetter"/>
      <w:lvlText w:val="%8"/>
      <w:lvlJc w:val="left"/>
      <w:pPr>
        <w:ind w:left="57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C1841C2">
      <w:start w:val="1"/>
      <w:numFmt w:val="lowerRoman"/>
      <w:lvlText w:val="%9"/>
      <w:lvlJc w:val="left"/>
      <w:pPr>
        <w:ind w:left="64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22A79BF"/>
    <w:multiLevelType w:val="hybridMultilevel"/>
    <w:tmpl w:val="ED72BA9E"/>
    <w:lvl w:ilvl="0" w:tplc="5F0A7D50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605C4A"/>
    <w:multiLevelType w:val="hybridMultilevel"/>
    <w:tmpl w:val="ACF27494"/>
    <w:lvl w:ilvl="0" w:tplc="EE3E3E68">
      <w:start w:val="1"/>
      <w:numFmt w:val="decimal"/>
      <w:lvlText w:val="%1."/>
      <w:lvlJc w:val="left"/>
      <w:pPr>
        <w:ind w:left="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9420098">
      <w:start w:val="1"/>
      <w:numFmt w:val="lowerLetter"/>
      <w:lvlText w:val="%2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EA6248">
      <w:start w:val="1"/>
      <w:numFmt w:val="lowerRoman"/>
      <w:lvlText w:val="%3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D4E456">
      <w:start w:val="1"/>
      <w:numFmt w:val="decimal"/>
      <w:lvlText w:val="%4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46DE78">
      <w:start w:val="1"/>
      <w:numFmt w:val="lowerLetter"/>
      <w:lvlText w:val="%5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C6DC8E">
      <w:start w:val="1"/>
      <w:numFmt w:val="lowerRoman"/>
      <w:lvlText w:val="%6"/>
      <w:lvlJc w:val="left"/>
      <w:pPr>
        <w:ind w:left="7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5ED6DE">
      <w:start w:val="1"/>
      <w:numFmt w:val="decimal"/>
      <w:lvlText w:val="%7"/>
      <w:lvlJc w:val="left"/>
      <w:pPr>
        <w:ind w:left="8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7665A1E">
      <w:start w:val="1"/>
      <w:numFmt w:val="lowerLetter"/>
      <w:lvlText w:val="%8"/>
      <w:lvlJc w:val="left"/>
      <w:pPr>
        <w:ind w:left="8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62826A">
      <w:start w:val="1"/>
      <w:numFmt w:val="lowerRoman"/>
      <w:lvlText w:val="%9"/>
      <w:lvlJc w:val="left"/>
      <w:pPr>
        <w:ind w:left="9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5D0078F"/>
    <w:multiLevelType w:val="hybridMultilevel"/>
    <w:tmpl w:val="7602ACE2"/>
    <w:lvl w:ilvl="0" w:tplc="007E2CC6">
      <w:start w:val="1"/>
      <w:numFmt w:val="bullet"/>
      <w:lvlText w:val="-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A6874E6">
      <w:start w:val="1"/>
      <w:numFmt w:val="bullet"/>
      <w:lvlText w:val="o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35277F0">
      <w:start w:val="1"/>
      <w:numFmt w:val="bullet"/>
      <w:lvlText w:val="▪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FFEBDE0">
      <w:start w:val="1"/>
      <w:numFmt w:val="bullet"/>
      <w:lvlText w:val="•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3B6B04E">
      <w:start w:val="1"/>
      <w:numFmt w:val="bullet"/>
      <w:lvlText w:val="o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10CD77C">
      <w:start w:val="1"/>
      <w:numFmt w:val="bullet"/>
      <w:lvlText w:val="▪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FE2AC66">
      <w:start w:val="1"/>
      <w:numFmt w:val="bullet"/>
      <w:lvlText w:val="•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F0061AE">
      <w:start w:val="1"/>
      <w:numFmt w:val="bullet"/>
      <w:lvlText w:val="o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7C4FF9E">
      <w:start w:val="1"/>
      <w:numFmt w:val="bullet"/>
      <w:lvlText w:val="▪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E1844D0"/>
    <w:multiLevelType w:val="hybridMultilevel"/>
    <w:tmpl w:val="EA821306"/>
    <w:lvl w:ilvl="0" w:tplc="46767160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5177146D"/>
    <w:multiLevelType w:val="hybridMultilevel"/>
    <w:tmpl w:val="5C0CB8A0"/>
    <w:lvl w:ilvl="0" w:tplc="3188841A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A31F0"/>
    <w:multiLevelType w:val="hybridMultilevel"/>
    <w:tmpl w:val="322652D2"/>
    <w:lvl w:ilvl="0" w:tplc="E6BC5E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4806003"/>
    <w:multiLevelType w:val="multilevel"/>
    <w:tmpl w:val="3C8E957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3"/>
  </w:num>
  <w:num w:numId="2">
    <w:abstractNumId w:val="1"/>
  </w:num>
  <w:num w:numId="3">
    <w:abstractNumId w:val="11"/>
  </w:num>
  <w:num w:numId="4">
    <w:abstractNumId w:val="10"/>
  </w:num>
  <w:num w:numId="5">
    <w:abstractNumId w:val="3"/>
  </w:num>
  <w:num w:numId="6">
    <w:abstractNumId w:val="6"/>
  </w:num>
  <w:num w:numId="7">
    <w:abstractNumId w:val="2"/>
  </w:num>
  <w:num w:numId="8">
    <w:abstractNumId w:val="9"/>
  </w:num>
  <w:num w:numId="9">
    <w:abstractNumId w:val="7"/>
  </w:num>
  <w:num w:numId="10">
    <w:abstractNumId w:val="8"/>
  </w:num>
  <w:num w:numId="11">
    <w:abstractNumId w:val="5"/>
  </w:num>
  <w:num w:numId="12">
    <w:abstractNumId w:val="0"/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313FE6"/>
    <w:rsid w:val="00002491"/>
    <w:rsid w:val="0001555C"/>
    <w:rsid w:val="000478B8"/>
    <w:rsid w:val="0005273A"/>
    <w:rsid w:val="0006293A"/>
    <w:rsid w:val="00072411"/>
    <w:rsid w:val="000E76EE"/>
    <w:rsid w:val="000F45F5"/>
    <w:rsid w:val="000F7A08"/>
    <w:rsid w:val="00115761"/>
    <w:rsid w:val="00122341"/>
    <w:rsid w:val="001352CF"/>
    <w:rsid w:val="0013558E"/>
    <w:rsid w:val="00152124"/>
    <w:rsid w:val="001600F8"/>
    <w:rsid w:val="00162405"/>
    <w:rsid w:val="00170FB6"/>
    <w:rsid w:val="001A717A"/>
    <w:rsid w:val="001D5ABC"/>
    <w:rsid w:val="001E29F5"/>
    <w:rsid w:val="00211D55"/>
    <w:rsid w:val="00225197"/>
    <w:rsid w:val="002419C0"/>
    <w:rsid w:val="00276AD7"/>
    <w:rsid w:val="002A3304"/>
    <w:rsid w:val="002B4BC4"/>
    <w:rsid w:val="00301F90"/>
    <w:rsid w:val="00313FE6"/>
    <w:rsid w:val="003160D6"/>
    <w:rsid w:val="0031786F"/>
    <w:rsid w:val="00381A29"/>
    <w:rsid w:val="00393E9A"/>
    <w:rsid w:val="00397EC9"/>
    <w:rsid w:val="003C206B"/>
    <w:rsid w:val="003D5B32"/>
    <w:rsid w:val="003E74F5"/>
    <w:rsid w:val="00443C38"/>
    <w:rsid w:val="00457A69"/>
    <w:rsid w:val="0046255B"/>
    <w:rsid w:val="00472E5C"/>
    <w:rsid w:val="004B2EE7"/>
    <w:rsid w:val="004C4304"/>
    <w:rsid w:val="004F11B6"/>
    <w:rsid w:val="00507442"/>
    <w:rsid w:val="00510B53"/>
    <w:rsid w:val="00512498"/>
    <w:rsid w:val="00531442"/>
    <w:rsid w:val="005772A9"/>
    <w:rsid w:val="005A290F"/>
    <w:rsid w:val="005B0765"/>
    <w:rsid w:val="005D7689"/>
    <w:rsid w:val="005E3D2B"/>
    <w:rsid w:val="0060301A"/>
    <w:rsid w:val="00627E8D"/>
    <w:rsid w:val="0063389E"/>
    <w:rsid w:val="00682A8E"/>
    <w:rsid w:val="006B3214"/>
    <w:rsid w:val="006D337E"/>
    <w:rsid w:val="006D36AC"/>
    <w:rsid w:val="006F6AFB"/>
    <w:rsid w:val="00732AD1"/>
    <w:rsid w:val="007369B8"/>
    <w:rsid w:val="00797EEF"/>
    <w:rsid w:val="007F0C1D"/>
    <w:rsid w:val="00830B43"/>
    <w:rsid w:val="008620DE"/>
    <w:rsid w:val="00876B58"/>
    <w:rsid w:val="00890995"/>
    <w:rsid w:val="008C3E7B"/>
    <w:rsid w:val="008D1747"/>
    <w:rsid w:val="008D67AC"/>
    <w:rsid w:val="00902A34"/>
    <w:rsid w:val="009216F9"/>
    <w:rsid w:val="0092588D"/>
    <w:rsid w:val="00943925"/>
    <w:rsid w:val="00957F10"/>
    <w:rsid w:val="009842BA"/>
    <w:rsid w:val="0099002C"/>
    <w:rsid w:val="009A69AC"/>
    <w:rsid w:val="009B1B7E"/>
    <w:rsid w:val="009F2C27"/>
    <w:rsid w:val="00A35293"/>
    <w:rsid w:val="00A561D6"/>
    <w:rsid w:val="00A72E44"/>
    <w:rsid w:val="00AA6577"/>
    <w:rsid w:val="00AB23F6"/>
    <w:rsid w:val="00AB363E"/>
    <w:rsid w:val="00B00EFC"/>
    <w:rsid w:val="00B06768"/>
    <w:rsid w:val="00B11D04"/>
    <w:rsid w:val="00B40C4F"/>
    <w:rsid w:val="00B44BE1"/>
    <w:rsid w:val="00B5049D"/>
    <w:rsid w:val="00B85732"/>
    <w:rsid w:val="00C12196"/>
    <w:rsid w:val="00C14AC1"/>
    <w:rsid w:val="00C44239"/>
    <w:rsid w:val="00C61A27"/>
    <w:rsid w:val="00C757F9"/>
    <w:rsid w:val="00C76C14"/>
    <w:rsid w:val="00CB631D"/>
    <w:rsid w:val="00CC1EB9"/>
    <w:rsid w:val="00D411C4"/>
    <w:rsid w:val="00D46A92"/>
    <w:rsid w:val="00D51D84"/>
    <w:rsid w:val="00D86036"/>
    <w:rsid w:val="00DE6AFD"/>
    <w:rsid w:val="00DF55F8"/>
    <w:rsid w:val="00E25F3F"/>
    <w:rsid w:val="00E576BA"/>
    <w:rsid w:val="00E6691A"/>
    <w:rsid w:val="00EC18B7"/>
    <w:rsid w:val="00EE78B7"/>
    <w:rsid w:val="00F023D2"/>
    <w:rsid w:val="00F057FE"/>
    <w:rsid w:val="00F07B14"/>
    <w:rsid w:val="00F10AB7"/>
    <w:rsid w:val="00F36735"/>
    <w:rsid w:val="00F60406"/>
    <w:rsid w:val="00F624FA"/>
    <w:rsid w:val="00F75AD3"/>
    <w:rsid w:val="00F839D9"/>
    <w:rsid w:val="00FE2E8D"/>
    <w:rsid w:val="00FF28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91A"/>
    <w:pPr>
      <w:widowControl w:val="0"/>
      <w:autoSpaceDE w:val="0"/>
      <w:autoSpaceDN w:val="0"/>
      <w:adjustRightInd w:val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C206B"/>
    <w:pPr>
      <w:spacing w:before="108" w:after="108"/>
      <w:ind w:firstLine="0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3C206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3C206B"/>
    <w:rPr>
      <w:b/>
      <w:color w:val="26282F"/>
    </w:rPr>
  </w:style>
  <w:style w:type="character" w:customStyle="1" w:styleId="a4">
    <w:name w:val="Гипертекстовая ссылка"/>
    <w:uiPriority w:val="99"/>
    <w:rsid w:val="003C206B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3C206B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3C206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3C206B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3C206B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3C206B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3C206B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3C206B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3C206B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3C206B"/>
    <w:rPr>
      <w:rFonts w:ascii="Times New Roman" w:hAnsi="Times New Roman"/>
    </w:rPr>
  </w:style>
  <w:style w:type="paragraph" w:styleId="ae">
    <w:name w:val="Balloon Text"/>
    <w:basedOn w:val="a"/>
    <w:link w:val="af"/>
    <w:uiPriority w:val="99"/>
    <w:semiHidden/>
    <w:unhideWhenUsed/>
    <w:rsid w:val="00D46A92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D46A92"/>
    <w:rPr>
      <w:rFonts w:ascii="Tahoma" w:hAnsi="Tahoma" w:cs="Tahoma"/>
      <w:sz w:val="16"/>
      <w:szCs w:val="16"/>
    </w:rPr>
  </w:style>
  <w:style w:type="character" w:styleId="af0">
    <w:name w:val="Emphasis"/>
    <w:basedOn w:val="a0"/>
    <w:uiPriority w:val="20"/>
    <w:qFormat/>
    <w:rsid w:val="00E25F3F"/>
    <w:rPr>
      <w:i/>
      <w:iCs/>
    </w:rPr>
  </w:style>
  <w:style w:type="paragraph" w:styleId="af1">
    <w:name w:val="List Paragraph"/>
    <w:basedOn w:val="a"/>
    <w:uiPriority w:val="34"/>
    <w:qFormat/>
    <w:rsid w:val="0063389E"/>
    <w:pPr>
      <w:ind w:left="720"/>
      <w:contextualSpacing/>
    </w:pPr>
  </w:style>
  <w:style w:type="character" w:styleId="af2">
    <w:name w:val="Hyperlink"/>
    <w:basedOn w:val="a0"/>
    <w:uiPriority w:val="99"/>
    <w:semiHidden/>
    <w:unhideWhenUsed/>
    <w:rsid w:val="00CB631D"/>
    <w:rPr>
      <w:color w:val="0000FF"/>
      <w:u w:val="single"/>
    </w:rPr>
  </w:style>
  <w:style w:type="character" w:styleId="af3">
    <w:name w:val="Placeholder Text"/>
    <w:basedOn w:val="a0"/>
    <w:uiPriority w:val="99"/>
    <w:semiHidden/>
    <w:rsid w:val="00A35293"/>
    <w:rPr>
      <w:color w:val="808080"/>
    </w:rPr>
  </w:style>
  <w:style w:type="paragraph" w:customStyle="1" w:styleId="s3">
    <w:name w:val="s_3"/>
    <w:basedOn w:val="a"/>
    <w:rsid w:val="00211D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</w:style>
  <w:style w:type="paragraph" w:customStyle="1" w:styleId="s1">
    <w:name w:val="s_1"/>
    <w:basedOn w:val="a"/>
    <w:rsid w:val="00211D5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</w:style>
  <w:style w:type="character" w:styleId="af4">
    <w:name w:val="FollowedHyperlink"/>
    <w:basedOn w:val="a0"/>
    <w:uiPriority w:val="99"/>
    <w:semiHidden/>
    <w:unhideWhenUsed/>
    <w:rsid w:val="00397EC9"/>
    <w:rPr>
      <w:color w:val="800080" w:themeColor="followedHyperlink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F07B14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F07B14"/>
    <w:rPr>
      <w:rFonts w:ascii="Times New Roman" w:hAnsi="Times New Roman"/>
      <w:sz w:val="24"/>
      <w:szCs w:val="24"/>
    </w:rPr>
  </w:style>
  <w:style w:type="paragraph" w:styleId="af7">
    <w:name w:val="footer"/>
    <w:basedOn w:val="a"/>
    <w:link w:val="af8"/>
    <w:uiPriority w:val="99"/>
    <w:semiHidden/>
    <w:unhideWhenUsed/>
    <w:rsid w:val="00F07B14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F07B14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62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7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8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5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70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07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96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6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60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7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57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0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19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2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06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0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33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40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07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48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6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08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24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5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08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235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58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60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09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47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56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1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64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9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03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17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67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2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06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125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153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13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0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31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93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32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10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81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6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2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32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89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8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96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9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0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58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79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22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30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9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1663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0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32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24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34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57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1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41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016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9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03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8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906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34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75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20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73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4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704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4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35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43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0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8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53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72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374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94648">
          <w:marLeft w:val="0"/>
          <w:marRight w:val="0"/>
          <w:marTop w:val="0"/>
          <w:marBottom w:val="939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1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3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24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487413/0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3932</Words>
  <Characters>22417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26297</CharactersWithSpaces>
  <SharedDoc>false</SharedDoc>
  <HLinks>
    <vt:vector size="18" baseType="variant">
      <vt:variant>
        <vt:i4>2621494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http://internet.garant.ru/document/redirect/403487413/0</vt:lpwstr>
      </vt:variant>
      <vt:variant>
        <vt:lpwstr/>
      </vt:variant>
      <vt:variant>
        <vt:i4>3342382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http://internet.garant.ru/document/redirect/74915142/0</vt:lpwstr>
      </vt:variant>
      <vt:variant>
        <vt:lpwstr/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Кондратьева</cp:lastModifiedBy>
  <cp:revision>6</cp:revision>
  <cp:lastPrinted>2026-05-27T06:18:00Z</cp:lastPrinted>
  <dcterms:created xsi:type="dcterms:W3CDTF">2026-06-26T08:52:00Z</dcterms:created>
  <dcterms:modified xsi:type="dcterms:W3CDTF">2026-06-30T12:36:00Z</dcterms:modified>
</cp:coreProperties>
</file>