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781" w:type="dxa"/>
        <w:tblLayout w:type="fixed"/>
        <w:tblLook w:val="0000"/>
      </w:tblPr>
      <w:tblGrid>
        <w:gridCol w:w="3544"/>
        <w:gridCol w:w="2230"/>
        <w:gridCol w:w="4007"/>
      </w:tblGrid>
      <w:tr w:rsidR="0021107E" w:rsidRPr="00F2771D" w:rsidTr="003F5696">
        <w:tc>
          <w:tcPr>
            <w:tcW w:w="3544" w:type="dxa"/>
          </w:tcPr>
          <w:p w:rsidR="0021107E" w:rsidRPr="00D87ABB" w:rsidRDefault="0021107E" w:rsidP="003F5696">
            <w:pPr>
              <w:pStyle w:val="2"/>
              <w:jc w:val="center"/>
              <w:rPr>
                <w:b/>
                <w:sz w:val="22"/>
                <w:szCs w:val="22"/>
              </w:rPr>
            </w:pPr>
            <w:r w:rsidRPr="00D87ABB">
              <w:rPr>
                <w:b/>
                <w:sz w:val="22"/>
                <w:szCs w:val="22"/>
              </w:rPr>
              <w:t>Чăваш Республики</w:t>
            </w:r>
          </w:p>
          <w:p w:rsidR="0021107E" w:rsidRDefault="0021107E" w:rsidP="003F5696">
            <w:pPr>
              <w:jc w:val="center"/>
              <w:rPr>
                <w:b/>
                <w:sz w:val="22"/>
              </w:rPr>
            </w:pPr>
            <w:r>
              <w:rPr>
                <w:b/>
                <w:sz w:val="22"/>
              </w:rPr>
              <w:t>Шупашкар хула</w:t>
            </w:r>
          </w:p>
          <w:p w:rsidR="0021107E" w:rsidRDefault="0021107E" w:rsidP="003F5696">
            <w:pPr>
              <w:jc w:val="center"/>
              <w:rPr>
                <w:b/>
              </w:rPr>
            </w:pPr>
            <w:r>
              <w:rPr>
                <w:b/>
                <w:sz w:val="22"/>
              </w:rPr>
              <w:t>Администрацийě</w:t>
            </w:r>
          </w:p>
          <w:p w:rsidR="0021107E" w:rsidRDefault="0021107E" w:rsidP="003F5696">
            <w:pPr>
              <w:rPr>
                <w:b/>
              </w:rPr>
            </w:pPr>
          </w:p>
          <w:p w:rsidR="0021107E" w:rsidRPr="00EC1D40" w:rsidRDefault="0021107E" w:rsidP="003F5696">
            <w:pPr>
              <w:jc w:val="center"/>
              <w:rPr>
                <w:b/>
              </w:rPr>
            </w:pPr>
            <w:r w:rsidRPr="00EC1D40">
              <w:rPr>
                <w:b/>
              </w:rPr>
              <w:t>Й</w:t>
            </w:r>
            <w:r>
              <w:rPr>
                <w:b/>
              </w:rPr>
              <w:t xml:space="preserve"> </w:t>
            </w:r>
            <w:r w:rsidRPr="00EC1D40">
              <w:rPr>
                <w:b/>
              </w:rPr>
              <w:t>Ы</w:t>
            </w:r>
            <w:r>
              <w:rPr>
                <w:b/>
              </w:rPr>
              <w:t xml:space="preserve"> </w:t>
            </w:r>
            <w:r w:rsidRPr="00EC1D40">
              <w:rPr>
                <w:b/>
              </w:rPr>
              <w:t>Ш</w:t>
            </w:r>
            <w:r>
              <w:rPr>
                <w:b/>
              </w:rPr>
              <w:t xml:space="preserve"> </w:t>
            </w:r>
            <w:r w:rsidRPr="00EC1D40">
              <w:rPr>
                <w:b/>
              </w:rPr>
              <w:t>Ă</w:t>
            </w:r>
            <w:r>
              <w:rPr>
                <w:b/>
              </w:rPr>
              <w:t xml:space="preserve"> </w:t>
            </w:r>
            <w:r w:rsidRPr="00EC1D40">
              <w:rPr>
                <w:b/>
              </w:rPr>
              <w:t>Н</w:t>
            </w:r>
            <w:r>
              <w:rPr>
                <w:b/>
              </w:rPr>
              <w:t xml:space="preserve"> </w:t>
            </w:r>
            <w:r w:rsidRPr="00EC1D40">
              <w:rPr>
                <w:b/>
              </w:rPr>
              <w:t>У</w:t>
            </w:r>
          </w:p>
        </w:tc>
        <w:tc>
          <w:tcPr>
            <w:tcW w:w="2230" w:type="dxa"/>
          </w:tcPr>
          <w:p w:rsidR="0021107E" w:rsidRDefault="0021107E" w:rsidP="003F5696">
            <w:pPr>
              <w:jc w:val="center"/>
            </w:pPr>
            <w:r>
              <w:rPr>
                <w:noProof/>
              </w:rPr>
              <w:drawing>
                <wp:inline distT="0" distB="0" distL="0" distR="0">
                  <wp:extent cx="695325" cy="89535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srcRect/>
                          <a:stretch>
                            <a:fillRect/>
                          </a:stretch>
                        </pic:blipFill>
                        <pic:spPr bwMode="auto">
                          <a:xfrm>
                            <a:off x="0" y="0"/>
                            <a:ext cx="695325" cy="895350"/>
                          </a:xfrm>
                          <a:prstGeom prst="rect">
                            <a:avLst/>
                          </a:prstGeom>
                          <a:noFill/>
                          <a:ln w="9525">
                            <a:noFill/>
                            <a:miter lim="800000"/>
                            <a:headEnd/>
                            <a:tailEnd/>
                          </a:ln>
                        </pic:spPr>
                      </pic:pic>
                    </a:graphicData>
                  </a:graphic>
                </wp:inline>
              </w:drawing>
            </w:r>
          </w:p>
        </w:tc>
        <w:tc>
          <w:tcPr>
            <w:tcW w:w="4007" w:type="dxa"/>
          </w:tcPr>
          <w:p w:rsidR="0021107E" w:rsidRPr="00F2771D" w:rsidRDefault="0021107E" w:rsidP="003F5696">
            <w:pPr>
              <w:ind w:right="-343"/>
              <w:jc w:val="center"/>
              <w:rPr>
                <w:b/>
                <w:sz w:val="22"/>
              </w:rPr>
            </w:pPr>
            <w:r w:rsidRPr="00F2771D">
              <w:rPr>
                <w:b/>
                <w:sz w:val="22"/>
              </w:rPr>
              <w:t>Чувашская Республика</w:t>
            </w:r>
          </w:p>
          <w:p w:rsidR="0021107E" w:rsidRPr="00F2771D" w:rsidRDefault="0021107E" w:rsidP="003F5696">
            <w:pPr>
              <w:ind w:right="-343"/>
              <w:jc w:val="center"/>
              <w:rPr>
                <w:b/>
                <w:sz w:val="22"/>
              </w:rPr>
            </w:pPr>
            <w:r w:rsidRPr="00F2771D">
              <w:rPr>
                <w:b/>
                <w:sz w:val="22"/>
              </w:rPr>
              <w:t>Администрация</w:t>
            </w:r>
          </w:p>
          <w:p w:rsidR="0021107E" w:rsidRPr="00F2771D" w:rsidRDefault="0021107E" w:rsidP="003F5696">
            <w:pPr>
              <w:ind w:right="-343"/>
              <w:jc w:val="center"/>
              <w:rPr>
                <w:b/>
              </w:rPr>
            </w:pPr>
            <w:r w:rsidRPr="00F2771D">
              <w:rPr>
                <w:b/>
                <w:sz w:val="22"/>
              </w:rPr>
              <w:t>города Чебоксары</w:t>
            </w:r>
          </w:p>
          <w:p w:rsidR="0021107E" w:rsidRPr="00F2771D" w:rsidRDefault="0021107E" w:rsidP="003F5696">
            <w:pPr>
              <w:ind w:right="-343"/>
              <w:jc w:val="center"/>
              <w:rPr>
                <w:b/>
              </w:rPr>
            </w:pPr>
          </w:p>
          <w:p w:rsidR="0021107E" w:rsidRPr="00F2771D" w:rsidRDefault="0021107E" w:rsidP="003F5696">
            <w:pPr>
              <w:ind w:right="-343"/>
              <w:jc w:val="center"/>
              <w:rPr>
                <w:b/>
              </w:rPr>
            </w:pPr>
            <w:r w:rsidRPr="00F2771D">
              <w:rPr>
                <w:b/>
                <w:spacing w:val="100"/>
              </w:rPr>
              <w:t>ПОСТАНОВЛЕНИЕ</w:t>
            </w:r>
          </w:p>
          <w:p w:rsidR="0021107E" w:rsidRPr="00F2771D" w:rsidRDefault="0021107E" w:rsidP="003F5696">
            <w:pPr>
              <w:ind w:right="-343"/>
              <w:jc w:val="center"/>
              <w:rPr>
                <w:b/>
              </w:rPr>
            </w:pPr>
          </w:p>
        </w:tc>
      </w:tr>
    </w:tbl>
    <w:p w:rsidR="0021107E" w:rsidRDefault="0021107E" w:rsidP="0021107E">
      <w:pPr>
        <w:widowControl w:val="0"/>
        <w:tabs>
          <w:tab w:val="left" w:pos="851"/>
        </w:tabs>
      </w:pPr>
    </w:p>
    <w:p w:rsidR="0021107E" w:rsidRDefault="0021107E" w:rsidP="0021107E">
      <w:pPr>
        <w:widowControl w:val="0"/>
        <w:tabs>
          <w:tab w:val="left" w:pos="851"/>
        </w:tabs>
      </w:pPr>
      <w:r>
        <w:tab/>
      </w:r>
      <w:r w:rsidR="006F0CE0">
        <w:t xml:space="preserve">             </w:t>
      </w:r>
      <w:r>
        <w:t xml:space="preserve">_____________________________  </w:t>
      </w:r>
      <w:r>
        <w:rPr>
          <w:sz w:val="24"/>
        </w:rPr>
        <w:t xml:space="preserve">№ </w:t>
      </w:r>
      <w:r>
        <w:t>_________________________________</w:t>
      </w:r>
    </w:p>
    <w:p w:rsidR="001615DD" w:rsidRDefault="007A1F52" w:rsidP="001615DD">
      <w:pPr>
        <w:pStyle w:val="32"/>
        <w:tabs>
          <w:tab w:val="left" w:pos="709"/>
          <w:tab w:val="left" w:pos="3119"/>
          <w:tab w:val="left" w:pos="3544"/>
          <w:tab w:val="left" w:pos="3969"/>
          <w:tab w:val="left" w:pos="4253"/>
          <w:tab w:val="left" w:pos="4678"/>
        </w:tabs>
        <w:ind w:right="5244"/>
        <w:jc w:val="left"/>
        <w:rPr>
          <w:szCs w:val="28"/>
        </w:rPr>
      </w:pPr>
      <w:r w:rsidRPr="00316674">
        <w:rPr>
          <w:szCs w:val="28"/>
        </w:rPr>
        <w:t>О</w:t>
      </w:r>
      <w:r w:rsidR="004C7EC6" w:rsidRPr="00316674">
        <w:rPr>
          <w:szCs w:val="28"/>
        </w:rPr>
        <w:t>б</w:t>
      </w:r>
      <w:r w:rsidR="001615DD">
        <w:rPr>
          <w:szCs w:val="28"/>
        </w:rPr>
        <w:t> </w:t>
      </w:r>
      <w:r w:rsidR="00EF5838">
        <w:rPr>
          <w:szCs w:val="28"/>
        </w:rPr>
        <w:t xml:space="preserve">   </w:t>
      </w:r>
      <w:r w:rsidR="001615DD">
        <w:rPr>
          <w:szCs w:val="28"/>
        </w:rPr>
        <w:t xml:space="preserve">установлении </w:t>
      </w:r>
      <w:r w:rsidR="00EF5838">
        <w:rPr>
          <w:szCs w:val="28"/>
        </w:rPr>
        <w:t xml:space="preserve">  </w:t>
      </w:r>
      <w:r w:rsidR="004C7EC6" w:rsidRPr="00316674">
        <w:rPr>
          <w:szCs w:val="28"/>
        </w:rPr>
        <w:t xml:space="preserve">публичного </w:t>
      </w:r>
      <w:r w:rsidR="001615DD">
        <w:rPr>
          <w:szCs w:val="28"/>
        </w:rPr>
        <w:t>с</w:t>
      </w:r>
      <w:r w:rsidR="004C7EC6" w:rsidRPr="00316674">
        <w:rPr>
          <w:szCs w:val="28"/>
        </w:rPr>
        <w:t>ервитута на</w:t>
      </w:r>
      <w:r w:rsidR="006F0CE0" w:rsidRPr="00316674">
        <w:rPr>
          <w:szCs w:val="28"/>
        </w:rPr>
        <w:t xml:space="preserve"> </w:t>
      </w:r>
      <w:r w:rsidR="005D048E" w:rsidRPr="00316674">
        <w:rPr>
          <w:szCs w:val="28"/>
        </w:rPr>
        <w:t>земельны</w:t>
      </w:r>
      <w:r w:rsidR="00060850">
        <w:rPr>
          <w:szCs w:val="28"/>
        </w:rPr>
        <w:t>е участки</w:t>
      </w:r>
    </w:p>
    <w:p w:rsidR="00196CCD" w:rsidRDefault="00334412" w:rsidP="001615DD">
      <w:pPr>
        <w:pStyle w:val="32"/>
        <w:tabs>
          <w:tab w:val="left" w:pos="709"/>
          <w:tab w:val="left" w:pos="3119"/>
          <w:tab w:val="left" w:pos="3544"/>
          <w:tab w:val="left" w:pos="3969"/>
          <w:tab w:val="left" w:pos="4253"/>
          <w:tab w:val="left" w:pos="4678"/>
        </w:tabs>
        <w:ind w:right="5244"/>
        <w:jc w:val="left"/>
        <w:rPr>
          <w:szCs w:val="28"/>
        </w:rPr>
      </w:pPr>
      <w:r w:rsidRPr="00316674">
        <w:rPr>
          <w:szCs w:val="28"/>
        </w:rPr>
        <w:t xml:space="preserve">в </w:t>
      </w:r>
      <w:r w:rsidR="006F0CE0" w:rsidRPr="00316674">
        <w:rPr>
          <w:szCs w:val="28"/>
        </w:rPr>
        <w:t>город</w:t>
      </w:r>
      <w:r w:rsidRPr="00316674">
        <w:rPr>
          <w:szCs w:val="28"/>
        </w:rPr>
        <w:t>е</w:t>
      </w:r>
      <w:r w:rsidR="006F0CE0" w:rsidRPr="00316674">
        <w:rPr>
          <w:szCs w:val="28"/>
        </w:rPr>
        <w:t xml:space="preserve"> Чебоксары</w:t>
      </w:r>
    </w:p>
    <w:p w:rsidR="00A75B03" w:rsidRPr="00675C4C" w:rsidRDefault="00A75B03" w:rsidP="00267F40">
      <w:pPr>
        <w:pStyle w:val="32"/>
        <w:tabs>
          <w:tab w:val="left" w:pos="709"/>
          <w:tab w:val="left" w:pos="3119"/>
          <w:tab w:val="left" w:pos="3544"/>
          <w:tab w:val="left" w:pos="3969"/>
          <w:tab w:val="left" w:pos="4678"/>
          <w:tab w:val="left" w:pos="4820"/>
        </w:tabs>
        <w:spacing w:line="336" w:lineRule="auto"/>
        <w:ind w:right="4535"/>
        <w:rPr>
          <w:spacing w:val="-4"/>
          <w:sz w:val="20"/>
        </w:rPr>
      </w:pPr>
    </w:p>
    <w:p w:rsidR="00407774" w:rsidRDefault="00407774" w:rsidP="00EB0F67">
      <w:pPr>
        <w:spacing w:line="312" w:lineRule="auto"/>
        <w:ind w:right="-142" w:firstLine="567"/>
        <w:jc w:val="both"/>
        <w:rPr>
          <w:sz w:val="28"/>
          <w:szCs w:val="28"/>
        </w:rPr>
      </w:pPr>
    </w:p>
    <w:p w:rsidR="008407EB" w:rsidRPr="00C66621" w:rsidRDefault="00D916AF" w:rsidP="002F1623">
      <w:pPr>
        <w:spacing w:line="312" w:lineRule="auto"/>
        <w:ind w:right="-142" w:firstLine="567"/>
        <w:jc w:val="both"/>
        <w:rPr>
          <w:sz w:val="28"/>
          <w:szCs w:val="28"/>
        </w:rPr>
      </w:pPr>
      <w:r w:rsidRPr="00EB0F67">
        <w:rPr>
          <w:sz w:val="28"/>
          <w:szCs w:val="28"/>
        </w:rPr>
        <w:t xml:space="preserve">В соответствии со статьёй </w:t>
      </w:r>
      <w:r w:rsidR="004C7EC6" w:rsidRPr="00EB0F67">
        <w:rPr>
          <w:sz w:val="28"/>
          <w:szCs w:val="28"/>
        </w:rPr>
        <w:t xml:space="preserve">23, главой </w:t>
      </w:r>
      <w:r w:rsidR="004C7EC6" w:rsidRPr="00EB0F67">
        <w:rPr>
          <w:sz w:val="28"/>
          <w:szCs w:val="28"/>
          <w:lang w:val="en-US"/>
        </w:rPr>
        <w:t>V</w:t>
      </w:r>
      <w:r w:rsidR="004C7EC6" w:rsidRPr="00EB0F67">
        <w:rPr>
          <w:sz w:val="28"/>
          <w:szCs w:val="28"/>
        </w:rPr>
        <w:t>.7</w:t>
      </w:r>
      <w:r w:rsidRPr="00EB0F67">
        <w:rPr>
          <w:sz w:val="28"/>
          <w:szCs w:val="28"/>
        </w:rPr>
        <w:t xml:space="preserve"> </w:t>
      </w:r>
      <w:r w:rsidR="004C7EC6" w:rsidRPr="00EB0F67">
        <w:rPr>
          <w:sz w:val="28"/>
          <w:szCs w:val="28"/>
        </w:rPr>
        <w:t xml:space="preserve">Земельного кодекса Российской Федерации, </w:t>
      </w:r>
      <w:r w:rsidR="004E7FCA" w:rsidRPr="00EB0F67">
        <w:rPr>
          <w:sz w:val="28"/>
          <w:szCs w:val="28"/>
        </w:rPr>
        <w:t xml:space="preserve">на основании </w:t>
      </w:r>
      <w:r w:rsidR="001519BE" w:rsidRPr="00EB0F67">
        <w:rPr>
          <w:sz w:val="28"/>
          <w:szCs w:val="28"/>
        </w:rPr>
        <w:t>выпис</w:t>
      </w:r>
      <w:r w:rsidR="00B609E2" w:rsidRPr="00EB0F67">
        <w:rPr>
          <w:sz w:val="28"/>
          <w:szCs w:val="28"/>
        </w:rPr>
        <w:t>ок</w:t>
      </w:r>
      <w:r w:rsidR="002062EB" w:rsidRPr="00EB0F67">
        <w:rPr>
          <w:sz w:val="28"/>
          <w:szCs w:val="28"/>
        </w:rPr>
        <w:t xml:space="preserve"> из Единого государственного реестра недвижимос</w:t>
      </w:r>
      <w:r w:rsidR="005B0007" w:rsidRPr="00EB0F67">
        <w:rPr>
          <w:sz w:val="28"/>
          <w:szCs w:val="28"/>
        </w:rPr>
        <w:t>ти об объекте недвижимости</w:t>
      </w:r>
      <w:r w:rsidR="00446B38" w:rsidRPr="00EB0F67">
        <w:rPr>
          <w:sz w:val="28"/>
          <w:szCs w:val="28"/>
        </w:rPr>
        <w:t xml:space="preserve"> от </w:t>
      </w:r>
      <w:r w:rsidR="00C66621">
        <w:rPr>
          <w:sz w:val="28"/>
          <w:szCs w:val="28"/>
        </w:rPr>
        <w:t>15.07</w:t>
      </w:r>
      <w:r w:rsidR="00295F70" w:rsidRPr="00EB0F67">
        <w:rPr>
          <w:sz w:val="28"/>
          <w:szCs w:val="28"/>
        </w:rPr>
        <w:t>.2026</w:t>
      </w:r>
      <w:r w:rsidR="005B0007" w:rsidRPr="00EB0F67">
        <w:rPr>
          <w:sz w:val="28"/>
          <w:szCs w:val="28"/>
        </w:rPr>
        <w:t>,</w:t>
      </w:r>
      <w:r w:rsidR="007E59F0" w:rsidRPr="00EB0F67">
        <w:rPr>
          <w:sz w:val="28"/>
          <w:szCs w:val="28"/>
        </w:rPr>
        <w:t xml:space="preserve"> </w:t>
      </w:r>
      <w:r w:rsidR="008407EB" w:rsidRPr="00EB0F67">
        <w:rPr>
          <w:sz w:val="28"/>
          <w:szCs w:val="28"/>
        </w:rPr>
        <w:t>ходатайства</w:t>
      </w:r>
      <w:r w:rsidR="00B609E2" w:rsidRPr="00EB0F67">
        <w:rPr>
          <w:sz w:val="28"/>
          <w:szCs w:val="28"/>
        </w:rPr>
        <w:t xml:space="preserve"> </w:t>
      </w:r>
      <w:r w:rsidR="00B609E2" w:rsidRPr="007D6541">
        <w:rPr>
          <w:sz w:val="28"/>
          <w:szCs w:val="28"/>
        </w:rPr>
        <w:t>АО «ЧГЭС»</w:t>
      </w:r>
      <w:r w:rsidR="008407EB" w:rsidRPr="007D6541">
        <w:rPr>
          <w:sz w:val="28"/>
          <w:szCs w:val="28"/>
        </w:rPr>
        <w:t xml:space="preserve"> </w:t>
      </w:r>
      <w:r w:rsidR="00446B38" w:rsidRPr="007D6541">
        <w:rPr>
          <w:sz w:val="28"/>
          <w:szCs w:val="28"/>
        </w:rPr>
        <w:t>от</w:t>
      </w:r>
      <w:r w:rsidR="00697AC1" w:rsidRPr="007D6541">
        <w:rPr>
          <w:sz w:val="28"/>
          <w:szCs w:val="28"/>
        </w:rPr>
        <w:t xml:space="preserve"> </w:t>
      </w:r>
      <w:r w:rsidR="00C66621">
        <w:rPr>
          <w:sz w:val="28"/>
          <w:szCs w:val="28"/>
        </w:rPr>
        <w:t>10.07.2026 № 1413 (вх. адм. № 15519 от 14.07</w:t>
      </w:r>
      <w:r w:rsidR="00EB0F67" w:rsidRPr="007D6541">
        <w:rPr>
          <w:sz w:val="28"/>
          <w:szCs w:val="28"/>
        </w:rPr>
        <w:t xml:space="preserve">.2026) </w:t>
      </w:r>
      <w:r w:rsidR="00EB7FDE" w:rsidRPr="007D6541">
        <w:rPr>
          <w:sz w:val="28"/>
          <w:szCs w:val="28"/>
        </w:rPr>
        <w:t>в целях, указанных п. </w:t>
      </w:r>
      <w:r w:rsidR="008407EB" w:rsidRPr="007D6541">
        <w:rPr>
          <w:sz w:val="28"/>
          <w:szCs w:val="28"/>
        </w:rPr>
        <w:t>1 ст. 39.37 Земельного кодекса Российской Федерации</w:t>
      </w:r>
      <w:r w:rsidR="0023774D" w:rsidRPr="007D6541">
        <w:rPr>
          <w:sz w:val="28"/>
          <w:szCs w:val="28"/>
        </w:rPr>
        <w:t xml:space="preserve">, </w:t>
      </w:r>
      <w:r w:rsidR="008407EB" w:rsidRPr="00C66621">
        <w:rPr>
          <w:sz w:val="28"/>
          <w:szCs w:val="28"/>
        </w:rPr>
        <w:t>администрация города Чебоксары</w:t>
      </w:r>
      <w:r w:rsidR="00C90ED8" w:rsidRPr="00C66621">
        <w:rPr>
          <w:bCs/>
          <w:sz w:val="28"/>
          <w:szCs w:val="28"/>
        </w:rPr>
        <w:t xml:space="preserve"> </w:t>
      </w:r>
      <w:r w:rsidR="008407EB" w:rsidRPr="00C66621">
        <w:rPr>
          <w:sz w:val="28"/>
          <w:szCs w:val="28"/>
        </w:rPr>
        <w:t>п о с т а н о в л я е т:</w:t>
      </w:r>
    </w:p>
    <w:p w:rsidR="005C2CBA" w:rsidRPr="00C66621" w:rsidRDefault="00F11C46" w:rsidP="002F1623">
      <w:pPr>
        <w:pStyle w:val="af"/>
        <w:widowControl w:val="0"/>
        <w:tabs>
          <w:tab w:val="left" w:pos="0"/>
          <w:tab w:val="left" w:pos="6237"/>
        </w:tabs>
        <w:spacing w:line="312" w:lineRule="auto"/>
        <w:ind w:left="0" w:right="-142" w:firstLine="567"/>
        <w:jc w:val="both"/>
        <w:rPr>
          <w:color w:val="000000"/>
          <w:sz w:val="28"/>
          <w:szCs w:val="28"/>
        </w:rPr>
      </w:pPr>
      <w:r w:rsidRPr="00C66621">
        <w:rPr>
          <w:sz w:val="28"/>
          <w:szCs w:val="28"/>
        </w:rPr>
        <w:t>1.</w:t>
      </w:r>
      <w:r w:rsidR="0098737A" w:rsidRPr="00C66621">
        <w:rPr>
          <w:sz w:val="28"/>
          <w:szCs w:val="28"/>
        </w:rPr>
        <w:t xml:space="preserve"> Установить публичны</w:t>
      </w:r>
      <w:r w:rsidR="00C66621" w:rsidRPr="00C66621">
        <w:rPr>
          <w:sz w:val="28"/>
          <w:szCs w:val="28"/>
        </w:rPr>
        <w:t>й сервитут в целях строительства</w:t>
      </w:r>
      <w:r w:rsidR="0098737A" w:rsidRPr="00C66621">
        <w:rPr>
          <w:sz w:val="28"/>
          <w:szCs w:val="28"/>
        </w:rPr>
        <w:t xml:space="preserve"> </w:t>
      </w:r>
      <w:r w:rsidR="00C66621" w:rsidRPr="00C66621">
        <w:rPr>
          <w:sz w:val="28"/>
          <w:szCs w:val="28"/>
        </w:rPr>
        <w:t xml:space="preserve">кабельной линии 10 кВ от распределительного пункта № 60, ул. Короленко, д. 22 до трансформаторной подстанции № 850, ул. Айги, г. Чебоксары, в рамках выполнения мероприятий Инвестиционной программы АО «ЧГЭС» в сфере электроэнергетики на 2025-2028 годы, утвержденной приказом Министерства  промышленности и энергетики Чувашской Республики от 30.12.2025 № 01-04/134 </w:t>
      </w:r>
      <w:r w:rsidR="005141E0" w:rsidRPr="00C66621">
        <w:rPr>
          <w:sz w:val="28"/>
          <w:szCs w:val="28"/>
        </w:rPr>
        <w:t>в отношении</w:t>
      </w:r>
      <w:r w:rsidR="00B609E2" w:rsidRPr="00C66621">
        <w:rPr>
          <w:sz w:val="28"/>
          <w:szCs w:val="28"/>
        </w:rPr>
        <w:t xml:space="preserve"> земельных участков из земель населенных пунктов</w:t>
      </w:r>
      <w:r w:rsidR="005141E0" w:rsidRPr="00C66621">
        <w:rPr>
          <w:sz w:val="28"/>
          <w:szCs w:val="28"/>
        </w:rPr>
        <w:t xml:space="preserve"> </w:t>
      </w:r>
      <w:r w:rsidR="0012512E" w:rsidRPr="00C66621">
        <w:rPr>
          <w:sz w:val="28"/>
          <w:szCs w:val="28"/>
        </w:rPr>
        <w:t>с кадастровым</w:t>
      </w:r>
      <w:r w:rsidR="00B609E2" w:rsidRPr="00C66621">
        <w:rPr>
          <w:sz w:val="28"/>
          <w:szCs w:val="28"/>
        </w:rPr>
        <w:t xml:space="preserve">и </w:t>
      </w:r>
      <w:r w:rsidR="00B609E2" w:rsidRPr="00C66621">
        <w:rPr>
          <w:color w:val="000000"/>
          <w:sz w:val="28"/>
          <w:szCs w:val="28"/>
        </w:rPr>
        <w:t>номерами:</w:t>
      </w:r>
    </w:p>
    <w:p w:rsidR="00C66621" w:rsidRPr="00C66621" w:rsidRDefault="00C66621" w:rsidP="002F1623">
      <w:pPr>
        <w:spacing w:line="312" w:lineRule="auto"/>
        <w:ind w:right="-142" w:firstLine="567"/>
        <w:jc w:val="both"/>
        <w:rPr>
          <w:sz w:val="28"/>
          <w:szCs w:val="28"/>
        </w:rPr>
      </w:pPr>
      <w:r w:rsidRPr="00C66621">
        <w:rPr>
          <w:sz w:val="28"/>
          <w:szCs w:val="28"/>
        </w:rPr>
        <w:t>- 21:01:020202:58 площадью 15</w:t>
      </w:r>
      <w:r>
        <w:rPr>
          <w:sz w:val="28"/>
          <w:szCs w:val="28"/>
        </w:rPr>
        <w:t xml:space="preserve"> кв.м </w:t>
      </w:r>
      <w:r w:rsidRPr="00C66621">
        <w:rPr>
          <w:sz w:val="28"/>
          <w:szCs w:val="28"/>
        </w:rPr>
        <w:t>в составе земельного участка площадью 6227</w:t>
      </w:r>
      <w:r>
        <w:rPr>
          <w:sz w:val="28"/>
          <w:szCs w:val="28"/>
        </w:rPr>
        <w:t> кв.м</w:t>
      </w:r>
      <w:r w:rsidRPr="00C66621">
        <w:rPr>
          <w:sz w:val="28"/>
          <w:szCs w:val="28"/>
        </w:rPr>
        <w:t>, местоположение установлено относительно ориентира, расположенного в границах участка. Почтовый адрес ориентира: Чувашская Республика – Чувашия, г. Чебоксары, с видом разрешенного использования «земли общего пользования»;</w:t>
      </w:r>
    </w:p>
    <w:p w:rsidR="00C66621" w:rsidRPr="00C66621" w:rsidRDefault="00C66621" w:rsidP="002F1623">
      <w:pPr>
        <w:spacing w:line="312" w:lineRule="auto"/>
        <w:ind w:right="-142" w:firstLine="567"/>
        <w:jc w:val="both"/>
        <w:rPr>
          <w:sz w:val="28"/>
          <w:szCs w:val="28"/>
        </w:rPr>
      </w:pPr>
      <w:r w:rsidRPr="00C66621">
        <w:rPr>
          <w:sz w:val="28"/>
          <w:szCs w:val="28"/>
        </w:rPr>
        <w:t>- 21:01:020202:83 площадью 51</w:t>
      </w:r>
      <w:r>
        <w:rPr>
          <w:sz w:val="28"/>
          <w:szCs w:val="28"/>
        </w:rPr>
        <w:t xml:space="preserve"> кв.м </w:t>
      </w:r>
      <w:r w:rsidRPr="00C66621">
        <w:rPr>
          <w:sz w:val="28"/>
          <w:szCs w:val="28"/>
        </w:rPr>
        <w:t xml:space="preserve">в составе земельного участка площадью 9700 </w:t>
      </w:r>
      <w:r>
        <w:rPr>
          <w:sz w:val="28"/>
          <w:szCs w:val="28"/>
        </w:rPr>
        <w:t>кв.м</w:t>
      </w:r>
      <w:r w:rsidRPr="00C66621">
        <w:rPr>
          <w:sz w:val="28"/>
          <w:szCs w:val="28"/>
        </w:rPr>
        <w:t>, местоположение установлено относительно ориентира, расположенного в границах участка. Почтовый адрес ориентира: Чувашская Республика – Чувашия, г. Чебоксары, ул. Короленко, с видом разрешенного использования «земли, свободные от прав третьих лиц»;</w:t>
      </w:r>
    </w:p>
    <w:p w:rsidR="00C66621" w:rsidRPr="00C66621" w:rsidRDefault="00C66621" w:rsidP="002F1623">
      <w:pPr>
        <w:spacing w:line="312" w:lineRule="auto"/>
        <w:ind w:right="-142" w:firstLine="567"/>
        <w:jc w:val="both"/>
        <w:rPr>
          <w:sz w:val="28"/>
          <w:szCs w:val="28"/>
        </w:rPr>
      </w:pPr>
      <w:r w:rsidRPr="00C66621">
        <w:rPr>
          <w:sz w:val="28"/>
          <w:szCs w:val="28"/>
        </w:rPr>
        <w:t>- 21:01:020202:48 площадью 112</w:t>
      </w:r>
      <w:r>
        <w:rPr>
          <w:sz w:val="28"/>
          <w:szCs w:val="28"/>
        </w:rPr>
        <w:t xml:space="preserve"> кв.м </w:t>
      </w:r>
      <w:r w:rsidRPr="00C66621">
        <w:rPr>
          <w:sz w:val="28"/>
          <w:szCs w:val="28"/>
        </w:rPr>
        <w:t xml:space="preserve">в составе земельного участка площадью 1470 </w:t>
      </w:r>
      <w:r>
        <w:rPr>
          <w:sz w:val="28"/>
          <w:szCs w:val="28"/>
        </w:rPr>
        <w:t>кв.м</w:t>
      </w:r>
      <w:r w:rsidRPr="00C66621">
        <w:rPr>
          <w:sz w:val="28"/>
          <w:szCs w:val="28"/>
        </w:rPr>
        <w:t xml:space="preserve">, местоположение установлено относительно ориентира, </w:t>
      </w:r>
      <w:r w:rsidRPr="00C66621">
        <w:rPr>
          <w:sz w:val="28"/>
          <w:szCs w:val="28"/>
        </w:rPr>
        <w:lastRenderedPageBreak/>
        <w:t>расположенного в границах участка. Ориентир жилой дом. Почтовый адрес ориентира: Чувашская Республик</w:t>
      </w:r>
      <w:r w:rsidR="003E2358">
        <w:rPr>
          <w:sz w:val="28"/>
          <w:szCs w:val="28"/>
        </w:rPr>
        <w:t xml:space="preserve">а – Чувашия, </w:t>
      </w:r>
      <w:r w:rsidRPr="00C66621">
        <w:rPr>
          <w:sz w:val="28"/>
          <w:szCs w:val="28"/>
        </w:rPr>
        <w:t>г. Чебоксары, ул. Парижской Коммуны, дом 2а, с видом разрешенного использования «для обслуживания малоэтажного жилого дома»;</w:t>
      </w:r>
    </w:p>
    <w:p w:rsidR="00C66621" w:rsidRPr="00C66621" w:rsidRDefault="00C66621" w:rsidP="002F1623">
      <w:pPr>
        <w:spacing w:line="312" w:lineRule="auto"/>
        <w:ind w:right="-142" w:firstLine="567"/>
        <w:jc w:val="both"/>
        <w:rPr>
          <w:sz w:val="28"/>
          <w:szCs w:val="28"/>
        </w:rPr>
      </w:pPr>
      <w:r w:rsidRPr="00C66621">
        <w:rPr>
          <w:sz w:val="28"/>
          <w:szCs w:val="28"/>
        </w:rPr>
        <w:t>- 21:01:020202:43 площадью 66</w:t>
      </w:r>
      <w:r>
        <w:rPr>
          <w:sz w:val="28"/>
          <w:szCs w:val="28"/>
        </w:rPr>
        <w:t xml:space="preserve"> кв.м </w:t>
      </w:r>
      <w:r w:rsidRPr="00C66621">
        <w:rPr>
          <w:sz w:val="28"/>
          <w:szCs w:val="28"/>
        </w:rPr>
        <w:t xml:space="preserve">в составе земельного участка площадью 794 </w:t>
      </w:r>
      <w:r>
        <w:rPr>
          <w:sz w:val="28"/>
          <w:szCs w:val="28"/>
        </w:rPr>
        <w:t>кв.м</w:t>
      </w:r>
      <w:r w:rsidRPr="00C66621">
        <w:rPr>
          <w:sz w:val="28"/>
          <w:szCs w:val="28"/>
        </w:rPr>
        <w:t xml:space="preserve">, местоположение установлено относительно ориентира, расположенного в границах участка. Ориентир жилой дом. Почтовый адрес ориентира: </w:t>
      </w:r>
      <w:r>
        <w:rPr>
          <w:sz w:val="28"/>
          <w:szCs w:val="28"/>
        </w:rPr>
        <w:t>Чувашская Республика – Чувашия,</w:t>
      </w:r>
      <w:r w:rsidRPr="00C66621">
        <w:rPr>
          <w:sz w:val="28"/>
          <w:szCs w:val="28"/>
        </w:rPr>
        <w:t xml:space="preserve"> г. Чебоксары, ул. Парижской Коммуны, дом 2, с видом разрешенного использования «земельные участки (территории) общего пользования»;</w:t>
      </w:r>
    </w:p>
    <w:p w:rsidR="00C66621" w:rsidRPr="00C66621" w:rsidRDefault="00C66621" w:rsidP="002F1623">
      <w:pPr>
        <w:spacing w:line="312" w:lineRule="auto"/>
        <w:ind w:right="-142" w:firstLine="567"/>
        <w:jc w:val="both"/>
        <w:rPr>
          <w:sz w:val="28"/>
          <w:szCs w:val="28"/>
        </w:rPr>
      </w:pPr>
      <w:r w:rsidRPr="00C66621">
        <w:rPr>
          <w:sz w:val="28"/>
          <w:szCs w:val="28"/>
        </w:rPr>
        <w:t>- 21:01:020202:85 площадью 175</w:t>
      </w:r>
      <w:r>
        <w:rPr>
          <w:sz w:val="28"/>
          <w:szCs w:val="28"/>
        </w:rPr>
        <w:t xml:space="preserve"> кв.м </w:t>
      </w:r>
      <w:r w:rsidRPr="00C66621">
        <w:rPr>
          <w:sz w:val="28"/>
          <w:szCs w:val="28"/>
        </w:rPr>
        <w:t xml:space="preserve">в составе земельного участка площадью 2639 </w:t>
      </w:r>
      <w:r>
        <w:rPr>
          <w:sz w:val="28"/>
          <w:szCs w:val="28"/>
        </w:rPr>
        <w:t>кв.м</w:t>
      </w:r>
      <w:r w:rsidRPr="00C66621">
        <w:rPr>
          <w:sz w:val="28"/>
          <w:szCs w:val="28"/>
        </w:rPr>
        <w:t>, местоположение установлено относительно ориентира, расположенного в границах участка. Почтовый адрес ориентира: Чувашская Республика – Чувашия, г. Чебоксары, ул. Парижской Коммуны, с видом разрешенного использования «для размещения иных объектов характерных для населенных пунктов (дворовая территория);</w:t>
      </w:r>
    </w:p>
    <w:p w:rsidR="00C66621" w:rsidRPr="00C66621" w:rsidRDefault="00C66621" w:rsidP="002F1623">
      <w:pPr>
        <w:spacing w:line="312" w:lineRule="auto"/>
        <w:ind w:right="-142" w:firstLine="567"/>
        <w:jc w:val="both"/>
        <w:rPr>
          <w:sz w:val="28"/>
          <w:szCs w:val="28"/>
        </w:rPr>
      </w:pPr>
      <w:r w:rsidRPr="00C66621">
        <w:rPr>
          <w:sz w:val="28"/>
          <w:szCs w:val="28"/>
        </w:rPr>
        <w:t>- 21:01:020202:1216 площадью 92</w:t>
      </w:r>
      <w:r>
        <w:rPr>
          <w:sz w:val="28"/>
          <w:szCs w:val="28"/>
        </w:rPr>
        <w:t xml:space="preserve"> кв.м </w:t>
      </w:r>
      <w:r w:rsidRPr="00C66621">
        <w:rPr>
          <w:sz w:val="28"/>
          <w:szCs w:val="28"/>
        </w:rPr>
        <w:t xml:space="preserve">в составе земельного участка площадью 1674 </w:t>
      </w:r>
      <w:r>
        <w:rPr>
          <w:sz w:val="28"/>
          <w:szCs w:val="28"/>
        </w:rPr>
        <w:t>кв.м</w:t>
      </w:r>
      <w:r w:rsidRPr="00C66621">
        <w:rPr>
          <w:sz w:val="28"/>
          <w:szCs w:val="28"/>
        </w:rPr>
        <w:t>, местоположение установлено относительно ориентира, расположенного в границах участка. Почтовый адрес ориентира: Чувашская Республика – Чувашия, г. Чебоксары, ул. Ю. Фучика, с видом разрешенного использования «общее пользование территории»;</w:t>
      </w:r>
    </w:p>
    <w:p w:rsidR="00C66621" w:rsidRPr="00C66621" w:rsidRDefault="00C66621" w:rsidP="002F1623">
      <w:pPr>
        <w:spacing w:line="312" w:lineRule="auto"/>
        <w:ind w:right="-142" w:firstLine="567"/>
        <w:jc w:val="both"/>
        <w:rPr>
          <w:sz w:val="28"/>
          <w:szCs w:val="28"/>
        </w:rPr>
      </w:pPr>
      <w:r w:rsidRPr="00C66621">
        <w:rPr>
          <w:sz w:val="28"/>
          <w:szCs w:val="28"/>
        </w:rPr>
        <w:t>- 21:01:020202:16 площадью 47</w:t>
      </w:r>
      <w:r>
        <w:rPr>
          <w:sz w:val="28"/>
          <w:szCs w:val="28"/>
        </w:rPr>
        <w:t xml:space="preserve"> кв.м </w:t>
      </w:r>
      <w:r w:rsidRPr="00C66621">
        <w:rPr>
          <w:sz w:val="28"/>
          <w:szCs w:val="28"/>
        </w:rPr>
        <w:t xml:space="preserve">в составе земельного участка площадью 1788 </w:t>
      </w:r>
      <w:r>
        <w:rPr>
          <w:sz w:val="28"/>
          <w:szCs w:val="28"/>
        </w:rPr>
        <w:t>кв.м</w:t>
      </w:r>
      <w:r w:rsidRPr="00C66621">
        <w:rPr>
          <w:sz w:val="28"/>
          <w:szCs w:val="28"/>
        </w:rPr>
        <w:t>, местоположение установлено относительно ориентира, расположенного за пределами участка. Ориентир жилой дом. Участок находится примерно в 45 м, по направлению на восток от ориентира. Почтовый адрес ориентира: Чувашская Республика – Чувашия, г. Чебоксары</w:t>
      </w:r>
      <w:r>
        <w:rPr>
          <w:sz w:val="28"/>
          <w:szCs w:val="28"/>
        </w:rPr>
        <w:t xml:space="preserve">, </w:t>
      </w:r>
      <w:r w:rsidRPr="00C66621">
        <w:rPr>
          <w:sz w:val="28"/>
          <w:szCs w:val="28"/>
        </w:rPr>
        <w:t>ул. Парижской Коммуны, дом 45, с видом разрешенного использования «для эксплуатации автозаправочной станции на 250 заправок в сутки с предприятиями по обслуживанию автомобилистов»;</w:t>
      </w:r>
    </w:p>
    <w:p w:rsidR="00C66621" w:rsidRPr="00C66621" w:rsidRDefault="00C66621" w:rsidP="002F1623">
      <w:pPr>
        <w:spacing w:line="312" w:lineRule="auto"/>
        <w:ind w:right="-142" w:firstLine="567"/>
        <w:jc w:val="both"/>
        <w:rPr>
          <w:sz w:val="28"/>
          <w:szCs w:val="28"/>
        </w:rPr>
      </w:pPr>
      <w:r w:rsidRPr="00C66621">
        <w:rPr>
          <w:sz w:val="28"/>
          <w:szCs w:val="28"/>
        </w:rPr>
        <w:t xml:space="preserve">- 21:01:020202:1227 площадью 112 кв.м и 13 кв.м в составе земельного участка площадью 11043 </w:t>
      </w:r>
      <w:r>
        <w:rPr>
          <w:sz w:val="28"/>
          <w:szCs w:val="28"/>
        </w:rPr>
        <w:t>кв.м</w:t>
      </w:r>
      <w:r w:rsidRPr="00C66621">
        <w:rPr>
          <w:sz w:val="28"/>
          <w:szCs w:val="28"/>
        </w:rPr>
        <w:t>, местоположение установлено относительно ориентира, расположенного в границах участка. Почтовый адрес ориентира: Чувашская Республика – Чувашия, г. Чебоксары, с видом разрешенного использования «общее пользование территории»;</w:t>
      </w:r>
    </w:p>
    <w:p w:rsidR="00C66621" w:rsidRPr="00C66621" w:rsidRDefault="00C66621" w:rsidP="002F1623">
      <w:pPr>
        <w:spacing w:line="312" w:lineRule="auto"/>
        <w:ind w:right="-142" w:firstLine="567"/>
        <w:jc w:val="both"/>
        <w:rPr>
          <w:sz w:val="28"/>
          <w:szCs w:val="28"/>
        </w:rPr>
      </w:pPr>
      <w:r w:rsidRPr="00C66621">
        <w:rPr>
          <w:sz w:val="28"/>
          <w:szCs w:val="28"/>
        </w:rPr>
        <w:t>- 21:01:020202:1225 площадью 42</w:t>
      </w:r>
      <w:r>
        <w:rPr>
          <w:sz w:val="28"/>
          <w:szCs w:val="28"/>
        </w:rPr>
        <w:t xml:space="preserve"> кв.м </w:t>
      </w:r>
      <w:r w:rsidRPr="00C66621">
        <w:rPr>
          <w:sz w:val="28"/>
          <w:szCs w:val="28"/>
        </w:rPr>
        <w:t xml:space="preserve">в составе земельного участка площадью 1125 </w:t>
      </w:r>
      <w:r>
        <w:rPr>
          <w:sz w:val="28"/>
          <w:szCs w:val="28"/>
        </w:rPr>
        <w:t>кв.м</w:t>
      </w:r>
      <w:r w:rsidRPr="00C66621">
        <w:rPr>
          <w:sz w:val="28"/>
          <w:szCs w:val="28"/>
        </w:rPr>
        <w:t xml:space="preserve">, местоположение установлено относительно ориентира, расположенного в границах участка. Почтовый адрес ориентира: Чувашская </w:t>
      </w:r>
      <w:r w:rsidRPr="00C66621">
        <w:rPr>
          <w:sz w:val="28"/>
          <w:szCs w:val="28"/>
        </w:rPr>
        <w:lastRenderedPageBreak/>
        <w:t>Республика – Чувашия, г. Чебоксары, с видом разрешенного использования «общее пользование территории»;</w:t>
      </w:r>
    </w:p>
    <w:p w:rsidR="00C66621" w:rsidRPr="00C66621" w:rsidRDefault="00C66621" w:rsidP="002F1623">
      <w:pPr>
        <w:spacing w:line="312" w:lineRule="auto"/>
        <w:ind w:right="-142" w:firstLine="567"/>
        <w:jc w:val="both"/>
        <w:rPr>
          <w:sz w:val="28"/>
          <w:szCs w:val="28"/>
        </w:rPr>
      </w:pPr>
      <w:r w:rsidRPr="00C66621">
        <w:rPr>
          <w:sz w:val="28"/>
          <w:szCs w:val="28"/>
        </w:rPr>
        <w:t>- 21:01:020202:60 площадью 59</w:t>
      </w:r>
      <w:r>
        <w:rPr>
          <w:sz w:val="28"/>
          <w:szCs w:val="28"/>
        </w:rPr>
        <w:t xml:space="preserve"> кв.м </w:t>
      </w:r>
      <w:r w:rsidRPr="00C66621">
        <w:rPr>
          <w:sz w:val="28"/>
          <w:szCs w:val="28"/>
        </w:rPr>
        <w:t xml:space="preserve">в составе земельного участка площадью 12744 </w:t>
      </w:r>
      <w:r>
        <w:rPr>
          <w:sz w:val="28"/>
          <w:szCs w:val="28"/>
        </w:rPr>
        <w:t>кв.м</w:t>
      </w:r>
      <w:r w:rsidRPr="00C66621">
        <w:rPr>
          <w:sz w:val="28"/>
          <w:szCs w:val="28"/>
        </w:rPr>
        <w:t>, местоположение установлено относительно ориентира, расположенного в границах участка. Почтовый адрес ориентира: Чувашская Республика – Чувашия, г. Чебоксары, с видом разрешенного использования «общее пользование территории»;</w:t>
      </w:r>
    </w:p>
    <w:p w:rsidR="00C66621" w:rsidRPr="00C66621" w:rsidRDefault="00C66621" w:rsidP="002F1623">
      <w:pPr>
        <w:spacing w:line="312" w:lineRule="auto"/>
        <w:ind w:right="-142" w:firstLine="567"/>
        <w:jc w:val="both"/>
        <w:rPr>
          <w:sz w:val="28"/>
          <w:szCs w:val="28"/>
        </w:rPr>
      </w:pPr>
      <w:r w:rsidRPr="00C66621">
        <w:rPr>
          <w:sz w:val="28"/>
          <w:szCs w:val="28"/>
        </w:rPr>
        <w:t>- 21:01</w:t>
      </w:r>
      <w:r w:rsidR="002F1623">
        <w:rPr>
          <w:sz w:val="28"/>
          <w:szCs w:val="28"/>
        </w:rPr>
        <w:t xml:space="preserve">:000000:54364 площадью 46 кв.м </w:t>
      </w:r>
      <w:r w:rsidRPr="00C66621">
        <w:rPr>
          <w:sz w:val="28"/>
          <w:szCs w:val="28"/>
        </w:rPr>
        <w:t>в сост</w:t>
      </w:r>
      <w:r>
        <w:rPr>
          <w:sz w:val="28"/>
          <w:szCs w:val="28"/>
        </w:rPr>
        <w:t xml:space="preserve">аве земельного участка площадью </w:t>
      </w:r>
      <w:r w:rsidRPr="00C66621">
        <w:rPr>
          <w:sz w:val="28"/>
          <w:szCs w:val="28"/>
        </w:rPr>
        <w:t>178</w:t>
      </w:r>
      <w:r w:rsidR="002F1623">
        <w:rPr>
          <w:sz w:val="28"/>
          <w:szCs w:val="28"/>
        </w:rPr>
        <w:t>54 кв.м</w:t>
      </w:r>
      <w:r w:rsidRPr="00C66621">
        <w:rPr>
          <w:sz w:val="28"/>
          <w:szCs w:val="28"/>
        </w:rPr>
        <w:t>, местоположение установлено относительно ориентира, расположенного в границах участка. Почтовый адрес ориентира: Чувашская Республика – Чувашия, г. Чебоксары</w:t>
      </w:r>
      <w:r>
        <w:rPr>
          <w:sz w:val="28"/>
          <w:szCs w:val="28"/>
        </w:rPr>
        <w:t xml:space="preserve">, </w:t>
      </w:r>
      <w:r w:rsidRPr="00C66621">
        <w:rPr>
          <w:sz w:val="28"/>
          <w:szCs w:val="28"/>
        </w:rPr>
        <w:t>ул. Богдана Хмельницкого, с видом разрешенного использования «общее пользование территории»;</w:t>
      </w:r>
    </w:p>
    <w:p w:rsidR="00C66621" w:rsidRPr="00C66621" w:rsidRDefault="00C66621" w:rsidP="002F1623">
      <w:pPr>
        <w:spacing w:line="312" w:lineRule="auto"/>
        <w:ind w:right="-142" w:firstLine="567"/>
        <w:jc w:val="both"/>
        <w:rPr>
          <w:sz w:val="28"/>
          <w:szCs w:val="28"/>
        </w:rPr>
      </w:pPr>
      <w:r w:rsidRPr="00C66621">
        <w:rPr>
          <w:sz w:val="28"/>
          <w:szCs w:val="28"/>
        </w:rPr>
        <w:t>- 21:0</w:t>
      </w:r>
      <w:r w:rsidR="002F1623">
        <w:rPr>
          <w:sz w:val="28"/>
          <w:szCs w:val="28"/>
        </w:rPr>
        <w:t xml:space="preserve">1:020601:167 площадью 880 кв.м </w:t>
      </w:r>
      <w:r w:rsidRPr="00C66621">
        <w:rPr>
          <w:sz w:val="28"/>
          <w:szCs w:val="28"/>
        </w:rPr>
        <w:t>в составе земельного уч</w:t>
      </w:r>
      <w:r w:rsidR="002F1623">
        <w:rPr>
          <w:sz w:val="28"/>
          <w:szCs w:val="28"/>
        </w:rPr>
        <w:t>астка площадью 67276 кв.м</w:t>
      </w:r>
      <w:r w:rsidRPr="00C66621">
        <w:rPr>
          <w:sz w:val="28"/>
          <w:szCs w:val="28"/>
        </w:rPr>
        <w:t>, местоположение установлено относительно ориентира, расположенного в границах участка. Почтовый адрес ориентира: Чувашская Республика – Чувашия, г. Чебоксары, в районе  ул. Богдана Хмельницкого, с видом разрешенного использования «для проектирования (строительства) магистральной автодороги №1 районного значения жил</w:t>
      </w:r>
      <w:r w:rsidR="002F1623">
        <w:rPr>
          <w:sz w:val="28"/>
          <w:szCs w:val="28"/>
        </w:rPr>
        <w:t>ого района</w:t>
      </w:r>
      <w:r w:rsidRPr="00C66621">
        <w:rPr>
          <w:sz w:val="28"/>
          <w:szCs w:val="28"/>
        </w:rPr>
        <w:t xml:space="preserve"> ул. Б. Хмельницкого»;</w:t>
      </w:r>
    </w:p>
    <w:p w:rsidR="007D6541" w:rsidRPr="00C66621" w:rsidRDefault="00C66621" w:rsidP="002F1623">
      <w:pPr>
        <w:spacing w:line="312" w:lineRule="auto"/>
        <w:ind w:right="-142" w:firstLine="567"/>
        <w:jc w:val="both"/>
        <w:rPr>
          <w:sz w:val="28"/>
          <w:szCs w:val="28"/>
        </w:rPr>
      </w:pPr>
      <w:r w:rsidRPr="00C66621">
        <w:rPr>
          <w:sz w:val="28"/>
          <w:szCs w:val="28"/>
        </w:rPr>
        <w:t>- 21:01:020601:11584 площадью 4</w:t>
      </w:r>
      <w:r w:rsidR="002F1623">
        <w:rPr>
          <w:sz w:val="28"/>
          <w:szCs w:val="28"/>
        </w:rPr>
        <w:t xml:space="preserve">3 кв.м </w:t>
      </w:r>
      <w:r w:rsidRPr="00C66621">
        <w:rPr>
          <w:sz w:val="28"/>
          <w:szCs w:val="28"/>
        </w:rPr>
        <w:t>в составе земельного у</w:t>
      </w:r>
      <w:r w:rsidR="002F1623">
        <w:rPr>
          <w:sz w:val="28"/>
          <w:szCs w:val="28"/>
        </w:rPr>
        <w:t>частка площадью 58450 кв.м</w:t>
      </w:r>
      <w:r w:rsidRPr="00C66621">
        <w:rPr>
          <w:sz w:val="28"/>
          <w:szCs w:val="28"/>
        </w:rPr>
        <w:t>, местоположение: Чувашская Республика – Чувашия, городской округ город Чебоксары, город Чебоксары, улица Богдана Хмельницкого, с видом разрешенного использования «для размещения жилого района по ул. Богдана Хмельницкого».</w:t>
      </w:r>
    </w:p>
    <w:p w:rsidR="00D95A3B" w:rsidRPr="00EB0F67" w:rsidRDefault="005141E0" w:rsidP="002F1623">
      <w:pPr>
        <w:autoSpaceDE w:val="0"/>
        <w:autoSpaceDN w:val="0"/>
        <w:adjustRightInd w:val="0"/>
        <w:spacing w:line="312" w:lineRule="auto"/>
        <w:ind w:right="-142" w:firstLine="567"/>
        <w:jc w:val="both"/>
        <w:rPr>
          <w:color w:val="000000"/>
          <w:sz w:val="28"/>
          <w:szCs w:val="28"/>
        </w:rPr>
      </w:pPr>
      <w:r w:rsidRPr="00EB0F67">
        <w:rPr>
          <w:sz w:val="28"/>
          <w:szCs w:val="28"/>
        </w:rPr>
        <w:t xml:space="preserve">2. </w:t>
      </w:r>
      <w:r w:rsidR="00D95A3B" w:rsidRPr="00EB0F67">
        <w:rPr>
          <w:sz w:val="28"/>
          <w:szCs w:val="28"/>
        </w:rPr>
        <w:t xml:space="preserve">Публичный сервитут устанавливается в интересах акционерного общества «Чувашские государственные электрические сети» (далее </w:t>
      </w:r>
      <w:r w:rsidR="00407774" w:rsidRPr="00EB0F67">
        <w:rPr>
          <w:sz w:val="28"/>
          <w:szCs w:val="28"/>
        </w:rPr>
        <w:t>– АО </w:t>
      </w:r>
      <w:r w:rsidR="00D95A3B" w:rsidRPr="00EB0F67">
        <w:rPr>
          <w:sz w:val="28"/>
          <w:szCs w:val="28"/>
        </w:rPr>
        <w:t>«ЧГЭС»)</w:t>
      </w:r>
      <w:r w:rsidR="00D95A3B" w:rsidRPr="00EB0F67">
        <w:rPr>
          <w:color w:val="000000"/>
          <w:sz w:val="28"/>
          <w:szCs w:val="28"/>
        </w:rPr>
        <w:t xml:space="preserve"> (ОГРН</w:t>
      </w:r>
      <w:r w:rsidR="00407774" w:rsidRPr="00EB0F67">
        <w:rPr>
          <w:sz w:val="28"/>
          <w:szCs w:val="28"/>
        </w:rPr>
        <w:t xml:space="preserve"> 1252100001592</w:t>
      </w:r>
      <w:r w:rsidR="00407774" w:rsidRPr="00EB0F67">
        <w:rPr>
          <w:color w:val="000000"/>
          <w:sz w:val="28"/>
          <w:szCs w:val="28"/>
        </w:rPr>
        <w:t>, ИНН 2100023693) сроком на 10 (Десять</w:t>
      </w:r>
      <w:r w:rsidR="00D95A3B" w:rsidRPr="00EB0F67">
        <w:rPr>
          <w:color w:val="000000"/>
          <w:sz w:val="28"/>
          <w:szCs w:val="28"/>
        </w:rPr>
        <w:t>) лет.</w:t>
      </w:r>
    </w:p>
    <w:p w:rsidR="00AF131E" w:rsidRPr="00C82F4E" w:rsidRDefault="005141E0" w:rsidP="002F1623">
      <w:pPr>
        <w:pStyle w:val="af"/>
        <w:widowControl w:val="0"/>
        <w:tabs>
          <w:tab w:val="left" w:pos="0"/>
          <w:tab w:val="left" w:pos="6237"/>
        </w:tabs>
        <w:spacing w:line="312" w:lineRule="auto"/>
        <w:ind w:left="0" w:right="-142" w:firstLine="567"/>
        <w:jc w:val="both"/>
        <w:rPr>
          <w:sz w:val="28"/>
          <w:szCs w:val="28"/>
        </w:rPr>
      </w:pPr>
      <w:r w:rsidRPr="00EB0F67">
        <w:rPr>
          <w:sz w:val="28"/>
          <w:szCs w:val="28"/>
        </w:rPr>
        <w:t>3. Утвердить границы публичного сервитута согласно пр</w:t>
      </w:r>
      <w:r w:rsidR="00D95A3B" w:rsidRPr="00EB0F67">
        <w:rPr>
          <w:sz w:val="28"/>
          <w:szCs w:val="28"/>
        </w:rPr>
        <w:t>иложению</w:t>
      </w:r>
      <w:r w:rsidR="00AB427B" w:rsidRPr="00EB0F67">
        <w:rPr>
          <w:sz w:val="28"/>
          <w:szCs w:val="28"/>
        </w:rPr>
        <w:t xml:space="preserve"> № 1</w:t>
      </w:r>
      <w:r w:rsidR="00D95A3B" w:rsidRPr="00EB0F67">
        <w:rPr>
          <w:sz w:val="28"/>
          <w:szCs w:val="28"/>
        </w:rPr>
        <w:t xml:space="preserve"> </w:t>
      </w:r>
      <w:r w:rsidRPr="00EB0F67">
        <w:rPr>
          <w:sz w:val="28"/>
          <w:szCs w:val="28"/>
        </w:rPr>
        <w:t xml:space="preserve">к настоящему постановлению – </w:t>
      </w:r>
      <w:r w:rsidR="00C82F4E" w:rsidRPr="00EB7FDE">
        <w:rPr>
          <w:sz w:val="28"/>
          <w:szCs w:val="28"/>
        </w:rPr>
        <w:t>схеме расположения границ публичного сервитута</w:t>
      </w:r>
      <w:r w:rsidR="00C82F4E">
        <w:rPr>
          <w:sz w:val="28"/>
          <w:szCs w:val="28"/>
        </w:rPr>
        <w:t xml:space="preserve"> </w:t>
      </w:r>
      <w:r w:rsidR="00C82F4E" w:rsidRPr="00727023">
        <w:rPr>
          <w:sz w:val="28"/>
          <w:szCs w:val="28"/>
        </w:rPr>
        <w:t>и графическому описанию местоположения границ публичного сервитута.</w:t>
      </w:r>
    </w:p>
    <w:p w:rsidR="00AB427B" w:rsidRPr="00EB0F67" w:rsidRDefault="00AB427B" w:rsidP="002F1623">
      <w:pPr>
        <w:autoSpaceDE w:val="0"/>
        <w:autoSpaceDN w:val="0"/>
        <w:adjustRightInd w:val="0"/>
        <w:spacing w:line="312" w:lineRule="auto"/>
        <w:ind w:right="-142" w:firstLine="567"/>
        <w:jc w:val="both"/>
        <w:rPr>
          <w:sz w:val="28"/>
          <w:szCs w:val="28"/>
        </w:rPr>
      </w:pPr>
      <w:r w:rsidRPr="00EB0F67">
        <w:rPr>
          <w:color w:val="000000"/>
          <w:sz w:val="28"/>
          <w:szCs w:val="28"/>
        </w:rPr>
        <w:t>4. Установить график производства работ согласно приложению № 2 к настоящему постановлению.</w:t>
      </w:r>
    </w:p>
    <w:p w:rsidR="00986275" w:rsidRPr="00EB0F67" w:rsidRDefault="00AB427B" w:rsidP="002F1623">
      <w:pPr>
        <w:autoSpaceDE w:val="0"/>
        <w:autoSpaceDN w:val="0"/>
        <w:adjustRightInd w:val="0"/>
        <w:spacing w:line="312" w:lineRule="auto"/>
        <w:ind w:right="-142" w:firstLine="567"/>
        <w:jc w:val="both"/>
        <w:rPr>
          <w:color w:val="000000"/>
          <w:sz w:val="28"/>
          <w:szCs w:val="28"/>
        </w:rPr>
      </w:pPr>
      <w:r w:rsidRPr="00EB0F67">
        <w:rPr>
          <w:color w:val="000000"/>
          <w:sz w:val="28"/>
          <w:szCs w:val="28"/>
        </w:rPr>
        <w:t>5</w:t>
      </w:r>
      <w:r w:rsidR="00986275" w:rsidRPr="00EB0F67">
        <w:rPr>
          <w:color w:val="000000"/>
          <w:sz w:val="28"/>
          <w:szCs w:val="28"/>
        </w:rPr>
        <w:t>. Срок, в течение которого использование земельного участка (его части) и (или) расположенного на нем объекта недвижимого имущества в соответствии с их разрешенным использованием бу</w:t>
      </w:r>
      <w:r w:rsidR="00852ACB">
        <w:rPr>
          <w:color w:val="000000"/>
          <w:sz w:val="28"/>
          <w:szCs w:val="28"/>
        </w:rPr>
        <w:t xml:space="preserve">дет невозможно или </w:t>
      </w:r>
      <w:r w:rsidR="00852ACB">
        <w:rPr>
          <w:color w:val="000000"/>
          <w:sz w:val="28"/>
          <w:szCs w:val="28"/>
        </w:rPr>
        <w:lastRenderedPageBreak/>
        <w:t>существенно</w:t>
      </w:r>
      <w:r w:rsidR="00986275" w:rsidRPr="00EB0F67">
        <w:rPr>
          <w:color w:val="000000"/>
          <w:sz w:val="28"/>
          <w:szCs w:val="28"/>
        </w:rPr>
        <w:t xml:space="preserve"> затруднено в связи с осуществлением сервитута, составляет </w:t>
      </w:r>
      <w:r w:rsidR="00876C27" w:rsidRPr="00EB0F67">
        <w:rPr>
          <w:color w:val="000000"/>
          <w:sz w:val="28"/>
          <w:szCs w:val="28"/>
        </w:rPr>
        <w:t>5</w:t>
      </w:r>
      <w:r w:rsidR="000D4378" w:rsidRPr="00EB0F67">
        <w:rPr>
          <w:color w:val="000000"/>
          <w:sz w:val="28"/>
          <w:szCs w:val="28"/>
        </w:rPr>
        <w:t xml:space="preserve"> месяцев</w:t>
      </w:r>
      <w:r w:rsidR="00986275" w:rsidRPr="00EB0F67">
        <w:rPr>
          <w:color w:val="000000"/>
          <w:sz w:val="28"/>
          <w:szCs w:val="28"/>
        </w:rPr>
        <w:t>.</w:t>
      </w:r>
    </w:p>
    <w:p w:rsidR="00D95A3B" w:rsidRPr="00EB0F67" w:rsidRDefault="00AB427B" w:rsidP="002F1623">
      <w:pPr>
        <w:autoSpaceDE w:val="0"/>
        <w:autoSpaceDN w:val="0"/>
        <w:adjustRightInd w:val="0"/>
        <w:spacing w:line="312" w:lineRule="auto"/>
        <w:ind w:right="-142" w:firstLine="567"/>
        <w:jc w:val="both"/>
        <w:rPr>
          <w:color w:val="22262A"/>
          <w:sz w:val="28"/>
          <w:szCs w:val="28"/>
          <w:shd w:val="clear" w:color="auto" w:fill="FFFFFF"/>
        </w:rPr>
      </w:pPr>
      <w:r w:rsidRPr="00EB0F67">
        <w:rPr>
          <w:color w:val="000000"/>
          <w:sz w:val="28"/>
          <w:szCs w:val="28"/>
        </w:rPr>
        <w:t>6</w:t>
      </w:r>
      <w:r w:rsidR="00D95A3B" w:rsidRPr="00EB0F67">
        <w:rPr>
          <w:color w:val="000000"/>
          <w:sz w:val="28"/>
          <w:szCs w:val="28"/>
        </w:rPr>
        <w:t xml:space="preserve">. </w:t>
      </w:r>
      <w:r w:rsidR="00D95A3B" w:rsidRPr="00EB0F67">
        <w:rPr>
          <w:sz w:val="28"/>
          <w:szCs w:val="28"/>
        </w:rPr>
        <w:t xml:space="preserve">Порядок установления зон с особыми условиями использования территорий и содержание ограничений прав на земельные участки в границах таких зон установлен </w:t>
      </w:r>
      <w:r w:rsidR="00D95A3B" w:rsidRPr="00EB0F67">
        <w:rPr>
          <w:color w:val="22262A"/>
          <w:sz w:val="28"/>
          <w:szCs w:val="28"/>
          <w:shd w:val="clear" w:color="auto" w:fill="FFFFFF"/>
        </w:rPr>
        <w:t>постановлением Правительства Российской Федерации от 24.02.2009 года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p w:rsidR="00C82F4E" w:rsidRPr="00727023" w:rsidRDefault="00C82F4E" w:rsidP="002F1623">
      <w:pPr>
        <w:autoSpaceDE w:val="0"/>
        <w:autoSpaceDN w:val="0"/>
        <w:adjustRightInd w:val="0"/>
        <w:spacing w:line="312" w:lineRule="auto"/>
        <w:ind w:right="-142" w:firstLine="567"/>
        <w:jc w:val="both"/>
        <w:rPr>
          <w:sz w:val="28"/>
          <w:szCs w:val="28"/>
        </w:rPr>
      </w:pPr>
      <w:r>
        <w:rPr>
          <w:sz w:val="28"/>
          <w:szCs w:val="28"/>
        </w:rPr>
        <w:t>7</w:t>
      </w:r>
      <w:r w:rsidRPr="00727023">
        <w:rPr>
          <w:sz w:val="28"/>
          <w:szCs w:val="28"/>
        </w:rPr>
        <w:t>. Плата за публичн</w:t>
      </w:r>
      <w:r>
        <w:rPr>
          <w:sz w:val="28"/>
          <w:szCs w:val="28"/>
        </w:rPr>
        <w:t>ый сервитут</w:t>
      </w:r>
      <w:r w:rsidRPr="00D95A3B">
        <w:rPr>
          <w:sz w:val="28"/>
          <w:szCs w:val="28"/>
        </w:rPr>
        <w:t xml:space="preserve"> </w:t>
      </w:r>
      <w:r>
        <w:rPr>
          <w:sz w:val="28"/>
          <w:szCs w:val="28"/>
        </w:rPr>
        <w:t>АО «ЧГЭС</w:t>
      </w:r>
      <w:r w:rsidRPr="00727023">
        <w:rPr>
          <w:sz w:val="28"/>
          <w:szCs w:val="28"/>
        </w:rPr>
        <w:t>» в отношении:</w:t>
      </w:r>
    </w:p>
    <w:p w:rsidR="00C82F4E" w:rsidRPr="00727023" w:rsidRDefault="00C82F4E" w:rsidP="002F1623">
      <w:pPr>
        <w:autoSpaceDE w:val="0"/>
        <w:autoSpaceDN w:val="0"/>
        <w:adjustRightInd w:val="0"/>
        <w:spacing w:line="312" w:lineRule="auto"/>
        <w:ind w:right="-142" w:firstLine="567"/>
        <w:jc w:val="both"/>
        <w:rPr>
          <w:sz w:val="28"/>
          <w:szCs w:val="28"/>
        </w:rPr>
      </w:pPr>
      <w:r w:rsidRPr="00727023">
        <w:rPr>
          <w:sz w:val="28"/>
          <w:szCs w:val="28"/>
        </w:rPr>
        <w:t xml:space="preserve">земельных участков, находящихся в государственной или муниципальной </w:t>
      </w:r>
      <w:r>
        <w:rPr>
          <w:sz w:val="28"/>
          <w:szCs w:val="28"/>
        </w:rPr>
        <w:t>собственности и не обремененных</w:t>
      </w:r>
      <w:r w:rsidRPr="00727023">
        <w:rPr>
          <w:sz w:val="28"/>
          <w:szCs w:val="28"/>
        </w:rPr>
        <w:t xml:space="preserve"> правами третьих лиц, вносится единовременным платежом не позднее шести месяцев со дня принятия настоящего постановления в размере 0,01 процента кадастровой стоимости таких земельных участков за каждый год использования таких земельных участков, но не менее чем 0,1 процента кадастровой стоимости земельных участков, обремененных сервитутом, за весь срок сервитута</w:t>
      </w:r>
      <w:r>
        <w:rPr>
          <w:sz w:val="28"/>
          <w:szCs w:val="28"/>
        </w:rPr>
        <w:t xml:space="preserve"> </w:t>
      </w:r>
      <w:r w:rsidRPr="00727023">
        <w:rPr>
          <w:sz w:val="28"/>
          <w:szCs w:val="28"/>
        </w:rPr>
        <w:t>через расчетный счет МКУ «Земельное управление» города Чебоксары;</w:t>
      </w:r>
    </w:p>
    <w:p w:rsidR="00C82F4E" w:rsidRPr="00727023" w:rsidRDefault="00C82F4E" w:rsidP="002F1623">
      <w:pPr>
        <w:autoSpaceDE w:val="0"/>
        <w:autoSpaceDN w:val="0"/>
        <w:adjustRightInd w:val="0"/>
        <w:spacing w:line="312" w:lineRule="auto"/>
        <w:ind w:right="-142" w:firstLine="567"/>
        <w:jc w:val="both"/>
        <w:rPr>
          <w:sz w:val="28"/>
          <w:szCs w:val="28"/>
        </w:rPr>
      </w:pPr>
      <w:r w:rsidRPr="00727023">
        <w:rPr>
          <w:sz w:val="28"/>
          <w:szCs w:val="28"/>
        </w:rPr>
        <w:t>земельных участков и (или) земель, кадастровая стоимость которых не определена, размер платы за публичный сервитут рассчитывается в размере 0,01 процента из среднего уровня кадастровой стоимости земельных участков по городскому округу город Чебоксары Чувашской Республики;</w:t>
      </w:r>
    </w:p>
    <w:p w:rsidR="00C82F4E" w:rsidRPr="00727023" w:rsidRDefault="00C82F4E" w:rsidP="002F1623">
      <w:pPr>
        <w:autoSpaceDE w:val="0"/>
        <w:autoSpaceDN w:val="0"/>
        <w:adjustRightInd w:val="0"/>
        <w:spacing w:line="312" w:lineRule="auto"/>
        <w:ind w:right="-142" w:firstLine="567"/>
        <w:jc w:val="both"/>
        <w:rPr>
          <w:sz w:val="28"/>
          <w:szCs w:val="28"/>
        </w:rPr>
      </w:pPr>
      <w:r w:rsidRPr="00727023">
        <w:rPr>
          <w:sz w:val="28"/>
          <w:szCs w:val="28"/>
        </w:rPr>
        <w:t>земельных участков, находящихся в частной собственности или в государственной или в муниципальной собственности и предоставленных гражданам или юридическим лицам, определяется в соответствии с Федеральным законом от 29.07.1998 № 135-ФЗ «Об оценочной деятельности в Российской Федерации» и приказом Министерства экономического развития Российской Фе</w:t>
      </w:r>
      <w:r>
        <w:rPr>
          <w:sz w:val="28"/>
          <w:szCs w:val="28"/>
        </w:rPr>
        <w:t>дерации от 04.06.2019 № 321 «Об </w:t>
      </w:r>
      <w:r w:rsidRPr="00727023">
        <w:rPr>
          <w:sz w:val="28"/>
          <w:szCs w:val="28"/>
        </w:rPr>
        <w:t>утверждении методических рекомендаций по определению платы за публичный сервитут в отношении земельных участков, находящихся в частной собственности или находящихся в государственной или в муниципальной собственности и предоставленных гражданам или юридическим лицам» и вносится правообладателям земельных участков или в случаях, предусмотренных пунктами 11 и 13 с</w:t>
      </w:r>
      <w:r>
        <w:rPr>
          <w:sz w:val="28"/>
          <w:szCs w:val="28"/>
        </w:rPr>
        <w:t>татьи 39.47 Земельного кодекса Р</w:t>
      </w:r>
      <w:r w:rsidRPr="00727023">
        <w:rPr>
          <w:sz w:val="28"/>
          <w:szCs w:val="28"/>
        </w:rPr>
        <w:t xml:space="preserve">оссийской Федерации, в депозит нотариуса единовременным платежом. </w:t>
      </w:r>
    </w:p>
    <w:p w:rsidR="00D95A3B" w:rsidRPr="00EB0F67" w:rsidRDefault="00AB427B" w:rsidP="002F1623">
      <w:pPr>
        <w:autoSpaceDE w:val="0"/>
        <w:autoSpaceDN w:val="0"/>
        <w:adjustRightInd w:val="0"/>
        <w:spacing w:line="312" w:lineRule="auto"/>
        <w:ind w:right="-142" w:firstLine="567"/>
        <w:jc w:val="both"/>
        <w:rPr>
          <w:sz w:val="28"/>
          <w:szCs w:val="28"/>
        </w:rPr>
      </w:pPr>
      <w:r w:rsidRPr="00EB0F67">
        <w:rPr>
          <w:sz w:val="28"/>
          <w:szCs w:val="28"/>
        </w:rPr>
        <w:t>8</w:t>
      </w:r>
      <w:r w:rsidR="00D95A3B" w:rsidRPr="00EB0F67">
        <w:rPr>
          <w:sz w:val="28"/>
          <w:szCs w:val="28"/>
        </w:rPr>
        <w:t xml:space="preserve">. В соответствии с Земельным кодексом Российской Федерации АО «ЧГЭС» обязано привести земли и земельные участки, указанные в пункте 1 настоящего постановления, в состояние, пригодное для  </w:t>
      </w:r>
      <w:r w:rsidR="00D95A3B" w:rsidRPr="00EB0F67">
        <w:rPr>
          <w:sz w:val="28"/>
          <w:szCs w:val="28"/>
        </w:rPr>
        <w:lastRenderedPageBreak/>
        <w:t>использования в соответствии с видом разрешенного использования, в срок, предусмотренный пунктом 8 статьи 39.50 Земельного кодекса Российской Федерации.</w:t>
      </w:r>
    </w:p>
    <w:p w:rsidR="007021AC" w:rsidRPr="00EB0F67" w:rsidRDefault="00AB427B" w:rsidP="002F1623">
      <w:pPr>
        <w:pStyle w:val="af"/>
        <w:widowControl w:val="0"/>
        <w:tabs>
          <w:tab w:val="left" w:pos="0"/>
          <w:tab w:val="left" w:pos="6237"/>
        </w:tabs>
        <w:spacing w:line="312" w:lineRule="auto"/>
        <w:ind w:left="0" w:right="-142" w:firstLine="567"/>
        <w:jc w:val="both"/>
        <w:rPr>
          <w:sz w:val="28"/>
          <w:szCs w:val="28"/>
        </w:rPr>
      </w:pPr>
      <w:r w:rsidRPr="00EB0F67">
        <w:rPr>
          <w:sz w:val="28"/>
          <w:szCs w:val="28"/>
        </w:rPr>
        <w:t>9</w:t>
      </w:r>
      <w:r w:rsidR="007021AC" w:rsidRPr="00EB0F67">
        <w:rPr>
          <w:sz w:val="28"/>
          <w:szCs w:val="28"/>
        </w:rPr>
        <w:t>. Настоящее постановление подлежит официальному опубликованию в течение пяти рабочих дней со дня его подписания и вступает в силу со дня его официального опубликования.</w:t>
      </w:r>
    </w:p>
    <w:p w:rsidR="004F4703" w:rsidRPr="00EB0F67" w:rsidRDefault="00AB427B" w:rsidP="002F1623">
      <w:pPr>
        <w:pStyle w:val="af"/>
        <w:widowControl w:val="0"/>
        <w:tabs>
          <w:tab w:val="left" w:pos="0"/>
          <w:tab w:val="left" w:pos="6237"/>
        </w:tabs>
        <w:spacing w:line="312" w:lineRule="auto"/>
        <w:ind w:left="0" w:right="-142" w:firstLine="567"/>
        <w:jc w:val="both"/>
        <w:rPr>
          <w:sz w:val="28"/>
          <w:szCs w:val="28"/>
        </w:rPr>
      </w:pPr>
      <w:r w:rsidRPr="00EB0F67">
        <w:rPr>
          <w:sz w:val="28"/>
          <w:szCs w:val="28"/>
        </w:rPr>
        <w:t>10</w:t>
      </w:r>
      <w:r w:rsidR="007021AC" w:rsidRPr="00EB0F67">
        <w:rPr>
          <w:sz w:val="28"/>
          <w:szCs w:val="28"/>
        </w:rPr>
        <w:t xml:space="preserve">. </w:t>
      </w:r>
      <w:r w:rsidR="004F4703" w:rsidRPr="00EB0F67">
        <w:rPr>
          <w:sz w:val="28"/>
          <w:szCs w:val="28"/>
        </w:rPr>
        <w:t>Муниципальному казенному учреждению «Земельное управление» городского округа город Чебоксары Чувашской Республики в течение 5 рабочих дней со дня подписания настоящего  постановления направить его копию в Управление Федеральной службы государственной регистрации, кадастра и картографии по Чувашской Республике и АО «ЧГЭС».</w:t>
      </w:r>
    </w:p>
    <w:p w:rsidR="007021AC" w:rsidRPr="00EB0F67" w:rsidRDefault="00AB427B" w:rsidP="002F1623">
      <w:pPr>
        <w:pStyle w:val="af"/>
        <w:widowControl w:val="0"/>
        <w:tabs>
          <w:tab w:val="left" w:pos="0"/>
          <w:tab w:val="left" w:pos="6237"/>
        </w:tabs>
        <w:spacing w:line="312" w:lineRule="auto"/>
        <w:ind w:left="0" w:right="-142" w:firstLine="567"/>
        <w:jc w:val="both"/>
        <w:rPr>
          <w:sz w:val="28"/>
          <w:szCs w:val="28"/>
        </w:rPr>
      </w:pPr>
      <w:r w:rsidRPr="00EB0F67">
        <w:rPr>
          <w:sz w:val="28"/>
          <w:szCs w:val="28"/>
        </w:rPr>
        <w:t>11</w:t>
      </w:r>
      <w:r w:rsidR="007021AC" w:rsidRPr="00EB0F67">
        <w:rPr>
          <w:sz w:val="28"/>
          <w:szCs w:val="28"/>
        </w:rPr>
        <w:t>. Публичный сервитут считается установленным со дня внесения сведений о нем в Единый государственный реестр недвижимости.</w:t>
      </w:r>
    </w:p>
    <w:p w:rsidR="00407774" w:rsidRPr="00EB0F67" w:rsidRDefault="00AB427B" w:rsidP="002F1623">
      <w:pPr>
        <w:spacing w:after="240" w:line="312" w:lineRule="auto"/>
        <w:ind w:right="-142" w:firstLine="567"/>
        <w:jc w:val="both"/>
        <w:rPr>
          <w:sz w:val="28"/>
          <w:szCs w:val="28"/>
        </w:rPr>
      </w:pPr>
      <w:r w:rsidRPr="00EB0F67">
        <w:rPr>
          <w:sz w:val="28"/>
          <w:szCs w:val="28"/>
        </w:rPr>
        <w:t>12</w:t>
      </w:r>
      <w:r w:rsidR="007021AC" w:rsidRPr="00EB0F67">
        <w:rPr>
          <w:sz w:val="28"/>
          <w:szCs w:val="28"/>
        </w:rPr>
        <w:t>. Контроль за выполнением настоящего постановления возложить на  заместителя главы администрации</w:t>
      </w:r>
      <w:r w:rsidR="00CE0CFA" w:rsidRPr="00EB0F67">
        <w:rPr>
          <w:sz w:val="28"/>
          <w:szCs w:val="28"/>
        </w:rPr>
        <w:t xml:space="preserve"> города</w:t>
      </w:r>
      <w:r w:rsidR="007021AC" w:rsidRPr="00EB0F67">
        <w:rPr>
          <w:sz w:val="28"/>
          <w:szCs w:val="28"/>
        </w:rPr>
        <w:t xml:space="preserve"> по имущественным и земельным отношениям.</w:t>
      </w:r>
    </w:p>
    <w:p w:rsidR="00C74982" w:rsidRPr="00EB0F67" w:rsidRDefault="00C74982" w:rsidP="002F1623">
      <w:pPr>
        <w:spacing w:after="240" w:line="312" w:lineRule="auto"/>
        <w:ind w:right="-142" w:firstLine="567"/>
        <w:jc w:val="both"/>
        <w:rPr>
          <w:sz w:val="28"/>
          <w:szCs w:val="28"/>
        </w:rPr>
      </w:pPr>
    </w:p>
    <w:p w:rsidR="00E376A9" w:rsidRPr="00EB0F67" w:rsidRDefault="00407774" w:rsidP="002F1623">
      <w:pPr>
        <w:pStyle w:val="2"/>
        <w:tabs>
          <w:tab w:val="clear" w:pos="426"/>
        </w:tabs>
        <w:spacing w:line="312" w:lineRule="auto"/>
        <w:ind w:right="-142"/>
        <w:rPr>
          <w:szCs w:val="28"/>
        </w:rPr>
      </w:pPr>
      <w:r w:rsidRPr="00EB0F67">
        <w:rPr>
          <w:szCs w:val="28"/>
        </w:rPr>
        <w:t>Глава</w:t>
      </w:r>
      <w:r w:rsidR="00E376A9" w:rsidRPr="00EB0F67">
        <w:rPr>
          <w:szCs w:val="28"/>
        </w:rPr>
        <w:t xml:space="preserve"> город</w:t>
      </w:r>
      <w:r w:rsidRPr="00EB0F67">
        <w:rPr>
          <w:szCs w:val="28"/>
        </w:rPr>
        <w:t>а Чебоксары</w:t>
      </w:r>
      <w:r w:rsidRPr="00EB0F67">
        <w:rPr>
          <w:szCs w:val="28"/>
        </w:rPr>
        <w:tab/>
      </w:r>
      <w:r w:rsidRPr="00EB0F67">
        <w:rPr>
          <w:szCs w:val="28"/>
        </w:rPr>
        <w:tab/>
      </w:r>
      <w:r w:rsidRPr="00EB0F67">
        <w:rPr>
          <w:szCs w:val="28"/>
        </w:rPr>
        <w:tab/>
      </w:r>
      <w:r w:rsidRPr="00EB0F67">
        <w:rPr>
          <w:szCs w:val="28"/>
        </w:rPr>
        <w:tab/>
      </w:r>
      <w:r w:rsidRPr="00EB0F67">
        <w:rPr>
          <w:szCs w:val="28"/>
        </w:rPr>
        <w:tab/>
        <w:t xml:space="preserve">         </w:t>
      </w:r>
      <w:r w:rsidR="00C74982" w:rsidRPr="00EB0F67">
        <w:rPr>
          <w:szCs w:val="28"/>
        </w:rPr>
        <w:t xml:space="preserve">  </w:t>
      </w:r>
      <w:r w:rsidR="002F1623">
        <w:rPr>
          <w:szCs w:val="28"/>
        </w:rPr>
        <w:t xml:space="preserve"> </w:t>
      </w:r>
      <w:r w:rsidR="003E2358">
        <w:rPr>
          <w:szCs w:val="28"/>
        </w:rPr>
        <w:t xml:space="preserve">  </w:t>
      </w:r>
      <w:r w:rsidR="00E376A9" w:rsidRPr="00EB0F67">
        <w:rPr>
          <w:szCs w:val="28"/>
        </w:rPr>
        <w:t>С.О. Трофимов</w:t>
      </w:r>
    </w:p>
    <w:p w:rsidR="00E376A9" w:rsidRPr="00EB0F67" w:rsidRDefault="00E376A9" w:rsidP="002F1623">
      <w:pPr>
        <w:spacing w:line="312" w:lineRule="auto"/>
        <w:ind w:right="-142" w:firstLine="567"/>
        <w:rPr>
          <w:sz w:val="28"/>
          <w:szCs w:val="28"/>
        </w:rPr>
      </w:pPr>
    </w:p>
    <w:p w:rsidR="007844A6" w:rsidRPr="00EB0F67" w:rsidRDefault="007844A6" w:rsidP="002F1623">
      <w:pPr>
        <w:spacing w:line="312" w:lineRule="auto"/>
        <w:ind w:right="-142" w:firstLine="567"/>
        <w:rPr>
          <w:sz w:val="28"/>
          <w:szCs w:val="28"/>
        </w:rPr>
      </w:pPr>
    </w:p>
    <w:p w:rsidR="00524861" w:rsidRPr="00EB0F67" w:rsidRDefault="00524861" w:rsidP="00EB0F67">
      <w:pPr>
        <w:pageBreakBefore/>
        <w:tabs>
          <w:tab w:val="left" w:pos="851"/>
        </w:tabs>
        <w:spacing w:line="312" w:lineRule="auto"/>
        <w:jc w:val="center"/>
        <w:rPr>
          <w:sz w:val="28"/>
          <w:szCs w:val="28"/>
        </w:rPr>
      </w:pPr>
      <w:r w:rsidRPr="00EB0F67">
        <w:rPr>
          <w:sz w:val="28"/>
          <w:szCs w:val="28"/>
        </w:rPr>
        <w:lastRenderedPageBreak/>
        <w:t>Соглас</w:t>
      </w:r>
      <w:r w:rsidR="0098587F" w:rsidRPr="00EB0F67">
        <w:rPr>
          <w:sz w:val="28"/>
          <w:szCs w:val="28"/>
        </w:rPr>
        <w:t>овано</w:t>
      </w:r>
      <w:r w:rsidRPr="00EB0F67">
        <w:rPr>
          <w:sz w:val="28"/>
          <w:szCs w:val="28"/>
        </w:rPr>
        <w:t>:</w:t>
      </w:r>
    </w:p>
    <w:p w:rsidR="00524861" w:rsidRPr="00EB0F67" w:rsidRDefault="00524861" w:rsidP="00EB0F67">
      <w:pPr>
        <w:spacing w:line="312" w:lineRule="auto"/>
        <w:jc w:val="both"/>
        <w:rPr>
          <w:sz w:val="28"/>
          <w:szCs w:val="28"/>
        </w:rPr>
      </w:pPr>
    </w:p>
    <w:p w:rsidR="00524861" w:rsidRPr="00EB0F67" w:rsidRDefault="00524861" w:rsidP="00EB0F67">
      <w:pPr>
        <w:spacing w:line="312" w:lineRule="auto"/>
        <w:jc w:val="both"/>
        <w:rPr>
          <w:sz w:val="28"/>
          <w:szCs w:val="28"/>
        </w:rPr>
      </w:pPr>
    </w:p>
    <w:p w:rsidR="00D43E02" w:rsidRPr="00EB0F67" w:rsidRDefault="0069478D" w:rsidP="00EB0F67">
      <w:pPr>
        <w:pStyle w:val="ad"/>
        <w:spacing w:line="312" w:lineRule="auto"/>
        <w:rPr>
          <w:sz w:val="28"/>
          <w:szCs w:val="28"/>
        </w:rPr>
      </w:pPr>
      <w:r w:rsidRPr="00EB0F67">
        <w:rPr>
          <w:sz w:val="28"/>
          <w:szCs w:val="28"/>
        </w:rPr>
        <w:t>Н</w:t>
      </w:r>
      <w:r w:rsidR="00D43E02" w:rsidRPr="00EB0F67">
        <w:rPr>
          <w:sz w:val="28"/>
          <w:szCs w:val="28"/>
        </w:rPr>
        <w:t>ачальник правового управления</w:t>
      </w:r>
    </w:p>
    <w:p w:rsidR="00D43E02" w:rsidRPr="00EB0F67" w:rsidRDefault="00D43E02" w:rsidP="00EB0F67">
      <w:pPr>
        <w:pStyle w:val="1"/>
        <w:widowControl w:val="0"/>
        <w:tabs>
          <w:tab w:val="left" w:pos="7088"/>
        </w:tabs>
        <w:spacing w:line="312" w:lineRule="auto"/>
        <w:jc w:val="left"/>
        <w:rPr>
          <w:szCs w:val="28"/>
        </w:rPr>
      </w:pPr>
      <w:r w:rsidRPr="00EB0F67">
        <w:rPr>
          <w:szCs w:val="28"/>
        </w:rPr>
        <w:t>админи</w:t>
      </w:r>
      <w:r w:rsidR="007844A6" w:rsidRPr="00EB0F67">
        <w:rPr>
          <w:szCs w:val="28"/>
        </w:rPr>
        <w:t>страции г.</w:t>
      </w:r>
      <w:r w:rsidR="009B737C" w:rsidRPr="00EB0F67">
        <w:rPr>
          <w:szCs w:val="28"/>
        </w:rPr>
        <w:t xml:space="preserve"> </w:t>
      </w:r>
      <w:r w:rsidR="007844A6" w:rsidRPr="00EB0F67">
        <w:rPr>
          <w:szCs w:val="28"/>
        </w:rPr>
        <w:t xml:space="preserve">Чебоксары </w:t>
      </w:r>
      <w:r w:rsidR="007844A6" w:rsidRPr="00EB0F67">
        <w:rPr>
          <w:szCs w:val="28"/>
        </w:rPr>
        <w:tab/>
      </w:r>
      <w:r w:rsidRPr="00EB0F67">
        <w:rPr>
          <w:szCs w:val="28"/>
        </w:rPr>
        <w:t>Д.О. Николаев</w:t>
      </w:r>
    </w:p>
    <w:p w:rsidR="00D43E02" w:rsidRPr="00EB0F67" w:rsidRDefault="00D43E02" w:rsidP="00EB0F67">
      <w:pPr>
        <w:widowControl w:val="0"/>
        <w:spacing w:line="312" w:lineRule="auto"/>
        <w:jc w:val="both"/>
        <w:rPr>
          <w:sz w:val="28"/>
          <w:szCs w:val="28"/>
        </w:rPr>
      </w:pPr>
    </w:p>
    <w:p w:rsidR="00D43E02" w:rsidRPr="00316674" w:rsidRDefault="00D43E02" w:rsidP="00D43E02">
      <w:pPr>
        <w:widowControl w:val="0"/>
        <w:jc w:val="both"/>
        <w:rPr>
          <w:sz w:val="28"/>
          <w:szCs w:val="28"/>
        </w:rPr>
      </w:pPr>
    </w:p>
    <w:p w:rsidR="00D43E02" w:rsidRDefault="00D43E02" w:rsidP="00D43E02">
      <w:pPr>
        <w:widowControl w:val="0"/>
        <w:jc w:val="both"/>
        <w:rPr>
          <w:sz w:val="28"/>
          <w:szCs w:val="28"/>
        </w:rPr>
      </w:pPr>
    </w:p>
    <w:p w:rsidR="00D27796" w:rsidRPr="00316674" w:rsidRDefault="00D27796" w:rsidP="00D43E02">
      <w:pPr>
        <w:widowControl w:val="0"/>
        <w:jc w:val="both"/>
        <w:rPr>
          <w:sz w:val="28"/>
          <w:szCs w:val="28"/>
        </w:rPr>
      </w:pPr>
    </w:p>
    <w:p w:rsidR="00D27796" w:rsidRDefault="00852ACB" w:rsidP="00407774">
      <w:pPr>
        <w:widowControl w:val="0"/>
        <w:rPr>
          <w:sz w:val="28"/>
          <w:szCs w:val="28"/>
        </w:rPr>
      </w:pPr>
      <w:r>
        <w:rPr>
          <w:sz w:val="28"/>
          <w:szCs w:val="28"/>
        </w:rPr>
        <w:t>Н</w:t>
      </w:r>
      <w:r w:rsidR="00D27796">
        <w:rPr>
          <w:sz w:val="28"/>
          <w:szCs w:val="28"/>
        </w:rPr>
        <w:t>ачальник управления имущественных</w:t>
      </w:r>
    </w:p>
    <w:p w:rsidR="00D27796" w:rsidRPr="00316674" w:rsidRDefault="00D27796" w:rsidP="00407774">
      <w:pPr>
        <w:widowControl w:val="0"/>
        <w:tabs>
          <w:tab w:val="left" w:pos="8789"/>
        </w:tabs>
        <w:jc w:val="both"/>
        <w:rPr>
          <w:sz w:val="28"/>
          <w:szCs w:val="28"/>
        </w:rPr>
      </w:pPr>
      <w:r>
        <w:rPr>
          <w:sz w:val="28"/>
          <w:szCs w:val="28"/>
        </w:rPr>
        <w:t xml:space="preserve">и земельных отношений                                    </w:t>
      </w:r>
      <w:r w:rsidR="00407774">
        <w:rPr>
          <w:sz w:val="28"/>
          <w:szCs w:val="28"/>
        </w:rPr>
        <w:t xml:space="preserve">                       О.Н. Гусева</w:t>
      </w:r>
    </w:p>
    <w:p w:rsidR="00D27796" w:rsidRDefault="00EA6541" w:rsidP="00D27796">
      <w:pPr>
        <w:widowControl w:val="0"/>
        <w:jc w:val="both"/>
        <w:rPr>
          <w:sz w:val="28"/>
          <w:szCs w:val="28"/>
        </w:rPr>
      </w:pPr>
      <w:r>
        <w:rPr>
          <w:sz w:val="28"/>
          <w:szCs w:val="28"/>
        </w:rPr>
        <w:t xml:space="preserve">   </w:t>
      </w:r>
    </w:p>
    <w:p w:rsidR="00D43E02" w:rsidRPr="00316674" w:rsidRDefault="007844A6" w:rsidP="00675C4C">
      <w:pPr>
        <w:widowControl w:val="0"/>
        <w:jc w:val="both"/>
        <w:rPr>
          <w:sz w:val="28"/>
          <w:szCs w:val="28"/>
        </w:rPr>
      </w:pPr>
      <w:r>
        <w:rPr>
          <w:sz w:val="28"/>
          <w:szCs w:val="28"/>
        </w:rPr>
        <w:tab/>
      </w:r>
      <w:r w:rsidR="005B4843">
        <w:rPr>
          <w:sz w:val="28"/>
          <w:szCs w:val="28"/>
        </w:rPr>
        <w:tab/>
      </w:r>
      <w:r w:rsidR="005B4843">
        <w:rPr>
          <w:sz w:val="28"/>
          <w:szCs w:val="28"/>
        </w:rPr>
        <w:tab/>
      </w:r>
      <w:r w:rsidR="005B4843">
        <w:rPr>
          <w:sz w:val="28"/>
          <w:szCs w:val="28"/>
        </w:rPr>
        <w:tab/>
      </w:r>
      <w:r w:rsidR="005B4843">
        <w:rPr>
          <w:sz w:val="28"/>
          <w:szCs w:val="28"/>
        </w:rPr>
        <w:tab/>
      </w:r>
      <w:r w:rsidR="005B4843">
        <w:rPr>
          <w:sz w:val="28"/>
          <w:szCs w:val="28"/>
        </w:rPr>
        <w:tab/>
        <w:t xml:space="preserve">       </w:t>
      </w:r>
      <w:r w:rsidR="00D27796">
        <w:rPr>
          <w:sz w:val="28"/>
          <w:szCs w:val="28"/>
        </w:rPr>
        <w:t xml:space="preserve">             </w:t>
      </w:r>
    </w:p>
    <w:p w:rsidR="00524861" w:rsidRPr="00316674" w:rsidRDefault="00524861" w:rsidP="00524861">
      <w:pPr>
        <w:jc w:val="both"/>
        <w:rPr>
          <w:sz w:val="28"/>
          <w:szCs w:val="28"/>
        </w:rPr>
      </w:pPr>
    </w:p>
    <w:p w:rsidR="00524861" w:rsidRPr="00316674" w:rsidRDefault="00524861" w:rsidP="00524861">
      <w:pPr>
        <w:jc w:val="both"/>
        <w:rPr>
          <w:sz w:val="28"/>
          <w:szCs w:val="28"/>
        </w:rPr>
      </w:pPr>
    </w:p>
    <w:p w:rsidR="00524861" w:rsidRPr="00316674" w:rsidRDefault="00524861" w:rsidP="00524861">
      <w:pPr>
        <w:jc w:val="both"/>
        <w:rPr>
          <w:sz w:val="28"/>
          <w:szCs w:val="28"/>
        </w:rPr>
      </w:pPr>
    </w:p>
    <w:p w:rsidR="00524861" w:rsidRPr="00316674" w:rsidRDefault="000A3A62" w:rsidP="00524861">
      <w:pPr>
        <w:tabs>
          <w:tab w:val="left" w:pos="6804"/>
        </w:tabs>
        <w:jc w:val="both"/>
        <w:rPr>
          <w:sz w:val="28"/>
          <w:szCs w:val="28"/>
        </w:rPr>
      </w:pPr>
      <w:r>
        <w:rPr>
          <w:sz w:val="28"/>
          <w:szCs w:val="28"/>
        </w:rPr>
        <w:t>Д</w:t>
      </w:r>
      <w:r w:rsidR="00524861" w:rsidRPr="00316674">
        <w:rPr>
          <w:sz w:val="28"/>
          <w:szCs w:val="28"/>
        </w:rPr>
        <w:t>иректор МКУ «Земельное</w:t>
      </w:r>
    </w:p>
    <w:p w:rsidR="000A3A62" w:rsidRDefault="002F7748" w:rsidP="007844A6">
      <w:pPr>
        <w:tabs>
          <w:tab w:val="left" w:pos="7088"/>
        </w:tabs>
        <w:ind w:right="283"/>
        <w:jc w:val="both"/>
        <w:rPr>
          <w:sz w:val="28"/>
          <w:szCs w:val="28"/>
        </w:rPr>
      </w:pPr>
      <w:r>
        <w:rPr>
          <w:sz w:val="28"/>
          <w:szCs w:val="28"/>
        </w:rPr>
        <w:t>управление»</w:t>
      </w:r>
      <w:r w:rsidR="000A3A62">
        <w:rPr>
          <w:sz w:val="28"/>
          <w:szCs w:val="28"/>
        </w:rPr>
        <w:t xml:space="preserve"> городского округа</w:t>
      </w:r>
    </w:p>
    <w:p w:rsidR="00524861" w:rsidRPr="00316674" w:rsidRDefault="000A3A62" w:rsidP="007844A6">
      <w:pPr>
        <w:tabs>
          <w:tab w:val="left" w:pos="7088"/>
        </w:tabs>
        <w:ind w:right="283"/>
        <w:jc w:val="both"/>
        <w:rPr>
          <w:sz w:val="28"/>
          <w:szCs w:val="28"/>
        </w:rPr>
      </w:pPr>
      <w:r>
        <w:rPr>
          <w:sz w:val="28"/>
          <w:szCs w:val="28"/>
        </w:rPr>
        <w:t>город</w:t>
      </w:r>
      <w:r w:rsidR="002F7748">
        <w:rPr>
          <w:sz w:val="28"/>
          <w:szCs w:val="28"/>
        </w:rPr>
        <w:t xml:space="preserve"> Чебоксары                             </w:t>
      </w:r>
      <w:r>
        <w:rPr>
          <w:sz w:val="28"/>
          <w:szCs w:val="28"/>
        </w:rPr>
        <w:t xml:space="preserve">          </w:t>
      </w:r>
      <w:r w:rsidR="00C42DB5">
        <w:rPr>
          <w:sz w:val="28"/>
          <w:szCs w:val="28"/>
        </w:rPr>
        <w:t xml:space="preserve">                              </w:t>
      </w:r>
      <w:r>
        <w:rPr>
          <w:sz w:val="28"/>
          <w:szCs w:val="28"/>
        </w:rPr>
        <w:t>А.И. Григорьев</w:t>
      </w:r>
    </w:p>
    <w:p w:rsidR="00524861" w:rsidRPr="00316674" w:rsidRDefault="00524861" w:rsidP="00524861">
      <w:pPr>
        <w:jc w:val="both"/>
        <w:rPr>
          <w:sz w:val="28"/>
          <w:szCs w:val="28"/>
        </w:rPr>
      </w:pPr>
    </w:p>
    <w:p w:rsidR="00524861" w:rsidRPr="00316674" w:rsidRDefault="003C70C6" w:rsidP="003C70C6">
      <w:pPr>
        <w:tabs>
          <w:tab w:val="left" w:pos="2850"/>
        </w:tabs>
        <w:spacing w:line="360" w:lineRule="auto"/>
        <w:jc w:val="both"/>
        <w:rPr>
          <w:sz w:val="28"/>
          <w:szCs w:val="28"/>
        </w:rPr>
      </w:pPr>
      <w:r w:rsidRPr="00316674">
        <w:rPr>
          <w:sz w:val="28"/>
          <w:szCs w:val="28"/>
        </w:rPr>
        <w:tab/>
      </w:r>
    </w:p>
    <w:p w:rsidR="00524861" w:rsidRPr="000254B9" w:rsidRDefault="00524861" w:rsidP="00524861">
      <w:pPr>
        <w:tabs>
          <w:tab w:val="left" w:pos="6663"/>
        </w:tabs>
        <w:spacing w:line="360" w:lineRule="auto"/>
        <w:jc w:val="both"/>
        <w:rPr>
          <w:sz w:val="28"/>
        </w:rPr>
      </w:pPr>
    </w:p>
    <w:p w:rsidR="00524861" w:rsidRPr="000254B9" w:rsidRDefault="00524861" w:rsidP="00524861">
      <w:pPr>
        <w:tabs>
          <w:tab w:val="left" w:pos="6663"/>
        </w:tabs>
        <w:spacing w:line="360" w:lineRule="auto"/>
        <w:jc w:val="both"/>
        <w:rPr>
          <w:sz w:val="28"/>
        </w:rPr>
      </w:pPr>
    </w:p>
    <w:p w:rsidR="00524861" w:rsidRPr="000254B9" w:rsidRDefault="00524861" w:rsidP="00524861">
      <w:pPr>
        <w:tabs>
          <w:tab w:val="left" w:pos="6663"/>
        </w:tabs>
        <w:spacing w:line="360" w:lineRule="auto"/>
        <w:jc w:val="both"/>
        <w:rPr>
          <w:sz w:val="28"/>
        </w:rPr>
      </w:pPr>
    </w:p>
    <w:p w:rsidR="00524861" w:rsidRPr="000254B9" w:rsidRDefault="00524861" w:rsidP="00524861">
      <w:pPr>
        <w:tabs>
          <w:tab w:val="left" w:pos="6663"/>
        </w:tabs>
        <w:spacing w:line="360" w:lineRule="auto"/>
        <w:jc w:val="both"/>
        <w:rPr>
          <w:sz w:val="28"/>
        </w:rPr>
      </w:pPr>
    </w:p>
    <w:p w:rsidR="00524861" w:rsidRPr="000254B9" w:rsidRDefault="00524861" w:rsidP="00524861">
      <w:pPr>
        <w:tabs>
          <w:tab w:val="left" w:pos="6663"/>
        </w:tabs>
        <w:spacing w:line="360" w:lineRule="auto"/>
        <w:jc w:val="both"/>
        <w:rPr>
          <w:sz w:val="28"/>
        </w:rPr>
      </w:pPr>
    </w:p>
    <w:p w:rsidR="00524861" w:rsidRPr="000254B9" w:rsidRDefault="00524861" w:rsidP="00524861">
      <w:pPr>
        <w:tabs>
          <w:tab w:val="left" w:pos="6663"/>
        </w:tabs>
        <w:spacing w:line="360" w:lineRule="auto"/>
        <w:jc w:val="both"/>
        <w:rPr>
          <w:sz w:val="28"/>
        </w:rPr>
      </w:pPr>
    </w:p>
    <w:p w:rsidR="00524861" w:rsidRPr="000254B9" w:rsidRDefault="00524861" w:rsidP="00524861">
      <w:pPr>
        <w:tabs>
          <w:tab w:val="left" w:pos="6663"/>
        </w:tabs>
        <w:spacing w:line="360" w:lineRule="auto"/>
        <w:jc w:val="both"/>
        <w:rPr>
          <w:sz w:val="28"/>
        </w:rPr>
      </w:pPr>
    </w:p>
    <w:p w:rsidR="00524861" w:rsidRPr="000254B9" w:rsidRDefault="00524861" w:rsidP="00524861">
      <w:pPr>
        <w:tabs>
          <w:tab w:val="left" w:pos="6663"/>
        </w:tabs>
        <w:spacing w:line="360" w:lineRule="auto"/>
        <w:jc w:val="both"/>
        <w:rPr>
          <w:sz w:val="28"/>
        </w:rPr>
      </w:pPr>
    </w:p>
    <w:p w:rsidR="00524861" w:rsidRPr="000254B9" w:rsidRDefault="00524861" w:rsidP="00524861">
      <w:pPr>
        <w:tabs>
          <w:tab w:val="left" w:pos="6663"/>
        </w:tabs>
        <w:spacing w:line="360" w:lineRule="auto"/>
        <w:jc w:val="both"/>
        <w:rPr>
          <w:sz w:val="28"/>
        </w:rPr>
      </w:pPr>
    </w:p>
    <w:p w:rsidR="00524861" w:rsidRPr="000254B9" w:rsidRDefault="00524861" w:rsidP="00524861">
      <w:pPr>
        <w:tabs>
          <w:tab w:val="left" w:pos="6663"/>
        </w:tabs>
        <w:spacing w:line="360" w:lineRule="auto"/>
        <w:jc w:val="both"/>
        <w:rPr>
          <w:sz w:val="28"/>
        </w:rPr>
      </w:pPr>
    </w:p>
    <w:p w:rsidR="00524861" w:rsidRPr="000254B9" w:rsidRDefault="00524861" w:rsidP="00524861">
      <w:pPr>
        <w:tabs>
          <w:tab w:val="left" w:pos="6663"/>
        </w:tabs>
        <w:spacing w:line="360" w:lineRule="auto"/>
        <w:jc w:val="both"/>
        <w:rPr>
          <w:sz w:val="28"/>
        </w:rPr>
      </w:pPr>
    </w:p>
    <w:p w:rsidR="00524861" w:rsidRPr="000254B9" w:rsidRDefault="00524861" w:rsidP="00524861">
      <w:pPr>
        <w:tabs>
          <w:tab w:val="left" w:pos="6663"/>
        </w:tabs>
        <w:spacing w:line="360" w:lineRule="auto"/>
        <w:jc w:val="both"/>
        <w:rPr>
          <w:sz w:val="28"/>
        </w:rPr>
      </w:pPr>
    </w:p>
    <w:p w:rsidR="00524861" w:rsidRDefault="00524861" w:rsidP="00524861">
      <w:pPr>
        <w:tabs>
          <w:tab w:val="left" w:pos="6663"/>
        </w:tabs>
        <w:spacing w:line="360" w:lineRule="auto"/>
        <w:jc w:val="both"/>
        <w:rPr>
          <w:sz w:val="28"/>
        </w:rPr>
      </w:pPr>
    </w:p>
    <w:p w:rsidR="005D0AB4" w:rsidRPr="00A1316E" w:rsidRDefault="005D0AB4" w:rsidP="005D0AB4">
      <w:pPr>
        <w:rPr>
          <w:sz w:val="28"/>
          <w:szCs w:val="28"/>
        </w:rPr>
      </w:pPr>
    </w:p>
    <w:p w:rsidR="000D5F8B" w:rsidRDefault="000D5F8B" w:rsidP="0080236F">
      <w:pPr>
        <w:rPr>
          <w:sz w:val="22"/>
          <w:szCs w:val="22"/>
        </w:rPr>
      </w:pPr>
    </w:p>
    <w:p w:rsidR="00A06A26" w:rsidRDefault="00A06A26" w:rsidP="0080236F">
      <w:pPr>
        <w:rPr>
          <w:sz w:val="22"/>
          <w:szCs w:val="22"/>
        </w:rPr>
      </w:pPr>
    </w:p>
    <w:p w:rsidR="00C30F5B" w:rsidRPr="00BC6C0C" w:rsidRDefault="00C30F5B" w:rsidP="0080236F">
      <w:pPr>
        <w:rPr>
          <w:sz w:val="22"/>
          <w:szCs w:val="22"/>
        </w:rPr>
      </w:pPr>
    </w:p>
    <w:p w:rsidR="0080236F" w:rsidRPr="00BC6C0C" w:rsidRDefault="005B4843" w:rsidP="00C30F5B">
      <w:pPr>
        <w:tabs>
          <w:tab w:val="left" w:pos="7088"/>
        </w:tabs>
        <w:jc w:val="both"/>
        <w:rPr>
          <w:sz w:val="22"/>
          <w:szCs w:val="22"/>
        </w:rPr>
      </w:pPr>
      <w:r>
        <w:rPr>
          <w:sz w:val="22"/>
          <w:szCs w:val="22"/>
        </w:rPr>
        <w:t>Шмакина О.Г.</w:t>
      </w:r>
      <w:r w:rsidR="0080236F" w:rsidRPr="00BC6C0C">
        <w:rPr>
          <w:sz w:val="22"/>
          <w:szCs w:val="22"/>
        </w:rPr>
        <w:t>, 23-52-</w:t>
      </w:r>
      <w:r>
        <w:rPr>
          <w:sz w:val="22"/>
          <w:szCs w:val="22"/>
        </w:rPr>
        <w:t>80</w:t>
      </w:r>
      <w:r w:rsidR="0080236F" w:rsidRPr="00BC6C0C">
        <w:rPr>
          <w:sz w:val="22"/>
          <w:szCs w:val="22"/>
        </w:rPr>
        <w:t xml:space="preserve"> ________</w:t>
      </w:r>
    </w:p>
    <w:p w:rsidR="0080236F" w:rsidRPr="000254B9" w:rsidRDefault="0080236F" w:rsidP="00524861">
      <w:pPr>
        <w:tabs>
          <w:tab w:val="left" w:pos="6663"/>
        </w:tabs>
        <w:jc w:val="both"/>
        <w:rPr>
          <w:b/>
          <w:sz w:val="28"/>
        </w:rPr>
        <w:sectPr w:rsidR="0080236F" w:rsidRPr="000254B9" w:rsidSect="002D208F">
          <w:headerReference w:type="first" r:id="rId9"/>
          <w:pgSz w:w="11907" w:h="16840"/>
          <w:pgMar w:top="709" w:right="992" w:bottom="567" w:left="1701" w:header="720" w:footer="720" w:gutter="0"/>
          <w:cols w:space="720"/>
          <w:titlePg/>
          <w:docGrid w:linePitch="272"/>
        </w:sectPr>
      </w:pPr>
    </w:p>
    <w:tbl>
      <w:tblPr>
        <w:tblW w:w="5371" w:type="pct"/>
        <w:tblLook w:val="0000"/>
      </w:tblPr>
      <w:tblGrid>
        <w:gridCol w:w="73"/>
        <w:gridCol w:w="5221"/>
        <w:gridCol w:w="4149"/>
        <w:gridCol w:w="1295"/>
      </w:tblGrid>
      <w:tr w:rsidR="00524861" w:rsidTr="005B0100">
        <w:trPr>
          <w:trHeight w:val="56"/>
        </w:trPr>
        <w:tc>
          <w:tcPr>
            <w:tcW w:w="2465" w:type="pct"/>
            <w:gridSpan w:val="2"/>
          </w:tcPr>
          <w:p w:rsidR="00AE5132" w:rsidRPr="00AE2079" w:rsidRDefault="00AE5132" w:rsidP="00524861">
            <w:pPr>
              <w:jc w:val="both"/>
              <w:rPr>
                <w:sz w:val="26"/>
                <w:szCs w:val="26"/>
              </w:rPr>
            </w:pPr>
          </w:p>
          <w:p w:rsidR="00524861" w:rsidRPr="00AE2079" w:rsidRDefault="00524861" w:rsidP="00524861">
            <w:pPr>
              <w:jc w:val="both"/>
              <w:rPr>
                <w:sz w:val="26"/>
                <w:szCs w:val="26"/>
              </w:rPr>
            </w:pPr>
            <w:r w:rsidRPr="00AE2079">
              <w:rPr>
                <w:sz w:val="26"/>
                <w:szCs w:val="26"/>
              </w:rPr>
              <w:t>Список рассылки данного решения</w:t>
            </w:r>
          </w:p>
        </w:tc>
        <w:tc>
          <w:tcPr>
            <w:tcW w:w="2535" w:type="pct"/>
            <w:gridSpan w:val="2"/>
            <w:tcBorders>
              <w:bottom w:val="single" w:sz="6" w:space="0" w:color="auto"/>
            </w:tcBorders>
          </w:tcPr>
          <w:p w:rsidR="00524861" w:rsidRPr="00AE2079" w:rsidRDefault="00524861" w:rsidP="00524861">
            <w:pPr>
              <w:jc w:val="both"/>
              <w:rPr>
                <w:sz w:val="26"/>
                <w:szCs w:val="26"/>
              </w:rPr>
            </w:pPr>
          </w:p>
        </w:tc>
      </w:tr>
      <w:tr w:rsidR="00524861" w:rsidTr="005B0100">
        <w:trPr>
          <w:trHeight w:val="300"/>
        </w:trPr>
        <w:tc>
          <w:tcPr>
            <w:tcW w:w="4397" w:type="pct"/>
            <w:gridSpan w:val="3"/>
          </w:tcPr>
          <w:p w:rsidR="00524861" w:rsidRPr="00AE2079" w:rsidRDefault="00524861" w:rsidP="00524861">
            <w:pPr>
              <w:jc w:val="both"/>
              <w:rPr>
                <w:sz w:val="26"/>
                <w:szCs w:val="26"/>
              </w:rPr>
            </w:pPr>
            <w:r w:rsidRPr="00AE2079">
              <w:rPr>
                <w:sz w:val="26"/>
                <w:szCs w:val="26"/>
              </w:rPr>
              <w:t xml:space="preserve">Администрация г. Чебоксары                                                                             </w:t>
            </w:r>
          </w:p>
        </w:tc>
        <w:tc>
          <w:tcPr>
            <w:tcW w:w="603" w:type="pct"/>
          </w:tcPr>
          <w:p w:rsidR="00524861" w:rsidRPr="00D1114A" w:rsidRDefault="00524861" w:rsidP="00524861">
            <w:pPr>
              <w:jc w:val="both"/>
              <w:rPr>
                <w:sz w:val="26"/>
                <w:szCs w:val="26"/>
              </w:rPr>
            </w:pPr>
            <w:r w:rsidRPr="00D1114A">
              <w:rPr>
                <w:sz w:val="26"/>
                <w:szCs w:val="26"/>
              </w:rPr>
              <w:t>- 1 экз.</w:t>
            </w:r>
          </w:p>
        </w:tc>
      </w:tr>
      <w:tr w:rsidR="00524861" w:rsidTr="005B0100">
        <w:trPr>
          <w:trHeight w:val="257"/>
        </w:trPr>
        <w:tc>
          <w:tcPr>
            <w:tcW w:w="4397" w:type="pct"/>
            <w:gridSpan w:val="3"/>
            <w:tcBorders>
              <w:top w:val="single" w:sz="6" w:space="0" w:color="auto"/>
            </w:tcBorders>
          </w:tcPr>
          <w:p w:rsidR="00524861" w:rsidRPr="00AE2079" w:rsidRDefault="00524861" w:rsidP="005B0100">
            <w:pPr>
              <w:ind w:right="-1405"/>
              <w:jc w:val="both"/>
              <w:rPr>
                <w:sz w:val="26"/>
                <w:szCs w:val="26"/>
              </w:rPr>
            </w:pPr>
            <w:r w:rsidRPr="00AE2079">
              <w:rPr>
                <w:sz w:val="26"/>
                <w:szCs w:val="26"/>
              </w:rPr>
              <w:t xml:space="preserve">МКУ «Земельное управление» города Чебоксары                    </w:t>
            </w:r>
          </w:p>
        </w:tc>
        <w:tc>
          <w:tcPr>
            <w:tcW w:w="603" w:type="pct"/>
            <w:tcBorders>
              <w:top w:val="single" w:sz="6" w:space="0" w:color="auto"/>
            </w:tcBorders>
          </w:tcPr>
          <w:p w:rsidR="00524861" w:rsidRPr="00D1114A" w:rsidRDefault="00D64B4E" w:rsidP="00705382">
            <w:pPr>
              <w:jc w:val="both"/>
              <w:rPr>
                <w:sz w:val="26"/>
                <w:szCs w:val="26"/>
              </w:rPr>
            </w:pPr>
            <w:r>
              <w:rPr>
                <w:sz w:val="26"/>
                <w:szCs w:val="26"/>
              </w:rPr>
              <w:t xml:space="preserve">- </w:t>
            </w:r>
            <w:r w:rsidR="00705382">
              <w:rPr>
                <w:sz w:val="26"/>
                <w:szCs w:val="26"/>
              </w:rPr>
              <w:t>2</w:t>
            </w:r>
            <w:r w:rsidR="00524861" w:rsidRPr="00D1114A">
              <w:rPr>
                <w:sz w:val="26"/>
                <w:szCs w:val="26"/>
              </w:rPr>
              <w:t xml:space="preserve"> экз.</w:t>
            </w:r>
          </w:p>
        </w:tc>
      </w:tr>
      <w:tr w:rsidR="00524861" w:rsidTr="005B0100">
        <w:trPr>
          <w:trHeight w:val="250"/>
        </w:trPr>
        <w:tc>
          <w:tcPr>
            <w:tcW w:w="4397" w:type="pct"/>
            <w:gridSpan w:val="3"/>
            <w:tcBorders>
              <w:top w:val="single" w:sz="6" w:space="0" w:color="auto"/>
            </w:tcBorders>
          </w:tcPr>
          <w:p w:rsidR="00524861" w:rsidRPr="00AE2079" w:rsidRDefault="00524861" w:rsidP="00524861">
            <w:pPr>
              <w:pStyle w:val="1"/>
              <w:spacing w:line="240" w:lineRule="auto"/>
              <w:jc w:val="left"/>
              <w:rPr>
                <w:sz w:val="26"/>
                <w:szCs w:val="26"/>
              </w:rPr>
            </w:pPr>
            <w:r w:rsidRPr="00AE2079">
              <w:rPr>
                <w:sz w:val="26"/>
                <w:szCs w:val="26"/>
              </w:rPr>
              <w:t>УАиГ администрации г. Чебоксары</w:t>
            </w:r>
          </w:p>
        </w:tc>
        <w:tc>
          <w:tcPr>
            <w:tcW w:w="603" w:type="pct"/>
            <w:tcBorders>
              <w:top w:val="single" w:sz="6" w:space="0" w:color="auto"/>
            </w:tcBorders>
          </w:tcPr>
          <w:p w:rsidR="00524861" w:rsidRPr="00BA3356" w:rsidRDefault="00524861" w:rsidP="00524861">
            <w:pPr>
              <w:jc w:val="both"/>
              <w:rPr>
                <w:sz w:val="26"/>
                <w:szCs w:val="26"/>
              </w:rPr>
            </w:pPr>
            <w:r w:rsidRPr="00BA3356">
              <w:rPr>
                <w:sz w:val="26"/>
                <w:szCs w:val="26"/>
              </w:rPr>
              <w:t>- 1 экз.</w:t>
            </w:r>
          </w:p>
        </w:tc>
      </w:tr>
      <w:tr w:rsidR="00524861" w:rsidTr="005B0100">
        <w:trPr>
          <w:trHeight w:val="257"/>
        </w:trPr>
        <w:tc>
          <w:tcPr>
            <w:tcW w:w="4397" w:type="pct"/>
            <w:gridSpan w:val="3"/>
            <w:tcBorders>
              <w:top w:val="single" w:sz="6" w:space="0" w:color="auto"/>
              <w:bottom w:val="single" w:sz="6" w:space="0" w:color="auto"/>
            </w:tcBorders>
          </w:tcPr>
          <w:p w:rsidR="00524861" w:rsidRPr="00AE2079" w:rsidRDefault="004F4703" w:rsidP="0088496B">
            <w:pPr>
              <w:jc w:val="both"/>
              <w:rPr>
                <w:sz w:val="26"/>
                <w:szCs w:val="26"/>
              </w:rPr>
            </w:pPr>
            <w:r>
              <w:rPr>
                <w:sz w:val="26"/>
                <w:szCs w:val="26"/>
              </w:rPr>
              <w:t>АО</w:t>
            </w:r>
            <w:r w:rsidR="000D5F8B" w:rsidRPr="00AE2079">
              <w:rPr>
                <w:sz w:val="26"/>
                <w:szCs w:val="26"/>
              </w:rPr>
              <w:t> «ЧГЭС»</w:t>
            </w:r>
          </w:p>
        </w:tc>
        <w:tc>
          <w:tcPr>
            <w:tcW w:w="603" w:type="pct"/>
            <w:tcBorders>
              <w:top w:val="single" w:sz="6" w:space="0" w:color="auto"/>
              <w:bottom w:val="single" w:sz="6" w:space="0" w:color="auto"/>
            </w:tcBorders>
          </w:tcPr>
          <w:p w:rsidR="00524861" w:rsidRPr="00BA3356" w:rsidRDefault="00524861" w:rsidP="00524861">
            <w:pPr>
              <w:jc w:val="both"/>
              <w:rPr>
                <w:sz w:val="26"/>
                <w:szCs w:val="26"/>
              </w:rPr>
            </w:pPr>
            <w:r w:rsidRPr="00BA3356">
              <w:rPr>
                <w:sz w:val="26"/>
                <w:szCs w:val="26"/>
              </w:rPr>
              <w:t>- 1 экз.</w:t>
            </w:r>
          </w:p>
        </w:tc>
      </w:tr>
      <w:tr w:rsidR="00317C42" w:rsidRPr="00317C42" w:rsidTr="00F016E0">
        <w:trPr>
          <w:gridBefore w:val="1"/>
          <w:wBefore w:w="34" w:type="pct"/>
          <w:trHeight w:val="270"/>
        </w:trPr>
        <w:tc>
          <w:tcPr>
            <w:tcW w:w="4363" w:type="pct"/>
            <w:gridSpan w:val="2"/>
            <w:tcBorders>
              <w:top w:val="single" w:sz="6" w:space="0" w:color="auto"/>
              <w:bottom w:val="single" w:sz="6" w:space="0" w:color="auto"/>
            </w:tcBorders>
          </w:tcPr>
          <w:p w:rsidR="00317C42" w:rsidRPr="00AE2079" w:rsidRDefault="00317C42" w:rsidP="00317C42">
            <w:pPr>
              <w:widowControl w:val="0"/>
              <w:ind w:left="-107"/>
              <w:jc w:val="both"/>
              <w:rPr>
                <w:sz w:val="26"/>
                <w:szCs w:val="26"/>
              </w:rPr>
            </w:pPr>
            <w:r w:rsidRPr="00AE2079">
              <w:rPr>
                <w:sz w:val="26"/>
                <w:szCs w:val="26"/>
              </w:rPr>
              <w:t>Управление Росреестра по ЧР</w:t>
            </w:r>
          </w:p>
        </w:tc>
        <w:tc>
          <w:tcPr>
            <w:tcW w:w="603" w:type="pct"/>
            <w:tcBorders>
              <w:top w:val="single" w:sz="6" w:space="0" w:color="auto"/>
              <w:bottom w:val="single" w:sz="6" w:space="0" w:color="auto"/>
            </w:tcBorders>
          </w:tcPr>
          <w:p w:rsidR="00317C42" w:rsidRPr="00317C42" w:rsidRDefault="00317C42" w:rsidP="00317C42">
            <w:pPr>
              <w:widowControl w:val="0"/>
              <w:jc w:val="both"/>
              <w:rPr>
                <w:sz w:val="26"/>
                <w:szCs w:val="26"/>
              </w:rPr>
            </w:pPr>
            <w:r w:rsidRPr="00317C42">
              <w:rPr>
                <w:sz w:val="26"/>
                <w:szCs w:val="26"/>
              </w:rPr>
              <w:t>- 1 экз.</w:t>
            </w:r>
          </w:p>
        </w:tc>
      </w:tr>
      <w:tr w:rsidR="00524861" w:rsidTr="00F016E0">
        <w:trPr>
          <w:trHeight w:val="257"/>
        </w:trPr>
        <w:tc>
          <w:tcPr>
            <w:tcW w:w="4397" w:type="pct"/>
            <w:gridSpan w:val="3"/>
            <w:tcBorders>
              <w:top w:val="single" w:sz="6" w:space="0" w:color="auto"/>
              <w:bottom w:val="single" w:sz="6" w:space="0" w:color="auto"/>
            </w:tcBorders>
          </w:tcPr>
          <w:p w:rsidR="00524861" w:rsidRPr="00D1114A" w:rsidRDefault="00524861" w:rsidP="00524861">
            <w:pPr>
              <w:jc w:val="both"/>
              <w:rPr>
                <w:sz w:val="26"/>
                <w:szCs w:val="26"/>
              </w:rPr>
            </w:pPr>
          </w:p>
        </w:tc>
        <w:tc>
          <w:tcPr>
            <w:tcW w:w="603" w:type="pct"/>
            <w:tcBorders>
              <w:top w:val="single" w:sz="6" w:space="0" w:color="auto"/>
              <w:bottom w:val="single" w:sz="6" w:space="0" w:color="auto"/>
            </w:tcBorders>
          </w:tcPr>
          <w:p w:rsidR="00524861" w:rsidRPr="00D1114A" w:rsidRDefault="00524861" w:rsidP="00524861">
            <w:pPr>
              <w:jc w:val="both"/>
              <w:rPr>
                <w:sz w:val="26"/>
                <w:szCs w:val="26"/>
              </w:rPr>
            </w:pPr>
          </w:p>
        </w:tc>
      </w:tr>
      <w:tr w:rsidR="00317C42" w:rsidTr="00F016E0">
        <w:trPr>
          <w:trHeight w:val="257"/>
        </w:trPr>
        <w:tc>
          <w:tcPr>
            <w:tcW w:w="4397" w:type="pct"/>
            <w:gridSpan w:val="3"/>
            <w:tcBorders>
              <w:top w:val="single" w:sz="6" w:space="0" w:color="auto"/>
              <w:bottom w:val="single" w:sz="6" w:space="0" w:color="auto"/>
            </w:tcBorders>
          </w:tcPr>
          <w:p w:rsidR="00317C42" w:rsidRPr="00D1114A" w:rsidRDefault="00317C42" w:rsidP="00317C42">
            <w:pPr>
              <w:jc w:val="both"/>
              <w:rPr>
                <w:sz w:val="26"/>
                <w:szCs w:val="26"/>
              </w:rPr>
            </w:pPr>
          </w:p>
        </w:tc>
        <w:tc>
          <w:tcPr>
            <w:tcW w:w="603" w:type="pct"/>
            <w:tcBorders>
              <w:top w:val="single" w:sz="6" w:space="0" w:color="auto"/>
              <w:bottom w:val="single" w:sz="6" w:space="0" w:color="auto"/>
            </w:tcBorders>
          </w:tcPr>
          <w:p w:rsidR="00317C42" w:rsidRPr="00D1114A" w:rsidRDefault="00317C42" w:rsidP="00317C42">
            <w:pPr>
              <w:jc w:val="both"/>
              <w:rPr>
                <w:sz w:val="26"/>
                <w:szCs w:val="26"/>
              </w:rPr>
            </w:pPr>
          </w:p>
        </w:tc>
      </w:tr>
      <w:tr w:rsidR="00524861" w:rsidTr="00F016E0">
        <w:trPr>
          <w:trHeight w:val="56"/>
        </w:trPr>
        <w:tc>
          <w:tcPr>
            <w:tcW w:w="4397" w:type="pct"/>
            <w:gridSpan w:val="3"/>
            <w:tcBorders>
              <w:top w:val="single" w:sz="6" w:space="0" w:color="auto"/>
              <w:bottom w:val="single" w:sz="6" w:space="0" w:color="auto"/>
            </w:tcBorders>
          </w:tcPr>
          <w:p w:rsidR="00524861" w:rsidRPr="00D1114A" w:rsidRDefault="00524861" w:rsidP="00524861">
            <w:pPr>
              <w:jc w:val="both"/>
              <w:rPr>
                <w:sz w:val="26"/>
                <w:szCs w:val="26"/>
              </w:rPr>
            </w:pPr>
          </w:p>
        </w:tc>
        <w:tc>
          <w:tcPr>
            <w:tcW w:w="603" w:type="pct"/>
            <w:tcBorders>
              <w:top w:val="single" w:sz="6" w:space="0" w:color="auto"/>
              <w:bottom w:val="single" w:sz="6" w:space="0" w:color="auto"/>
            </w:tcBorders>
          </w:tcPr>
          <w:p w:rsidR="00524861" w:rsidRPr="00D1114A" w:rsidRDefault="00524861" w:rsidP="00524861">
            <w:pPr>
              <w:jc w:val="both"/>
              <w:rPr>
                <w:sz w:val="26"/>
                <w:szCs w:val="26"/>
              </w:rPr>
            </w:pPr>
          </w:p>
        </w:tc>
      </w:tr>
    </w:tbl>
    <w:p w:rsidR="00524861" w:rsidRDefault="00524861" w:rsidP="00524861">
      <w:pPr>
        <w:tabs>
          <w:tab w:val="left" w:pos="0"/>
        </w:tabs>
        <w:jc w:val="both"/>
        <w:rPr>
          <w:b/>
          <w:sz w:val="24"/>
        </w:rPr>
      </w:pPr>
    </w:p>
    <w:p w:rsidR="00524861" w:rsidRDefault="00524861" w:rsidP="00F016E0">
      <w:pPr>
        <w:tabs>
          <w:tab w:val="left" w:pos="1985"/>
          <w:tab w:val="left" w:pos="2552"/>
          <w:tab w:val="left" w:pos="9072"/>
        </w:tabs>
        <w:jc w:val="both"/>
        <w:rPr>
          <w:b/>
          <w:sz w:val="24"/>
        </w:rPr>
      </w:pPr>
      <w:r>
        <w:rPr>
          <w:b/>
          <w:sz w:val="24"/>
        </w:rPr>
        <w:tab/>
        <w:t>Заведующий отделом  (начальник учреждения),</w:t>
      </w:r>
    </w:p>
    <w:p w:rsidR="00524861" w:rsidRDefault="00524861" w:rsidP="00F016E0">
      <w:pPr>
        <w:tabs>
          <w:tab w:val="left" w:pos="2127"/>
        </w:tabs>
        <w:rPr>
          <w:sz w:val="28"/>
        </w:rPr>
      </w:pPr>
      <w:r>
        <w:rPr>
          <w:b/>
          <w:sz w:val="24"/>
        </w:rPr>
        <w:t xml:space="preserve">        </w:t>
      </w:r>
      <w:r w:rsidR="00F016E0">
        <w:rPr>
          <w:b/>
          <w:sz w:val="24"/>
        </w:rPr>
        <w:t xml:space="preserve">                          </w:t>
      </w:r>
      <w:r>
        <w:rPr>
          <w:b/>
          <w:sz w:val="24"/>
        </w:rPr>
        <w:t>вносящий вопрос</w:t>
      </w:r>
      <w:r w:rsidR="00F016E0">
        <w:rPr>
          <w:sz w:val="24"/>
        </w:rPr>
        <w:t xml:space="preserve">         </w:t>
      </w:r>
      <w:r>
        <w:rPr>
          <w:sz w:val="28"/>
        </w:rPr>
        <w:t xml:space="preserve"> _________________</w:t>
      </w:r>
    </w:p>
    <w:p w:rsidR="00524861" w:rsidRDefault="00524861" w:rsidP="00524861">
      <w:pPr>
        <w:jc w:val="both"/>
      </w:pPr>
      <w:r>
        <w:rPr>
          <w:sz w:val="28"/>
        </w:rPr>
        <w:t xml:space="preserve">                                                    </w:t>
      </w:r>
      <w:r w:rsidR="00F016E0">
        <w:rPr>
          <w:sz w:val="28"/>
        </w:rPr>
        <w:t xml:space="preserve">                      </w:t>
      </w:r>
      <w:r>
        <w:rPr>
          <w:sz w:val="28"/>
        </w:rPr>
        <w:t xml:space="preserve"> </w:t>
      </w:r>
      <w:r>
        <w:t xml:space="preserve"> (подпись)</w:t>
      </w:r>
    </w:p>
    <w:p w:rsidR="00524861" w:rsidRDefault="00524861" w:rsidP="00524861">
      <w:pPr>
        <w:jc w:val="both"/>
      </w:pPr>
    </w:p>
    <w:p w:rsidR="00524861" w:rsidRDefault="00524861" w:rsidP="00AE2079">
      <w:pPr>
        <w:widowControl w:val="0"/>
        <w:autoSpaceDE w:val="0"/>
        <w:autoSpaceDN w:val="0"/>
        <w:adjustRightInd w:val="0"/>
        <w:jc w:val="both"/>
        <w:rPr>
          <w:sz w:val="24"/>
        </w:rPr>
      </w:pPr>
      <w:r>
        <w:rPr>
          <w:sz w:val="24"/>
        </w:rPr>
        <w:t>Данное решение до указанных в пункте адресатов доведено</w:t>
      </w:r>
    </w:p>
    <w:p w:rsidR="00524861" w:rsidRDefault="00524861" w:rsidP="00524861">
      <w:pPr>
        <w:jc w:val="both"/>
        <w:rPr>
          <w:sz w:val="24"/>
        </w:rPr>
      </w:pPr>
      <w:r>
        <w:rPr>
          <w:sz w:val="24"/>
        </w:rPr>
        <w:t xml:space="preserve">«         </w:t>
      </w:r>
      <w:r w:rsidR="00D43E02">
        <w:rPr>
          <w:sz w:val="24"/>
        </w:rPr>
        <w:t xml:space="preserve"> » _________________________ 202</w:t>
      </w:r>
      <w:r w:rsidR="00407774">
        <w:rPr>
          <w:sz w:val="24"/>
        </w:rPr>
        <w:t>6</w:t>
      </w:r>
      <w:r>
        <w:rPr>
          <w:sz w:val="24"/>
        </w:rPr>
        <w:t xml:space="preserve"> г.</w:t>
      </w:r>
    </w:p>
    <w:p w:rsidR="00524861" w:rsidRDefault="00524861" w:rsidP="00524861">
      <w:pPr>
        <w:jc w:val="both"/>
        <w:rPr>
          <w:sz w:val="24"/>
        </w:rPr>
      </w:pPr>
      <w:r>
        <w:rPr>
          <w:sz w:val="24"/>
        </w:rPr>
        <w:t xml:space="preserve">                                              </w:t>
      </w:r>
    </w:p>
    <w:p w:rsidR="00524861" w:rsidRDefault="00524861" w:rsidP="00524861">
      <w:pPr>
        <w:jc w:val="both"/>
        <w:rPr>
          <w:sz w:val="24"/>
        </w:rPr>
      </w:pPr>
      <w:r>
        <w:rPr>
          <w:b/>
          <w:sz w:val="24"/>
        </w:rPr>
        <w:t xml:space="preserve">                                Заведующий общим отделом</w:t>
      </w:r>
      <w:r>
        <w:rPr>
          <w:sz w:val="24"/>
        </w:rPr>
        <w:t xml:space="preserve"> ______________________ </w:t>
      </w:r>
      <w:r>
        <w:rPr>
          <w:sz w:val="28"/>
        </w:rPr>
        <w:t>А.Г. Николаева</w:t>
      </w:r>
    </w:p>
    <w:p w:rsidR="00524861" w:rsidRDefault="00524861" w:rsidP="00524861">
      <w:pPr>
        <w:tabs>
          <w:tab w:val="left" w:pos="6663"/>
        </w:tabs>
        <w:jc w:val="both"/>
        <w:rPr>
          <w:sz w:val="28"/>
        </w:rPr>
      </w:pPr>
      <w:r>
        <w:t xml:space="preserve">                                                                                                                               (подпись)</w:t>
      </w:r>
    </w:p>
    <w:p w:rsidR="00524861" w:rsidRDefault="00524861" w:rsidP="00524861">
      <w:pPr>
        <w:tabs>
          <w:tab w:val="left" w:pos="6663"/>
        </w:tabs>
        <w:ind w:left="-851" w:right="282"/>
        <w:jc w:val="both"/>
      </w:pPr>
    </w:p>
    <w:p w:rsidR="00524861" w:rsidRDefault="00524861" w:rsidP="00524861">
      <w:pPr>
        <w:tabs>
          <w:tab w:val="left" w:pos="426"/>
        </w:tabs>
        <w:spacing w:line="360" w:lineRule="auto"/>
        <w:ind w:left="-851" w:right="849"/>
        <w:jc w:val="both"/>
        <w:rPr>
          <w:sz w:val="28"/>
        </w:rPr>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B63FCF" w:rsidRDefault="00B63FCF">
      <w:pPr>
        <w:pStyle w:val="1"/>
        <w:widowControl w:val="0"/>
        <w:jc w:val="center"/>
        <w:sectPr w:rsidR="00B63FCF" w:rsidSect="0080236F">
          <w:pgSz w:w="11907" w:h="16840" w:code="9"/>
          <w:pgMar w:top="568" w:right="1134" w:bottom="568" w:left="993" w:header="720" w:footer="720" w:gutter="0"/>
          <w:cols w:space="720"/>
        </w:sectPr>
      </w:pPr>
    </w:p>
    <w:p w:rsidR="00C61DC3" w:rsidRPr="00ED170E" w:rsidRDefault="00C61DC3" w:rsidP="00BF6CDF">
      <w:pPr>
        <w:ind w:right="-1" w:firstLine="567"/>
        <w:jc w:val="center"/>
        <w:rPr>
          <w:b/>
          <w:sz w:val="24"/>
          <w:szCs w:val="24"/>
        </w:rPr>
      </w:pPr>
      <w:r w:rsidRPr="00ED170E">
        <w:rPr>
          <w:b/>
          <w:sz w:val="24"/>
          <w:szCs w:val="24"/>
        </w:rPr>
        <w:lastRenderedPageBreak/>
        <w:t>Пояснительная записка</w:t>
      </w:r>
    </w:p>
    <w:p w:rsidR="00C61DC3" w:rsidRPr="00ED170E" w:rsidRDefault="00C61DC3" w:rsidP="00BF6CDF">
      <w:pPr>
        <w:ind w:right="-1" w:firstLine="567"/>
        <w:jc w:val="center"/>
        <w:rPr>
          <w:b/>
          <w:sz w:val="24"/>
          <w:szCs w:val="24"/>
        </w:rPr>
      </w:pPr>
      <w:r w:rsidRPr="00ED170E">
        <w:rPr>
          <w:b/>
          <w:sz w:val="24"/>
          <w:szCs w:val="24"/>
        </w:rPr>
        <w:t>к проекту постановления администрации города Чебоксары</w:t>
      </w:r>
    </w:p>
    <w:p w:rsidR="00AD5F2C" w:rsidRPr="00ED170E" w:rsidRDefault="00C61DC3" w:rsidP="00BF6CDF">
      <w:pPr>
        <w:ind w:right="-1" w:firstLine="567"/>
        <w:jc w:val="center"/>
        <w:rPr>
          <w:b/>
          <w:sz w:val="24"/>
          <w:szCs w:val="24"/>
        </w:rPr>
      </w:pPr>
      <w:r w:rsidRPr="00ED170E">
        <w:rPr>
          <w:b/>
          <w:sz w:val="24"/>
          <w:szCs w:val="24"/>
        </w:rPr>
        <w:t xml:space="preserve">«Об установлении публичного сервитута </w:t>
      </w:r>
    </w:p>
    <w:p w:rsidR="00C61DC3" w:rsidRPr="00ED170E" w:rsidRDefault="00C61DC3" w:rsidP="00BF6CDF">
      <w:pPr>
        <w:ind w:right="-1" w:firstLine="567"/>
        <w:jc w:val="center"/>
        <w:rPr>
          <w:b/>
          <w:sz w:val="24"/>
          <w:szCs w:val="24"/>
        </w:rPr>
      </w:pPr>
      <w:r w:rsidRPr="00ED170E">
        <w:rPr>
          <w:b/>
          <w:sz w:val="24"/>
          <w:szCs w:val="24"/>
        </w:rPr>
        <w:t xml:space="preserve">на </w:t>
      </w:r>
      <w:r w:rsidR="004E7AC5" w:rsidRPr="00ED170E">
        <w:rPr>
          <w:b/>
          <w:sz w:val="24"/>
          <w:szCs w:val="24"/>
        </w:rPr>
        <w:t>з</w:t>
      </w:r>
      <w:r w:rsidRPr="00ED170E">
        <w:rPr>
          <w:b/>
          <w:sz w:val="24"/>
          <w:szCs w:val="24"/>
        </w:rPr>
        <w:t>емельн</w:t>
      </w:r>
      <w:r w:rsidR="00AA23BC" w:rsidRPr="00ED170E">
        <w:rPr>
          <w:b/>
          <w:sz w:val="24"/>
          <w:szCs w:val="24"/>
        </w:rPr>
        <w:t>ы</w:t>
      </w:r>
      <w:r w:rsidR="002D303B" w:rsidRPr="00ED170E">
        <w:rPr>
          <w:b/>
          <w:sz w:val="24"/>
          <w:szCs w:val="24"/>
        </w:rPr>
        <w:t>е</w:t>
      </w:r>
      <w:r w:rsidRPr="00ED170E">
        <w:rPr>
          <w:b/>
          <w:sz w:val="24"/>
          <w:szCs w:val="24"/>
        </w:rPr>
        <w:t xml:space="preserve"> участ</w:t>
      </w:r>
      <w:r w:rsidR="002D303B" w:rsidRPr="00ED170E">
        <w:rPr>
          <w:b/>
          <w:sz w:val="24"/>
          <w:szCs w:val="24"/>
        </w:rPr>
        <w:t>ки</w:t>
      </w:r>
      <w:r w:rsidR="00AD5F2C" w:rsidRPr="00ED170E">
        <w:rPr>
          <w:b/>
          <w:sz w:val="24"/>
          <w:szCs w:val="24"/>
        </w:rPr>
        <w:t xml:space="preserve"> </w:t>
      </w:r>
      <w:r w:rsidR="0046784E" w:rsidRPr="00ED170E">
        <w:rPr>
          <w:b/>
          <w:sz w:val="24"/>
          <w:szCs w:val="24"/>
        </w:rPr>
        <w:t>в</w:t>
      </w:r>
      <w:r w:rsidR="0093003C" w:rsidRPr="00ED170E">
        <w:rPr>
          <w:b/>
          <w:sz w:val="24"/>
          <w:szCs w:val="24"/>
        </w:rPr>
        <w:t xml:space="preserve"> город</w:t>
      </w:r>
      <w:r w:rsidR="0046784E" w:rsidRPr="00ED170E">
        <w:rPr>
          <w:b/>
          <w:sz w:val="24"/>
          <w:szCs w:val="24"/>
        </w:rPr>
        <w:t>е</w:t>
      </w:r>
      <w:r w:rsidR="0093003C" w:rsidRPr="00ED170E">
        <w:rPr>
          <w:b/>
          <w:sz w:val="24"/>
          <w:szCs w:val="24"/>
        </w:rPr>
        <w:t xml:space="preserve"> Чебоксары</w:t>
      </w:r>
      <w:r w:rsidRPr="00ED170E">
        <w:rPr>
          <w:b/>
          <w:sz w:val="24"/>
          <w:szCs w:val="24"/>
        </w:rPr>
        <w:t>»</w:t>
      </w:r>
    </w:p>
    <w:p w:rsidR="00AD5F2C" w:rsidRPr="00ED170E" w:rsidRDefault="00AD5F2C" w:rsidP="00BF6CDF">
      <w:pPr>
        <w:ind w:right="-1"/>
        <w:rPr>
          <w:sz w:val="24"/>
          <w:szCs w:val="24"/>
        </w:rPr>
      </w:pPr>
    </w:p>
    <w:p w:rsidR="00101C89" w:rsidRPr="00ED170E" w:rsidRDefault="00101C89" w:rsidP="00552F1C">
      <w:pPr>
        <w:ind w:right="-1"/>
        <w:rPr>
          <w:sz w:val="24"/>
          <w:szCs w:val="24"/>
        </w:rPr>
      </w:pPr>
    </w:p>
    <w:p w:rsidR="004F4703" w:rsidRPr="00ED170E" w:rsidRDefault="004F4703" w:rsidP="00552F1C">
      <w:pPr>
        <w:pStyle w:val="2"/>
        <w:ind w:right="-1" w:firstLine="567"/>
        <w:jc w:val="both"/>
        <w:rPr>
          <w:sz w:val="24"/>
          <w:szCs w:val="24"/>
        </w:rPr>
      </w:pPr>
      <w:r w:rsidRPr="00ED170E">
        <w:rPr>
          <w:sz w:val="24"/>
          <w:szCs w:val="24"/>
        </w:rPr>
        <w:t>АО «ЧГЭС»</w:t>
      </w:r>
      <w:r w:rsidR="00720733" w:rsidRPr="00ED170E">
        <w:rPr>
          <w:sz w:val="24"/>
          <w:szCs w:val="24"/>
        </w:rPr>
        <w:t xml:space="preserve"> </w:t>
      </w:r>
      <w:r w:rsidR="00720733" w:rsidRPr="00ED170E">
        <w:rPr>
          <w:color w:val="000000"/>
          <w:sz w:val="24"/>
          <w:szCs w:val="24"/>
        </w:rPr>
        <w:t>(ОГРН</w:t>
      </w:r>
      <w:r w:rsidR="00720733" w:rsidRPr="00ED170E">
        <w:rPr>
          <w:sz w:val="24"/>
          <w:szCs w:val="24"/>
        </w:rPr>
        <w:t xml:space="preserve"> 1252100001592</w:t>
      </w:r>
      <w:r w:rsidR="00720733" w:rsidRPr="00ED170E">
        <w:rPr>
          <w:color w:val="000000"/>
          <w:sz w:val="24"/>
          <w:szCs w:val="24"/>
        </w:rPr>
        <w:t>, ИНН 2100023693)</w:t>
      </w:r>
      <w:r w:rsidR="000D5F8B" w:rsidRPr="00ED170E">
        <w:rPr>
          <w:sz w:val="24"/>
          <w:szCs w:val="24"/>
        </w:rPr>
        <w:t xml:space="preserve"> </w:t>
      </w:r>
      <w:r w:rsidR="007844A6" w:rsidRPr="00ED170E">
        <w:rPr>
          <w:sz w:val="24"/>
          <w:szCs w:val="24"/>
        </w:rPr>
        <w:t xml:space="preserve">письмом </w:t>
      </w:r>
      <w:r w:rsidR="000F5DE1" w:rsidRPr="00ED170E">
        <w:rPr>
          <w:sz w:val="24"/>
          <w:szCs w:val="24"/>
        </w:rPr>
        <w:t xml:space="preserve">от </w:t>
      </w:r>
      <w:r w:rsidR="002F1623" w:rsidRPr="00ED170E">
        <w:rPr>
          <w:sz w:val="24"/>
          <w:szCs w:val="24"/>
        </w:rPr>
        <w:t>10.07.2026 № 1413 (вх. адм. № 15519 от 14.07</w:t>
      </w:r>
      <w:r w:rsidR="00EB0F67" w:rsidRPr="00ED170E">
        <w:rPr>
          <w:sz w:val="24"/>
          <w:szCs w:val="24"/>
        </w:rPr>
        <w:t xml:space="preserve">.2026) </w:t>
      </w:r>
      <w:r w:rsidR="0057170A" w:rsidRPr="00ED170E">
        <w:rPr>
          <w:sz w:val="24"/>
          <w:szCs w:val="24"/>
        </w:rPr>
        <w:t>направило в</w:t>
      </w:r>
      <w:r w:rsidR="007D0B05" w:rsidRPr="00ED170E">
        <w:rPr>
          <w:sz w:val="24"/>
          <w:szCs w:val="24"/>
        </w:rPr>
        <w:t xml:space="preserve"> администраци</w:t>
      </w:r>
      <w:r w:rsidR="0057170A" w:rsidRPr="00ED170E">
        <w:rPr>
          <w:sz w:val="24"/>
          <w:szCs w:val="24"/>
        </w:rPr>
        <w:t>ю</w:t>
      </w:r>
      <w:r w:rsidR="007D0B05" w:rsidRPr="00ED170E">
        <w:rPr>
          <w:sz w:val="24"/>
          <w:szCs w:val="24"/>
        </w:rPr>
        <w:t xml:space="preserve"> города Чебоксары </w:t>
      </w:r>
      <w:r w:rsidR="0057170A" w:rsidRPr="00ED170E">
        <w:rPr>
          <w:sz w:val="24"/>
          <w:szCs w:val="24"/>
        </w:rPr>
        <w:t>ходатайств</w:t>
      </w:r>
      <w:r w:rsidR="003F0A43" w:rsidRPr="00ED170E">
        <w:rPr>
          <w:sz w:val="24"/>
          <w:szCs w:val="24"/>
        </w:rPr>
        <w:t>о</w:t>
      </w:r>
      <w:r w:rsidR="0057170A" w:rsidRPr="00ED170E">
        <w:rPr>
          <w:sz w:val="24"/>
          <w:szCs w:val="24"/>
        </w:rPr>
        <w:t xml:space="preserve"> от </w:t>
      </w:r>
      <w:r w:rsidR="00552F1C" w:rsidRPr="00ED170E">
        <w:rPr>
          <w:sz w:val="24"/>
          <w:szCs w:val="24"/>
        </w:rPr>
        <w:t>10.07</w:t>
      </w:r>
      <w:r w:rsidR="00407774" w:rsidRPr="00ED170E">
        <w:rPr>
          <w:sz w:val="24"/>
          <w:szCs w:val="24"/>
        </w:rPr>
        <w:t>.2026</w:t>
      </w:r>
      <w:r w:rsidR="007D0B05" w:rsidRPr="00ED170E">
        <w:rPr>
          <w:sz w:val="24"/>
          <w:szCs w:val="24"/>
        </w:rPr>
        <w:t xml:space="preserve"> </w:t>
      </w:r>
      <w:r w:rsidR="00937485" w:rsidRPr="00ED170E">
        <w:rPr>
          <w:sz w:val="24"/>
          <w:szCs w:val="24"/>
        </w:rPr>
        <w:t>об установлении публичного сервитута</w:t>
      </w:r>
      <w:r w:rsidR="00014C58" w:rsidRPr="00ED170E">
        <w:rPr>
          <w:sz w:val="24"/>
          <w:szCs w:val="24"/>
        </w:rPr>
        <w:t xml:space="preserve"> сроком на 10 лет</w:t>
      </w:r>
      <w:r w:rsidR="00937485" w:rsidRPr="00ED170E">
        <w:rPr>
          <w:sz w:val="24"/>
          <w:szCs w:val="24"/>
        </w:rPr>
        <w:t xml:space="preserve"> </w:t>
      </w:r>
      <w:r w:rsidR="007D0B05" w:rsidRPr="00ED170E">
        <w:rPr>
          <w:sz w:val="24"/>
          <w:szCs w:val="24"/>
        </w:rPr>
        <w:t>в отношении</w:t>
      </w:r>
      <w:r w:rsidRPr="00ED170E">
        <w:rPr>
          <w:sz w:val="24"/>
          <w:szCs w:val="24"/>
        </w:rPr>
        <w:t xml:space="preserve"> частей</w:t>
      </w:r>
      <w:r w:rsidR="007D0B05" w:rsidRPr="00ED170E">
        <w:rPr>
          <w:sz w:val="24"/>
          <w:szCs w:val="24"/>
        </w:rPr>
        <w:t xml:space="preserve"> </w:t>
      </w:r>
      <w:r w:rsidRPr="00ED170E">
        <w:rPr>
          <w:sz w:val="24"/>
          <w:szCs w:val="24"/>
        </w:rPr>
        <w:t>земельных участков</w:t>
      </w:r>
      <w:r w:rsidR="00772A8D" w:rsidRPr="00ED170E">
        <w:rPr>
          <w:sz w:val="24"/>
          <w:szCs w:val="24"/>
        </w:rPr>
        <w:t xml:space="preserve"> </w:t>
      </w:r>
      <w:r w:rsidR="00DA36FC" w:rsidRPr="00ED170E">
        <w:rPr>
          <w:sz w:val="24"/>
          <w:szCs w:val="24"/>
        </w:rPr>
        <w:t>из земель н</w:t>
      </w:r>
      <w:r w:rsidR="00750B23" w:rsidRPr="00ED170E">
        <w:rPr>
          <w:sz w:val="24"/>
          <w:szCs w:val="24"/>
        </w:rPr>
        <w:t>аселенных пунктов</w:t>
      </w:r>
      <w:r w:rsidR="00DA36FC" w:rsidRPr="00ED170E">
        <w:rPr>
          <w:sz w:val="24"/>
          <w:szCs w:val="24"/>
        </w:rPr>
        <w:t xml:space="preserve"> </w:t>
      </w:r>
      <w:r w:rsidR="00772A8D" w:rsidRPr="00ED170E">
        <w:rPr>
          <w:sz w:val="24"/>
          <w:szCs w:val="24"/>
        </w:rPr>
        <w:t>с кадастровым</w:t>
      </w:r>
      <w:r w:rsidRPr="00ED170E">
        <w:rPr>
          <w:sz w:val="24"/>
          <w:szCs w:val="24"/>
        </w:rPr>
        <w:t>и номерами</w:t>
      </w:r>
      <w:r w:rsidR="00DA36FC" w:rsidRPr="00ED170E">
        <w:rPr>
          <w:sz w:val="24"/>
          <w:szCs w:val="24"/>
        </w:rPr>
        <w:t>:</w:t>
      </w:r>
    </w:p>
    <w:p w:rsidR="002F1623" w:rsidRPr="00ED170E" w:rsidRDefault="002F1623" w:rsidP="00552F1C">
      <w:pPr>
        <w:ind w:right="-1" w:firstLine="567"/>
        <w:jc w:val="both"/>
        <w:rPr>
          <w:sz w:val="24"/>
          <w:szCs w:val="24"/>
        </w:rPr>
      </w:pPr>
      <w:r w:rsidRPr="00ED170E">
        <w:rPr>
          <w:sz w:val="24"/>
          <w:szCs w:val="24"/>
        </w:rPr>
        <w:t>- 21:01:020202:58 площадью 15 кв.м (в составе земельного участка площадью 6227 кв.м), местоположение установлено относительно ориентира, расположенного в границах участка. Почтовый адрес ориентира: Чувашская Республика – Чувашия, г.</w:t>
      </w:r>
      <w:r w:rsidR="00552F1C" w:rsidRPr="00ED170E">
        <w:rPr>
          <w:sz w:val="24"/>
          <w:szCs w:val="24"/>
        </w:rPr>
        <w:t> </w:t>
      </w:r>
      <w:r w:rsidRPr="00ED170E">
        <w:rPr>
          <w:sz w:val="24"/>
          <w:szCs w:val="24"/>
        </w:rPr>
        <w:t>Чебоксары, с видом разрешенного использования «земли общего пользования»;</w:t>
      </w:r>
    </w:p>
    <w:p w:rsidR="002F1623" w:rsidRPr="00ED170E" w:rsidRDefault="002F1623" w:rsidP="00552F1C">
      <w:pPr>
        <w:ind w:right="-1" w:firstLine="567"/>
        <w:jc w:val="both"/>
        <w:rPr>
          <w:sz w:val="24"/>
          <w:szCs w:val="24"/>
        </w:rPr>
      </w:pPr>
      <w:r w:rsidRPr="00ED170E">
        <w:rPr>
          <w:sz w:val="24"/>
          <w:szCs w:val="24"/>
        </w:rPr>
        <w:t xml:space="preserve">- 21:01:020202:83 площадью 51 кв.м (в составе земельного участка площадью </w:t>
      </w:r>
      <w:r w:rsidR="00552F1C" w:rsidRPr="00ED170E">
        <w:rPr>
          <w:sz w:val="24"/>
          <w:szCs w:val="24"/>
        </w:rPr>
        <w:t>9700 </w:t>
      </w:r>
      <w:r w:rsidRPr="00ED170E">
        <w:rPr>
          <w:sz w:val="24"/>
          <w:szCs w:val="24"/>
        </w:rPr>
        <w:t>кв.м), местоположение установлено относительно ориентира, расположенного в границах участка. Почтовый адрес ориентира: Чув</w:t>
      </w:r>
      <w:r w:rsidR="00265D7C">
        <w:rPr>
          <w:sz w:val="24"/>
          <w:szCs w:val="24"/>
        </w:rPr>
        <w:t>ашская Республика – Чувашия, г. </w:t>
      </w:r>
      <w:r w:rsidRPr="00ED170E">
        <w:rPr>
          <w:sz w:val="24"/>
          <w:szCs w:val="24"/>
        </w:rPr>
        <w:t>Чебоксары, ул. Короленко, с видом разрешенного использования «земли, свободные от прав третьих лиц»;</w:t>
      </w:r>
    </w:p>
    <w:p w:rsidR="002F1623" w:rsidRPr="00ED170E" w:rsidRDefault="002F1623" w:rsidP="00552F1C">
      <w:pPr>
        <w:ind w:right="-1" w:firstLine="567"/>
        <w:jc w:val="both"/>
        <w:rPr>
          <w:sz w:val="24"/>
          <w:szCs w:val="24"/>
        </w:rPr>
      </w:pPr>
      <w:r w:rsidRPr="00ED170E">
        <w:rPr>
          <w:sz w:val="24"/>
          <w:szCs w:val="24"/>
        </w:rPr>
        <w:t xml:space="preserve">- 21:01:020202:48 площадью 112 кв.м (в составе земельного участка площадью </w:t>
      </w:r>
      <w:r w:rsidR="00552F1C" w:rsidRPr="00ED170E">
        <w:rPr>
          <w:sz w:val="24"/>
          <w:szCs w:val="24"/>
        </w:rPr>
        <w:t>1470 </w:t>
      </w:r>
      <w:r w:rsidRPr="00ED170E">
        <w:rPr>
          <w:sz w:val="24"/>
          <w:szCs w:val="24"/>
        </w:rPr>
        <w:t xml:space="preserve">кв.м), местоположение установлено относительно ориентира, расположенного в границах участка. Ориентир жилой дом. Почтовый адрес ориентира: </w:t>
      </w:r>
      <w:r w:rsidR="00552F1C" w:rsidRPr="00ED170E">
        <w:rPr>
          <w:sz w:val="24"/>
          <w:szCs w:val="24"/>
        </w:rPr>
        <w:t xml:space="preserve">Чувашская Республика – Чувашия, </w:t>
      </w:r>
      <w:r w:rsidRPr="00ED170E">
        <w:rPr>
          <w:sz w:val="24"/>
          <w:szCs w:val="24"/>
        </w:rPr>
        <w:t>г. Чебоксары, ул. Парижской Коммуны, дом 2а, с видом разрешенного использования «для обслуживания малоэтажного жилого дома»;</w:t>
      </w:r>
    </w:p>
    <w:p w:rsidR="002F1623" w:rsidRPr="00ED170E" w:rsidRDefault="002F1623" w:rsidP="00552F1C">
      <w:pPr>
        <w:ind w:right="-1" w:firstLine="567"/>
        <w:jc w:val="both"/>
        <w:rPr>
          <w:sz w:val="24"/>
          <w:szCs w:val="24"/>
        </w:rPr>
      </w:pPr>
      <w:r w:rsidRPr="00ED170E">
        <w:rPr>
          <w:sz w:val="24"/>
          <w:szCs w:val="24"/>
        </w:rPr>
        <w:t xml:space="preserve">- 21:01:020202:43 площадью 66 кв.м (в составе земельного участка площадью </w:t>
      </w:r>
      <w:r w:rsidR="00552F1C" w:rsidRPr="00ED170E">
        <w:rPr>
          <w:sz w:val="24"/>
          <w:szCs w:val="24"/>
        </w:rPr>
        <w:t>794 </w:t>
      </w:r>
      <w:r w:rsidRPr="00ED170E">
        <w:rPr>
          <w:sz w:val="24"/>
          <w:szCs w:val="24"/>
        </w:rPr>
        <w:t xml:space="preserve">кв.м), местоположение установлено относительно ориентира, расположенного в границах участка. Ориентир жилой дом. Почтовый адрес ориентира: </w:t>
      </w:r>
      <w:r w:rsidR="00552F1C" w:rsidRPr="00ED170E">
        <w:rPr>
          <w:sz w:val="24"/>
          <w:szCs w:val="24"/>
        </w:rPr>
        <w:t xml:space="preserve">Чувашская Республика – Чувашия, </w:t>
      </w:r>
      <w:r w:rsidRPr="00ED170E">
        <w:rPr>
          <w:sz w:val="24"/>
          <w:szCs w:val="24"/>
        </w:rPr>
        <w:t>г. Чебоксары, ул. Парижской Коммуны, дом 2, с видом разрешенного использования «земельные участки (территории) общего пользования»;</w:t>
      </w:r>
    </w:p>
    <w:p w:rsidR="002F1623" w:rsidRPr="00ED170E" w:rsidRDefault="002F1623" w:rsidP="00552F1C">
      <w:pPr>
        <w:ind w:right="-1" w:firstLine="567"/>
        <w:jc w:val="both"/>
        <w:rPr>
          <w:sz w:val="24"/>
          <w:szCs w:val="24"/>
        </w:rPr>
      </w:pPr>
      <w:r w:rsidRPr="00ED170E">
        <w:rPr>
          <w:sz w:val="24"/>
          <w:szCs w:val="24"/>
        </w:rPr>
        <w:t xml:space="preserve">- 21:01:020202:85 площадью 175 кв.м (в составе земельного участка площадью </w:t>
      </w:r>
      <w:r w:rsidR="00552F1C" w:rsidRPr="00ED170E">
        <w:rPr>
          <w:sz w:val="24"/>
          <w:szCs w:val="24"/>
        </w:rPr>
        <w:t>2639 </w:t>
      </w:r>
      <w:r w:rsidRPr="00ED170E">
        <w:rPr>
          <w:sz w:val="24"/>
          <w:szCs w:val="24"/>
        </w:rPr>
        <w:t>кв.м), местоположение установлено относительно ориентира, расположенного в границах участка. Почтовый адрес ориентира: Чувашская Республика – Чувашия, г.</w:t>
      </w:r>
      <w:r w:rsidR="00552F1C" w:rsidRPr="00ED170E">
        <w:rPr>
          <w:sz w:val="24"/>
          <w:szCs w:val="24"/>
        </w:rPr>
        <w:t> </w:t>
      </w:r>
      <w:r w:rsidRPr="00ED170E">
        <w:rPr>
          <w:sz w:val="24"/>
          <w:szCs w:val="24"/>
        </w:rPr>
        <w:t>Чебоксары, ул. Парижской Коммуны, с видом разрешенного использования «для размещения иных объектов характерных для населенных пунктов (дворовая территория);</w:t>
      </w:r>
    </w:p>
    <w:p w:rsidR="002F1623" w:rsidRPr="00ED170E" w:rsidRDefault="002F1623" w:rsidP="00552F1C">
      <w:pPr>
        <w:ind w:right="-1" w:firstLine="567"/>
        <w:jc w:val="both"/>
        <w:rPr>
          <w:sz w:val="24"/>
          <w:szCs w:val="24"/>
        </w:rPr>
      </w:pPr>
      <w:r w:rsidRPr="00ED170E">
        <w:rPr>
          <w:sz w:val="24"/>
          <w:szCs w:val="24"/>
        </w:rPr>
        <w:t xml:space="preserve">- 21:01:020202:1216 площадью 92 кв.м (в составе земельного участка площадью </w:t>
      </w:r>
      <w:r w:rsidR="00552F1C" w:rsidRPr="00ED170E">
        <w:rPr>
          <w:sz w:val="24"/>
          <w:szCs w:val="24"/>
        </w:rPr>
        <w:t>1674 </w:t>
      </w:r>
      <w:r w:rsidRPr="00ED170E">
        <w:rPr>
          <w:sz w:val="24"/>
          <w:szCs w:val="24"/>
        </w:rPr>
        <w:t>кв.м), местоположение установлено относительно ориентира, расположенного в границах участка. Почтовый адрес ориентира: Чув</w:t>
      </w:r>
      <w:r w:rsidR="00265D7C">
        <w:rPr>
          <w:sz w:val="24"/>
          <w:szCs w:val="24"/>
        </w:rPr>
        <w:t>ашская Республика – Чувашия, г. </w:t>
      </w:r>
      <w:r w:rsidRPr="00ED170E">
        <w:rPr>
          <w:sz w:val="24"/>
          <w:szCs w:val="24"/>
        </w:rPr>
        <w:t>Чебоксары, ул. Ю. Фучика, с видом разрешенного использования «общее пользование территории»;</w:t>
      </w:r>
    </w:p>
    <w:p w:rsidR="002F1623" w:rsidRPr="00ED170E" w:rsidRDefault="002F1623" w:rsidP="00552F1C">
      <w:pPr>
        <w:ind w:right="-1" w:firstLine="567"/>
        <w:jc w:val="both"/>
        <w:rPr>
          <w:sz w:val="24"/>
          <w:szCs w:val="24"/>
        </w:rPr>
      </w:pPr>
      <w:r w:rsidRPr="00ED170E">
        <w:rPr>
          <w:sz w:val="24"/>
          <w:szCs w:val="24"/>
        </w:rPr>
        <w:t xml:space="preserve">- 21:01:020202:16 площадью 47 кв.м (в составе земельного участка площадью </w:t>
      </w:r>
      <w:r w:rsidR="00552F1C" w:rsidRPr="00ED170E">
        <w:rPr>
          <w:sz w:val="24"/>
          <w:szCs w:val="24"/>
        </w:rPr>
        <w:t>1788 </w:t>
      </w:r>
      <w:r w:rsidRPr="00ED170E">
        <w:rPr>
          <w:sz w:val="24"/>
          <w:szCs w:val="24"/>
        </w:rPr>
        <w:t>кв.м), местоположение установлено относительно ориентира, расположенного за пределами участка. Ориентир жилой дом. Участок находится примерно в 45 м, по направлению на восток от ориентира. Почтовый адрес ориентира: Чувашская Республика – Чувашия, г. Чебоксары</w:t>
      </w:r>
      <w:r w:rsidR="00552F1C" w:rsidRPr="00ED170E">
        <w:rPr>
          <w:sz w:val="24"/>
          <w:szCs w:val="24"/>
        </w:rPr>
        <w:t>,</w:t>
      </w:r>
      <w:r w:rsidRPr="00ED170E">
        <w:rPr>
          <w:sz w:val="24"/>
          <w:szCs w:val="24"/>
        </w:rPr>
        <w:t xml:space="preserve"> ул. Парижской Коммуны, дом 45, с видом разрешенного использования «для эксплуатации автозаправочной станции на 250 заправок в сутки с предприятиями по обслуживанию автомобилистов»;</w:t>
      </w:r>
    </w:p>
    <w:p w:rsidR="002F1623" w:rsidRPr="00ED170E" w:rsidRDefault="002F1623" w:rsidP="00552F1C">
      <w:pPr>
        <w:ind w:right="-1" w:firstLine="567"/>
        <w:jc w:val="both"/>
        <w:rPr>
          <w:sz w:val="24"/>
          <w:szCs w:val="24"/>
        </w:rPr>
      </w:pPr>
      <w:r w:rsidRPr="00ED170E">
        <w:rPr>
          <w:sz w:val="24"/>
          <w:szCs w:val="24"/>
        </w:rPr>
        <w:t>- 21:01:020202:1227 площадью 112 кв.м и 13 кв.м (в составе земельного участка площадью 11043 кв.м), местоположение установлено относительно ориентира, расположенного в границах участка. Почтовый адрес ориентира: Чувашская Республика – Чувашия, г. Чебоксары, с видом разрешенного использования «общее пользование территории»;</w:t>
      </w:r>
    </w:p>
    <w:p w:rsidR="002F1623" w:rsidRPr="00ED170E" w:rsidRDefault="002F1623" w:rsidP="00552F1C">
      <w:pPr>
        <w:ind w:right="-1" w:firstLine="567"/>
        <w:jc w:val="both"/>
        <w:rPr>
          <w:sz w:val="24"/>
          <w:szCs w:val="24"/>
        </w:rPr>
      </w:pPr>
      <w:r w:rsidRPr="00ED170E">
        <w:rPr>
          <w:sz w:val="24"/>
          <w:szCs w:val="24"/>
        </w:rPr>
        <w:t xml:space="preserve">- 21:01:020202:1225 площадью 42 кв.м (в составе земельного участка площадью </w:t>
      </w:r>
      <w:r w:rsidR="00552F1C" w:rsidRPr="00ED170E">
        <w:rPr>
          <w:sz w:val="24"/>
          <w:szCs w:val="24"/>
        </w:rPr>
        <w:t>1125 </w:t>
      </w:r>
      <w:r w:rsidRPr="00ED170E">
        <w:rPr>
          <w:sz w:val="24"/>
          <w:szCs w:val="24"/>
        </w:rPr>
        <w:t>кв.м), местоположение установлено относительно ориентира, расположенного в границах участка. Почтовый адрес ориентира: Чувашская Республика – Чувашия, г.</w:t>
      </w:r>
      <w:r w:rsidR="00552F1C" w:rsidRPr="00ED170E">
        <w:rPr>
          <w:sz w:val="24"/>
          <w:szCs w:val="24"/>
        </w:rPr>
        <w:t> </w:t>
      </w:r>
      <w:r w:rsidRPr="00ED170E">
        <w:rPr>
          <w:sz w:val="24"/>
          <w:szCs w:val="24"/>
        </w:rPr>
        <w:t>Чебоксары, с видом разрешенного использования «общее пользование территории»;</w:t>
      </w:r>
    </w:p>
    <w:p w:rsidR="002F1623" w:rsidRPr="00ED170E" w:rsidRDefault="002F1623" w:rsidP="00552F1C">
      <w:pPr>
        <w:ind w:right="-1" w:firstLine="567"/>
        <w:jc w:val="both"/>
        <w:rPr>
          <w:sz w:val="24"/>
          <w:szCs w:val="24"/>
        </w:rPr>
      </w:pPr>
      <w:r w:rsidRPr="00ED170E">
        <w:rPr>
          <w:sz w:val="24"/>
          <w:szCs w:val="24"/>
        </w:rPr>
        <w:lastRenderedPageBreak/>
        <w:t xml:space="preserve">- 21:01:020202:60 площадью 59 кв.м (в составе земельного участка площадью </w:t>
      </w:r>
      <w:r w:rsidR="00265D7C">
        <w:rPr>
          <w:sz w:val="24"/>
          <w:szCs w:val="24"/>
        </w:rPr>
        <w:t>12744 </w:t>
      </w:r>
      <w:r w:rsidRPr="00ED170E">
        <w:rPr>
          <w:sz w:val="24"/>
          <w:szCs w:val="24"/>
        </w:rPr>
        <w:t>кв.м), местоположение установлено относительно ориентира, расположенного в границах участка. Почтовый адрес ориентира: Чув</w:t>
      </w:r>
      <w:r w:rsidR="00265D7C">
        <w:rPr>
          <w:sz w:val="24"/>
          <w:szCs w:val="24"/>
        </w:rPr>
        <w:t>ашская Республика – Чувашия, г. </w:t>
      </w:r>
      <w:r w:rsidRPr="00ED170E">
        <w:rPr>
          <w:sz w:val="24"/>
          <w:szCs w:val="24"/>
        </w:rPr>
        <w:t>Чебоксары, с видом разрешенного использования «общее пользование территории»;</w:t>
      </w:r>
    </w:p>
    <w:p w:rsidR="002F1623" w:rsidRPr="00ED170E" w:rsidRDefault="002F1623" w:rsidP="00552F1C">
      <w:pPr>
        <w:ind w:right="-1" w:firstLine="567"/>
        <w:jc w:val="both"/>
        <w:rPr>
          <w:sz w:val="24"/>
          <w:szCs w:val="24"/>
        </w:rPr>
      </w:pPr>
      <w:r w:rsidRPr="00ED170E">
        <w:rPr>
          <w:sz w:val="24"/>
          <w:szCs w:val="24"/>
        </w:rPr>
        <w:t>- 21:01:000000:54364 площадью 46 кв.м (в составе земельного участка площадью                  17854 кв.м), местоположение установлено относительно ориентира, расположенного в границах участка. Почтовый адрес ориентира: Чувашская Республика – Чувашия, г.</w:t>
      </w:r>
      <w:r w:rsidR="00552F1C" w:rsidRPr="00ED170E">
        <w:rPr>
          <w:sz w:val="24"/>
          <w:szCs w:val="24"/>
        </w:rPr>
        <w:t> </w:t>
      </w:r>
      <w:r w:rsidRPr="00ED170E">
        <w:rPr>
          <w:sz w:val="24"/>
          <w:szCs w:val="24"/>
        </w:rPr>
        <w:t>Чебоксары</w:t>
      </w:r>
      <w:r w:rsidR="00552F1C" w:rsidRPr="00ED170E">
        <w:rPr>
          <w:sz w:val="24"/>
          <w:szCs w:val="24"/>
        </w:rPr>
        <w:t xml:space="preserve">, </w:t>
      </w:r>
      <w:r w:rsidRPr="00ED170E">
        <w:rPr>
          <w:sz w:val="24"/>
          <w:szCs w:val="24"/>
        </w:rPr>
        <w:t>ул. Богдана Хмельницкого, с видом разрешенного использования «общее пользование территории»;</w:t>
      </w:r>
    </w:p>
    <w:p w:rsidR="002F1623" w:rsidRPr="00ED170E" w:rsidRDefault="002F1623" w:rsidP="00552F1C">
      <w:pPr>
        <w:ind w:right="-1" w:firstLine="567"/>
        <w:jc w:val="both"/>
        <w:rPr>
          <w:sz w:val="24"/>
          <w:szCs w:val="24"/>
        </w:rPr>
      </w:pPr>
      <w:r w:rsidRPr="00ED170E">
        <w:rPr>
          <w:sz w:val="24"/>
          <w:szCs w:val="24"/>
        </w:rPr>
        <w:t>- 21:01:020601:167 площадью 880 кв.м (в составе земельного участка площадью                  67276 кв.м), местоположение установлено относительно ориентира, расположенного в границах участка. Почтовый адрес ориентира: Чувашская Республика – Чувашия, г.</w:t>
      </w:r>
      <w:r w:rsidR="00552F1C" w:rsidRPr="00ED170E">
        <w:rPr>
          <w:sz w:val="24"/>
          <w:szCs w:val="24"/>
        </w:rPr>
        <w:t> </w:t>
      </w:r>
      <w:r w:rsidRPr="00ED170E">
        <w:rPr>
          <w:sz w:val="24"/>
          <w:szCs w:val="24"/>
        </w:rPr>
        <w:t>Чебоксары, в районе  ул. Богдана Хмельницкого, с видом разрешенного использования «для проектирования (строительства) магистральной автодороги №</w:t>
      </w:r>
      <w:r w:rsidR="00552F1C" w:rsidRPr="00ED170E">
        <w:rPr>
          <w:sz w:val="24"/>
          <w:szCs w:val="24"/>
        </w:rPr>
        <w:t xml:space="preserve"> </w:t>
      </w:r>
      <w:r w:rsidRPr="00ED170E">
        <w:rPr>
          <w:sz w:val="24"/>
          <w:szCs w:val="24"/>
        </w:rPr>
        <w:t>1 районного значения жи</w:t>
      </w:r>
      <w:r w:rsidR="00552F1C" w:rsidRPr="00ED170E">
        <w:rPr>
          <w:sz w:val="24"/>
          <w:szCs w:val="24"/>
        </w:rPr>
        <w:t>лого района</w:t>
      </w:r>
      <w:r w:rsidRPr="00ED170E">
        <w:rPr>
          <w:sz w:val="24"/>
          <w:szCs w:val="24"/>
        </w:rPr>
        <w:t xml:space="preserve">  ул. Б. Хмельницкого»;</w:t>
      </w:r>
    </w:p>
    <w:p w:rsidR="002F1623" w:rsidRPr="00ED170E" w:rsidRDefault="002F1623" w:rsidP="00552F1C">
      <w:pPr>
        <w:ind w:right="-1" w:firstLine="567"/>
        <w:jc w:val="both"/>
        <w:rPr>
          <w:sz w:val="24"/>
          <w:szCs w:val="24"/>
        </w:rPr>
      </w:pPr>
      <w:r w:rsidRPr="00ED170E">
        <w:rPr>
          <w:sz w:val="24"/>
          <w:szCs w:val="24"/>
        </w:rPr>
        <w:t>- 21:01:020601:11584 площадью 43 кв.м (в составе земельного участка площадью                  58450 кв.м), местоположение: Чувашская Республика – Чувашия, городской округ город Чебоксары, город Чебоксары, улица Богдана Хмельницкого, с видом разрешенного использования «для размещения жилого района по ул. Богдана Хмельницкого».</w:t>
      </w:r>
    </w:p>
    <w:p w:rsidR="002F1623" w:rsidRPr="00ED170E" w:rsidRDefault="000D5F8B" w:rsidP="00552F1C">
      <w:pPr>
        <w:ind w:right="-1" w:firstLine="567"/>
        <w:jc w:val="both"/>
        <w:rPr>
          <w:sz w:val="24"/>
          <w:szCs w:val="24"/>
        </w:rPr>
      </w:pPr>
      <w:r w:rsidRPr="00ED170E">
        <w:rPr>
          <w:sz w:val="24"/>
          <w:szCs w:val="24"/>
        </w:rPr>
        <w:t>в целях, указанных п. 1 ст.</w:t>
      </w:r>
      <w:r w:rsidR="008F242E" w:rsidRPr="00ED170E">
        <w:rPr>
          <w:sz w:val="24"/>
          <w:szCs w:val="24"/>
        </w:rPr>
        <w:t> </w:t>
      </w:r>
      <w:r w:rsidRPr="00ED170E">
        <w:rPr>
          <w:sz w:val="24"/>
          <w:szCs w:val="24"/>
        </w:rPr>
        <w:t>39.37 Земельного кодекса РФ</w:t>
      </w:r>
      <w:r w:rsidR="00DF1E95" w:rsidRPr="00ED170E">
        <w:rPr>
          <w:sz w:val="24"/>
          <w:szCs w:val="24"/>
        </w:rPr>
        <w:t xml:space="preserve">, </w:t>
      </w:r>
      <w:r w:rsidR="008F242E" w:rsidRPr="00ED170E">
        <w:rPr>
          <w:sz w:val="24"/>
          <w:szCs w:val="24"/>
        </w:rPr>
        <w:t>для</w:t>
      </w:r>
      <w:r w:rsidR="00852ACB" w:rsidRPr="00ED170E">
        <w:rPr>
          <w:sz w:val="24"/>
          <w:szCs w:val="24"/>
        </w:rPr>
        <w:t xml:space="preserve"> </w:t>
      </w:r>
      <w:r w:rsidR="002F1623" w:rsidRPr="00ED170E">
        <w:rPr>
          <w:sz w:val="24"/>
          <w:szCs w:val="24"/>
        </w:rPr>
        <w:t xml:space="preserve">строительства кабельной линии 10 кВ от распределительного пункта № 60, ул. Короленко, д. 22 до трансформаторной подстанции № </w:t>
      </w:r>
      <w:r w:rsidR="00552F1C" w:rsidRPr="00ED170E">
        <w:rPr>
          <w:sz w:val="24"/>
          <w:szCs w:val="24"/>
        </w:rPr>
        <w:t xml:space="preserve">850, ул. Айги, </w:t>
      </w:r>
      <w:r w:rsidR="002F1623" w:rsidRPr="00ED170E">
        <w:rPr>
          <w:sz w:val="24"/>
          <w:szCs w:val="24"/>
        </w:rPr>
        <w:t>г. Чебоксары, в рамках выполнения мероприятий Инвестиционной программы АО «ЧГЭС» в сфере электроэнергетики на 2025-2028 годы, утвержденной приказом Министерства  промышленности и энергетики Чувашской Республики от 30.12.2025 № 01-04/134.</w:t>
      </w:r>
    </w:p>
    <w:p w:rsidR="00446B38" w:rsidRPr="00ED170E" w:rsidRDefault="00DA36FC" w:rsidP="00552F1C">
      <w:pPr>
        <w:ind w:right="-1" w:firstLine="567"/>
        <w:jc w:val="both"/>
        <w:rPr>
          <w:sz w:val="24"/>
          <w:szCs w:val="24"/>
        </w:rPr>
      </w:pPr>
      <w:r w:rsidRPr="00ED170E">
        <w:rPr>
          <w:sz w:val="24"/>
          <w:szCs w:val="24"/>
        </w:rPr>
        <w:t xml:space="preserve">Согласно пункту 1 статьи 39.37 Земельного кодекса РФ публичный сервитут устанавливается для использования земельных участков и (или) земель в следующих целях: строительство, реконструкция, эксплуатация, капитальный ремонт объектов электросетевого хозяйства, тепловых сетей, водопроводных сетей, сетей водоотведения, линий и сооружений связи, линейных объектов системы газоснабжения, нефтепроводов и нефтепродуктопроводов, их неотъемлемых технологических частей, если указанные объекты являются объектами федерального, регионального или местного значения, либо необходимы для оказания услуг связи, организации электро-, газо-, тепло-, водоснабжения населения и водоотведения, подключения (технологического присоединения) к сетям инженерно-технического обеспечения, либо переносятся в связи с изъятием земельных участков, на которых они ранее располагались, для государственных или муниципальных нужд. </w:t>
      </w:r>
    </w:p>
    <w:p w:rsidR="0098737A" w:rsidRPr="00ED170E" w:rsidRDefault="00ED170E" w:rsidP="00552F1C">
      <w:pPr>
        <w:ind w:right="-1" w:firstLine="567"/>
        <w:jc w:val="both"/>
        <w:rPr>
          <w:sz w:val="24"/>
          <w:szCs w:val="24"/>
        </w:rPr>
      </w:pPr>
      <w:r>
        <w:rPr>
          <w:sz w:val="24"/>
          <w:szCs w:val="24"/>
        </w:rPr>
        <w:t>В соответствии с подпунктом 3</w:t>
      </w:r>
      <w:r w:rsidRPr="002B4B3C">
        <w:rPr>
          <w:sz w:val="24"/>
          <w:szCs w:val="24"/>
        </w:rPr>
        <w:t xml:space="preserve"> пункта 2 статьи 39.41</w:t>
      </w:r>
      <w:r>
        <w:rPr>
          <w:sz w:val="24"/>
          <w:szCs w:val="24"/>
        </w:rPr>
        <w:t xml:space="preserve"> Земельного кодекса Российской Федерации</w:t>
      </w:r>
      <w:r w:rsidRPr="002B4B3C">
        <w:rPr>
          <w:sz w:val="24"/>
          <w:szCs w:val="24"/>
        </w:rPr>
        <w:t xml:space="preserve"> в качестве обоснования установления публичного сервитута АО «ЧГЭС» представлен </w:t>
      </w:r>
      <w:r>
        <w:rPr>
          <w:sz w:val="24"/>
          <w:szCs w:val="24"/>
        </w:rPr>
        <w:t>Приказ</w:t>
      </w:r>
      <w:r w:rsidR="0098737A" w:rsidRPr="00ED170E">
        <w:rPr>
          <w:sz w:val="24"/>
          <w:szCs w:val="24"/>
        </w:rPr>
        <w:t xml:space="preserve"> Министерства промышленности и энерг</w:t>
      </w:r>
      <w:r w:rsidR="00552F1C" w:rsidRPr="00ED170E">
        <w:rPr>
          <w:sz w:val="24"/>
          <w:szCs w:val="24"/>
        </w:rPr>
        <w:t>етики Чувашской Республики от 30.12.2025 № 01-04/134</w:t>
      </w:r>
      <w:r>
        <w:rPr>
          <w:sz w:val="24"/>
          <w:szCs w:val="24"/>
        </w:rPr>
        <w:t>, которым</w:t>
      </w:r>
      <w:r w:rsidR="0098737A" w:rsidRPr="00ED170E">
        <w:rPr>
          <w:sz w:val="24"/>
          <w:szCs w:val="24"/>
        </w:rPr>
        <w:t xml:space="preserve">  утвержд</w:t>
      </w:r>
      <w:r w:rsidR="00552F1C" w:rsidRPr="00ED170E">
        <w:rPr>
          <w:sz w:val="24"/>
          <w:szCs w:val="24"/>
        </w:rPr>
        <w:t>ена инвестиционная программа АО «ЧГЭС»</w:t>
      </w:r>
      <w:r w:rsidR="0098737A" w:rsidRPr="00ED170E">
        <w:rPr>
          <w:sz w:val="24"/>
          <w:szCs w:val="24"/>
        </w:rPr>
        <w:t xml:space="preserve"> в</w:t>
      </w:r>
      <w:r w:rsidR="00552F1C" w:rsidRPr="00ED170E">
        <w:rPr>
          <w:sz w:val="24"/>
          <w:szCs w:val="24"/>
        </w:rPr>
        <w:t xml:space="preserve"> сфере электроэнергетики на 2025</w:t>
      </w:r>
      <w:r>
        <w:rPr>
          <w:sz w:val="24"/>
          <w:szCs w:val="24"/>
        </w:rPr>
        <w:t xml:space="preserve">-2026 годы. Данным Приказом </w:t>
      </w:r>
      <w:r w:rsidR="0098737A" w:rsidRPr="00ED170E">
        <w:rPr>
          <w:sz w:val="24"/>
          <w:szCs w:val="24"/>
        </w:rPr>
        <w:t>определен Пе</w:t>
      </w:r>
      <w:r>
        <w:rPr>
          <w:sz w:val="24"/>
          <w:szCs w:val="24"/>
        </w:rPr>
        <w:t xml:space="preserve">речень инвестиционных проектов где </w:t>
      </w:r>
      <w:r w:rsidR="0098737A" w:rsidRPr="00ED170E">
        <w:rPr>
          <w:sz w:val="24"/>
          <w:szCs w:val="24"/>
        </w:rPr>
        <w:t>в том числе</w:t>
      </w:r>
      <w:r>
        <w:rPr>
          <w:sz w:val="24"/>
          <w:szCs w:val="24"/>
        </w:rPr>
        <w:t xml:space="preserve"> обозначен</w:t>
      </w:r>
      <w:r w:rsidR="0098737A" w:rsidRPr="00ED170E">
        <w:rPr>
          <w:sz w:val="24"/>
          <w:szCs w:val="24"/>
        </w:rPr>
        <w:t xml:space="preserve"> план реализации инв</w:t>
      </w:r>
      <w:r w:rsidR="00552F1C" w:rsidRPr="00ED170E">
        <w:rPr>
          <w:sz w:val="24"/>
          <w:szCs w:val="24"/>
        </w:rPr>
        <w:t>естиционного проекта</w:t>
      </w:r>
      <w:r w:rsidR="0098737A" w:rsidRPr="00ED170E">
        <w:rPr>
          <w:sz w:val="24"/>
          <w:szCs w:val="24"/>
        </w:rPr>
        <w:t xml:space="preserve"> – «</w:t>
      </w:r>
      <w:r w:rsidR="00552F1C" w:rsidRPr="00ED170E">
        <w:rPr>
          <w:sz w:val="24"/>
          <w:szCs w:val="24"/>
        </w:rPr>
        <w:t>С</w:t>
      </w:r>
      <w:r>
        <w:rPr>
          <w:sz w:val="24"/>
          <w:szCs w:val="24"/>
        </w:rPr>
        <w:t>троительство</w:t>
      </w:r>
      <w:r w:rsidR="00552F1C" w:rsidRPr="00ED170E">
        <w:rPr>
          <w:sz w:val="24"/>
          <w:szCs w:val="24"/>
        </w:rPr>
        <w:t xml:space="preserve"> кабельной линии 10 кВ от расп</w:t>
      </w:r>
      <w:r>
        <w:rPr>
          <w:sz w:val="24"/>
          <w:szCs w:val="24"/>
        </w:rPr>
        <w:t>ределительного пункта № 60, ул. </w:t>
      </w:r>
      <w:r w:rsidR="00552F1C" w:rsidRPr="00ED170E">
        <w:rPr>
          <w:sz w:val="24"/>
          <w:szCs w:val="24"/>
        </w:rPr>
        <w:t xml:space="preserve">Короленко, д. 22 до трансформаторной подстанции № 850, ул. Айги, </w:t>
      </w:r>
      <w:r>
        <w:rPr>
          <w:sz w:val="24"/>
          <w:szCs w:val="24"/>
        </w:rPr>
        <w:t>г. Чебоксары</w:t>
      </w:r>
      <w:r w:rsidR="00552F1C" w:rsidRPr="00ED170E">
        <w:rPr>
          <w:sz w:val="24"/>
          <w:szCs w:val="24"/>
        </w:rPr>
        <w:t>, протяженностью по трассе 0,700 к</w:t>
      </w:r>
      <w:r w:rsidR="0098737A" w:rsidRPr="00ED170E">
        <w:rPr>
          <w:sz w:val="24"/>
          <w:szCs w:val="24"/>
        </w:rPr>
        <w:t>м».</w:t>
      </w:r>
    </w:p>
    <w:p w:rsidR="00DA36FC" w:rsidRPr="00ED170E" w:rsidRDefault="00DA36FC" w:rsidP="00552F1C">
      <w:pPr>
        <w:ind w:right="-1" w:firstLine="567"/>
        <w:jc w:val="both"/>
        <w:rPr>
          <w:sz w:val="24"/>
          <w:szCs w:val="24"/>
        </w:rPr>
      </w:pPr>
      <w:r w:rsidRPr="00ED170E">
        <w:rPr>
          <w:sz w:val="24"/>
          <w:szCs w:val="24"/>
        </w:rPr>
        <w:t>Согласно подпункту 2 пункта 1 статьи 39.43 Земельного кодекса РФ орган, уполномоченный на установление публичного сервитута, принимает решение об установлении публичного сервитута или об отказе в его установлении в течение тридцати дней со дня поступления ходатайства об установлении публичного сервитута и прилагаемых к ходатайству документов в целях, предусмотренных </w:t>
      </w:r>
      <w:hyperlink r:id="rId10" w:anchor="/document/12124624/entry/39371" w:history="1">
        <w:r w:rsidRPr="00ED170E">
          <w:rPr>
            <w:rStyle w:val="af1"/>
            <w:color w:val="auto"/>
            <w:sz w:val="24"/>
            <w:szCs w:val="24"/>
            <w:u w:val="none"/>
          </w:rPr>
          <w:t>подпунктами 1</w:t>
        </w:r>
      </w:hyperlink>
      <w:r w:rsidRPr="00ED170E">
        <w:rPr>
          <w:sz w:val="24"/>
          <w:szCs w:val="24"/>
        </w:rPr>
        <w:t>, </w:t>
      </w:r>
      <w:hyperlink r:id="rId11" w:anchor="/document/12124624/entry/39372" w:history="1">
        <w:r w:rsidRPr="00ED170E">
          <w:rPr>
            <w:rStyle w:val="af1"/>
            <w:color w:val="auto"/>
            <w:sz w:val="24"/>
            <w:szCs w:val="24"/>
            <w:u w:val="none"/>
          </w:rPr>
          <w:t>2</w:t>
        </w:r>
      </w:hyperlink>
      <w:r w:rsidRPr="00ED170E">
        <w:rPr>
          <w:sz w:val="24"/>
          <w:szCs w:val="24"/>
        </w:rPr>
        <w:t>, </w:t>
      </w:r>
      <w:hyperlink r:id="rId12" w:anchor="/document/12124624/entry/39374" w:history="1">
        <w:r w:rsidRPr="00ED170E">
          <w:rPr>
            <w:rStyle w:val="af1"/>
            <w:color w:val="auto"/>
            <w:sz w:val="24"/>
            <w:szCs w:val="24"/>
            <w:u w:val="none"/>
          </w:rPr>
          <w:t>4</w:t>
        </w:r>
      </w:hyperlink>
      <w:r w:rsidRPr="00ED170E">
        <w:rPr>
          <w:sz w:val="24"/>
          <w:szCs w:val="24"/>
        </w:rPr>
        <w:t>, </w:t>
      </w:r>
      <w:hyperlink r:id="rId13" w:anchor="/document/12124624/entry/393741" w:history="1">
        <w:r w:rsidRPr="00ED170E">
          <w:rPr>
            <w:rStyle w:val="af1"/>
            <w:color w:val="auto"/>
            <w:sz w:val="24"/>
            <w:szCs w:val="24"/>
            <w:u w:val="none"/>
          </w:rPr>
          <w:t>4.1</w:t>
        </w:r>
      </w:hyperlink>
      <w:r w:rsidRPr="00ED170E">
        <w:rPr>
          <w:sz w:val="24"/>
          <w:szCs w:val="24"/>
        </w:rPr>
        <w:t> и </w:t>
      </w:r>
      <w:hyperlink r:id="rId14" w:anchor="/document/12124624/entry/39375" w:history="1">
        <w:r w:rsidRPr="00ED170E">
          <w:rPr>
            <w:rStyle w:val="af1"/>
            <w:color w:val="auto"/>
            <w:sz w:val="24"/>
            <w:szCs w:val="24"/>
            <w:u w:val="none"/>
          </w:rPr>
          <w:t>5 статьи 39.37</w:t>
        </w:r>
      </w:hyperlink>
      <w:r w:rsidRPr="00ED170E">
        <w:rPr>
          <w:sz w:val="24"/>
          <w:szCs w:val="24"/>
        </w:rPr>
        <w:t> Земельного кодекса РФ, а также в целях установления публичного сервитута для реконструкции участков (частей) инженерных сооружений, предусмотренного </w:t>
      </w:r>
      <w:hyperlink r:id="rId15" w:anchor="/document/404993807/entry/39376" w:history="1">
        <w:r w:rsidRPr="00ED170E">
          <w:rPr>
            <w:rStyle w:val="af1"/>
            <w:color w:val="auto"/>
            <w:sz w:val="24"/>
            <w:szCs w:val="24"/>
            <w:u w:val="none"/>
          </w:rPr>
          <w:t>подпунктом 6 статьи 39.37</w:t>
        </w:r>
      </w:hyperlink>
      <w:r w:rsidRPr="00ED170E">
        <w:rPr>
          <w:sz w:val="24"/>
          <w:szCs w:val="24"/>
        </w:rPr>
        <w:t> Земельного кодекса РФ, но не ранее чем пятнадцать дней со дня опубликования сообщения о поступившем ходатайстве об установлении публичного сервитута, предусмотренного </w:t>
      </w:r>
      <w:hyperlink r:id="rId16" w:anchor="/document/12124624/entry/394231" w:history="1">
        <w:r w:rsidRPr="00ED170E">
          <w:rPr>
            <w:rStyle w:val="af1"/>
            <w:color w:val="auto"/>
            <w:sz w:val="24"/>
            <w:szCs w:val="24"/>
            <w:u w:val="none"/>
          </w:rPr>
          <w:t xml:space="preserve">подпунктом 1 пункта 3 статьи </w:t>
        </w:r>
        <w:r w:rsidRPr="00ED170E">
          <w:rPr>
            <w:rStyle w:val="af1"/>
            <w:color w:val="auto"/>
            <w:sz w:val="24"/>
            <w:szCs w:val="24"/>
            <w:u w:val="none"/>
          </w:rPr>
          <w:lastRenderedPageBreak/>
          <w:t>39.42</w:t>
        </w:r>
      </w:hyperlink>
      <w:r w:rsidRPr="00ED170E">
        <w:rPr>
          <w:sz w:val="24"/>
          <w:szCs w:val="24"/>
        </w:rPr>
        <w:t> Земельного кодекса РФ (за исключением случая, предусмотренного </w:t>
      </w:r>
      <w:hyperlink r:id="rId17" w:anchor="/document/12124624/entry/394210" w:history="1">
        <w:r w:rsidRPr="00ED170E">
          <w:rPr>
            <w:rStyle w:val="af1"/>
            <w:color w:val="auto"/>
            <w:sz w:val="24"/>
            <w:szCs w:val="24"/>
            <w:u w:val="none"/>
          </w:rPr>
          <w:t>пунктом 10 статьи 39.42</w:t>
        </w:r>
      </w:hyperlink>
      <w:r w:rsidRPr="00ED170E">
        <w:rPr>
          <w:sz w:val="24"/>
          <w:szCs w:val="24"/>
        </w:rPr>
        <w:t> Земельного кодекса РФ).</w:t>
      </w:r>
    </w:p>
    <w:p w:rsidR="00BF6CDF" w:rsidRPr="00ED170E" w:rsidRDefault="00BF6CDF" w:rsidP="00552F1C">
      <w:pPr>
        <w:tabs>
          <w:tab w:val="left" w:pos="8789"/>
        </w:tabs>
        <w:ind w:right="-1" w:firstLine="567"/>
        <w:jc w:val="both"/>
        <w:rPr>
          <w:sz w:val="24"/>
          <w:szCs w:val="24"/>
        </w:rPr>
      </w:pPr>
      <w:r w:rsidRPr="00ED170E">
        <w:rPr>
          <w:sz w:val="24"/>
          <w:szCs w:val="24"/>
        </w:rPr>
        <w:t xml:space="preserve">После проведения правовой экспертизы данный проект постановления будет направлен на согласование в Прокуратуру Чувашской Республики (в соответствии с распоряжением администрации города Чебоксары от 18.01.2024 № 43-р). </w:t>
      </w:r>
    </w:p>
    <w:p w:rsidR="00BF6CDF" w:rsidRPr="00ED170E" w:rsidRDefault="00622894" w:rsidP="00552F1C">
      <w:pPr>
        <w:ind w:right="-1" w:firstLine="567"/>
        <w:jc w:val="both"/>
        <w:rPr>
          <w:sz w:val="24"/>
          <w:szCs w:val="24"/>
        </w:rPr>
      </w:pPr>
      <w:r w:rsidRPr="00ED170E">
        <w:rPr>
          <w:sz w:val="24"/>
          <w:szCs w:val="24"/>
        </w:rPr>
        <w:t xml:space="preserve">Сообщение о возможном установлении публичного сервитута </w:t>
      </w:r>
      <w:r w:rsidR="00552F1C" w:rsidRPr="00ED170E">
        <w:rPr>
          <w:sz w:val="24"/>
          <w:szCs w:val="24"/>
        </w:rPr>
        <w:t>опубликовано 16.07</w:t>
      </w:r>
      <w:r w:rsidR="00BF6CDF" w:rsidRPr="00ED170E">
        <w:rPr>
          <w:sz w:val="24"/>
          <w:szCs w:val="24"/>
        </w:rPr>
        <w:t>.2026</w:t>
      </w:r>
      <w:r w:rsidRPr="00ED170E">
        <w:rPr>
          <w:sz w:val="24"/>
          <w:szCs w:val="24"/>
        </w:rPr>
        <w:t xml:space="preserve"> на сайте администрации города Чебоксары в разделе «Новости» (https://gcheb.cap.ru).</w:t>
      </w:r>
    </w:p>
    <w:p w:rsidR="00BF6CDF" w:rsidRPr="00ED170E" w:rsidRDefault="00DA36FC" w:rsidP="00552F1C">
      <w:pPr>
        <w:pStyle w:val="2"/>
        <w:ind w:right="-1" w:firstLine="567"/>
        <w:jc w:val="both"/>
        <w:rPr>
          <w:sz w:val="24"/>
          <w:szCs w:val="24"/>
        </w:rPr>
      </w:pPr>
      <w:r w:rsidRPr="00ED170E">
        <w:rPr>
          <w:sz w:val="24"/>
          <w:szCs w:val="24"/>
        </w:rPr>
        <w:t xml:space="preserve">В соответствии со статьёй 23, главой V.7 Земельного кодекса Российской Федерации, на основании выписок из Единого государственного реестра недвижимости об </w:t>
      </w:r>
    </w:p>
    <w:p w:rsidR="00DA36FC" w:rsidRPr="00ED170E" w:rsidRDefault="00DA36FC" w:rsidP="00ED170E">
      <w:pPr>
        <w:ind w:right="-1"/>
        <w:jc w:val="both"/>
        <w:rPr>
          <w:sz w:val="24"/>
          <w:szCs w:val="24"/>
        </w:rPr>
      </w:pPr>
      <w:r w:rsidRPr="00ED170E">
        <w:rPr>
          <w:sz w:val="24"/>
          <w:szCs w:val="24"/>
        </w:rPr>
        <w:t>объекте недвижимости от</w:t>
      </w:r>
      <w:r w:rsidR="00696593" w:rsidRPr="00ED170E">
        <w:rPr>
          <w:sz w:val="24"/>
          <w:szCs w:val="24"/>
        </w:rPr>
        <w:t xml:space="preserve"> </w:t>
      </w:r>
      <w:r w:rsidR="00552F1C" w:rsidRPr="00ED170E">
        <w:rPr>
          <w:sz w:val="24"/>
          <w:szCs w:val="24"/>
        </w:rPr>
        <w:t>15.07</w:t>
      </w:r>
      <w:r w:rsidR="00BF6CDF" w:rsidRPr="00ED170E">
        <w:rPr>
          <w:sz w:val="24"/>
          <w:szCs w:val="24"/>
        </w:rPr>
        <w:t>.2026</w:t>
      </w:r>
      <w:r w:rsidR="002F7748" w:rsidRPr="00ED170E">
        <w:rPr>
          <w:sz w:val="24"/>
          <w:szCs w:val="24"/>
        </w:rPr>
        <w:t xml:space="preserve">, </w:t>
      </w:r>
      <w:r w:rsidR="00622894" w:rsidRPr="00ED170E">
        <w:rPr>
          <w:sz w:val="24"/>
          <w:szCs w:val="24"/>
        </w:rPr>
        <w:t>выписки</w:t>
      </w:r>
      <w:r w:rsidRPr="00ED170E">
        <w:rPr>
          <w:sz w:val="24"/>
          <w:szCs w:val="24"/>
        </w:rPr>
        <w:t xml:space="preserve"> из Единого государственного реестра юридических лиц от</w:t>
      </w:r>
      <w:r w:rsidR="00B17E27" w:rsidRPr="00ED170E">
        <w:rPr>
          <w:sz w:val="24"/>
          <w:szCs w:val="24"/>
        </w:rPr>
        <w:t xml:space="preserve"> </w:t>
      </w:r>
      <w:r w:rsidR="00552F1C" w:rsidRPr="00ED170E">
        <w:rPr>
          <w:sz w:val="24"/>
          <w:szCs w:val="24"/>
        </w:rPr>
        <w:t>16.07.2026 № ЮЭ9965-26-131219250</w:t>
      </w:r>
      <w:r w:rsidRPr="00ED170E">
        <w:rPr>
          <w:sz w:val="24"/>
          <w:szCs w:val="24"/>
        </w:rPr>
        <w:t xml:space="preserve">, ходатайства </w:t>
      </w:r>
      <w:r w:rsidR="001B4058" w:rsidRPr="00ED170E">
        <w:rPr>
          <w:sz w:val="24"/>
          <w:szCs w:val="24"/>
        </w:rPr>
        <w:t xml:space="preserve">АО </w:t>
      </w:r>
      <w:r w:rsidR="00696593" w:rsidRPr="00ED170E">
        <w:rPr>
          <w:sz w:val="24"/>
          <w:szCs w:val="24"/>
        </w:rPr>
        <w:t>«ЧГЭС» от</w:t>
      </w:r>
      <w:r w:rsidR="00626145" w:rsidRPr="00ED170E">
        <w:rPr>
          <w:sz w:val="24"/>
          <w:szCs w:val="24"/>
        </w:rPr>
        <w:t xml:space="preserve"> </w:t>
      </w:r>
      <w:r w:rsidR="00552F1C" w:rsidRPr="00ED170E">
        <w:rPr>
          <w:sz w:val="24"/>
          <w:szCs w:val="24"/>
        </w:rPr>
        <w:t>10.07.2026 № 1413 (вх. адм. № 15519 от 14.07</w:t>
      </w:r>
      <w:r w:rsidR="001A4ED1" w:rsidRPr="00ED170E">
        <w:rPr>
          <w:sz w:val="24"/>
          <w:szCs w:val="24"/>
        </w:rPr>
        <w:t xml:space="preserve">.2026) </w:t>
      </w:r>
      <w:r w:rsidRPr="00ED170E">
        <w:rPr>
          <w:sz w:val="24"/>
          <w:szCs w:val="24"/>
        </w:rPr>
        <w:t>подготовлен проект постановления администрации города Чебоксары об установлении публично</w:t>
      </w:r>
      <w:r w:rsidR="00EC53EF" w:rsidRPr="00ED170E">
        <w:rPr>
          <w:sz w:val="24"/>
          <w:szCs w:val="24"/>
        </w:rPr>
        <w:t xml:space="preserve">го сервитута в отношении </w:t>
      </w:r>
      <w:r w:rsidRPr="00ED170E">
        <w:rPr>
          <w:sz w:val="24"/>
          <w:szCs w:val="24"/>
        </w:rPr>
        <w:t>земельных участк</w:t>
      </w:r>
      <w:r w:rsidR="001B2679" w:rsidRPr="00ED170E">
        <w:rPr>
          <w:sz w:val="24"/>
          <w:szCs w:val="24"/>
        </w:rPr>
        <w:t>ов из земель населенных пунктов</w:t>
      </w:r>
      <w:r w:rsidR="001A4ED1" w:rsidRPr="00ED170E">
        <w:rPr>
          <w:sz w:val="24"/>
          <w:szCs w:val="24"/>
        </w:rPr>
        <w:t xml:space="preserve"> </w:t>
      </w:r>
      <w:r w:rsidRPr="00ED170E">
        <w:rPr>
          <w:sz w:val="24"/>
          <w:szCs w:val="24"/>
        </w:rPr>
        <w:t>в г. Чебоксары</w:t>
      </w:r>
      <w:r w:rsidR="00BF6CDF" w:rsidRPr="00ED170E">
        <w:rPr>
          <w:sz w:val="24"/>
          <w:szCs w:val="24"/>
        </w:rPr>
        <w:t>,</w:t>
      </w:r>
      <w:r w:rsidR="00696593" w:rsidRPr="00ED170E">
        <w:rPr>
          <w:sz w:val="24"/>
          <w:szCs w:val="24"/>
        </w:rPr>
        <w:t xml:space="preserve"> </w:t>
      </w:r>
      <w:r w:rsidR="00157BA1" w:rsidRPr="00ED170E">
        <w:rPr>
          <w:sz w:val="24"/>
          <w:szCs w:val="24"/>
        </w:rPr>
        <w:t>в целях, указанных п. </w:t>
      </w:r>
      <w:r w:rsidRPr="00ED170E">
        <w:rPr>
          <w:sz w:val="24"/>
          <w:szCs w:val="24"/>
        </w:rPr>
        <w:t>1 ст. 39.37 Земельного кодекса РФ,</w:t>
      </w:r>
      <w:r w:rsidR="00DA0D26" w:rsidRPr="00ED170E">
        <w:rPr>
          <w:sz w:val="24"/>
          <w:szCs w:val="24"/>
        </w:rPr>
        <w:t xml:space="preserve"> для</w:t>
      </w:r>
      <w:r w:rsidR="002F1623" w:rsidRPr="00ED170E">
        <w:rPr>
          <w:sz w:val="24"/>
          <w:szCs w:val="24"/>
        </w:rPr>
        <w:t xml:space="preserve"> строительства кабельной линии 10 кВ от распределительного пункта № 60, ул. Короленко, д. 22 до трансформаторной подстанции № </w:t>
      </w:r>
      <w:r w:rsidR="00552F1C" w:rsidRPr="00ED170E">
        <w:rPr>
          <w:sz w:val="24"/>
          <w:szCs w:val="24"/>
        </w:rPr>
        <w:t xml:space="preserve">850, ул. Айги, </w:t>
      </w:r>
      <w:r w:rsidR="002F1623" w:rsidRPr="00ED170E">
        <w:rPr>
          <w:sz w:val="24"/>
          <w:szCs w:val="24"/>
        </w:rPr>
        <w:t>г. Чебоксары, в рамках выполнения мероприятий Инвестиционной программы АО «ЧГЭС» в сфере электроэнергетики на 2025-2028 годы, утв</w:t>
      </w:r>
      <w:r w:rsidR="00ED170E" w:rsidRPr="00ED170E">
        <w:rPr>
          <w:sz w:val="24"/>
          <w:szCs w:val="24"/>
        </w:rPr>
        <w:t>ержденной приказом Министерства</w:t>
      </w:r>
      <w:r w:rsidR="002F1623" w:rsidRPr="00ED170E">
        <w:rPr>
          <w:sz w:val="24"/>
          <w:szCs w:val="24"/>
        </w:rPr>
        <w:t xml:space="preserve"> промышленности и энергетики Чувашской Республики от 30.12.2025 № 01-04/134</w:t>
      </w:r>
      <w:r w:rsidR="00ED170E" w:rsidRPr="00ED170E">
        <w:rPr>
          <w:sz w:val="24"/>
          <w:szCs w:val="24"/>
        </w:rPr>
        <w:t>, сроком на 10 лет.</w:t>
      </w:r>
    </w:p>
    <w:p w:rsidR="00DA36FC" w:rsidRPr="00ED170E" w:rsidRDefault="00DA36FC" w:rsidP="00552F1C">
      <w:pPr>
        <w:ind w:right="-1" w:firstLine="567"/>
        <w:jc w:val="both"/>
        <w:rPr>
          <w:sz w:val="24"/>
          <w:szCs w:val="24"/>
        </w:rPr>
      </w:pPr>
      <w:r w:rsidRPr="00ED170E">
        <w:rPr>
          <w:sz w:val="24"/>
          <w:szCs w:val="24"/>
        </w:rPr>
        <w:t>Проект постановления администрации города Чебоксары соответствует федеральному, региональному и местному законодательству.</w:t>
      </w:r>
    </w:p>
    <w:p w:rsidR="00C74982" w:rsidRPr="00ED170E" w:rsidRDefault="00C74982" w:rsidP="00552F1C">
      <w:pPr>
        <w:ind w:right="-1"/>
        <w:jc w:val="both"/>
        <w:rPr>
          <w:sz w:val="24"/>
          <w:szCs w:val="24"/>
        </w:rPr>
      </w:pPr>
    </w:p>
    <w:p w:rsidR="00ED170E" w:rsidRPr="00ED170E" w:rsidRDefault="00ED170E" w:rsidP="00552F1C">
      <w:pPr>
        <w:ind w:right="-1"/>
        <w:jc w:val="both"/>
        <w:rPr>
          <w:sz w:val="24"/>
          <w:szCs w:val="24"/>
        </w:rPr>
      </w:pPr>
    </w:p>
    <w:p w:rsidR="00ED170E" w:rsidRPr="00ED170E" w:rsidRDefault="00ED170E" w:rsidP="00552F1C">
      <w:pPr>
        <w:ind w:right="-1"/>
        <w:jc w:val="both"/>
        <w:rPr>
          <w:sz w:val="24"/>
          <w:szCs w:val="24"/>
        </w:rPr>
      </w:pPr>
    </w:p>
    <w:p w:rsidR="00C61DC3" w:rsidRPr="00ED170E" w:rsidRDefault="00BF6CDF" w:rsidP="00552F1C">
      <w:pPr>
        <w:ind w:right="-1"/>
        <w:jc w:val="both"/>
        <w:rPr>
          <w:sz w:val="24"/>
          <w:szCs w:val="24"/>
        </w:rPr>
      </w:pPr>
      <w:r w:rsidRPr="00ED170E">
        <w:rPr>
          <w:sz w:val="24"/>
          <w:szCs w:val="24"/>
        </w:rPr>
        <w:t>Д</w:t>
      </w:r>
      <w:r w:rsidR="00C61DC3" w:rsidRPr="00ED170E">
        <w:rPr>
          <w:sz w:val="24"/>
          <w:szCs w:val="24"/>
        </w:rPr>
        <w:t>иректор МКУ «Земельное управление»</w:t>
      </w:r>
    </w:p>
    <w:p w:rsidR="00C61DC3" w:rsidRPr="00ED170E" w:rsidRDefault="000A3A62" w:rsidP="00552F1C">
      <w:pPr>
        <w:ind w:right="-1"/>
        <w:jc w:val="both"/>
        <w:rPr>
          <w:sz w:val="24"/>
          <w:szCs w:val="24"/>
        </w:rPr>
      </w:pPr>
      <w:r w:rsidRPr="00ED170E">
        <w:rPr>
          <w:sz w:val="24"/>
          <w:szCs w:val="24"/>
        </w:rPr>
        <w:t xml:space="preserve">городского округа город Чебоксары                                                 </w:t>
      </w:r>
      <w:r w:rsidR="00BF6CDF" w:rsidRPr="00ED170E">
        <w:rPr>
          <w:sz w:val="24"/>
          <w:szCs w:val="24"/>
        </w:rPr>
        <w:t xml:space="preserve">             А.И. Григорьев</w:t>
      </w:r>
    </w:p>
    <w:p w:rsidR="001329C0" w:rsidRPr="00ED170E" w:rsidRDefault="001329C0" w:rsidP="00552F1C">
      <w:pPr>
        <w:ind w:left="284" w:right="-1" w:hanging="284"/>
        <w:rPr>
          <w:sz w:val="24"/>
          <w:szCs w:val="24"/>
        </w:rPr>
      </w:pPr>
    </w:p>
    <w:p w:rsidR="001329C0" w:rsidRPr="00ED170E" w:rsidRDefault="001329C0" w:rsidP="00552F1C">
      <w:pPr>
        <w:ind w:left="284" w:right="-1" w:hanging="284"/>
        <w:rPr>
          <w:sz w:val="24"/>
          <w:szCs w:val="24"/>
        </w:rPr>
      </w:pPr>
    </w:p>
    <w:p w:rsidR="00ED170E" w:rsidRPr="00ED170E" w:rsidRDefault="00ED170E" w:rsidP="00552F1C">
      <w:pPr>
        <w:ind w:left="284" w:right="-1" w:hanging="284"/>
        <w:rPr>
          <w:sz w:val="24"/>
          <w:szCs w:val="24"/>
        </w:rPr>
      </w:pPr>
    </w:p>
    <w:p w:rsidR="00ED170E" w:rsidRPr="00ED170E" w:rsidRDefault="00ED170E" w:rsidP="00552F1C">
      <w:pPr>
        <w:ind w:left="284" w:right="-1" w:hanging="284"/>
        <w:rPr>
          <w:sz w:val="24"/>
          <w:szCs w:val="24"/>
        </w:rPr>
      </w:pPr>
    </w:p>
    <w:p w:rsidR="00ED170E" w:rsidRPr="00ED170E" w:rsidRDefault="00ED170E" w:rsidP="00552F1C">
      <w:pPr>
        <w:ind w:left="284" w:right="-1" w:hanging="284"/>
        <w:rPr>
          <w:sz w:val="24"/>
          <w:szCs w:val="24"/>
        </w:rPr>
      </w:pPr>
    </w:p>
    <w:p w:rsidR="00ED170E" w:rsidRPr="00ED170E" w:rsidRDefault="00ED170E" w:rsidP="00552F1C">
      <w:pPr>
        <w:ind w:left="284" w:right="-1" w:hanging="284"/>
        <w:rPr>
          <w:sz w:val="24"/>
          <w:szCs w:val="24"/>
        </w:rPr>
      </w:pPr>
    </w:p>
    <w:p w:rsidR="00ED170E" w:rsidRPr="00ED170E" w:rsidRDefault="00ED170E" w:rsidP="00552F1C">
      <w:pPr>
        <w:ind w:left="284" w:right="-1" w:hanging="284"/>
        <w:rPr>
          <w:sz w:val="24"/>
          <w:szCs w:val="24"/>
        </w:rPr>
      </w:pPr>
    </w:p>
    <w:p w:rsidR="00ED170E" w:rsidRPr="00ED170E" w:rsidRDefault="00ED170E" w:rsidP="00552F1C">
      <w:pPr>
        <w:ind w:left="284" w:right="-1" w:hanging="284"/>
        <w:rPr>
          <w:sz w:val="24"/>
          <w:szCs w:val="24"/>
        </w:rPr>
      </w:pPr>
    </w:p>
    <w:p w:rsidR="00ED170E" w:rsidRPr="00ED170E" w:rsidRDefault="00ED170E" w:rsidP="00552F1C">
      <w:pPr>
        <w:ind w:left="284" w:right="-1" w:hanging="284"/>
        <w:rPr>
          <w:sz w:val="24"/>
          <w:szCs w:val="24"/>
        </w:rPr>
      </w:pPr>
    </w:p>
    <w:p w:rsidR="00ED170E" w:rsidRPr="00ED170E" w:rsidRDefault="00ED170E" w:rsidP="00552F1C">
      <w:pPr>
        <w:ind w:left="284" w:right="-1" w:hanging="284"/>
        <w:rPr>
          <w:sz w:val="24"/>
          <w:szCs w:val="24"/>
        </w:rPr>
      </w:pPr>
    </w:p>
    <w:p w:rsidR="00ED170E" w:rsidRPr="00ED170E" w:rsidRDefault="00ED170E" w:rsidP="00552F1C">
      <w:pPr>
        <w:ind w:left="284" w:right="-1" w:hanging="284"/>
        <w:rPr>
          <w:sz w:val="24"/>
          <w:szCs w:val="24"/>
        </w:rPr>
      </w:pPr>
    </w:p>
    <w:p w:rsidR="00ED170E" w:rsidRPr="00ED170E" w:rsidRDefault="00ED170E" w:rsidP="00552F1C">
      <w:pPr>
        <w:ind w:left="284" w:right="-1" w:hanging="284"/>
        <w:rPr>
          <w:sz w:val="24"/>
          <w:szCs w:val="24"/>
        </w:rPr>
      </w:pPr>
    </w:p>
    <w:p w:rsidR="00ED170E" w:rsidRPr="00ED170E" w:rsidRDefault="00ED170E" w:rsidP="00552F1C">
      <w:pPr>
        <w:ind w:left="284" w:right="-1" w:hanging="284"/>
        <w:rPr>
          <w:sz w:val="24"/>
          <w:szCs w:val="24"/>
        </w:rPr>
      </w:pPr>
    </w:p>
    <w:p w:rsidR="00ED170E" w:rsidRPr="00ED170E" w:rsidRDefault="00ED170E" w:rsidP="00552F1C">
      <w:pPr>
        <w:ind w:left="284" w:right="-1" w:hanging="284"/>
        <w:rPr>
          <w:sz w:val="24"/>
          <w:szCs w:val="24"/>
        </w:rPr>
      </w:pPr>
    </w:p>
    <w:p w:rsidR="00ED170E" w:rsidRPr="00ED170E" w:rsidRDefault="00ED170E" w:rsidP="00552F1C">
      <w:pPr>
        <w:ind w:left="284" w:right="-1" w:hanging="284"/>
        <w:rPr>
          <w:sz w:val="24"/>
          <w:szCs w:val="24"/>
        </w:rPr>
      </w:pPr>
    </w:p>
    <w:p w:rsidR="00ED170E" w:rsidRPr="00ED170E" w:rsidRDefault="00ED170E" w:rsidP="00552F1C">
      <w:pPr>
        <w:ind w:left="284" w:right="-1" w:hanging="284"/>
        <w:rPr>
          <w:sz w:val="24"/>
          <w:szCs w:val="24"/>
        </w:rPr>
      </w:pPr>
    </w:p>
    <w:p w:rsidR="00ED170E" w:rsidRPr="00ED170E" w:rsidRDefault="00ED170E" w:rsidP="00552F1C">
      <w:pPr>
        <w:ind w:left="284" w:right="-1" w:hanging="284"/>
        <w:rPr>
          <w:sz w:val="24"/>
          <w:szCs w:val="24"/>
        </w:rPr>
      </w:pPr>
    </w:p>
    <w:p w:rsidR="00ED170E" w:rsidRPr="00ED170E" w:rsidRDefault="00ED170E" w:rsidP="00552F1C">
      <w:pPr>
        <w:ind w:left="284" w:right="-1" w:hanging="284"/>
        <w:rPr>
          <w:sz w:val="24"/>
          <w:szCs w:val="24"/>
        </w:rPr>
      </w:pPr>
    </w:p>
    <w:p w:rsidR="00ED170E" w:rsidRPr="00ED170E" w:rsidRDefault="00ED170E" w:rsidP="00552F1C">
      <w:pPr>
        <w:ind w:left="284" w:right="-1" w:hanging="284"/>
        <w:rPr>
          <w:sz w:val="24"/>
          <w:szCs w:val="24"/>
        </w:rPr>
      </w:pPr>
    </w:p>
    <w:p w:rsidR="00ED170E" w:rsidRPr="00ED170E" w:rsidRDefault="00ED170E" w:rsidP="00552F1C">
      <w:pPr>
        <w:ind w:left="284" w:right="-1" w:hanging="284"/>
        <w:rPr>
          <w:sz w:val="24"/>
          <w:szCs w:val="24"/>
        </w:rPr>
      </w:pPr>
    </w:p>
    <w:p w:rsidR="00ED170E" w:rsidRPr="00ED170E" w:rsidRDefault="00ED170E" w:rsidP="00552F1C">
      <w:pPr>
        <w:ind w:left="284" w:right="-1" w:hanging="284"/>
        <w:rPr>
          <w:sz w:val="24"/>
          <w:szCs w:val="24"/>
        </w:rPr>
      </w:pPr>
    </w:p>
    <w:p w:rsidR="00ED170E" w:rsidRPr="00ED170E" w:rsidRDefault="00ED170E" w:rsidP="00552F1C">
      <w:pPr>
        <w:ind w:left="284" w:right="-1" w:hanging="284"/>
        <w:rPr>
          <w:sz w:val="24"/>
          <w:szCs w:val="24"/>
        </w:rPr>
      </w:pPr>
    </w:p>
    <w:p w:rsidR="00ED170E" w:rsidRPr="00ED170E" w:rsidRDefault="00ED170E" w:rsidP="00552F1C">
      <w:pPr>
        <w:ind w:left="284" w:right="-1" w:hanging="284"/>
        <w:rPr>
          <w:sz w:val="24"/>
          <w:szCs w:val="24"/>
        </w:rPr>
      </w:pPr>
    </w:p>
    <w:p w:rsidR="00ED170E" w:rsidRPr="00552F1C" w:rsidRDefault="00ED170E" w:rsidP="00ED170E">
      <w:pPr>
        <w:ind w:right="-1"/>
        <w:rPr>
          <w:sz w:val="24"/>
          <w:szCs w:val="24"/>
        </w:rPr>
      </w:pPr>
    </w:p>
    <w:p w:rsidR="006C6850" w:rsidRPr="00AD5F2C" w:rsidRDefault="009B737C" w:rsidP="00024D2A">
      <w:pPr>
        <w:ind w:left="284" w:hanging="284"/>
      </w:pPr>
      <w:r w:rsidRPr="00AD5F2C">
        <w:t>Шмакина Оксана Григорьевна</w:t>
      </w:r>
      <w:r w:rsidR="006C6850" w:rsidRPr="00AD5F2C">
        <w:t>,</w:t>
      </w:r>
    </w:p>
    <w:p w:rsidR="00B63FCF" w:rsidRDefault="0069478D" w:rsidP="00024D2A">
      <w:pPr>
        <w:ind w:left="284" w:hanging="284"/>
      </w:pPr>
      <w:r w:rsidRPr="00AD5F2C">
        <w:t>23-52-</w:t>
      </w:r>
      <w:r w:rsidR="009B737C" w:rsidRPr="00AD5F2C">
        <w:t>80</w:t>
      </w:r>
    </w:p>
    <w:p w:rsidR="00501C87" w:rsidRDefault="00501C87" w:rsidP="00024D2A">
      <w:pPr>
        <w:ind w:left="284" w:hanging="284"/>
      </w:pPr>
    </w:p>
    <w:p w:rsidR="00C74982" w:rsidRPr="00501C87" w:rsidRDefault="00C74982" w:rsidP="00501C87">
      <w:pPr>
        <w:ind w:left="284" w:hanging="284"/>
        <w:rPr>
          <w:sz w:val="24"/>
          <w:szCs w:val="24"/>
        </w:rPr>
      </w:pPr>
    </w:p>
    <w:p w:rsidR="00ED170E" w:rsidRDefault="00ED170E" w:rsidP="00501C87">
      <w:pPr>
        <w:ind w:right="-143" w:firstLine="567"/>
        <w:jc w:val="center"/>
        <w:rPr>
          <w:b/>
          <w:sz w:val="24"/>
          <w:szCs w:val="24"/>
          <w:highlight w:val="yellow"/>
        </w:rPr>
      </w:pPr>
    </w:p>
    <w:p w:rsidR="00ED170E" w:rsidRDefault="00ED170E" w:rsidP="00501C87">
      <w:pPr>
        <w:ind w:right="-143" w:firstLine="567"/>
        <w:jc w:val="center"/>
        <w:rPr>
          <w:b/>
          <w:sz w:val="24"/>
          <w:szCs w:val="24"/>
          <w:highlight w:val="yellow"/>
        </w:rPr>
      </w:pPr>
    </w:p>
    <w:p w:rsidR="00ED170E" w:rsidRDefault="00ED170E" w:rsidP="00501C87">
      <w:pPr>
        <w:ind w:right="-143" w:firstLine="567"/>
        <w:jc w:val="center"/>
        <w:rPr>
          <w:b/>
          <w:sz w:val="24"/>
          <w:szCs w:val="24"/>
          <w:highlight w:val="yellow"/>
        </w:rPr>
      </w:pPr>
    </w:p>
    <w:p w:rsidR="00ED170E" w:rsidRDefault="00ED170E" w:rsidP="00501C87">
      <w:pPr>
        <w:ind w:right="-143" w:firstLine="567"/>
        <w:jc w:val="center"/>
        <w:rPr>
          <w:b/>
          <w:sz w:val="24"/>
          <w:szCs w:val="24"/>
          <w:highlight w:val="yellow"/>
        </w:rPr>
      </w:pPr>
    </w:p>
    <w:p w:rsidR="00501C87" w:rsidRPr="00ED170E" w:rsidRDefault="00501C87" w:rsidP="00501C87">
      <w:pPr>
        <w:ind w:right="-143" w:firstLine="567"/>
        <w:jc w:val="center"/>
        <w:rPr>
          <w:b/>
          <w:sz w:val="24"/>
          <w:szCs w:val="24"/>
          <w:highlight w:val="yellow"/>
        </w:rPr>
      </w:pPr>
      <w:r w:rsidRPr="00ED170E">
        <w:rPr>
          <w:b/>
          <w:sz w:val="24"/>
          <w:szCs w:val="24"/>
          <w:highlight w:val="yellow"/>
        </w:rPr>
        <w:t>Дополнительная пояснительная записка</w:t>
      </w:r>
    </w:p>
    <w:p w:rsidR="00501C87" w:rsidRPr="00ED170E" w:rsidRDefault="00501C87" w:rsidP="00501C87">
      <w:pPr>
        <w:ind w:right="-143" w:firstLine="567"/>
        <w:jc w:val="center"/>
        <w:rPr>
          <w:b/>
          <w:sz w:val="24"/>
          <w:szCs w:val="24"/>
          <w:highlight w:val="yellow"/>
        </w:rPr>
      </w:pPr>
      <w:r w:rsidRPr="00ED170E">
        <w:rPr>
          <w:b/>
          <w:sz w:val="24"/>
          <w:szCs w:val="24"/>
          <w:highlight w:val="yellow"/>
        </w:rPr>
        <w:t>к проекту постановления администрации города Чебоксары</w:t>
      </w:r>
    </w:p>
    <w:p w:rsidR="00501C87" w:rsidRPr="00ED170E" w:rsidRDefault="00501C87" w:rsidP="00501C87">
      <w:pPr>
        <w:pStyle w:val="2"/>
        <w:ind w:right="-143"/>
        <w:jc w:val="center"/>
        <w:rPr>
          <w:b/>
          <w:sz w:val="24"/>
          <w:szCs w:val="24"/>
          <w:highlight w:val="yellow"/>
        </w:rPr>
      </w:pPr>
      <w:r w:rsidRPr="00ED170E">
        <w:rPr>
          <w:b/>
          <w:sz w:val="24"/>
          <w:szCs w:val="24"/>
          <w:highlight w:val="yellow"/>
        </w:rPr>
        <w:t xml:space="preserve"> «Об установлении публичного сервитута </w:t>
      </w:r>
    </w:p>
    <w:p w:rsidR="00501C87" w:rsidRPr="00ED170E" w:rsidRDefault="00501C87" w:rsidP="00501C87">
      <w:pPr>
        <w:pStyle w:val="2"/>
        <w:ind w:right="-143"/>
        <w:jc w:val="center"/>
        <w:rPr>
          <w:b/>
          <w:sz w:val="24"/>
          <w:szCs w:val="24"/>
          <w:highlight w:val="yellow"/>
        </w:rPr>
      </w:pPr>
      <w:r w:rsidRPr="00ED170E">
        <w:rPr>
          <w:b/>
          <w:sz w:val="24"/>
          <w:szCs w:val="24"/>
          <w:highlight w:val="yellow"/>
        </w:rPr>
        <w:t>на земельные участки в городе Чебоксары»</w:t>
      </w:r>
    </w:p>
    <w:p w:rsidR="00501C87" w:rsidRPr="00ED170E" w:rsidRDefault="00501C87" w:rsidP="00501C87">
      <w:pPr>
        <w:ind w:right="-143"/>
        <w:jc w:val="center"/>
        <w:rPr>
          <w:b/>
          <w:sz w:val="24"/>
          <w:szCs w:val="24"/>
          <w:highlight w:val="yellow"/>
        </w:rPr>
      </w:pPr>
    </w:p>
    <w:p w:rsidR="00501C87" w:rsidRPr="00ED170E" w:rsidRDefault="00501C87" w:rsidP="00501C87">
      <w:pPr>
        <w:ind w:right="-143"/>
        <w:rPr>
          <w:sz w:val="24"/>
          <w:szCs w:val="24"/>
          <w:highlight w:val="yellow"/>
        </w:rPr>
      </w:pPr>
    </w:p>
    <w:p w:rsidR="00501C87" w:rsidRPr="00ED170E" w:rsidRDefault="00501C87" w:rsidP="00501C87">
      <w:pPr>
        <w:ind w:firstLine="567"/>
        <w:jc w:val="both"/>
        <w:rPr>
          <w:sz w:val="24"/>
          <w:szCs w:val="24"/>
          <w:highlight w:val="yellow"/>
        </w:rPr>
      </w:pPr>
      <w:r w:rsidRPr="00ED170E">
        <w:rPr>
          <w:sz w:val="24"/>
          <w:szCs w:val="24"/>
          <w:highlight w:val="yellow"/>
        </w:rPr>
        <w:t>Данный проект постановления администрации города Чебоксары «Об установлении публичного сервитута на земельные участки в городе Чебоксары» письмом адми</w:t>
      </w:r>
      <w:r w:rsidR="00FF5E47" w:rsidRPr="00ED170E">
        <w:rPr>
          <w:sz w:val="24"/>
          <w:szCs w:val="24"/>
          <w:highlight w:val="yellow"/>
        </w:rPr>
        <w:t>нистрации города Чебоксары от 03.07.2026 № 13204</w:t>
      </w:r>
      <w:r w:rsidRPr="00ED170E">
        <w:rPr>
          <w:sz w:val="24"/>
          <w:szCs w:val="24"/>
          <w:highlight w:val="yellow"/>
        </w:rPr>
        <w:t xml:space="preserve"> был направлен в Прокуратуру Чувашской Республики на рассмотрение и согласование. Текст проекта постановления соответствует последней редакции текста постановления, направленного в Прокуратуру Чувашской Республики.</w:t>
      </w:r>
    </w:p>
    <w:p w:rsidR="00501C87" w:rsidRPr="00ED170E" w:rsidRDefault="00501C87" w:rsidP="00501C87">
      <w:pPr>
        <w:ind w:firstLine="567"/>
        <w:jc w:val="both"/>
        <w:rPr>
          <w:sz w:val="24"/>
          <w:szCs w:val="24"/>
          <w:highlight w:val="yellow"/>
        </w:rPr>
      </w:pPr>
      <w:r w:rsidRPr="00ED170E">
        <w:rPr>
          <w:sz w:val="24"/>
          <w:szCs w:val="24"/>
          <w:highlight w:val="yellow"/>
        </w:rPr>
        <w:t>Письмом Прокур</w:t>
      </w:r>
      <w:r w:rsidR="00FF5E47" w:rsidRPr="00ED170E">
        <w:rPr>
          <w:sz w:val="24"/>
          <w:szCs w:val="24"/>
          <w:highlight w:val="yellow"/>
        </w:rPr>
        <w:t>атуры Чувашской Республики от 09.07.2026 № 22-30-2026/3884</w:t>
      </w:r>
      <w:r w:rsidRPr="00ED170E">
        <w:rPr>
          <w:sz w:val="24"/>
          <w:szCs w:val="24"/>
          <w:highlight w:val="yellow"/>
        </w:rPr>
        <w:t>-26-20970001 сообщено, что замечаний к проекту постановления администрации города Чебоксары «Об установлении публичного сервитута на земельные участки в городе Чебоксары», не имеется.</w:t>
      </w:r>
    </w:p>
    <w:p w:rsidR="00501C87" w:rsidRPr="00ED170E" w:rsidRDefault="00501C87" w:rsidP="00501C87">
      <w:pPr>
        <w:ind w:firstLine="567"/>
        <w:jc w:val="both"/>
        <w:rPr>
          <w:sz w:val="24"/>
          <w:szCs w:val="24"/>
          <w:highlight w:val="yellow"/>
        </w:rPr>
      </w:pPr>
      <w:r w:rsidRPr="00ED170E">
        <w:rPr>
          <w:sz w:val="24"/>
          <w:szCs w:val="24"/>
          <w:highlight w:val="yellow"/>
        </w:rPr>
        <w:t>Сообщение о возможном установлении публ</w:t>
      </w:r>
      <w:r w:rsidR="00FF5E47" w:rsidRPr="00ED170E">
        <w:rPr>
          <w:sz w:val="24"/>
          <w:szCs w:val="24"/>
          <w:highlight w:val="yellow"/>
        </w:rPr>
        <w:t>ичного сервитута опубликовано 18.06</w:t>
      </w:r>
      <w:r w:rsidRPr="00ED170E">
        <w:rPr>
          <w:sz w:val="24"/>
          <w:szCs w:val="24"/>
          <w:highlight w:val="yellow"/>
        </w:rPr>
        <w:t>.2026 на сайте администрации города Чебоксары в разделе «Новости» (</w:t>
      </w:r>
      <w:hyperlink r:id="rId18" w:history="1">
        <w:r w:rsidRPr="00ED170E">
          <w:rPr>
            <w:rStyle w:val="af1"/>
            <w:color w:val="auto"/>
            <w:sz w:val="24"/>
            <w:szCs w:val="24"/>
            <w:u w:val="none"/>
          </w:rPr>
          <w:t>https://gcheb.cap.ru</w:t>
        </w:r>
      </w:hyperlink>
      <w:r w:rsidRPr="00ED170E">
        <w:rPr>
          <w:sz w:val="24"/>
          <w:szCs w:val="24"/>
          <w:highlight w:val="yellow"/>
        </w:rPr>
        <w:t>), и также в городской газ</w:t>
      </w:r>
      <w:r w:rsidR="004209D0" w:rsidRPr="00ED170E">
        <w:rPr>
          <w:sz w:val="24"/>
          <w:szCs w:val="24"/>
          <w:highlight w:val="yellow"/>
        </w:rPr>
        <w:t>ете</w:t>
      </w:r>
      <w:r w:rsidR="00D22A1A" w:rsidRPr="00ED170E">
        <w:rPr>
          <w:sz w:val="24"/>
          <w:szCs w:val="24"/>
          <w:highlight w:val="yellow"/>
        </w:rPr>
        <w:t xml:space="preserve"> «Чебоксарские но</w:t>
      </w:r>
      <w:r w:rsidR="00FF5E47" w:rsidRPr="00ED170E">
        <w:rPr>
          <w:sz w:val="24"/>
          <w:szCs w:val="24"/>
          <w:highlight w:val="yellow"/>
        </w:rPr>
        <w:t>вости» от 23.06.2026 № 42</w:t>
      </w:r>
      <w:r w:rsidRPr="00ED170E">
        <w:rPr>
          <w:sz w:val="24"/>
          <w:szCs w:val="24"/>
          <w:highlight w:val="yellow"/>
        </w:rPr>
        <w:t>.</w:t>
      </w:r>
    </w:p>
    <w:p w:rsidR="00501C87" w:rsidRPr="00ED170E" w:rsidRDefault="00501C87" w:rsidP="00501C87">
      <w:pPr>
        <w:ind w:firstLine="567"/>
        <w:jc w:val="both"/>
        <w:rPr>
          <w:sz w:val="24"/>
          <w:szCs w:val="24"/>
          <w:highlight w:val="yellow"/>
        </w:rPr>
      </w:pPr>
      <w:r w:rsidRPr="00ED170E">
        <w:rPr>
          <w:sz w:val="24"/>
          <w:szCs w:val="24"/>
          <w:highlight w:val="yellow"/>
        </w:rPr>
        <w:t>Данный про</w:t>
      </w:r>
      <w:r w:rsidR="00FF5E47" w:rsidRPr="00ED170E">
        <w:rPr>
          <w:sz w:val="24"/>
          <w:szCs w:val="24"/>
          <w:highlight w:val="yellow"/>
        </w:rPr>
        <w:t>ект постановления опубликован 02.07</w:t>
      </w:r>
      <w:r w:rsidRPr="00ED170E">
        <w:rPr>
          <w:sz w:val="24"/>
          <w:szCs w:val="24"/>
          <w:highlight w:val="yellow"/>
        </w:rPr>
        <w:t>.2026 на сайте администрации города Чебоксары в информационно-телекоммуникационной сети Интернет (</w:t>
      </w:r>
      <w:hyperlink r:id="rId19" w:history="1">
        <w:r w:rsidRPr="00ED170E">
          <w:rPr>
            <w:rStyle w:val="af1"/>
            <w:color w:val="auto"/>
            <w:sz w:val="24"/>
            <w:szCs w:val="24"/>
            <w:u w:val="none"/>
          </w:rPr>
          <w:t>https://gcheb.cap.ru</w:t>
        </w:r>
      </w:hyperlink>
      <w:r w:rsidRPr="00ED170E">
        <w:rPr>
          <w:sz w:val="24"/>
          <w:szCs w:val="24"/>
          <w:highlight w:val="yellow"/>
        </w:rPr>
        <w:t xml:space="preserve">) в разделе законодательство (проекты нормативно-правовых актов).  </w:t>
      </w:r>
    </w:p>
    <w:p w:rsidR="00FF5E47" w:rsidRPr="00ED170E" w:rsidRDefault="00FF5E47" w:rsidP="00FF5E47">
      <w:pPr>
        <w:pStyle w:val="2"/>
        <w:ind w:right="-1" w:firstLine="567"/>
        <w:jc w:val="both"/>
        <w:rPr>
          <w:sz w:val="24"/>
          <w:szCs w:val="24"/>
          <w:highlight w:val="yellow"/>
        </w:rPr>
      </w:pPr>
      <w:r w:rsidRPr="00ED170E">
        <w:rPr>
          <w:sz w:val="24"/>
          <w:szCs w:val="24"/>
          <w:highlight w:val="yellow"/>
        </w:rPr>
        <w:t xml:space="preserve">В соответствии со статьёй 23, главой V.7 Земельного кодекса Российской Федерации, на основании выписок из Единого государственного реестра недвижимости об </w:t>
      </w:r>
    </w:p>
    <w:p w:rsidR="00FF5E47" w:rsidRPr="00ED170E" w:rsidRDefault="00FF5E47" w:rsidP="00FF5E47">
      <w:pPr>
        <w:pStyle w:val="2"/>
        <w:ind w:right="-1"/>
        <w:jc w:val="both"/>
        <w:rPr>
          <w:sz w:val="24"/>
          <w:szCs w:val="24"/>
          <w:highlight w:val="yellow"/>
        </w:rPr>
      </w:pPr>
      <w:r w:rsidRPr="00ED170E">
        <w:rPr>
          <w:sz w:val="24"/>
          <w:szCs w:val="24"/>
          <w:highlight w:val="yellow"/>
        </w:rPr>
        <w:t>объекте недвижимости от 16.06.2026, выписки из Единого государственного реестра юридических лиц от 19.06.2026 № ЮЭ9965-26-110598913, ходатайства АО «ЧГЭС» от 11.06.2026 № 1189/1 (вх. адм. № 13204 от 15.06.2026) подготовлен проект постановления администрации города Чебоксары об установлении публичного сервитута в отношении земельных участков из земель населенных пунктов в г. Чебоксары, в целях, указанных п. 1 ст. 39.37 Земельного кодекса РФ, для строительства КЛ-10 кВ, ТП-10 кВ согласно проектной документации «Прокладка КЛ-10 кВ от ТП-473 и от РП-11 до проектируемой ТП-10 кВ, установка ТП-10 кВ для модульного центра обработки данных по пр. Мира, д. 5 (земельный участок с кадастровым номером 21:01:030308:44), г. Чебоксары» в рамках выполнения мероприятий по технологическому присоединению к электрическим сетям модульного центра обработки данных по пр. Мира, д. 5, г. Чебоксары, сроком на 10 лет.</w:t>
      </w:r>
    </w:p>
    <w:p w:rsidR="00FF5E47" w:rsidRPr="00ED170E" w:rsidRDefault="00FF5E47" w:rsidP="00FF5E47">
      <w:pPr>
        <w:ind w:right="-1" w:firstLine="567"/>
        <w:jc w:val="both"/>
        <w:rPr>
          <w:sz w:val="24"/>
          <w:szCs w:val="24"/>
          <w:highlight w:val="yellow"/>
        </w:rPr>
      </w:pPr>
      <w:r w:rsidRPr="00ED170E">
        <w:rPr>
          <w:sz w:val="24"/>
          <w:szCs w:val="24"/>
          <w:highlight w:val="yellow"/>
        </w:rPr>
        <w:t>Проект постановления администрации города Чебоксары соответствует федеральному, региональному и местному законодательству.</w:t>
      </w:r>
    </w:p>
    <w:p w:rsidR="00501C87" w:rsidRPr="00ED170E" w:rsidRDefault="00501C87" w:rsidP="00501C87">
      <w:pPr>
        <w:ind w:firstLine="567"/>
        <w:jc w:val="both"/>
        <w:rPr>
          <w:sz w:val="24"/>
          <w:szCs w:val="24"/>
          <w:highlight w:val="yellow"/>
        </w:rPr>
      </w:pPr>
    </w:p>
    <w:p w:rsidR="00FF5E47" w:rsidRPr="00ED170E" w:rsidRDefault="00FF5E47" w:rsidP="00501C87">
      <w:pPr>
        <w:ind w:firstLine="567"/>
        <w:jc w:val="both"/>
        <w:rPr>
          <w:sz w:val="24"/>
          <w:szCs w:val="24"/>
          <w:highlight w:val="yellow"/>
        </w:rPr>
      </w:pPr>
    </w:p>
    <w:p w:rsidR="00501C87" w:rsidRPr="00ED170E" w:rsidRDefault="00501C87" w:rsidP="004209D0">
      <w:pPr>
        <w:jc w:val="both"/>
        <w:rPr>
          <w:sz w:val="24"/>
          <w:szCs w:val="24"/>
          <w:highlight w:val="yellow"/>
        </w:rPr>
      </w:pPr>
      <w:r w:rsidRPr="00ED170E">
        <w:rPr>
          <w:sz w:val="24"/>
          <w:szCs w:val="24"/>
          <w:highlight w:val="yellow"/>
        </w:rPr>
        <w:t>Директор МКУ «Земельное управление»</w:t>
      </w:r>
    </w:p>
    <w:p w:rsidR="00501C87" w:rsidRPr="00ED170E" w:rsidRDefault="00501C87" w:rsidP="004209D0">
      <w:pPr>
        <w:jc w:val="both"/>
        <w:rPr>
          <w:sz w:val="24"/>
          <w:szCs w:val="24"/>
          <w:highlight w:val="yellow"/>
        </w:rPr>
      </w:pPr>
      <w:r w:rsidRPr="00ED170E">
        <w:rPr>
          <w:sz w:val="24"/>
          <w:szCs w:val="24"/>
          <w:highlight w:val="yellow"/>
        </w:rPr>
        <w:t>городского округа город Чебоксары                                                                   А.И. Григорьев</w:t>
      </w:r>
    </w:p>
    <w:p w:rsidR="00501C87" w:rsidRPr="00ED170E" w:rsidRDefault="00501C87" w:rsidP="004209D0">
      <w:pPr>
        <w:jc w:val="both"/>
        <w:rPr>
          <w:sz w:val="24"/>
          <w:szCs w:val="24"/>
          <w:highlight w:val="yellow"/>
        </w:rPr>
      </w:pPr>
    </w:p>
    <w:p w:rsidR="00501C87" w:rsidRPr="00ED170E" w:rsidRDefault="00501C87" w:rsidP="00501C87">
      <w:pPr>
        <w:ind w:firstLine="567"/>
        <w:jc w:val="both"/>
        <w:rPr>
          <w:sz w:val="24"/>
          <w:szCs w:val="24"/>
          <w:highlight w:val="yellow"/>
        </w:rPr>
      </w:pPr>
    </w:p>
    <w:p w:rsidR="00501C87" w:rsidRPr="00ED170E" w:rsidRDefault="00501C87" w:rsidP="00501C87">
      <w:pPr>
        <w:ind w:left="284" w:right="-143" w:hanging="284"/>
        <w:rPr>
          <w:sz w:val="24"/>
          <w:szCs w:val="24"/>
          <w:highlight w:val="yellow"/>
        </w:rPr>
      </w:pPr>
    </w:p>
    <w:p w:rsidR="00501C87" w:rsidRPr="00ED170E" w:rsidRDefault="00501C87" w:rsidP="00501C87">
      <w:pPr>
        <w:ind w:left="284" w:right="-143" w:hanging="284"/>
        <w:rPr>
          <w:highlight w:val="yellow"/>
        </w:rPr>
      </w:pPr>
    </w:p>
    <w:p w:rsidR="00501C87" w:rsidRPr="00ED170E" w:rsidRDefault="00501C87" w:rsidP="00501C87">
      <w:pPr>
        <w:ind w:right="-1"/>
        <w:rPr>
          <w:highlight w:val="yellow"/>
        </w:rPr>
      </w:pPr>
    </w:p>
    <w:p w:rsidR="004209D0" w:rsidRPr="00ED170E" w:rsidRDefault="004209D0" w:rsidP="00501C87">
      <w:pPr>
        <w:ind w:right="-1"/>
        <w:rPr>
          <w:highlight w:val="yellow"/>
        </w:rPr>
      </w:pPr>
    </w:p>
    <w:p w:rsidR="004209D0" w:rsidRPr="00ED170E" w:rsidRDefault="004209D0" w:rsidP="00501C87">
      <w:pPr>
        <w:ind w:right="-1"/>
        <w:rPr>
          <w:highlight w:val="yellow"/>
        </w:rPr>
      </w:pPr>
    </w:p>
    <w:p w:rsidR="004209D0" w:rsidRPr="00ED170E" w:rsidRDefault="004209D0" w:rsidP="00501C87">
      <w:pPr>
        <w:ind w:right="-1"/>
        <w:rPr>
          <w:highlight w:val="yellow"/>
        </w:rPr>
      </w:pPr>
    </w:p>
    <w:p w:rsidR="00D22A1A" w:rsidRPr="00ED170E" w:rsidRDefault="00D22A1A" w:rsidP="00501C87">
      <w:pPr>
        <w:ind w:right="-1"/>
        <w:rPr>
          <w:highlight w:val="yellow"/>
        </w:rPr>
      </w:pPr>
    </w:p>
    <w:p w:rsidR="00501C87" w:rsidRPr="00ED170E" w:rsidRDefault="00501C87" w:rsidP="00501C87">
      <w:pPr>
        <w:rPr>
          <w:highlight w:val="yellow"/>
        </w:rPr>
      </w:pPr>
    </w:p>
    <w:p w:rsidR="00501C87" w:rsidRPr="00ED170E" w:rsidRDefault="00501C87" w:rsidP="00501C87">
      <w:pPr>
        <w:ind w:left="284" w:hanging="284"/>
        <w:rPr>
          <w:highlight w:val="yellow"/>
        </w:rPr>
      </w:pPr>
      <w:r w:rsidRPr="00ED170E">
        <w:rPr>
          <w:highlight w:val="yellow"/>
        </w:rPr>
        <w:t>Шмакина Оксана Григорьевна,</w:t>
      </w:r>
    </w:p>
    <w:p w:rsidR="00501C87" w:rsidRPr="00F20E9B" w:rsidRDefault="00501C87" w:rsidP="00501C87">
      <w:pPr>
        <w:ind w:left="284" w:hanging="284"/>
      </w:pPr>
      <w:r w:rsidRPr="00ED170E">
        <w:rPr>
          <w:highlight w:val="yellow"/>
        </w:rPr>
        <w:t>23-52-80</w:t>
      </w:r>
    </w:p>
    <w:p w:rsidR="00501C87" w:rsidRPr="00AD5F2C" w:rsidRDefault="00501C87" w:rsidP="00024D2A">
      <w:pPr>
        <w:ind w:left="284" w:hanging="284"/>
      </w:pPr>
    </w:p>
    <w:sectPr w:rsidR="00501C87" w:rsidRPr="00AD5F2C" w:rsidSect="001329C0">
      <w:pgSz w:w="11906" w:h="16838" w:code="9"/>
      <w:pgMar w:top="568" w:right="850" w:bottom="567"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179D6" w:rsidRDefault="00E179D6" w:rsidP="002D208F">
      <w:r>
        <w:separator/>
      </w:r>
    </w:p>
  </w:endnote>
  <w:endnote w:type="continuationSeparator" w:id="1">
    <w:p w:rsidR="00E179D6" w:rsidRDefault="00E179D6" w:rsidP="002D208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179D6" w:rsidRDefault="00E179D6" w:rsidP="002D208F">
      <w:r>
        <w:separator/>
      </w:r>
    </w:p>
  </w:footnote>
  <w:footnote w:type="continuationSeparator" w:id="1">
    <w:p w:rsidR="00E179D6" w:rsidRDefault="00E179D6" w:rsidP="002D208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08F" w:rsidRPr="001C7771" w:rsidRDefault="002D208F" w:rsidP="002D208F">
    <w:pPr>
      <w:rPr>
        <w:b/>
        <w:i/>
        <w:color w:val="4F81BD" w:themeColor="accent1"/>
        <w:sz w:val="28"/>
        <w:szCs w:val="28"/>
        <w:u w:val="single"/>
      </w:rPr>
    </w:pPr>
    <w:r w:rsidRPr="001C7771">
      <w:rPr>
        <w:b/>
        <w:i/>
        <w:color w:val="4F81BD" w:themeColor="accent1"/>
      </w:rPr>
      <w:t xml:space="preserve">   </w:t>
    </w:r>
    <w:r>
      <w:rPr>
        <w:b/>
        <w:i/>
        <w:color w:val="4F81BD" w:themeColor="accent1"/>
      </w:rPr>
      <w:t xml:space="preserve">                                                                                                                                             </w:t>
    </w:r>
    <w:r w:rsidRPr="001C7771">
      <w:rPr>
        <w:b/>
        <w:i/>
        <w:color w:val="4F81BD" w:themeColor="accent1"/>
        <w:sz w:val="28"/>
        <w:szCs w:val="28"/>
        <w:u w:val="single"/>
      </w:rPr>
      <w:t>ПРОЕКТ</w:t>
    </w:r>
  </w:p>
  <w:p w:rsidR="002D208F" w:rsidRDefault="002D208F">
    <w:pPr>
      <w:pStyle w:val="a3"/>
    </w:pPr>
    <w:r>
      <w:t xml:space="preserve"> </w:t>
    </w:r>
  </w:p>
  <w:p w:rsidR="002D208F" w:rsidRDefault="002D208F">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2775C"/>
    <w:multiLevelType w:val="singleLevel"/>
    <w:tmpl w:val="A7F63274"/>
    <w:lvl w:ilvl="0">
      <w:start w:val="8"/>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1">
    <w:nsid w:val="425159E8"/>
    <w:multiLevelType w:val="singleLevel"/>
    <w:tmpl w:val="B8A41E04"/>
    <w:lvl w:ilvl="0">
      <w:start w:val="4"/>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2">
    <w:nsid w:val="45771A10"/>
    <w:multiLevelType w:val="hybridMultilevel"/>
    <w:tmpl w:val="AB44F45E"/>
    <w:lvl w:ilvl="0" w:tplc="1BAC1C50">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5AB06BE9"/>
    <w:multiLevelType w:val="singleLevel"/>
    <w:tmpl w:val="A7F63274"/>
    <w:lvl w:ilvl="0">
      <w:start w:val="8"/>
      <w:numFmt w:val="decimal"/>
      <w:lvlText w:val="%1. "/>
      <w:legacy w:legacy="1" w:legacySpace="0" w:legacyIndent="283"/>
      <w:lvlJc w:val="left"/>
      <w:pPr>
        <w:ind w:left="283" w:hanging="283"/>
      </w:pPr>
      <w:rPr>
        <w:rFonts w:ascii="Times New Roman" w:hAnsi="Times New Roman" w:hint="default"/>
        <w:b w:val="0"/>
        <w:i w:val="0"/>
        <w:sz w:val="24"/>
        <w:u w:val="none"/>
      </w:r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embedSystemFonts/>
  <w:stylePaneFormatFilter w:val="3F01"/>
  <w:defaultTabStop w:val="720"/>
  <w:hyphenationZone w:val="357"/>
  <w:doNotHyphenateCaps/>
  <w:drawingGridHorizontalSpacing w:val="100"/>
  <w:displayHorizontalDrawingGridEvery w:val="0"/>
  <w:displayVerticalDrawingGridEvery w:val="0"/>
  <w:noPunctuationKerning/>
  <w:characterSpacingControl w:val="doNotCompress"/>
  <w:footnotePr>
    <w:footnote w:id="0"/>
    <w:footnote w:id="1"/>
  </w:footnotePr>
  <w:endnotePr>
    <w:endnote w:id="0"/>
    <w:endnote w:id="1"/>
  </w:endnotePr>
  <w:compat/>
  <w:rsids>
    <w:rsidRoot w:val="004548B5"/>
    <w:rsid w:val="00001984"/>
    <w:rsid w:val="00002511"/>
    <w:rsid w:val="00003053"/>
    <w:rsid w:val="00004AA2"/>
    <w:rsid w:val="00006578"/>
    <w:rsid w:val="00006CA2"/>
    <w:rsid w:val="0000724B"/>
    <w:rsid w:val="00010021"/>
    <w:rsid w:val="000115E4"/>
    <w:rsid w:val="00014C58"/>
    <w:rsid w:val="00016172"/>
    <w:rsid w:val="000161C7"/>
    <w:rsid w:val="000166F0"/>
    <w:rsid w:val="00016DDF"/>
    <w:rsid w:val="000173D8"/>
    <w:rsid w:val="000176C1"/>
    <w:rsid w:val="0002096A"/>
    <w:rsid w:val="00020D7A"/>
    <w:rsid w:val="000221D3"/>
    <w:rsid w:val="00024B95"/>
    <w:rsid w:val="00024D2A"/>
    <w:rsid w:val="000254B9"/>
    <w:rsid w:val="00026387"/>
    <w:rsid w:val="0002796A"/>
    <w:rsid w:val="00027D2C"/>
    <w:rsid w:val="00031160"/>
    <w:rsid w:val="00031D99"/>
    <w:rsid w:val="00033C93"/>
    <w:rsid w:val="00034D51"/>
    <w:rsid w:val="000403AA"/>
    <w:rsid w:val="00040655"/>
    <w:rsid w:val="000421E7"/>
    <w:rsid w:val="000424B7"/>
    <w:rsid w:val="000438BD"/>
    <w:rsid w:val="00047EF6"/>
    <w:rsid w:val="00053136"/>
    <w:rsid w:val="00054804"/>
    <w:rsid w:val="00054E7F"/>
    <w:rsid w:val="00060850"/>
    <w:rsid w:val="000609AC"/>
    <w:rsid w:val="00061134"/>
    <w:rsid w:val="00061440"/>
    <w:rsid w:val="00061568"/>
    <w:rsid w:val="000621B1"/>
    <w:rsid w:val="0006231D"/>
    <w:rsid w:val="00062B5B"/>
    <w:rsid w:val="00064C0D"/>
    <w:rsid w:val="00066372"/>
    <w:rsid w:val="00066BA4"/>
    <w:rsid w:val="000670A9"/>
    <w:rsid w:val="0006787C"/>
    <w:rsid w:val="00067C94"/>
    <w:rsid w:val="00074316"/>
    <w:rsid w:val="00075579"/>
    <w:rsid w:val="0007654E"/>
    <w:rsid w:val="000808AC"/>
    <w:rsid w:val="00080C78"/>
    <w:rsid w:val="00081688"/>
    <w:rsid w:val="00087497"/>
    <w:rsid w:val="0009017D"/>
    <w:rsid w:val="000903A3"/>
    <w:rsid w:val="00090EF8"/>
    <w:rsid w:val="000914CA"/>
    <w:rsid w:val="00091662"/>
    <w:rsid w:val="00094AFF"/>
    <w:rsid w:val="00096768"/>
    <w:rsid w:val="00096A35"/>
    <w:rsid w:val="0009723C"/>
    <w:rsid w:val="000A1C73"/>
    <w:rsid w:val="000A3A62"/>
    <w:rsid w:val="000A4704"/>
    <w:rsid w:val="000A5CEE"/>
    <w:rsid w:val="000A5D60"/>
    <w:rsid w:val="000A67D6"/>
    <w:rsid w:val="000B2751"/>
    <w:rsid w:val="000B27EA"/>
    <w:rsid w:val="000B2BA7"/>
    <w:rsid w:val="000B2EF9"/>
    <w:rsid w:val="000B32A7"/>
    <w:rsid w:val="000B3F72"/>
    <w:rsid w:val="000B5E3A"/>
    <w:rsid w:val="000B600C"/>
    <w:rsid w:val="000B6573"/>
    <w:rsid w:val="000B6B11"/>
    <w:rsid w:val="000C0C00"/>
    <w:rsid w:val="000C0E48"/>
    <w:rsid w:val="000D0588"/>
    <w:rsid w:val="000D080E"/>
    <w:rsid w:val="000D0AE3"/>
    <w:rsid w:val="000D0D12"/>
    <w:rsid w:val="000D1BEA"/>
    <w:rsid w:val="000D1F30"/>
    <w:rsid w:val="000D2B6D"/>
    <w:rsid w:val="000D2E9A"/>
    <w:rsid w:val="000D341E"/>
    <w:rsid w:val="000D3F77"/>
    <w:rsid w:val="000D4378"/>
    <w:rsid w:val="000D511A"/>
    <w:rsid w:val="000D5F5D"/>
    <w:rsid w:val="000D5F8B"/>
    <w:rsid w:val="000D65D9"/>
    <w:rsid w:val="000E0D34"/>
    <w:rsid w:val="000E53A1"/>
    <w:rsid w:val="000E5420"/>
    <w:rsid w:val="000E550F"/>
    <w:rsid w:val="000E62AA"/>
    <w:rsid w:val="000E6955"/>
    <w:rsid w:val="000E6B2D"/>
    <w:rsid w:val="000E6BBA"/>
    <w:rsid w:val="000F120F"/>
    <w:rsid w:val="000F1A01"/>
    <w:rsid w:val="000F206D"/>
    <w:rsid w:val="000F2E5B"/>
    <w:rsid w:val="000F3576"/>
    <w:rsid w:val="000F5673"/>
    <w:rsid w:val="000F5DE1"/>
    <w:rsid w:val="000F6542"/>
    <w:rsid w:val="000F6806"/>
    <w:rsid w:val="000F7EC0"/>
    <w:rsid w:val="00101C89"/>
    <w:rsid w:val="00102EDD"/>
    <w:rsid w:val="00105C48"/>
    <w:rsid w:val="00106BBB"/>
    <w:rsid w:val="0010752B"/>
    <w:rsid w:val="00107DDC"/>
    <w:rsid w:val="00110BFF"/>
    <w:rsid w:val="001112F3"/>
    <w:rsid w:val="00113620"/>
    <w:rsid w:val="00116787"/>
    <w:rsid w:val="001174E2"/>
    <w:rsid w:val="0011793C"/>
    <w:rsid w:val="0012041A"/>
    <w:rsid w:val="0012088D"/>
    <w:rsid w:val="00125102"/>
    <w:rsid w:val="0012512E"/>
    <w:rsid w:val="001329C0"/>
    <w:rsid w:val="00133523"/>
    <w:rsid w:val="0013532C"/>
    <w:rsid w:val="00136B9B"/>
    <w:rsid w:val="00136FA5"/>
    <w:rsid w:val="00137FAF"/>
    <w:rsid w:val="00140E85"/>
    <w:rsid w:val="0014354E"/>
    <w:rsid w:val="001441CF"/>
    <w:rsid w:val="001466C4"/>
    <w:rsid w:val="0014727B"/>
    <w:rsid w:val="00147321"/>
    <w:rsid w:val="001477EF"/>
    <w:rsid w:val="001509D0"/>
    <w:rsid w:val="00150B01"/>
    <w:rsid w:val="00151363"/>
    <w:rsid w:val="001519BE"/>
    <w:rsid w:val="001520BA"/>
    <w:rsid w:val="001551FA"/>
    <w:rsid w:val="00155607"/>
    <w:rsid w:val="00156D41"/>
    <w:rsid w:val="00156DEC"/>
    <w:rsid w:val="00157BA1"/>
    <w:rsid w:val="00160D2C"/>
    <w:rsid w:val="00160D90"/>
    <w:rsid w:val="00160E77"/>
    <w:rsid w:val="001615DD"/>
    <w:rsid w:val="001618F3"/>
    <w:rsid w:val="00162252"/>
    <w:rsid w:val="00165E94"/>
    <w:rsid w:val="001674ED"/>
    <w:rsid w:val="00167626"/>
    <w:rsid w:val="001706E4"/>
    <w:rsid w:val="00171E80"/>
    <w:rsid w:val="00171EFD"/>
    <w:rsid w:val="00173B21"/>
    <w:rsid w:val="00177A56"/>
    <w:rsid w:val="00180BB3"/>
    <w:rsid w:val="00180E02"/>
    <w:rsid w:val="00183568"/>
    <w:rsid w:val="00183D0A"/>
    <w:rsid w:val="00186516"/>
    <w:rsid w:val="0019015F"/>
    <w:rsid w:val="00190F90"/>
    <w:rsid w:val="00192DF8"/>
    <w:rsid w:val="00194CBF"/>
    <w:rsid w:val="00195A36"/>
    <w:rsid w:val="001960AC"/>
    <w:rsid w:val="00196228"/>
    <w:rsid w:val="00196A3D"/>
    <w:rsid w:val="00196CCD"/>
    <w:rsid w:val="001973B4"/>
    <w:rsid w:val="001A0628"/>
    <w:rsid w:val="001A1C90"/>
    <w:rsid w:val="001A460D"/>
    <w:rsid w:val="001A4ED1"/>
    <w:rsid w:val="001A62D2"/>
    <w:rsid w:val="001B0089"/>
    <w:rsid w:val="001B1826"/>
    <w:rsid w:val="001B18E9"/>
    <w:rsid w:val="001B2679"/>
    <w:rsid w:val="001B303E"/>
    <w:rsid w:val="001B4058"/>
    <w:rsid w:val="001B4273"/>
    <w:rsid w:val="001B466E"/>
    <w:rsid w:val="001B479C"/>
    <w:rsid w:val="001C0A40"/>
    <w:rsid w:val="001C0D9E"/>
    <w:rsid w:val="001C116B"/>
    <w:rsid w:val="001C14FF"/>
    <w:rsid w:val="001C1C0D"/>
    <w:rsid w:val="001C5DAC"/>
    <w:rsid w:val="001C5E8D"/>
    <w:rsid w:val="001C61F2"/>
    <w:rsid w:val="001D0B58"/>
    <w:rsid w:val="001D2282"/>
    <w:rsid w:val="001D3237"/>
    <w:rsid w:val="001D351B"/>
    <w:rsid w:val="001D384F"/>
    <w:rsid w:val="001D3B31"/>
    <w:rsid w:val="001D4069"/>
    <w:rsid w:val="001D4AF5"/>
    <w:rsid w:val="001D59CA"/>
    <w:rsid w:val="001D5D20"/>
    <w:rsid w:val="001D62C1"/>
    <w:rsid w:val="001E0A0B"/>
    <w:rsid w:val="001E300D"/>
    <w:rsid w:val="001E5660"/>
    <w:rsid w:val="001E5C74"/>
    <w:rsid w:val="001E5FF5"/>
    <w:rsid w:val="001E62C6"/>
    <w:rsid w:val="001E75FF"/>
    <w:rsid w:val="001F3B3A"/>
    <w:rsid w:val="001F52E2"/>
    <w:rsid w:val="00201C9D"/>
    <w:rsid w:val="002032CD"/>
    <w:rsid w:val="002037D0"/>
    <w:rsid w:val="0020555E"/>
    <w:rsid w:val="002062EB"/>
    <w:rsid w:val="00206FB4"/>
    <w:rsid w:val="002074A7"/>
    <w:rsid w:val="0021107E"/>
    <w:rsid w:val="00213243"/>
    <w:rsid w:val="002154BB"/>
    <w:rsid w:val="00216E0A"/>
    <w:rsid w:val="00217725"/>
    <w:rsid w:val="00220758"/>
    <w:rsid w:val="002226E1"/>
    <w:rsid w:val="0022394E"/>
    <w:rsid w:val="0022759E"/>
    <w:rsid w:val="002305F3"/>
    <w:rsid w:val="00230A3F"/>
    <w:rsid w:val="00230F2F"/>
    <w:rsid w:val="00231112"/>
    <w:rsid w:val="0023379D"/>
    <w:rsid w:val="0023774D"/>
    <w:rsid w:val="0023783A"/>
    <w:rsid w:val="00241E7D"/>
    <w:rsid w:val="002427B2"/>
    <w:rsid w:val="00242E19"/>
    <w:rsid w:val="00243987"/>
    <w:rsid w:val="00244BC4"/>
    <w:rsid w:val="00245ABA"/>
    <w:rsid w:val="0024722D"/>
    <w:rsid w:val="002476EE"/>
    <w:rsid w:val="0025132E"/>
    <w:rsid w:val="00251911"/>
    <w:rsid w:val="00252646"/>
    <w:rsid w:val="00253A28"/>
    <w:rsid w:val="0025531C"/>
    <w:rsid w:val="00256D1F"/>
    <w:rsid w:val="00257300"/>
    <w:rsid w:val="0026187F"/>
    <w:rsid w:val="0026253F"/>
    <w:rsid w:val="00262B08"/>
    <w:rsid w:val="00264DF4"/>
    <w:rsid w:val="00265AC3"/>
    <w:rsid w:val="00265D7C"/>
    <w:rsid w:val="0026628B"/>
    <w:rsid w:val="002667F4"/>
    <w:rsid w:val="00266BA5"/>
    <w:rsid w:val="00267F40"/>
    <w:rsid w:val="00267FB0"/>
    <w:rsid w:val="00270A8E"/>
    <w:rsid w:val="002749FF"/>
    <w:rsid w:val="00277041"/>
    <w:rsid w:val="00281920"/>
    <w:rsid w:val="0028296D"/>
    <w:rsid w:val="002855FE"/>
    <w:rsid w:val="002862FD"/>
    <w:rsid w:val="00287906"/>
    <w:rsid w:val="00287A6D"/>
    <w:rsid w:val="00290218"/>
    <w:rsid w:val="002927AA"/>
    <w:rsid w:val="00292A84"/>
    <w:rsid w:val="00292D65"/>
    <w:rsid w:val="00295F70"/>
    <w:rsid w:val="002966A2"/>
    <w:rsid w:val="00296944"/>
    <w:rsid w:val="002A014B"/>
    <w:rsid w:val="002A197E"/>
    <w:rsid w:val="002A238A"/>
    <w:rsid w:val="002A3AAF"/>
    <w:rsid w:val="002A4E8D"/>
    <w:rsid w:val="002A54C7"/>
    <w:rsid w:val="002A586D"/>
    <w:rsid w:val="002A6B07"/>
    <w:rsid w:val="002A7326"/>
    <w:rsid w:val="002A75E3"/>
    <w:rsid w:val="002A7D1D"/>
    <w:rsid w:val="002B1408"/>
    <w:rsid w:val="002B15CE"/>
    <w:rsid w:val="002B1FE9"/>
    <w:rsid w:val="002B2DEB"/>
    <w:rsid w:val="002B4020"/>
    <w:rsid w:val="002B4DE4"/>
    <w:rsid w:val="002B709F"/>
    <w:rsid w:val="002C2E95"/>
    <w:rsid w:val="002C31A2"/>
    <w:rsid w:val="002C379C"/>
    <w:rsid w:val="002C443F"/>
    <w:rsid w:val="002C5BA3"/>
    <w:rsid w:val="002C5D2E"/>
    <w:rsid w:val="002C7940"/>
    <w:rsid w:val="002D0F90"/>
    <w:rsid w:val="002D208F"/>
    <w:rsid w:val="002D240F"/>
    <w:rsid w:val="002D2E9C"/>
    <w:rsid w:val="002D303B"/>
    <w:rsid w:val="002D5809"/>
    <w:rsid w:val="002D6407"/>
    <w:rsid w:val="002E6040"/>
    <w:rsid w:val="002E677A"/>
    <w:rsid w:val="002E770D"/>
    <w:rsid w:val="002F05EA"/>
    <w:rsid w:val="002F1623"/>
    <w:rsid w:val="002F1F7F"/>
    <w:rsid w:val="002F1FF0"/>
    <w:rsid w:val="002F4E26"/>
    <w:rsid w:val="002F7748"/>
    <w:rsid w:val="00304237"/>
    <w:rsid w:val="003047AA"/>
    <w:rsid w:val="00305005"/>
    <w:rsid w:val="00306344"/>
    <w:rsid w:val="003064E0"/>
    <w:rsid w:val="00306C33"/>
    <w:rsid w:val="0030723F"/>
    <w:rsid w:val="00312C71"/>
    <w:rsid w:val="003163AC"/>
    <w:rsid w:val="00316674"/>
    <w:rsid w:val="003167D6"/>
    <w:rsid w:val="00316F68"/>
    <w:rsid w:val="00317C42"/>
    <w:rsid w:val="0032193E"/>
    <w:rsid w:val="00322581"/>
    <w:rsid w:val="003244D6"/>
    <w:rsid w:val="00325919"/>
    <w:rsid w:val="00326E2F"/>
    <w:rsid w:val="00332352"/>
    <w:rsid w:val="00332523"/>
    <w:rsid w:val="00334412"/>
    <w:rsid w:val="003347F9"/>
    <w:rsid w:val="003403FD"/>
    <w:rsid w:val="0034166E"/>
    <w:rsid w:val="0034533C"/>
    <w:rsid w:val="00345A42"/>
    <w:rsid w:val="00347ABB"/>
    <w:rsid w:val="00351033"/>
    <w:rsid w:val="00351992"/>
    <w:rsid w:val="00352FC0"/>
    <w:rsid w:val="003546CE"/>
    <w:rsid w:val="003576B3"/>
    <w:rsid w:val="00361C3D"/>
    <w:rsid w:val="003629D9"/>
    <w:rsid w:val="00363F08"/>
    <w:rsid w:val="0036491D"/>
    <w:rsid w:val="00366C95"/>
    <w:rsid w:val="003674B2"/>
    <w:rsid w:val="00367BF1"/>
    <w:rsid w:val="0037017C"/>
    <w:rsid w:val="00370772"/>
    <w:rsid w:val="00371646"/>
    <w:rsid w:val="00373AE3"/>
    <w:rsid w:val="0037476B"/>
    <w:rsid w:val="00375923"/>
    <w:rsid w:val="00380F11"/>
    <w:rsid w:val="00381B70"/>
    <w:rsid w:val="00381EB7"/>
    <w:rsid w:val="00382702"/>
    <w:rsid w:val="0038397A"/>
    <w:rsid w:val="00383EC8"/>
    <w:rsid w:val="003861D9"/>
    <w:rsid w:val="0038658D"/>
    <w:rsid w:val="003868F2"/>
    <w:rsid w:val="003872AE"/>
    <w:rsid w:val="00391999"/>
    <w:rsid w:val="00395C3A"/>
    <w:rsid w:val="00396894"/>
    <w:rsid w:val="00397E80"/>
    <w:rsid w:val="003A53A0"/>
    <w:rsid w:val="003A750E"/>
    <w:rsid w:val="003B0F71"/>
    <w:rsid w:val="003B1434"/>
    <w:rsid w:val="003B1990"/>
    <w:rsid w:val="003B358C"/>
    <w:rsid w:val="003B3BEB"/>
    <w:rsid w:val="003B4097"/>
    <w:rsid w:val="003B60D6"/>
    <w:rsid w:val="003B6B26"/>
    <w:rsid w:val="003C340F"/>
    <w:rsid w:val="003C3E13"/>
    <w:rsid w:val="003C51D0"/>
    <w:rsid w:val="003C70C6"/>
    <w:rsid w:val="003C7776"/>
    <w:rsid w:val="003C7BB7"/>
    <w:rsid w:val="003D12B9"/>
    <w:rsid w:val="003D1B21"/>
    <w:rsid w:val="003D3545"/>
    <w:rsid w:val="003D36CC"/>
    <w:rsid w:val="003D4D94"/>
    <w:rsid w:val="003E060C"/>
    <w:rsid w:val="003E0C7A"/>
    <w:rsid w:val="003E2358"/>
    <w:rsid w:val="003E3805"/>
    <w:rsid w:val="003E708B"/>
    <w:rsid w:val="003E7833"/>
    <w:rsid w:val="003E7CFC"/>
    <w:rsid w:val="003E7F29"/>
    <w:rsid w:val="003F0A43"/>
    <w:rsid w:val="003F5696"/>
    <w:rsid w:val="003F5D86"/>
    <w:rsid w:val="0040353F"/>
    <w:rsid w:val="0040418C"/>
    <w:rsid w:val="004044A8"/>
    <w:rsid w:val="004049F3"/>
    <w:rsid w:val="00405F18"/>
    <w:rsid w:val="004064FB"/>
    <w:rsid w:val="00407774"/>
    <w:rsid w:val="00407825"/>
    <w:rsid w:val="00407AAD"/>
    <w:rsid w:val="00410D4D"/>
    <w:rsid w:val="0041237D"/>
    <w:rsid w:val="004123A8"/>
    <w:rsid w:val="004125E7"/>
    <w:rsid w:val="004127F0"/>
    <w:rsid w:val="00412AB4"/>
    <w:rsid w:val="004137A6"/>
    <w:rsid w:val="00415655"/>
    <w:rsid w:val="00416584"/>
    <w:rsid w:val="00416968"/>
    <w:rsid w:val="004209D0"/>
    <w:rsid w:val="004209E0"/>
    <w:rsid w:val="00421B9B"/>
    <w:rsid w:val="00421C6E"/>
    <w:rsid w:val="00422A82"/>
    <w:rsid w:val="00423EE7"/>
    <w:rsid w:val="00424916"/>
    <w:rsid w:val="0042569D"/>
    <w:rsid w:val="00426657"/>
    <w:rsid w:val="00430EE7"/>
    <w:rsid w:val="004312E4"/>
    <w:rsid w:val="004314C1"/>
    <w:rsid w:val="004318BB"/>
    <w:rsid w:val="00432B45"/>
    <w:rsid w:val="004339A0"/>
    <w:rsid w:val="00435207"/>
    <w:rsid w:val="004370BB"/>
    <w:rsid w:val="00437EEC"/>
    <w:rsid w:val="00442589"/>
    <w:rsid w:val="004442F4"/>
    <w:rsid w:val="0044527D"/>
    <w:rsid w:val="004456BD"/>
    <w:rsid w:val="00445E78"/>
    <w:rsid w:val="00446B38"/>
    <w:rsid w:val="004478EC"/>
    <w:rsid w:val="00451816"/>
    <w:rsid w:val="00452537"/>
    <w:rsid w:val="004528A7"/>
    <w:rsid w:val="00452B60"/>
    <w:rsid w:val="00452E08"/>
    <w:rsid w:val="0045319F"/>
    <w:rsid w:val="00454719"/>
    <w:rsid w:val="004548B5"/>
    <w:rsid w:val="0045495C"/>
    <w:rsid w:val="00456DDC"/>
    <w:rsid w:val="004579AB"/>
    <w:rsid w:val="00461484"/>
    <w:rsid w:val="00461F6D"/>
    <w:rsid w:val="004632A1"/>
    <w:rsid w:val="0046526D"/>
    <w:rsid w:val="00466D9B"/>
    <w:rsid w:val="0046784E"/>
    <w:rsid w:val="004732E4"/>
    <w:rsid w:val="0047424B"/>
    <w:rsid w:val="0047602F"/>
    <w:rsid w:val="0047720D"/>
    <w:rsid w:val="00480023"/>
    <w:rsid w:val="004831F1"/>
    <w:rsid w:val="00483958"/>
    <w:rsid w:val="0048562A"/>
    <w:rsid w:val="00486947"/>
    <w:rsid w:val="004875CB"/>
    <w:rsid w:val="00490FCB"/>
    <w:rsid w:val="00491BBD"/>
    <w:rsid w:val="00493109"/>
    <w:rsid w:val="00493518"/>
    <w:rsid w:val="004943F7"/>
    <w:rsid w:val="00495242"/>
    <w:rsid w:val="004A1CF7"/>
    <w:rsid w:val="004A2809"/>
    <w:rsid w:val="004A39CA"/>
    <w:rsid w:val="004A5047"/>
    <w:rsid w:val="004A5773"/>
    <w:rsid w:val="004A5A44"/>
    <w:rsid w:val="004B0431"/>
    <w:rsid w:val="004B0AA7"/>
    <w:rsid w:val="004B1403"/>
    <w:rsid w:val="004B3B3C"/>
    <w:rsid w:val="004B3B8C"/>
    <w:rsid w:val="004B4700"/>
    <w:rsid w:val="004B4862"/>
    <w:rsid w:val="004B54F8"/>
    <w:rsid w:val="004B69B4"/>
    <w:rsid w:val="004B6A3B"/>
    <w:rsid w:val="004B7BDE"/>
    <w:rsid w:val="004B7EA7"/>
    <w:rsid w:val="004C001C"/>
    <w:rsid w:val="004C0031"/>
    <w:rsid w:val="004C1B55"/>
    <w:rsid w:val="004C390E"/>
    <w:rsid w:val="004C4954"/>
    <w:rsid w:val="004C5C81"/>
    <w:rsid w:val="004C7EC6"/>
    <w:rsid w:val="004D09F0"/>
    <w:rsid w:val="004D17D9"/>
    <w:rsid w:val="004D1C82"/>
    <w:rsid w:val="004D1FD9"/>
    <w:rsid w:val="004D2A92"/>
    <w:rsid w:val="004D31AA"/>
    <w:rsid w:val="004D34B5"/>
    <w:rsid w:val="004D36D6"/>
    <w:rsid w:val="004D456B"/>
    <w:rsid w:val="004D7F0B"/>
    <w:rsid w:val="004E2D12"/>
    <w:rsid w:val="004E453D"/>
    <w:rsid w:val="004E4B2E"/>
    <w:rsid w:val="004E5237"/>
    <w:rsid w:val="004E62F9"/>
    <w:rsid w:val="004E7AC5"/>
    <w:rsid w:val="004E7FCA"/>
    <w:rsid w:val="004F0110"/>
    <w:rsid w:val="004F056E"/>
    <w:rsid w:val="004F0E35"/>
    <w:rsid w:val="004F1E0B"/>
    <w:rsid w:val="004F4703"/>
    <w:rsid w:val="004F4F00"/>
    <w:rsid w:val="004F70D8"/>
    <w:rsid w:val="004F7189"/>
    <w:rsid w:val="004F7592"/>
    <w:rsid w:val="004F75ED"/>
    <w:rsid w:val="005012CD"/>
    <w:rsid w:val="00501C87"/>
    <w:rsid w:val="00501D40"/>
    <w:rsid w:val="00501F37"/>
    <w:rsid w:val="00502FD7"/>
    <w:rsid w:val="005062DC"/>
    <w:rsid w:val="005063F6"/>
    <w:rsid w:val="00506896"/>
    <w:rsid w:val="00507194"/>
    <w:rsid w:val="00507D86"/>
    <w:rsid w:val="00510E28"/>
    <w:rsid w:val="0051148D"/>
    <w:rsid w:val="00512D4A"/>
    <w:rsid w:val="00513F89"/>
    <w:rsid w:val="00513FDB"/>
    <w:rsid w:val="00513FF7"/>
    <w:rsid w:val="005141E0"/>
    <w:rsid w:val="00515459"/>
    <w:rsid w:val="00515E23"/>
    <w:rsid w:val="005171FE"/>
    <w:rsid w:val="00517887"/>
    <w:rsid w:val="005203CC"/>
    <w:rsid w:val="00522E73"/>
    <w:rsid w:val="00524796"/>
    <w:rsid w:val="00524861"/>
    <w:rsid w:val="00524DDD"/>
    <w:rsid w:val="00525237"/>
    <w:rsid w:val="0052563D"/>
    <w:rsid w:val="005263B3"/>
    <w:rsid w:val="00527479"/>
    <w:rsid w:val="00527D8B"/>
    <w:rsid w:val="00527FA3"/>
    <w:rsid w:val="0053289C"/>
    <w:rsid w:val="005333AD"/>
    <w:rsid w:val="0053552D"/>
    <w:rsid w:val="00536B4C"/>
    <w:rsid w:val="0054326B"/>
    <w:rsid w:val="00543762"/>
    <w:rsid w:val="005441DA"/>
    <w:rsid w:val="0054680D"/>
    <w:rsid w:val="00546FCD"/>
    <w:rsid w:val="00550528"/>
    <w:rsid w:val="0055110C"/>
    <w:rsid w:val="005520E2"/>
    <w:rsid w:val="00552F1C"/>
    <w:rsid w:val="00556718"/>
    <w:rsid w:val="00561B38"/>
    <w:rsid w:val="005622F8"/>
    <w:rsid w:val="00562AA6"/>
    <w:rsid w:val="00562EF8"/>
    <w:rsid w:val="00563B7C"/>
    <w:rsid w:val="00564C0E"/>
    <w:rsid w:val="0056512A"/>
    <w:rsid w:val="0057170A"/>
    <w:rsid w:val="00571A58"/>
    <w:rsid w:val="00571A63"/>
    <w:rsid w:val="00571C70"/>
    <w:rsid w:val="00572F8F"/>
    <w:rsid w:val="005740FF"/>
    <w:rsid w:val="00574E59"/>
    <w:rsid w:val="00580774"/>
    <w:rsid w:val="00580FE7"/>
    <w:rsid w:val="0058135C"/>
    <w:rsid w:val="0058284C"/>
    <w:rsid w:val="00582A77"/>
    <w:rsid w:val="00583434"/>
    <w:rsid w:val="00583993"/>
    <w:rsid w:val="00584D2F"/>
    <w:rsid w:val="00584FE2"/>
    <w:rsid w:val="005851F8"/>
    <w:rsid w:val="00585357"/>
    <w:rsid w:val="00585847"/>
    <w:rsid w:val="00586B35"/>
    <w:rsid w:val="00587079"/>
    <w:rsid w:val="00587316"/>
    <w:rsid w:val="005903E3"/>
    <w:rsid w:val="00590FCB"/>
    <w:rsid w:val="00591D1A"/>
    <w:rsid w:val="005943AF"/>
    <w:rsid w:val="0059638C"/>
    <w:rsid w:val="005975F5"/>
    <w:rsid w:val="005A0C6B"/>
    <w:rsid w:val="005A27BF"/>
    <w:rsid w:val="005A2DE2"/>
    <w:rsid w:val="005A3EE0"/>
    <w:rsid w:val="005A4E52"/>
    <w:rsid w:val="005A5D30"/>
    <w:rsid w:val="005A6062"/>
    <w:rsid w:val="005A6C3E"/>
    <w:rsid w:val="005A79AE"/>
    <w:rsid w:val="005B0007"/>
    <w:rsid w:val="005B0100"/>
    <w:rsid w:val="005B0132"/>
    <w:rsid w:val="005B0C9B"/>
    <w:rsid w:val="005B16C1"/>
    <w:rsid w:val="005B1DB0"/>
    <w:rsid w:val="005B2AE9"/>
    <w:rsid w:val="005B2EC8"/>
    <w:rsid w:val="005B359D"/>
    <w:rsid w:val="005B4843"/>
    <w:rsid w:val="005B542E"/>
    <w:rsid w:val="005C1B5C"/>
    <w:rsid w:val="005C2CBA"/>
    <w:rsid w:val="005C43E8"/>
    <w:rsid w:val="005C45C5"/>
    <w:rsid w:val="005C496B"/>
    <w:rsid w:val="005D048E"/>
    <w:rsid w:val="005D0A01"/>
    <w:rsid w:val="005D0AB4"/>
    <w:rsid w:val="005D35A2"/>
    <w:rsid w:val="005D40FF"/>
    <w:rsid w:val="005D7487"/>
    <w:rsid w:val="005D79F9"/>
    <w:rsid w:val="005D7E01"/>
    <w:rsid w:val="005E01DD"/>
    <w:rsid w:val="005E1CC7"/>
    <w:rsid w:val="005E27D9"/>
    <w:rsid w:val="005E3E97"/>
    <w:rsid w:val="005E5872"/>
    <w:rsid w:val="005E6A14"/>
    <w:rsid w:val="005F0C7E"/>
    <w:rsid w:val="005F1377"/>
    <w:rsid w:val="005F3B7E"/>
    <w:rsid w:val="005F6FDC"/>
    <w:rsid w:val="005F790B"/>
    <w:rsid w:val="00600160"/>
    <w:rsid w:val="00600B32"/>
    <w:rsid w:val="00603494"/>
    <w:rsid w:val="00604EC4"/>
    <w:rsid w:val="00613CA7"/>
    <w:rsid w:val="0061431B"/>
    <w:rsid w:val="006146DD"/>
    <w:rsid w:val="00614CDB"/>
    <w:rsid w:val="006156A9"/>
    <w:rsid w:val="00622894"/>
    <w:rsid w:val="006228D5"/>
    <w:rsid w:val="00626145"/>
    <w:rsid w:val="00633980"/>
    <w:rsid w:val="00633BD6"/>
    <w:rsid w:val="00633C1C"/>
    <w:rsid w:val="00634EA3"/>
    <w:rsid w:val="00637A48"/>
    <w:rsid w:val="00637A88"/>
    <w:rsid w:val="006403D5"/>
    <w:rsid w:val="0064046A"/>
    <w:rsid w:val="0064140B"/>
    <w:rsid w:val="0064190B"/>
    <w:rsid w:val="00641DDA"/>
    <w:rsid w:val="00641FAC"/>
    <w:rsid w:val="006456C2"/>
    <w:rsid w:val="00645A56"/>
    <w:rsid w:val="00646BE9"/>
    <w:rsid w:val="00647289"/>
    <w:rsid w:val="006472A0"/>
    <w:rsid w:val="006477C6"/>
    <w:rsid w:val="00647AF1"/>
    <w:rsid w:val="00651EDA"/>
    <w:rsid w:val="00652282"/>
    <w:rsid w:val="00652AD4"/>
    <w:rsid w:val="0065300B"/>
    <w:rsid w:val="00653CEB"/>
    <w:rsid w:val="00654E1C"/>
    <w:rsid w:val="00655720"/>
    <w:rsid w:val="00657544"/>
    <w:rsid w:val="0065772F"/>
    <w:rsid w:val="00657C5B"/>
    <w:rsid w:val="00661CB9"/>
    <w:rsid w:val="00662789"/>
    <w:rsid w:val="00663ED8"/>
    <w:rsid w:val="006646A7"/>
    <w:rsid w:val="00664A66"/>
    <w:rsid w:val="00664B08"/>
    <w:rsid w:val="00664CE9"/>
    <w:rsid w:val="0066656E"/>
    <w:rsid w:val="0066685B"/>
    <w:rsid w:val="006706CC"/>
    <w:rsid w:val="00671AF2"/>
    <w:rsid w:val="00673A60"/>
    <w:rsid w:val="0067597F"/>
    <w:rsid w:val="00675C4C"/>
    <w:rsid w:val="00677C81"/>
    <w:rsid w:val="00680D38"/>
    <w:rsid w:val="0068288E"/>
    <w:rsid w:val="00683839"/>
    <w:rsid w:val="00683DFC"/>
    <w:rsid w:val="00684DD0"/>
    <w:rsid w:val="006852CB"/>
    <w:rsid w:val="00685BA3"/>
    <w:rsid w:val="00692FE5"/>
    <w:rsid w:val="00693A05"/>
    <w:rsid w:val="00693EBA"/>
    <w:rsid w:val="0069478D"/>
    <w:rsid w:val="00696593"/>
    <w:rsid w:val="00697AC1"/>
    <w:rsid w:val="006A0BE7"/>
    <w:rsid w:val="006A1A72"/>
    <w:rsid w:val="006A352B"/>
    <w:rsid w:val="006A49B5"/>
    <w:rsid w:val="006A77D3"/>
    <w:rsid w:val="006B1524"/>
    <w:rsid w:val="006B32F2"/>
    <w:rsid w:val="006B480E"/>
    <w:rsid w:val="006B5F42"/>
    <w:rsid w:val="006B6537"/>
    <w:rsid w:val="006B6880"/>
    <w:rsid w:val="006B7B4A"/>
    <w:rsid w:val="006C0E2B"/>
    <w:rsid w:val="006C0E43"/>
    <w:rsid w:val="006C0E93"/>
    <w:rsid w:val="006C15C1"/>
    <w:rsid w:val="006C1603"/>
    <w:rsid w:val="006C34F4"/>
    <w:rsid w:val="006C4E4D"/>
    <w:rsid w:val="006C5E33"/>
    <w:rsid w:val="006C67BF"/>
    <w:rsid w:val="006C6850"/>
    <w:rsid w:val="006C6B8F"/>
    <w:rsid w:val="006D2558"/>
    <w:rsid w:val="006D2DED"/>
    <w:rsid w:val="006D43A5"/>
    <w:rsid w:val="006D51FB"/>
    <w:rsid w:val="006D5A4A"/>
    <w:rsid w:val="006D5E9A"/>
    <w:rsid w:val="006D69B1"/>
    <w:rsid w:val="006D7D62"/>
    <w:rsid w:val="006E0BC0"/>
    <w:rsid w:val="006E17A4"/>
    <w:rsid w:val="006E1E46"/>
    <w:rsid w:val="006E2087"/>
    <w:rsid w:val="006E3239"/>
    <w:rsid w:val="006E3FE8"/>
    <w:rsid w:val="006E434F"/>
    <w:rsid w:val="006E56D9"/>
    <w:rsid w:val="006E5C00"/>
    <w:rsid w:val="006E6164"/>
    <w:rsid w:val="006E6665"/>
    <w:rsid w:val="006E6734"/>
    <w:rsid w:val="006E6C80"/>
    <w:rsid w:val="006E7C88"/>
    <w:rsid w:val="006F0836"/>
    <w:rsid w:val="006F0CE0"/>
    <w:rsid w:val="006F2F49"/>
    <w:rsid w:val="006F3EE1"/>
    <w:rsid w:val="006F4DA3"/>
    <w:rsid w:val="006F580B"/>
    <w:rsid w:val="006F5C83"/>
    <w:rsid w:val="006F72D9"/>
    <w:rsid w:val="006F72E0"/>
    <w:rsid w:val="006F74CA"/>
    <w:rsid w:val="007021AC"/>
    <w:rsid w:val="00703C7E"/>
    <w:rsid w:val="00703FAE"/>
    <w:rsid w:val="00705382"/>
    <w:rsid w:val="00706E6F"/>
    <w:rsid w:val="00707905"/>
    <w:rsid w:val="0071088F"/>
    <w:rsid w:val="0071179E"/>
    <w:rsid w:val="00713EE8"/>
    <w:rsid w:val="00714408"/>
    <w:rsid w:val="00714571"/>
    <w:rsid w:val="007168DD"/>
    <w:rsid w:val="00720733"/>
    <w:rsid w:val="00720DB3"/>
    <w:rsid w:val="0072224F"/>
    <w:rsid w:val="007226F2"/>
    <w:rsid w:val="00724665"/>
    <w:rsid w:val="00724FA1"/>
    <w:rsid w:val="00732137"/>
    <w:rsid w:val="00735299"/>
    <w:rsid w:val="00735AD0"/>
    <w:rsid w:val="00735BDC"/>
    <w:rsid w:val="0073734F"/>
    <w:rsid w:val="00740A88"/>
    <w:rsid w:val="00742125"/>
    <w:rsid w:val="00743727"/>
    <w:rsid w:val="00743F5A"/>
    <w:rsid w:val="00744399"/>
    <w:rsid w:val="00745288"/>
    <w:rsid w:val="007468F9"/>
    <w:rsid w:val="00750782"/>
    <w:rsid w:val="00750B23"/>
    <w:rsid w:val="00750F6F"/>
    <w:rsid w:val="00751CF8"/>
    <w:rsid w:val="00752321"/>
    <w:rsid w:val="0075275F"/>
    <w:rsid w:val="007533AC"/>
    <w:rsid w:val="00754ED5"/>
    <w:rsid w:val="00760E92"/>
    <w:rsid w:val="00762809"/>
    <w:rsid w:val="007629E3"/>
    <w:rsid w:val="00763DE1"/>
    <w:rsid w:val="00764B2C"/>
    <w:rsid w:val="00771012"/>
    <w:rsid w:val="0077139D"/>
    <w:rsid w:val="00772A8D"/>
    <w:rsid w:val="007762C2"/>
    <w:rsid w:val="00776833"/>
    <w:rsid w:val="0077693D"/>
    <w:rsid w:val="00781B75"/>
    <w:rsid w:val="00781C1E"/>
    <w:rsid w:val="007844A6"/>
    <w:rsid w:val="0078525C"/>
    <w:rsid w:val="00785BF0"/>
    <w:rsid w:val="00787074"/>
    <w:rsid w:val="007874BC"/>
    <w:rsid w:val="00790581"/>
    <w:rsid w:val="00790837"/>
    <w:rsid w:val="00791715"/>
    <w:rsid w:val="0079191D"/>
    <w:rsid w:val="00792255"/>
    <w:rsid w:val="00793D5C"/>
    <w:rsid w:val="00795BE1"/>
    <w:rsid w:val="007A04AB"/>
    <w:rsid w:val="007A16D6"/>
    <w:rsid w:val="007A1F52"/>
    <w:rsid w:val="007A2310"/>
    <w:rsid w:val="007A2A23"/>
    <w:rsid w:val="007A369E"/>
    <w:rsid w:val="007A5C3C"/>
    <w:rsid w:val="007A7364"/>
    <w:rsid w:val="007B0591"/>
    <w:rsid w:val="007B0BC1"/>
    <w:rsid w:val="007C201F"/>
    <w:rsid w:val="007C3A2C"/>
    <w:rsid w:val="007C548E"/>
    <w:rsid w:val="007C607F"/>
    <w:rsid w:val="007D0B05"/>
    <w:rsid w:val="007D0D1D"/>
    <w:rsid w:val="007D1D2D"/>
    <w:rsid w:val="007D2617"/>
    <w:rsid w:val="007D40EC"/>
    <w:rsid w:val="007D6541"/>
    <w:rsid w:val="007E09E2"/>
    <w:rsid w:val="007E2AD6"/>
    <w:rsid w:val="007E59F0"/>
    <w:rsid w:val="007F379F"/>
    <w:rsid w:val="007F49C1"/>
    <w:rsid w:val="007F593A"/>
    <w:rsid w:val="00800282"/>
    <w:rsid w:val="0080171A"/>
    <w:rsid w:val="0080236F"/>
    <w:rsid w:val="008040D6"/>
    <w:rsid w:val="008046F9"/>
    <w:rsid w:val="00804C13"/>
    <w:rsid w:val="00805A7C"/>
    <w:rsid w:val="00805F93"/>
    <w:rsid w:val="0080630E"/>
    <w:rsid w:val="008070B7"/>
    <w:rsid w:val="00811458"/>
    <w:rsid w:val="00811921"/>
    <w:rsid w:val="00814E8D"/>
    <w:rsid w:val="008172F8"/>
    <w:rsid w:val="00820231"/>
    <w:rsid w:val="008202BF"/>
    <w:rsid w:val="0082186B"/>
    <w:rsid w:val="00823A07"/>
    <w:rsid w:val="008300F0"/>
    <w:rsid w:val="00830646"/>
    <w:rsid w:val="008317F0"/>
    <w:rsid w:val="00835039"/>
    <w:rsid w:val="00835C58"/>
    <w:rsid w:val="008407EB"/>
    <w:rsid w:val="00842521"/>
    <w:rsid w:val="0084516C"/>
    <w:rsid w:val="00845194"/>
    <w:rsid w:val="0084531A"/>
    <w:rsid w:val="0085052B"/>
    <w:rsid w:val="00850D51"/>
    <w:rsid w:val="0085137A"/>
    <w:rsid w:val="00852ACB"/>
    <w:rsid w:val="00852B5C"/>
    <w:rsid w:val="00852E4E"/>
    <w:rsid w:val="00855152"/>
    <w:rsid w:val="00856BF3"/>
    <w:rsid w:val="0086281A"/>
    <w:rsid w:val="00862F6E"/>
    <w:rsid w:val="00863DDD"/>
    <w:rsid w:val="00864125"/>
    <w:rsid w:val="00866721"/>
    <w:rsid w:val="00870021"/>
    <w:rsid w:val="008767C0"/>
    <w:rsid w:val="00876C27"/>
    <w:rsid w:val="00881160"/>
    <w:rsid w:val="00882C65"/>
    <w:rsid w:val="008845C7"/>
    <w:rsid w:val="0088496B"/>
    <w:rsid w:val="00884CE3"/>
    <w:rsid w:val="00886C9F"/>
    <w:rsid w:val="0089219A"/>
    <w:rsid w:val="00892206"/>
    <w:rsid w:val="00892924"/>
    <w:rsid w:val="00893201"/>
    <w:rsid w:val="00895290"/>
    <w:rsid w:val="008A1512"/>
    <w:rsid w:val="008A174B"/>
    <w:rsid w:val="008A1761"/>
    <w:rsid w:val="008A4BC2"/>
    <w:rsid w:val="008A6541"/>
    <w:rsid w:val="008A73C8"/>
    <w:rsid w:val="008A748B"/>
    <w:rsid w:val="008A7D60"/>
    <w:rsid w:val="008B0BF7"/>
    <w:rsid w:val="008B23E8"/>
    <w:rsid w:val="008B33CC"/>
    <w:rsid w:val="008B563F"/>
    <w:rsid w:val="008B5947"/>
    <w:rsid w:val="008B5E08"/>
    <w:rsid w:val="008B63D1"/>
    <w:rsid w:val="008C0443"/>
    <w:rsid w:val="008C4FBC"/>
    <w:rsid w:val="008C5439"/>
    <w:rsid w:val="008D00DC"/>
    <w:rsid w:val="008D035B"/>
    <w:rsid w:val="008D056C"/>
    <w:rsid w:val="008D08BC"/>
    <w:rsid w:val="008D113C"/>
    <w:rsid w:val="008D51C3"/>
    <w:rsid w:val="008D56ED"/>
    <w:rsid w:val="008D760F"/>
    <w:rsid w:val="008D7D7F"/>
    <w:rsid w:val="008E0971"/>
    <w:rsid w:val="008E141C"/>
    <w:rsid w:val="008E1652"/>
    <w:rsid w:val="008E7EBF"/>
    <w:rsid w:val="008F0B00"/>
    <w:rsid w:val="008F242E"/>
    <w:rsid w:val="008F38AA"/>
    <w:rsid w:val="008F4C17"/>
    <w:rsid w:val="008F6BDB"/>
    <w:rsid w:val="008F735A"/>
    <w:rsid w:val="00902C3C"/>
    <w:rsid w:val="00903155"/>
    <w:rsid w:val="0090391F"/>
    <w:rsid w:val="00904926"/>
    <w:rsid w:val="00910273"/>
    <w:rsid w:val="009104B6"/>
    <w:rsid w:val="00910D7E"/>
    <w:rsid w:val="009115BE"/>
    <w:rsid w:val="00913038"/>
    <w:rsid w:val="00913B34"/>
    <w:rsid w:val="00914DC0"/>
    <w:rsid w:val="009213B8"/>
    <w:rsid w:val="0092158A"/>
    <w:rsid w:val="00922E65"/>
    <w:rsid w:val="00923A69"/>
    <w:rsid w:val="00926695"/>
    <w:rsid w:val="00926745"/>
    <w:rsid w:val="0093003C"/>
    <w:rsid w:val="00930073"/>
    <w:rsid w:val="0093227A"/>
    <w:rsid w:val="009328B9"/>
    <w:rsid w:val="00933495"/>
    <w:rsid w:val="009343BB"/>
    <w:rsid w:val="00937485"/>
    <w:rsid w:val="0094104C"/>
    <w:rsid w:val="00943C33"/>
    <w:rsid w:val="00944EEE"/>
    <w:rsid w:val="00946EB0"/>
    <w:rsid w:val="00947005"/>
    <w:rsid w:val="009501F4"/>
    <w:rsid w:val="00952151"/>
    <w:rsid w:val="0095365E"/>
    <w:rsid w:val="00955F16"/>
    <w:rsid w:val="00956EB8"/>
    <w:rsid w:val="00957D3D"/>
    <w:rsid w:val="0096302C"/>
    <w:rsid w:val="00964A3E"/>
    <w:rsid w:val="009706A4"/>
    <w:rsid w:val="00973C96"/>
    <w:rsid w:val="009742D8"/>
    <w:rsid w:val="009834E9"/>
    <w:rsid w:val="00984B58"/>
    <w:rsid w:val="0098587F"/>
    <w:rsid w:val="00986275"/>
    <w:rsid w:val="0098737A"/>
    <w:rsid w:val="009905E7"/>
    <w:rsid w:val="00990B37"/>
    <w:rsid w:val="00992FD9"/>
    <w:rsid w:val="00993161"/>
    <w:rsid w:val="0099634B"/>
    <w:rsid w:val="009972B7"/>
    <w:rsid w:val="009978F9"/>
    <w:rsid w:val="009A18C9"/>
    <w:rsid w:val="009A2372"/>
    <w:rsid w:val="009A2A4A"/>
    <w:rsid w:val="009A3C8D"/>
    <w:rsid w:val="009A68E2"/>
    <w:rsid w:val="009B00C2"/>
    <w:rsid w:val="009B0FBA"/>
    <w:rsid w:val="009B19A3"/>
    <w:rsid w:val="009B3175"/>
    <w:rsid w:val="009B32CC"/>
    <w:rsid w:val="009B3AAA"/>
    <w:rsid w:val="009B4290"/>
    <w:rsid w:val="009B6BF6"/>
    <w:rsid w:val="009B7319"/>
    <w:rsid w:val="009B737C"/>
    <w:rsid w:val="009B7790"/>
    <w:rsid w:val="009B7ECD"/>
    <w:rsid w:val="009C3E72"/>
    <w:rsid w:val="009C4A33"/>
    <w:rsid w:val="009C5424"/>
    <w:rsid w:val="009C580C"/>
    <w:rsid w:val="009C610D"/>
    <w:rsid w:val="009C61EB"/>
    <w:rsid w:val="009C6845"/>
    <w:rsid w:val="009C7808"/>
    <w:rsid w:val="009D0EC0"/>
    <w:rsid w:val="009D273F"/>
    <w:rsid w:val="009D4DBE"/>
    <w:rsid w:val="009E178E"/>
    <w:rsid w:val="009E202B"/>
    <w:rsid w:val="009E204B"/>
    <w:rsid w:val="009E32F0"/>
    <w:rsid w:val="009E51E5"/>
    <w:rsid w:val="009E6501"/>
    <w:rsid w:val="009E7387"/>
    <w:rsid w:val="009E7A27"/>
    <w:rsid w:val="009F2AC0"/>
    <w:rsid w:val="009F5C36"/>
    <w:rsid w:val="00A007D3"/>
    <w:rsid w:val="00A02D07"/>
    <w:rsid w:val="00A05248"/>
    <w:rsid w:val="00A0602F"/>
    <w:rsid w:val="00A06A26"/>
    <w:rsid w:val="00A06C61"/>
    <w:rsid w:val="00A06D55"/>
    <w:rsid w:val="00A115D2"/>
    <w:rsid w:val="00A12B74"/>
    <w:rsid w:val="00A1316E"/>
    <w:rsid w:val="00A15BF0"/>
    <w:rsid w:val="00A1716C"/>
    <w:rsid w:val="00A23309"/>
    <w:rsid w:val="00A23DF1"/>
    <w:rsid w:val="00A245C5"/>
    <w:rsid w:val="00A27714"/>
    <w:rsid w:val="00A30F23"/>
    <w:rsid w:val="00A348EF"/>
    <w:rsid w:val="00A35670"/>
    <w:rsid w:val="00A36679"/>
    <w:rsid w:val="00A3681E"/>
    <w:rsid w:val="00A4180F"/>
    <w:rsid w:val="00A41CA7"/>
    <w:rsid w:val="00A426F0"/>
    <w:rsid w:val="00A44B38"/>
    <w:rsid w:val="00A47993"/>
    <w:rsid w:val="00A47EE1"/>
    <w:rsid w:val="00A50680"/>
    <w:rsid w:val="00A50AB0"/>
    <w:rsid w:val="00A5298A"/>
    <w:rsid w:val="00A52B60"/>
    <w:rsid w:val="00A539C0"/>
    <w:rsid w:val="00A54499"/>
    <w:rsid w:val="00A55863"/>
    <w:rsid w:val="00A55CEE"/>
    <w:rsid w:val="00A56993"/>
    <w:rsid w:val="00A57787"/>
    <w:rsid w:val="00A57836"/>
    <w:rsid w:val="00A6045B"/>
    <w:rsid w:val="00A60520"/>
    <w:rsid w:val="00A60F7D"/>
    <w:rsid w:val="00A61A1D"/>
    <w:rsid w:val="00A63E39"/>
    <w:rsid w:val="00A72AC4"/>
    <w:rsid w:val="00A736BC"/>
    <w:rsid w:val="00A74D21"/>
    <w:rsid w:val="00A75B03"/>
    <w:rsid w:val="00A76B8B"/>
    <w:rsid w:val="00A8224D"/>
    <w:rsid w:val="00A83D01"/>
    <w:rsid w:val="00A84C24"/>
    <w:rsid w:val="00A85186"/>
    <w:rsid w:val="00A85F3D"/>
    <w:rsid w:val="00A93A01"/>
    <w:rsid w:val="00A95122"/>
    <w:rsid w:val="00A9600F"/>
    <w:rsid w:val="00A96DEE"/>
    <w:rsid w:val="00AA013B"/>
    <w:rsid w:val="00AA09D1"/>
    <w:rsid w:val="00AA23BC"/>
    <w:rsid w:val="00AA3D1D"/>
    <w:rsid w:val="00AA4ADC"/>
    <w:rsid w:val="00AA5DFB"/>
    <w:rsid w:val="00AA76D3"/>
    <w:rsid w:val="00AB1795"/>
    <w:rsid w:val="00AB2297"/>
    <w:rsid w:val="00AB298D"/>
    <w:rsid w:val="00AB427B"/>
    <w:rsid w:val="00AB4BCB"/>
    <w:rsid w:val="00AB4D1D"/>
    <w:rsid w:val="00AB7F7A"/>
    <w:rsid w:val="00AC020D"/>
    <w:rsid w:val="00AC1038"/>
    <w:rsid w:val="00AC1456"/>
    <w:rsid w:val="00AC26D1"/>
    <w:rsid w:val="00AC3B74"/>
    <w:rsid w:val="00AC3BB9"/>
    <w:rsid w:val="00AC3BC1"/>
    <w:rsid w:val="00AC3C78"/>
    <w:rsid w:val="00AC4C5C"/>
    <w:rsid w:val="00AC4ECA"/>
    <w:rsid w:val="00AD0661"/>
    <w:rsid w:val="00AD1218"/>
    <w:rsid w:val="00AD3C19"/>
    <w:rsid w:val="00AD3C68"/>
    <w:rsid w:val="00AD46D0"/>
    <w:rsid w:val="00AD4944"/>
    <w:rsid w:val="00AD5F2C"/>
    <w:rsid w:val="00AD6234"/>
    <w:rsid w:val="00AD6E2F"/>
    <w:rsid w:val="00AD7B3A"/>
    <w:rsid w:val="00AE101B"/>
    <w:rsid w:val="00AE1C2D"/>
    <w:rsid w:val="00AE1E6C"/>
    <w:rsid w:val="00AE2079"/>
    <w:rsid w:val="00AE2D79"/>
    <w:rsid w:val="00AE358F"/>
    <w:rsid w:val="00AE5132"/>
    <w:rsid w:val="00AE64B8"/>
    <w:rsid w:val="00AF0D7C"/>
    <w:rsid w:val="00AF0E1B"/>
    <w:rsid w:val="00AF11E2"/>
    <w:rsid w:val="00AF131E"/>
    <w:rsid w:val="00AF155A"/>
    <w:rsid w:val="00AF33F8"/>
    <w:rsid w:val="00B00A70"/>
    <w:rsid w:val="00B00E24"/>
    <w:rsid w:val="00B012D8"/>
    <w:rsid w:val="00B01CED"/>
    <w:rsid w:val="00B02864"/>
    <w:rsid w:val="00B02D73"/>
    <w:rsid w:val="00B030F4"/>
    <w:rsid w:val="00B03BCC"/>
    <w:rsid w:val="00B0408D"/>
    <w:rsid w:val="00B04D9E"/>
    <w:rsid w:val="00B05C97"/>
    <w:rsid w:val="00B0652C"/>
    <w:rsid w:val="00B06624"/>
    <w:rsid w:val="00B0679C"/>
    <w:rsid w:val="00B07FEE"/>
    <w:rsid w:val="00B10076"/>
    <w:rsid w:val="00B116E4"/>
    <w:rsid w:val="00B123F9"/>
    <w:rsid w:val="00B12A7C"/>
    <w:rsid w:val="00B13649"/>
    <w:rsid w:val="00B164D5"/>
    <w:rsid w:val="00B16FE1"/>
    <w:rsid w:val="00B1702B"/>
    <w:rsid w:val="00B17E27"/>
    <w:rsid w:val="00B22AA0"/>
    <w:rsid w:val="00B22CB5"/>
    <w:rsid w:val="00B22D76"/>
    <w:rsid w:val="00B25F69"/>
    <w:rsid w:val="00B274A1"/>
    <w:rsid w:val="00B3082F"/>
    <w:rsid w:val="00B310E6"/>
    <w:rsid w:val="00B3301C"/>
    <w:rsid w:val="00B33283"/>
    <w:rsid w:val="00B333D8"/>
    <w:rsid w:val="00B34AC6"/>
    <w:rsid w:val="00B361DB"/>
    <w:rsid w:val="00B40604"/>
    <w:rsid w:val="00B41AF5"/>
    <w:rsid w:val="00B43AAF"/>
    <w:rsid w:val="00B44443"/>
    <w:rsid w:val="00B45236"/>
    <w:rsid w:val="00B4674A"/>
    <w:rsid w:val="00B50C63"/>
    <w:rsid w:val="00B51F48"/>
    <w:rsid w:val="00B52E23"/>
    <w:rsid w:val="00B53AEE"/>
    <w:rsid w:val="00B5601A"/>
    <w:rsid w:val="00B5611F"/>
    <w:rsid w:val="00B601DA"/>
    <w:rsid w:val="00B609B4"/>
    <w:rsid w:val="00B609E2"/>
    <w:rsid w:val="00B6324A"/>
    <w:rsid w:val="00B636A0"/>
    <w:rsid w:val="00B63FCF"/>
    <w:rsid w:val="00B64080"/>
    <w:rsid w:val="00B657AC"/>
    <w:rsid w:val="00B71930"/>
    <w:rsid w:val="00B72287"/>
    <w:rsid w:val="00B746C2"/>
    <w:rsid w:val="00B74C30"/>
    <w:rsid w:val="00B82670"/>
    <w:rsid w:val="00B82D6D"/>
    <w:rsid w:val="00B853F8"/>
    <w:rsid w:val="00B855B9"/>
    <w:rsid w:val="00B85985"/>
    <w:rsid w:val="00B85C06"/>
    <w:rsid w:val="00B8613D"/>
    <w:rsid w:val="00B927BE"/>
    <w:rsid w:val="00B93384"/>
    <w:rsid w:val="00B93A94"/>
    <w:rsid w:val="00B9504F"/>
    <w:rsid w:val="00B979D7"/>
    <w:rsid w:val="00BA2880"/>
    <w:rsid w:val="00BA2E04"/>
    <w:rsid w:val="00BA3356"/>
    <w:rsid w:val="00BA51F8"/>
    <w:rsid w:val="00BA601C"/>
    <w:rsid w:val="00BB06D7"/>
    <w:rsid w:val="00BB0E79"/>
    <w:rsid w:val="00BB1EF6"/>
    <w:rsid w:val="00BB600D"/>
    <w:rsid w:val="00BB78C6"/>
    <w:rsid w:val="00BC00B4"/>
    <w:rsid w:val="00BC2C43"/>
    <w:rsid w:val="00BC3167"/>
    <w:rsid w:val="00BC3E52"/>
    <w:rsid w:val="00BC4119"/>
    <w:rsid w:val="00BC4DF8"/>
    <w:rsid w:val="00BC570D"/>
    <w:rsid w:val="00BC784C"/>
    <w:rsid w:val="00BC7F0D"/>
    <w:rsid w:val="00BC7F0E"/>
    <w:rsid w:val="00BD122B"/>
    <w:rsid w:val="00BD1480"/>
    <w:rsid w:val="00BD212D"/>
    <w:rsid w:val="00BD2D0A"/>
    <w:rsid w:val="00BD4BED"/>
    <w:rsid w:val="00BD5F99"/>
    <w:rsid w:val="00BD6C70"/>
    <w:rsid w:val="00BD6E19"/>
    <w:rsid w:val="00BE0811"/>
    <w:rsid w:val="00BE11D2"/>
    <w:rsid w:val="00BE22EC"/>
    <w:rsid w:val="00BE469A"/>
    <w:rsid w:val="00BE59B3"/>
    <w:rsid w:val="00BE604B"/>
    <w:rsid w:val="00BE7DFC"/>
    <w:rsid w:val="00BF247D"/>
    <w:rsid w:val="00BF43DD"/>
    <w:rsid w:val="00BF6814"/>
    <w:rsid w:val="00BF6CDF"/>
    <w:rsid w:val="00BF7DBF"/>
    <w:rsid w:val="00C00219"/>
    <w:rsid w:val="00C0246A"/>
    <w:rsid w:val="00C03619"/>
    <w:rsid w:val="00C0365D"/>
    <w:rsid w:val="00C04337"/>
    <w:rsid w:val="00C050E1"/>
    <w:rsid w:val="00C10712"/>
    <w:rsid w:val="00C10FAB"/>
    <w:rsid w:val="00C11F16"/>
    <w:rsid w:val="00C12D83"/>
    <w:rsid w:val="00C131E9"/>
    <w:rsid w:val="00C14ADE"/>
    <w:rsid w:val="00C17220"/>
    <w:rsid w:val="00C22AC1"/>
    <w:rsid w:val="00C25705"/>
    <w:rsid w:val="00C26118"/>
    <w:rsid w:val="00C30DAE"/>
    <w:rsid w:val="00C30F5B"/>
    <w:rsid w:val="00C32105"/>
    <w:rsid w:val="00C32489"/>
    <w:rsid w:val="00C34948"/>
    <w:rsid w:val="00C42DB5"/>
    <w:rsid w:val="00C5022F"/>
    <w:rsid w:val="00C5107A"/>
    <w:rsid w:val="00C513D6"/>
    <w:rsid w:val="00C52962"/>
    <w:rsid w:val="00C544B5"/>
    <w:rsid w:val="00C5581F"/>
    <w:rsid w:val="00C560A2"/>
    <w:rsid w:val="00C5682E"/>
    <w:rsid w:val="00C56BE2"/>
    <w:rsid w:val="00C606D9"/>
    <w:rsid w:val="00C61075"/>
    <w:rsid w:val="00C61353"/>
    <w:rsid w:val="00C61DC3"/>
    <w:rsid w:val="00C63B28"/>
    <w:rsid w:val="00C6439F"/>
    <w:rsid w:val="00C65419"/>
    <w:rsid w:val="00C65600"/>
    <w:rsid w:val="00C65FFF"/>
    <w:rsid w:val="00C66621"/>
    <w:rsid w:val="00C71572"/>
    <w:rsid w:val="00C72793"/>
    <w:rsid w:val="00C72DC4"/>
    <w:rsid w:val="00C748F5"/>
    <w:rsid w:val="00C74982"/>
    <w:rsid w:val="00C74D40"/>
    <w:rsid w:val="00C74F01"/>
    <w:rsid w:val="00C77D48"/>
    <w:rsid w:val="00C806D6"/>
    <w:rsid w:val="00C80B85"/>
    <w:rsid w:val="00C824FF"/>
    <w:rsid w:val="00C82F4E"/>
    <w:rsid w:val="00C85F63"/>
    <w:rsid w:val="00C90ED8"/>
    <w:rsid w:val="00C91D56"/>
    <w:rsid w:val="00C9225E"/>
    <w:rsid w:val="00C92AE2"/>
    <w:rsid w:val="00C9407B"/>
    <w:rsid w:val="00C95155"/>
    <w:rsid w:val="00C971BE"/>
    <w:rsid w:val="00CA1D39"/>
    <w:rsid w:val="00CA727D"/>
    <w:rsid w:val="00CB0390"/>
    <w:rsid w:val="00CB050B"/>
    <w:rsid w:val="00CB1489"/>
    <w:rsid w:val="00CB4637"/>
    <w:rsid w:val="00CB5BCE"/>
    <w:rsid w:val="00CB5CDB"/>
    <w:rsid w:val="00CB5DFA"/>
    <w:rsid w:val="00CC15FC"/>
    <w:rsid w:val="00CC2F17"/>
    <w:rsid w:val="00CC33E3"/>
    <w:rsid w:val="00CC4907"/>
    <w:rsid w:val="00CC6162"/>
    <w:rsid w:val="00CD0DCB"/>
    <w:rsid w:val="00CD12FA"/>
    <w:rsid w:val="00CD185E"/>
    <w:rsid w:val="00CD273A"/>
    <w:rsid w:val="00CD364B"/>
    <w:rsid w:val="00CD3FEE"/>
    <w:rsid w:val="00CD48D4"/>
    <w:rsid w:val="00CD4D8A"/>
    <w:rsid w:val="00CD4F56"/>
    <w:rsid w:val="00CD57EA"/>
    <w:rsid w:val="00CD5984"/>
    <w:rsid w:val="00CD6DC4"/>
    <w:rsid w:val="00CD736B"/>
    <w:rsid w:val="00CE0CFA"/>
    <w:rsid w:val="00CE141D"/>
    <w:rsid w:val="00CE2821"/>
    <w:rsid w:val="00CE35AB"/>
    <w:rsid w:val="00CE4542"/>
    <w:rsid w:val="00CE67E2"/>
    <w:rsid w:val="00CE6955"/>
    <w:rsid w:val="00CE76F2"/>
    <w:rsid w:val="00CF6291"/>
    <w:rsid w:val="00CF67FA"/>
    <w:rsid w:val="00D0450D"/>
    <w:rsid w:val="00D05166"/>
    <w:rsid w:val="00D05992"/>
    <w:rsid w:val="00D06DB0"/>
    <w:rsid w:val="00D076E5"/>
    <w:rsid w:val="00D07EA2"/>
    <w:rsid w:val="00D100D1"/>
    <w:rsid w:val="00D12F90"/>
    <w:rsid w:val="00D178D7"/>
    <w:rsid w:val="00D20148"/>
    <w:rsid w:val="00D208ED"/>
    <w:rsid w:val="00D20F2F"/>
    <w:rsid w:val="00D216DF"/>
    <w:rsid w:val="00D22A1A"/>
    <w:rsid w:val="00D2472D"/>
    <w:rsid w:val="00D25784"/>
    <w:rsid w:val="00D26B32"/>
    <w:rsid w:val="00D27796"/>
    <w:rsid w:val="00D30A7E"/>
    <w:rsid w:val="00D31392"/>
    <w:rsid w:val="00D323CD"/>
    <w:rsid w:val="00D33B4D"/>
    <w:rsid w:val="00D3437B"/>
    <w:rsid w:val="00D40A71"/>
    <w:rsid w:val="00D40CAC"/>
    <w:rsid w:val="00D42DE0"/>
    <w:rsid w:val="00D4332E"/>
    <w:rsid w:val="00D434D4"/>
    <w:rsid w:val="00D43E02"/>
    <w:rsid w:val="00D4439B"/>
    <w:rsid w:val="00D47200"/>
    <w:rsid w:val="00D4723F"/>
    <w:rsid w:val="00D5186B"/>
    <w:rsid w:val="00D559BA"/>
    <w:rsid w:val="00D57741"/>
    <w:rsid w:val="00D57B1D"/>
    <w:rsid w:val="00D608B8"/>
    <w:rsid w:val="00D6180F"/>
    <w:rsid w:val="00D628FB"/>
    <w:rsid w:val="00D644F1"/>
    <w:rsid w:val="00D64B4E"/>
    <w:rsid w:val="00D65F08"/>
    <w:rsid w:val="00D7015E"/>
    <w:rsid w:val="00D71553"/>
    <w:rsid w:val="00D71C85"/>
    <w:rsid w:val="00D721C8"/>
    <w:rsid w:val="00D74AB3"/>
    <w:rsid w:val="00D75A7E"/>
    <w:rsid w:val="00D775BF"/>
    <w:rsid w:val="00D7769C"/>
    <w:rsid w:val="00D77F4B"/>
    <w:rsid w:val="00D83B8A"/>
    <w:rsid w:val="00D84553"/>
    <w:rsid w:val="00D85F6B"/>
    <w:rsid w:val="00D916AF"/>
    <w:rsid w:val="00D91F90"/>
    <w:rsid w:val="00D92008"/>
    <w:rsid w:val="00D922D7"/>
    <w:rsid w:val="00D92BAE"/>
    <w:rsid w:val="00D949B4"/>
    <w:rsid w:val="00D95A3B"/>
    <w:rsid w:val="00DA0B54"/>
    <w:rsid w:val="00DA0D26"/>
    <w:rsid w:val="00DA1BD8"/>
    <w:rsid w:val="00DA22C9"/>
    <w:rsid w:val="00DA36FC"/>
    <w:rsid w:val="00DA5B54"/>
    <w:rsid w:val="00DA62FC"/>
    <w:rsid w:val="00DA6700"/>
    <w:rsid w:val="00DA6728"/>
    <w:rsid w:val="00DA7F62"/>
    <w:rsid w:val="00DB050D"/>
    <w:rsid w:val="00DB075A"/>
    <w:rsid w:val="00DB268B"/>
    <w:rsid w:val="00DB4CED"/>
    <w:rsid w:val="00DB70F6"/>
    <w:rsid w:val="00DC044C"/>
    <w:rsid w:val="00DC1B12"/>
    <w:rsid w:val="00DC282C"/>
    <w:rsid w:val="00DC2A23"/>
    <w:rsid w:val="00DC4223"/>
    <w:rsid w:val="00DC5963"/>
    <w:rsid w:val="00DC699E"/>
    <w:rsid w:val="00DD4FD7"/>
    <w:rsid w:val="00DE1096"/>
    <w:rsid w:val="00DE19FE"/>
    <w:rsid w:val="00DE435B"/>
    <w:rsid w:val="00DE4E97"/>
    <w:rsid w:val="00DE6536"/>
    <w:rsid w:val="00DE7377"/>
    <w:rsid w:val="00DE737E"/>
    <w:rsid w:val="00DE7778"/>
    <w:rsid w:val="00DF1E95"/>
    <w:rsid w:val="00DF2B07"/>
    <w:rsid w:val="00DF514D"/>
    <w:rsid w:val="00DF6586"/>
    <w:rsid w:val="00DF70C9"/>
    <w:rsid w:val="00DF72E4"/>
    <w:rsid w:val="00DF7C4E"/>
    <w:rsid w:val="00E01921"/>
    <w:rsid w:val="00E01B09"/>
    <w:rsid w:val="00E03182"/>
    <w:rsid w:val="00E035B0"/>
    <w:rsid w:val="00E050C9"/>
    <w:rsid w:val="00E0555C"/>
    <w:rsid w:val="00E0594E"/>
    <w:rsid w:val="00E05F2A"/>
    <w:rsid w:val="00E07163"/>
    <w:rsid w:val="00E071FC"/>
    <w:rsid w:val="00E112BF"/>
    <w:rsid w:val="00E11ED3"/>
    <w:rsid w:val="00E13852"/>
    <w:rsid w:val="00E138EE"/>
    <w:rsid w:val="00E147B7"/>
    <w:rsid w:val="00E15F30"/>
    <w:rsid w:val="00E179D6"/>
    <w:rsid w:val="00E202E5"/>
    <w:rsid w:val="00E22E08"/>
    <w:rsid w:val="00E26449"/>
    <w:rsid w:val="00E266E9"/>
    <w:rsid w:val="00E2779E"/>
    <w:rsid w:val="00E305AF"/>
    <w:rsid w:val="00E309CF"/>
    <w:rsid w:val="00E30DA8"/>
    <w:rsid w:val="00E31302"/>
    <w:rsid w:val="00E31A8C"/>
    <w:rsid w:val="00E36FE1"/>
    <w:rsid w:val="00E3768F"/>
    <w:rsid w:val="00E376A9"/>
    <w:rsid w:val="00E407E0"/>
    <w:rsid w:val="00E408BF"/>
    <w:rsid w:val="00E4225C"/>
    <w:rsid w:val="00E43AC9"/>
    <w:rsid w:val="00E450D2"/>
    <w:rsid w:val="00E504A7"/>
    <w:rsid w:val="00E5076C"/>
    <w:rsid w:val="00E51545"/>
    <w:rsid w:val="00E53044"/>
    <w:rsid w:val="00E54FE5"/>
    <w:rsid w:val="00E56705"/>
    <w:rsid w:val="00E5775C"/>
    <w:rsid w:val="00E63F03"/>
    <w:rsid w:val="00E64C7E"/>
    <w:rsid w:val="00E664FB"/>
    <w:rsid w:val="00E66BC8"/>
    <w:rsid w:val="00E67A8A"/>
    <w:rsid w:val="00E703DD"/>
    <w:rsid w:val="00E71E00"/>
    <w:rsid w:val="00E733EC"/>
    <w:rsid w:val="00E75ABD"/>
    <w:rsid w:val="00E76449"/>
    <w:rsid w:val="00E770F9"/>
    <w:rsid w:val="00E81CCE"/>
    <w:rsid w:val="00E82B55"/>
    <w:rsid w:val="00E844BD"/>
    <w:rsid w:val="00E8534A"/>
    <w:rsid w:val="00E85696"/>
    <w:rsid w:val="00E8733C"/>
    <w:rsid w:val="00E879A6"/>
    <w:rsid w:val="00E90D96"/>
    <w:rsid w:val="00E9306B"/>
    <w:rsid w:val="00EA1FCA"/>
    <w:rsid w:val="00EA30D6"/>
    <w:rsid w:val="00EA43DA"/>
    <w:rsid w:val="00EA58E7"/>
    <w:rsid w:val="00EA5988"/>
    <w:rsid w:val="00EA6541"/>
    <w:rsid w:val="00EA65C9"/>
    <w:rsid w:val="00EA6F99"/>
    <w:rsid w:val="00EB0258"/>
    <w:rsid w:val="00EB0C5C"/>
    <w:rsid w:val="00EB0F67"/>
    <w:rsid w:val="00EB3B5F"/>
    <w:rsid w:val="00EB5D9C"/>
    <w:rsid w:val="00EB6587"/>
    <w:rsid w:val="00EB7FDE"/>
    <w:rsid w:val="00EC08C2"/>
    <w:rsid w:val="00EC110E"/>
    <w:rsid w:val="00EC22D0"/>
    <w:rsid w:val="00EC31F3"/>
    <w:rsid w:val="00EC3F1F"/>
    <w:rsid w:val="00EC47B0"/>
    <w:rsid w:val="00EC53EF"/>
    <w:rsid w:val="00EC6BEB"/>
    <w:rsid w:val="00EC7A74"/>
    <w:rsid w:val="00EC7CDA"/>
    <w:rsid w:val="00EC7E3F"/>
    <w:rsid w:val="00ED0ECA"/>
    <w:rsid w:val="00ED124A"/>
    <w:rsid w:val="00ED170E"/>
    <w:rsid w:val="00ED1E29"/>
    <w:rsid w:val="00ED24EF"/>
    <w:rsid w:val="00ED359A"/>
    <w:rsid w:val="00ED3E1A"/>
    <w:rsid w:val="00ED769A"/>
    <w:rsid w:val="00ED7A56"/>
    <w:rsid w:val="00EE4737"/>
    <w:rsid w:val="00EE4C6D"/>
    <w:rsid w:val="00EE6262"/>
    <w:rsid w:val="00EE6C0D"/>
    <w:rsid w:val="00EE6E54"/>
    <w:rsid w:val="00EF29F9"/>
    <w:rsid w:val="00EF2AB1"/>
    <w:rsid w:val="00EF2AB9"/>
    <w:rsid w:val="00EF5308"/>
    <w:rsid w:val="00EF5838"/>
    <w:rsid w:val="00EF65C1"/>
    <w:rsid w:val="00EF79B0"/>
    <w:rsid w:val="00F000A1"/>
    <w:rsid w:val="00F005D5"/>
    <w:rsid w:val="00F016E0"/>
    <w:rsid w:val="00F05EF6"/>
    <w:rsid w:val="00F10990"/>
    <w:rsid w:val="00F10C78"/>
    <w:rsid w:val="00F11C46"/>
    <w:rsid w:val="00F11E50"/>
    <w:rsid w:val="00F145A1"/>
    <w:rsid w:val="00F1484F"/>
    <w:rsid w:val="00F14B75"/>
    <w:rsid w:val="00F17440"/>
    <w:rsid w:val="00F23511"/>
    <w:rsid w:val="00F2695D"/>
    <w:rsid w:val="00F278EF"/>
    <w:rsid w:val="00F318E1"/>
    <w:rsid w:val="00F337DC"/>
    <w:rsid w:val="00F36C6B"/>
    <w:rsid w:val="00F37C38"/>
    <w:rsid w:val="00F427C7"/>
    <w:rsid w:val="00F4380B"/>
    <w:rsid w:val="00F458AF"/>
    <w:rsid w:val="00F459B3"/>
    <w:rsid w:val="00F47E7B"/>
    <w:rsid w:val="00F5072A"/>
    <w:rsid w:val="00F52151"/>
    <w:rsid w:val="00F5337A"/>
    <w:rsid w:val="00F54182"/>
    <w:rsid w:val="00F563AE"/>
    <w:rsid w:val="00F6474E"/>
    <w:rsid w:val="00F654BF"/>
    <w:rsid w:val="00F65CD0"/>
    <w:rsid w:val="00F66A41"/>
    <w:rsid w:val="00F6725D"/>
    <w:rsid w:val="00F67FD7"/>
    <w:rsid w:val="00F712D9"/>
    <w:rsid w:val="00F7414F"/>
    <w:rsid w:val="00F74873"/>
    <w:rsid w:val="00F77ADF"/>
    <w:rsid w:val="00F80C34"/>
    <w:rsid w:val="00F814D7"/>
    <w:rsid w:val="00F85D4A"/>
    <w:rsid w:val="00F86AF7"/>
    <w:rsid w:val="00F90680"/>
    <w:rsid w:val="00F91327"/>
    <w:rsid w:val="00F921C6"/>
    <w:rsid w:val="00F92342"/>
    <w:rsid w:val="00F93509"/>
    <w:rsid w:val="00F958A3"/>
    <w:rsid w:val="00F95C28"/>
    <w:rsid w:val="00F96D4E"/>
    <w:rsid w:val="00F97536"/>
    <w:rsid w:val="00FA14CE"/>
    <w:rsid w:val="00FA408A"/>
    <w:rsid w:val="00FB1B01"/>
    <w:rsid w:val="00FB1C0A"/>
    <w:rsid w:val="00FB2146"/>
    <w:rsid w:val="00FB23F2"/>
    <w:rsid w:val="00FB3226"/>
    <w:rsid w:val="00FB3443"/>
    <w:rsid w:val="00FB51BF"/>
    <w:rsid w:val="00FB51FD"/>
    <w:rsid w:val="00FB52DB"/>
    <w:rsid w:val="00FB57C1"/>
    <w:rsid w:val="00FC04B7"/>
    <w:rsid w:val="00FC6008"/>
    <w:rsid w:val="00FC6F49"/>
    <w:rsid w:val="00FD07D2"/>
    <w:rsid w:val="00FD1E63"/>
    <w:rsid w:val="00FD3350"/>
    <w:rsid w:val="00FD3624"/>
    <w:rsid w:val="00FD4EAB"/>
    <w:rsid w:val="00FD5861"/>
    <w:rsid w:val="00FE0965"/>
    <w:rsid w:val="00FE4118"/>
    <w:rsid w:val="00FE54E5"/>
    <w:rsid w:val="00FF0127"/>
    <w:rsid w:val="00FF278C"/>
    <w:rsid w:val="00FF3AAA"/>
    <w:rsid w:val="00FF3BC0"/>
    <w:rsid w:val="00FF422C"/>
    <w:rsid w:val="00FF5E47"/>
    <w:rsid w:val="00FF6E0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5696"/>
  </w:style>
  <w:style w:type="paragraph" w:styleId="1">
    <w:name w:val="heading 1"/>
    <w:basedOn w:val="a"/>
    <w:next w:val="a"/>
    <w:link w:val="10"/>
    <w:qFormat/>
    <w:rsid w:val="009115BE"/>
    <w:pPr>
      <w:keepNext/>
      <w:tabs>
        <w:tab w:val="left" w:pos="426"/>
      </w:tabs>
      <w:spacing w:line="360" w:lineRule="auto"/>
      <w:jc w:val="both"/>
      <w:outlineLvl w:val="0"/>
    </w:pPr>
    <w:rPr>
      <w:sz w:val="28"/>
    </w:rPr>
  </w:style>
  <w:style w:type="paragraph" w:styleId="2">
    <w:name w:val="heading 2"/>
    <w:basedOn w:val="a"/>
    <w:next w:val="a"/>
    <w:link w:val="20"/>
    <w:qFormat/>
    <w:rsid w:val="009115BE"/>
    <w:pPr>
      <w:keepNext/>
      <w:tabs>
        <w:tab w:val="left" w:pos="426"/>
      </w:tabs>
      <w:outlineLvl w:val="1"/>
    </w:pPr>
    <w:rPr>
      <w:sz w:val="28"/>
    </w:rPr>
  </w:style>
  <w:style w:type="paragraph" w:styleId="3">
    <w:name w:val="heading 3"/>
    <w:basedOn w:val="a"/>
    <w:next w:val="a"/>
    <w:qFormat/>
    <w:rsid w:val="009115BE"/>
    <w:pPr>
      <w:keepNext/>
      <w:jc w:val="center"/>
      <w:outlineLvl w:val="2"/>
    </w:pPr>
    <w:rPr>
      <w:b/>
      <w:sz w:val="22"/>
    </w:rPr>
  </w:style>
  <w:style w:type="paragraph" w:styleId="7">
    <w:name w:val="heading 7"/>
    <w:basedOn w:val="a"/>
    <w:next w:val="a"/>
    <w:qFormat/>
    <w:rsid w:val="009115BE"/>
    <w:pPr>
      <w:keepNext/>
      <w:jc w:val="both"/>
      <w:outlineLvl w:val="6"/>
    </w:pPr>
    <w:rPr>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A1CF7"/>
    <w:rPr>
      <w:sz w:val="28"/>
    </w:rPr>
  </w:style>
  <w:style w:type="paragraph" w:styleId="a3">
    <w:name w:val="header"/>
    <w:basedOn w:val="a"/>
    <w:link w:val="a4"/>
    <w:uiPriority w:val="99"/>
    <w:rsid w:val="009115BE"/>
    <w:pPr>
      <w:tabs>
        <w:tab w:val="center" w:pos="4153"/>
        <w:tab w:val="right" w:pos="8306"/>
      </w:tabs>
    </w:pPr>
  </w:style>
  <w:style w:type="character" w:customStyle="1" w:styleId="a4">
    <w:name w:val="Верхний колонтитул Знак"/>
    <w:basedOn w:val="a0"/>
    <w:link w:val="a3"/>
    <w:uiPriority w:val="99"/>
    <w:rsid w:val="004A1CF7"/>
  </w:style>
  <w:style w:type="paragraph" w:styleId="a5">
    <w:name w:val="footer"/>
    <w:basedOn w:val="a"/>
    <w:link w:val="a6"/>
    <w:uiPriority w:val="99"/>
    <w:rsid w:val="009115BE"/>
    <w:pPr>
      <w:tabs>
        <w:tab w:val="center" w:pos="4153"/>
        <w:tab w:val="right" w:pos="8306"/>
      </w:tabs>
    </w:pPr>
  </w:style>
  <w:style w:type="character" w:customStyle="1" w:styleId="a6">
    <w:name w:val="Нижний колонтитул Знак"/>
    <w:basedOn w:val="a0"/>
    <w:link w:val="a5"/>
    <w:uiPriority w:val="99"/>
    <w:rsid w:val="004A1CF7"/>
  </w:style>
  <w:style w:type="paragraph" w:styleId="30">
    <w:name w:val="Body Text Indent 3"/>
    <w:basedOn w:val="a"/>
    <w:link w:val="31"/>
    <w:uiPriority w:val="99"/>
    <w:rsid w:val="009115BE"/>
    <w:pPr>
      <w:widowControl w:val="0"/>
      <w:tabs>
        <w:tab w:val="left" w:pos="426"/>
      </w:tabs>
      <w:spacing w:line="360" w:lineRule="auto"/>
      <w:ind w:firstLine="709"/>
      <w:jc w:val="both"/>
    </w:pPr>
    <w:rPr>
      <w:spacing w:val="-6"/>
      <w:sz w:val="28"/>
    </w:rPr>
  </w:style>
  <w:style w:type="character" w:customStyle="1" w:styleId="31">
    <w:name w:val="Основной текст с отступом 3 Знак"/>
    <w:basedOn w:val="a0"/>
    <w:link w:val="30"/>
    <w:uiPriority w:val="99"/>
    <w:rsid w:val="008040D6"/>
    <w:rPr>
      <w:spacing w:val="-6"/>
      <w:sz w:val="28"/>
    </w:rPr>
  </w:style>
  <w:style w:type="paragraph" w:styleId="a7">
    <w:name w:val="Body Text"/>
    <w:basedOn w:val="a"/>
    <w:link w:val="a8"/>
    <w:uiPriority w:val="99"/>
    <w:rsid w:val="009115BE"/>
    <w:pPr>
      <w:ind w:right="-1"/>
      <w:jc w:val="both"/>
    </w:pPr>
    <w:rPr>
      <w:sz w:val="28"/>
    </w:rPr>
  </w:style>
  <w:style w:type="character" w:customStyle="1" w:styleId="a8">
    <w:name w:val="Основной текст Знак"/>
    <w:basedOn w:val="a0"/>
    <w:link w:val="a7"/>
    <w:uiPriority w:val="99"/>
    <w:rsid w:val="004A1CF7"/>
    <w:rPr>
      <w:sz w:val="28"/>
    </w:rPr>
  </w:style>
  <w:style w:type="paragraph" w:styleId="21">
    <w:name w:val="Body Text 2"/>
    <w:basedOn w:val="a"/>
    <w:link w:val="22"/>
    <w:uiPriority w:val="99"/>
    <w:rsid w:val="009115BE"/>
    <w:pPr>
      <w:widowControl w:val="0"/>
      <w:spacing w:line="360" w:lineRule="auto"/>
      <w:jc w:val="both"/>
    </w:pPr>
    <w:rPr>
      <w:sz w:val="28"/>
    </w:rPr>
  </w:style>
  <w:style w:type="character" w:customStyle="1" w:styleId="22">
    <w:name w:val="Основной текст 2 Знак"/>
    <w:basedOn w:val="a0"/>
    <w:link w:val="21"/>
    <w:uiPriority w:val="99"/>
    <w:rsid w:val="004A1CF7"/>
    <w:rPr>
      <w:sz w:val="28"/>
    </w:rPr>
  </w:style>
  <w:style w:type="paragraph" w:styleId="32">
    <w:name w:val="Body Text 3"/>
    <w:basedOn w:val="a"/>
    <w:rsid w:val="009115BE"/>
    <w:pPr>
      <w:ind w:right="5527"/>
      <w:jc w:val="both"/>
    </w:pPr>
    <w:rPr>
      <w:sz w:val="28"/>
    </w:rPr>
  </w:style>
  <w:style w:type="paragraph" w:styleId="a9">
    <w:name w:val="Body Text Indent"/>
    <w:basedOn w:val="a"/>
    <w:link w:val="aa"/>
    <w:rsid w:val="009115BE"/>
    <w:pPr>
      <w:widowControl w:val="0"/>
      <w:tabs>
        <w:tab w:val="left" w:pos="426"/>
      </w:tabs>
      <w:autoSpaceDE w:val="0"/>
      <w:autoSpaceDN w:val="0"/>
      <w:adjustRightInd w:val="0"/>
      <w:spacing w:line="360" w:lineRule="auto"/>
      <w:ind w:firstLine="705"/>
      <w:jc w:val="both"/>
    </w:pPr>
    <w:rPr>
      <w:sz w:val="28"/>
      <w:szCs w:val="28"/>
    </w:rPr>
  </w:style>
  <w:style w:type="character" w:customStyle="1" w:styleId="aa">
    <w:name w:val="Основной текст с отступом Знак"/>
    <w:basedOn w:val="a0"/>
    <w:link w:val="a9"/>
    <w:rsid w:val="008040D6"/>
    <w:rPr>
      <w:sz w:val="28"/>
      <w:szCs w:val="28"/>
    </w:rPr>
  </w:style>
  <w:style w:type="paragraph" w:styleId="23">
    <w:name w:val="Body Text Indent 2"/>
    <w:basedOn w:val="a"/>
    <w:link w:val="24"/>
    <w:uiPriority w:val="99"/>
    <w:rsid w:val="009115BE"/>
    <w:pPr>
      <w:widowControl w:val="0"/>
      <w:tabs>
        <w:tab w:val="left" w:pos="709"/>
      </w:tabs>
      <w:autoSpaceDE w:val="0"/>
      <w:autoSpaceDN w:val="0"/>
      <w:adjustRightInd w:val="0"/>
      <w:spacing w:line="360" w:lineRule="auto"/>
      <w:ind w:firstLine="709"/>
      <w:jc w:val="both"/>
    </w:pPr>
    <w:rPr>
      <w:spacing w:val="-6"/>
      <w:sz w:val="28"/>
      <w:szCs w:val="28"/>
    </w:rPr>
  </w:style>
  <w:style w:type="character" w:customStyle="1" w:styleId="24">
    <w:name w:val="Основной текст с отступом 2 Знак"/>
    <w:basedOn w:val="a0"/>
    <w:link w:val="23"/>
    <w:rsid w:val="00E5775C"/>
    <w:rPr>
      <w:spacing w:val="-6"/>
      <w:sz w:val="28"/>
      <w:szCs w:val="28"/>
    </w:rPr>
  </w:style>
  <w:style w:type="paragraph" w:styleId="ab">
    <w:name w:val="Balloon Text"/>
    <w:basedOn w:val="a"/>
    <w:link w:val="ac"/>
    <w:uiPriority w:val="99"/>
    <w:semiHidden/>
    <w:unhideWhenUsed/>
    <w:rsid w:val="00FC04B7"/>
    <w:rPr>
      <w:rFonts w:ascii="Tahoma" w:hAnsi="Tahoma" w:cs="Tahoma"/>
      <w:sz w:val="16"/>
      <w:szCs w:val="16"/>
    </w:rPr>
  </w:style>
  <w:style w:type="character" w:customStyle="1" w:styleId="ac">
    <w:name w:val="Текст выноски Знак"/>
    <w:basedOn w:val="a0"/>
    <w:link w:val="ab"/>
    <w:uiPriority w:val="99"/>
    <w:semiHidden/>
    <w:rsid w:val="00FC04B7"/>
    <w:rPr>
      <w:rFonts w:ascii="Tahoma" w:hAnsi="Tahoma" w:cs="Tahoma"/>
      <w:sz w:val="16"/>
      <w:szCs w:val="16"/>
    </w:rPr>
  </w:style>
  <w:style w:type="paragraph" w:styleId="ad">
    <w:name w:val="No Spacing"/>
    <w:uiPriority w:val="1"/>
    <w:qFormat/>
    <w:rsid w:val="0099634B"/>
    <w:pPr>
      <w:widowControl w:val="0"/>
      <w:autoSpaceDE w:val="0"/>
      <w:autoSpaceDN w:val="0"/>
      <w:adjustRightInd w:val="0"/>
    </w:pPr>
  </w:style>
  <w:style w:type="character" w:styleId="ae">
    <w:name w:val="Emphasis"/>
    <w:basedOn w:val="a0"/>
    <w:uiPriority w:val="20"/>
    <w:qFormat/>
    <w:rsid w:val="004B7EA7"/>
    <w:rPr>
      <w:i/>
      <w:iCs/>
    </w:rPr>
  </w:style>
  <w:style w:type="paragraph" w:styleId="af">
    <w:name w:val="List Paragraph"/>
    <w:basedOn w:val="a"/>
    <w:uiPriority w:val="34"/>
    <w:qFormat/>
    <w:rsid w:val="00F11C46"/>
    <w:pPr>
      <w:ind w:left="720"/>
      <w:contextualSpacing/>
    </w:pPr>
  </w:style>
  <w:style w:type="paragraph" w:customStyle="1" w:styleId="af0">
    <w:name w:val="Заголовок статьи"/>
    <w:basedOn w:val="a"/>
    <w:next w:val="a"/>
    <w:uiPriority w:val="99"/>
    <w:rsid w:val="00C61DC3"/>
    <w:pPr>
      <w:autoSpaceDE w:val="0"/>
      <w:autoSpaceDN w:val="0"/>
      <w:adjustRightInd w:val="0"/>
      <w:ind w:left="1612" w:hanging="892"/>
      <w:jc w:val="both"/>
    </w:pPr>
    <w:rPr>
      <w:rFonts w:ascii="Arial" w:eastAsia="Calibri" w:hAnsi="Arial" w:cs="Arial"/>
      <w:sz w:val="24"/>
      <w:szCs w:val="24"/>
    </w:rPr>
  </w:style>
  <w:style w:type="character" w:styleId="af1">
    <w:name w:val="Hyperlink"/>
    <w:basedOn w:val="a0"/>
    <w:unhideWhenUsed/>
    <w:rsid w:val="00506896"/>
    <w:rPr>
      <w:color w:val="0000FF"/>
      <w:u w:val="single"/>
    </w:rPr>
  </w:style>
  <w:style w:type="character" w:customStyle="1" w:styleId="s10">
    <w:name w:val="s_10"/>
    <w:basedOn w:val="a0"/>
    <w:rsid w:val="00506896"/>
  </w:style>
  <w:style w:type="character" w:customStyle="1" w:styleId="highlightsearch">
    <w:name w:val="highlightsearch"/>
    <w:basedOn w:val="a0"/>
    <w:rsid w:val="00B0652C"/>
  </w:style>
  <w:style w:type="character" w:customStyle="1" w:styleId="11">
    <w:name w:val="Основной текст1"/>
    <w:basedOn w:val="a0"/>
    <w:rsid w:val="00D47200"/>
    <w:rPr>
      <w:rFonts w:ascii="Times New Roman" w:eastAsia="Times New Roman" w:hAnsi="Times New Roman" w:cs="Times New Roman"/>
      <w:b w:val="0"/>
      <w:bCs w:val="0"/>
      <w:i w:val="0"/>
      <w:iCs w:val="0"/>
      <w:smallCaps w:val="0"/>
      <w:strike w:val="0"/>
      <w:color w:val="000000"/>
      <w:spacing w:val="4"/>
      <w:w w:val="100"/>
      <w:position w:val="0"/>
      <w:sz w:val="25"/>
      <w:szCs w:val="25"/>
      <w:u w:val="none"/>
      <w:lang w:val="ru-RU"/>
    </w:rPr>
  </w:style>
  <w:style w:type="character" w:customStyle="1" w:styleId="33">
    <w:name w:val="Основной текст3"/>
    <w:basedOn w:val="a0"/>
    <w:rsid w:val="00D47200"/>
    <w:rPr>
      <w:rFonts w:ascii="Times New Roman" w:eastAsia="Times New Roman" w:hAnsi="Times New Roman" w:cs="Times New Roman"/>
      <w:b w:val="0"/>
      <w:bCs w:val="0"/>
      <w:i w:val="0"/>
      <w:iCs w:val="0"/>
      <w:smallCaps w:val="0"/>
      <w:strike w:val="0"/>
      <w:color w:val="000000"/>
      <w:spacing w:val="4"/>
      <w:w w:val="100"/>
      <w:position w:val="0"/>
      <w:sz w:val="25"/>
      <w:szCs w:val="25"/>
      <w:u w:val="none"/>
      <w:lang w:val="ru-RU"/>
    </w:rPr>
  </w:style>
  <w:style w:type="character" w:styleId="af2">
    <w:name w:val="Strong"/>
    <w:basedOn w:val="a0"/>
    <w:uiPriority w:val="22"/>
    <w:qFormat/>
    <w:rsid w:val="00664A66"/>
    <w:rPr>
      <w:b/>
      <w:bCs/>
      <w:color w:val="333333"/>
    </w:rPr>
  </w:style>
  <w:style w:type="paragraph" w:customStyle="1" w:styleId="ConsPlusNormal">
    <w:name w:val="ConsPlusNormal"/>
    <w:rsid w:val="00B3082F"/>
    <w:pPr>
      <w:widowControl w:val="0"/>
      <w:autoSpaceDE w:val="0"/>
      <w:autoSpaceDN w:val="0"/>
    </w:pPr>
    <w:rPr>
      <w:rFonts w:ascii="Calibri" w:hAnsi="Calibri" w:cs="Calibri"/>
      <w:sz w:val="22"/>
    </w:rPr>
  </w:style>
  <w:style w:type="paragraph" w:styleId="af3">
    <w:name w:val="Normal (Web)"/>
    <w:basedOn w:val="a"/>
    <w:uiPriority w:val="99"/>
    <w:unhideWhenUsed/>
    <w:rsid w:val="00E664FB"/>
    <w:pPr>
      <w:spacing w:before="100" w:beforeAutospacing="1" w:after="100" w:afterAutospacing="1"/>
    </w:pPr>
    <w:rPr>
      <w:sz w:val="24"/>
      <w:szCs w:val="24"/>
    </w:rPr>
  </w:style>
  <w:style w:type="paragraph" w:customStyle="1" w:styleId="s1">
    <w:name w:val="s_1"/>
    <w:basedOn w:val="a"/>
    <w:rsid w:val="00C52962"/>
    <w:pPr>
      <w:spacing w:before="100" w:beforeAutospacing="1" w:after="100" w:afterAutospacing="1"/>
    </w:pPr>
    <w:rPr>
      <w:sz w:val="24"/>
      <w:szCs w:val="24"/>
    </w:rPr>
  </w:style>
  <w:style w:type="character" w:customStyle="1" w:styleId="fontstyle01">
    <w:name w:val="fontstyle01"/>
    <w:basedOn w:val="a0"/>
    <w:rsid w:val="00DA5B54"/>
    <w:rPr>
      <w:rFonts w:ascii="TimesNewRomanPSMT" w:hAnsi="TimesNewRomanPSMT" w:hint="default"/>
      <w:b w:val="0"/>
      <w:bCs w:val="0"/>
      <w:i w:val="0"/>
      <w:iCs w:val="0"/>
      <w:color w:val="000000"/>
      <w:sz w:val="20"/>
      <w:szCs w:val="20"/>
    </w:rPr>
  </w:style>
  <w:style w:type="character" w:customStyle="1" w:styleId="20">
    <w:name w:val="Заголовок 2 Знак"/>
    <w:basedOn w:val="a0"/>
    <w:link w:val="2"/>
    <w:rsid w:val="005D40FF"/>
    <w:rPr>
      <w:sz w:val="28"/>
    </w:rPr>
  </w:style>
</w:styles>
</file>

<file path=word/webSettings.xml><?xml version="1.0" encoding="utf-8"?>
<w:webSettings xmlns:r="http://schemas.openxmlformats.org/officeDocument/2006/relationships" xmlns:w="http://schemas.openxmlformats.org/wordprocessingml/2006/main">
  <w:divs>
    <w:div w:id="234512653">
      <w:bodyDiv w:val="1"/>
      <w:marLeft w:val="0"/>
      <w:marRight w:val="0"/>
      <w:marTop w:val="0"/>
      <w:marBottom w:val="0"/>
      <w:divBdr>
        <w:top w:val="none" w:sz="0" w:space="0" w:color="auto"/>
        <w:left w:val="none" w:sz="0" w:space="0" w:color="auto"/>
        <w:bottom w:val="none" w:sz="0" w:space="0" w:color="auto"/>
        <w:right w:val="none" w:sz="0" w:space="0" w:color="auto"/>
      </w:divBdr>
    </w:div>
    <w:div w:id="438763977">
      <w:bodyDiv w:val="1"/>
      <w:marLeft w:val="0"/>
      <w:marRight w:val="0"/>
      <w:marTop w:val="0"/>
      <w:marBottom w:val="0"/>
      <w:divBdr>
        <w:top w:val="none" w:sz="0" w:space="0" w:color="auto"/>
        <w:left w:val="none" w:sz="0" w:space="0" w:color="auto"/>
        <w:bottom w:val="none" w:sz="0" w:space="0" w:color="auto"/>
        <w:right w:val="none" w:sz="0" w:space="0" w:color="auto"/>
      </w:divBdr>
    </w:div>
    <w:div w:id="643706487">
      <w:bodyDiv w:val="1"/>
      <w:marLeft w:val="0"/>
      <w:marRight w:val="0"/>
      <w:marTop w:val="0"/>
      <w:marBottom w:val="0"/>
      <w:divBdr>
        <w:top w:val="none" w:sz="0" w:space="0" w:color="auto"/>
        <w:left w:val="none" w:sz="0" w:space="0" w:color="auto"/>
        <w:bottom w:val="none" w:sz="0" w:space="0" w:color="auto"/>
        <w:right w:val="none" w:sz="0" w:space="0" w:color="auto"/>
      </w:divBdr>
      <w:divsChild>
        <w:div w:id="521284659">
          <w:marLeft w:val="0"/>
          <w:marRight w:val="0"/>
          <w:marTop w:val="0"/>
          <w:marBottom w:val="1080"/>
          <w:divBdr>
            <w:top w:val="none" w:sz="0" w:space="0" w:color="auto"/>
            <w:left w:val="none" w:sz="0" w:space="0" w:color="auto"/>
            <w:bottom w:val="none" w:sz="0" w:space="0" w:color="auto"/>
            <w:right w:val="none" w:sz="0" w:space="0" w:color="auto"/>
          </w:divBdr>
        </w:div>
        <w:div w:id="951548912">
          <w:marLeft w:val="0"/>
          <w:marRight w:val="0"/>
          <w:marTop w:val="0"/>
          <w:marBottom w:val="360"/>
          <w:divBdr>
            <w:top w:val="none" w:sz="0" w:space="0" w:color="auto"/>
            <w:left w:val="none" w:sz="0" w:space="0" w:color="auto"/>
            <w:bottom w:val="none" w:sz="0" w:space="0" w:color="auto"/>
            <w:right w:val="none" w:sz="0" w:space="0" w:color="auto"/>
          </w:divBdr>
        </w:div>
        <w:div w:id="1454441515">
          <w:marLeft w:val="0"/>
          <w:marRight w:val="0"/>
          <w:marTop w:val="240"/>
          <w:marBottom w:val="915"/>
          <w:divBdr>
            <w:top w:val="none" w:sz="0" w:space="0" w:color="auto"/>
            <w:left w:val="none" w:sz="0" w:space="0" w:color="auto"/>
            <w:bottom w:val="none" w:sz="0" w:space="0" w:color="auto"/>
            <w:right w:val="none" w:sz="0" w:space="0" w:color="auto"/>
          </w:divBdr>
        </w:div>
        <w:div w:id="1621492620">
          <w:marLeft w:val="0"/>
          <w:marRight w:val="0"/>
          <w:marTop w:val="465"/>
          <w:marBottom w:val="1080"/>
          <w:divBdr>
            <w:top w:val="none" w:sz="0" w:space="0" w:color="auto"/>
            <w:left w:val="none" w:sz="0" w:space="0" w:color="auto"/>
            <w:bottom w:val="none" w:sz="0" w:space="0" w:color="auto"/>
            <w:right w:val="none" w:sz="0" w:space="0" w:color="auto"/>
          </w:divBdr>
        </w:div>
      </w:divsChild>
    </w:div>
    <w:div w:id="791703927">
      <w:bodyDiv w:val="1"/>
      <w:marLeft w:val="0"/>
      <w:marRight w:val="0"/>
      <w:marTop w:val="0"/>
      <w:marBottom w:val="0"/>
      <w:divBdr>
        <w:top w:val="none" w:sz="0" w:space="0" w:color="auto"/>
        <w:left w:val="none" w:sz="0" w:space="0" w:color="auto"/>
        <w:bottom w:val="none" w:sz="0" w:space="0" w:color="auto"/>
        <w:right w:val="none" w:sz="0" w:space="0" w:color="auto"/>
      </w:divBdr>
      <w:divsChild>
        <w:div w:id="236283348">
          <w:marLeft w:val="0"/>
          <w:marRight w:val="0"/>
          <w:marTop w:val="465"/>
          <w:marBottom w:val="1080"/>
          <w:divBdr>
            <w:top w:val="none" w:sz="0" w:space="0" w:color="auto"/>
            <w:left w:val="none" w:sz="0" w:space="0" w:color="auto"/>
            <w:bottom w:val="none" w:sz="0" w:space="0" w:color="auto"/>
            <w:right w:val="none" w:sz="0" w:space="0" w:color="auto"/>
          </w:divBdr>
        </w:div>
        <w:div w:id="333462713">
          <w:marLeft w:val="0"/>
          <w:marRight w:val="0"/>
          <w:marTop w:val="0"/>
          <w:marBottom w:val="1080"/>
          <w:divBdr>
            <w:top w:val="none" w:sz="0" w:space="0" w:color="auto"/>
            <w:left w:val="none" w:sz="0" w:space="0" w:color="auto"/>
            <w:bottom w:val="none" w:sz="0" w:space="0" w:color="auto"/>
            <w:right w:val="none" w:sz="0" w:space="0" w:color="auto"/>
          </w:divBdr>
        </w:div>
        <w:div w:id="1221862062">
          <w:marLeft w:val="0"/>
          <w:marRight w:val="0"/>
          <w:marTop w:val="240"/>
          <w:marBottom w:val="915"/>
          <w:divBdr>
            <w:top w:val="none" w:sz="0" w:space="0" w:color="auto"/>
            <w:left w:val="none" w:sz="0" w:space="0" w:color="auto"/>
            <w:bottom w:val="none" w:sz="0" w:space="0" w:color="auto"/>
            <w:right w:val="none" w:sz="0" w:space="0" w:color="auto"/>
          </w:divBdr>
        </w:div>
        <w:div w:id="2132311301">
          <w:marLeft w:val="0"/>
          <w:marRight w:val="0"/>
          <w:marTop w:val="0"/>
          <w:marBottom w:val="360"/>
          <w:divBdr>
            <w:top w:val="none" w:sz="0" w:space="0" w:color="auto"/>
            <w:left w:val="none" w:sz="0" w:space="0" w:color="auto"/>
            <w:bottom w:val="none" w:sz="0" w:space="0" w:color="auto"/>
            <w:right w:val="none" w:sz="0" w:space="0" w:color="auto"/>
          </w:divBdr>
        </w:div>
      </w:divsChild>
    </w:div>
    <w:div w:id="1223059099">
      <w:bodyDiv w:val="1"/>
      <w:marLeft w:val="0"/>
      <w:marRight w:val="0"/>
      <w:marTop w:val="0"/>
      <w:marBottom w:val="0"/>
      <w:divBdr>
        <w:top w:val="none" w:sz="0" w:space="0" w:color="auto"/>
        <w:left w:val="none" w:sz="0" w:space="0" w:color="auto"/>
        <w:bottom w:val="none" w:sz="0" w:space="0" w:color="auto"/>
        <w:right w:val="none" w:sz="0" w:space="0" w:color="auto"/>
      </w:divBdr>
    </w:div>
    <w:div w:id="1423641749">
      <w:bodyDiv w:val="1"/>
      <w:marLeft w:val="0"/>
      <w:marRight w:val="0"/>
      <w:marTop w:val="0"/>
      <w:marBottom w:val="0"/>
      <w:divBdr>
        <w:top w:val="none" w:sz="0" w:space="0" w:color="auto"/>
        <w:left w:val="none" w:sz="0" w:space="0" w:color="auto"/>
        <w:bottom w:val="none" w:sz="0" w:space="0" w:color="auto"/>
        <w:right w:val="none" w:sz="0" w:space="0" w:color="auto"/>
      </w:divBdr>
    </w:div>
    <w:div w:id="1462379864">
      <w:bodyDiv w:val="1"/>
      <w:marLeft w:val="0"/>
      <w:marRight w:val="0"/>
      <w:marTop w:val="0"/>
      <w:marBottom w:val="0"/>
      <w:divBdr>
        <w:top w:val="none" w:sz="0" w:space="0" w:color="auto"/>
        <w:left w:val="none" w:sz="0" w:space="0" w:color="auto"/>
        <w:bottom w:val="none" w:sz="0" w:space="0" w:color="auto"/>
        <w:right w:val="none" w:sz="0" w:space="0" w:color="auto"/>
      </w:divBdr>
    </w:div>
    <w:div w:id="1601181580">
      <w:bodyDiv w:val="1"/>
      <w:marLeft w:val="0"/>
      <w:marRight w:val="0"/>
      <w:marTop w:val="0"/>
      <w:marBottom w:val="0"/>
      <w:divBdr>
        <w:top w:val="none" w:sz="0" w:space="0" w:color="auto"/>
        <w:left w:val="none" w:sz="0" w:space="0" w:color="auto"/>
        <w:bottom w:val="none" w:sz="0" w:space="0" w:color="auto"/>
        <w:right w:val="none" w:sz="0" w:space="0" w:color="auto"/>
      </w:divBdr>
    </w:div>
    <w:div w:id="1704745152">
      <w:bodyDiv w:val="1"/>
      <w:marLeft w:val="0"/>
      <w:marRight w:val="0"/>
      <w:marTop w:val="0"/>
      <w:marBottom w:val="0"/>
      <w:divBdr>
        <w:top w:val="none" w:sz="0" w:space="0" w:color="auto"/>
        <w:left w:val="none" w:sz="0" w:space="0" w:color="auto"/>
        <w:bottom w:val="none" w:sz="0" w:space="0" w:color="auto"/>
        <w:right w:val="none" w:sz="0" w:space="0" w:color="auto"/>
      </w:divBdr>
    </w:div>
    <w:div w:id="1763331416">
      <w:bodyDiv w:val="1"/>
      <w:marLeft w:val="0"/>
      <w:marRight w:val="0"/>
      <w:marTop w:val="0"/>
      <w:marBottom w:val="0"/>
      <w:divBdr>
        <w:top w:val="none" w:sz="0" w:space="0" w:color="auto"/>
        <w:left w:val="none" w:sz="0" w:space="0" w:color="auto"/>
        <w:bottom w:val="none" w:sz="0" w:space="0" w:color="auto"/>
        <w:right w:val="none" w:sz="0" w:space="0" w:color="auto"/>
      </w:divBdr>
    </w:div>
    <w:div w:id="1877740842">
      <w:bodyDiv w:val="1"/>
      <w:marLeft w:val="0"/>
      <w:marRight w:val="0"/>
      <w:marTop w:val="0"/>
      <w:marBottom w:val="0"/>
      <w:divBdr>
        <w:top w:val="none" w:sz="0" w:space="0" w:color="auto"/>
        <w:left w:val="none" w:sz="0" w:space="0" w:color="auto"/>
        <w:bottom w:val="none" w:sz="0" w:space="0" w:color="auto"/>
        <w:right w:val="none" w:sz="0" w:space="0" w:color="auto"/>
      </w:divBdr>
    </w:div>
    <w:div w:id="1975138323">
      <w:bodyDiv w:val="1"/>
      <w:marLeft w:val="0"/>
      <w:marRight w:val="0"/>
      <w:marTop w:val="0"/>
      <w:marBottom w:val="0"/>
      <w:divBdr>
        <w:top w:val="none" w:sz="0" w:space="0" w:color="auto"/>
        <w:left w:val="none" w:sz="0" w:space="0" w:color="auto"/>
        <w:bottom w:val="none" w:sz="0" w:space="0" w:color="auto"/>
        <w:right w:val="none" w:sz="0" w:space="0" w:color="auto"/>
      </w:divBdr>
    </w:div>
    <w:div w:id="2074085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internet.garant.ru/" TargetMode="External"/><Relationship Id="rId18" Type="http://schemas.openxmlformats.org/officeDocument/2006/relationships/hyperlink" Target="https://gcheb.cap.ru"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internet.garant.ru/" TargetMode="External"/><Relationship Id="rId17" Type="http://schemas.openxmlformats.org/officeDocument/2006/relationships/hyperlink" Target="https://internet.garant.ru/" TargetMode="External"/><Relationship Id="rId2" Type="http://schemas.openxmlformats.org/officeDocument/2006/relationships/numbering" Target="numbering.xml"/><Relationship Id="rId16" Type="http://schemas.openxmlformats.org/officeDocument/2006/relationships/hyperlink" Target="https://internet.garant.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 TargetMode="External"/><Relationship Id="rId5" Type="http://schemas.openxmlformats.org/officeDocument/2006/relationships/webSettings" Target="webSettings.xml"/><Relationship Id="rId15" Type="http://schemas.openxmlformats.org/officeDocument/2006/relationships/hyperlink" Target="https://internet.garant.ru/" TargetMode="External"/><Relationship Id="rId10" Type="http://schemas.openxmlformats.org/officeDocument/2006/relationships/hyperlink" Target="https://internet.garant.ru/" TargetMode="External"/><Relationship Id="rId19" Type="http://schemas.openxmlformats.org/officeDocument/2006/relationships/hyperlink" Target="https://gcheb.cap.ru"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F94FAE-4A93-488A-8747-BEBA245141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3664</Words>
  <Characters>20888</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Mayor</Company>
  <LinksUpToDate>false</LinksUpToDate>
  <CharactersWithSpaces>24503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SPUS2</cp:lastModifiedBy>
  <cp:revision>3</cp:revision>
  <cp:lastPrinted>2026-07-17T05:40:00Z</cp:lastPrinted>
  <dcterms:created xsi:type="dcterms:W3CDTF">2026-07-30T07:22:00Z</dcterms:created>
  <dcterms:modified xsi:type="dcterms:W3CDTF">2026-07-30T07:24:00Z</dcterms:modified>
</cp:coreProperties>
</file>