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4D861C9" w:rsidR="009A3F0A" w:rsidRPr="00B91920" w:rsidRDefault="00957C64"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A65AB1">
                              <w:rPr>
                                <w:rFonts w:ascii="Times New Roman" w:eastAsia="Times New Roman" w:hAnsi="Times New Roman" w:cs="Times New Roman"/>
                                <w:sz w:val="24"/>
                                <w:szCs w:val="20"/>
                                <w:u w:val="single"/>
                                <w:lang w:eastAsia="ru-RU"/>
                              </w:rPr>
                              <w:t>7</w:t>
                            </w:r>
                            <w:r>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w:t>
                            </w:r>
                            <w:r w:rsidR="00773DED">
                              <w:rPr>
                                <w:rFonts w:ascii="Times New Roman" w:eastAsia="Times New Roman" w:hAnsi="Times New Roman" w:cs="Times New Roman"/>
                                <w:sz w:val="24"/>
                                <w:szCs w:val="20"/>
                                <w:u w:val="single"/>
                                <w:lang w:eastAsia="ru-RU"/>
                              </w:rPr>
                              <w:t>3</w:t>
                            </w:r>
                            <w:r w:rsidR="00E814F8">
                              <w:rPr>
                                <w:rFonts w:ascii="Times New Roman" w:eastAsia="Times New Roman" w:hAnsi="Times New Roman" w:cs="Times New Roman"/>
                                <w:sz w:val="24"/>
                                <w:szCs w:val="20"/>
                                <w:u w:val="single"/>
                                <w:lang w:eastAsia="ru-RU"/>
                              </w:rPr>
                              <w:t>6</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4D861C9" w:rsidR="009A3F0A" w:rsidRPr="00B91920" w:rsidRDefault="00957C64"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A65AB1">
                        <w:rPr>
                          <w:rFonts w:ascii="Times New Roman" w:eastAsia="Times New Roman" w:hAnsi="Times New Roman" w:cs="Times New Roman"/>
                          <w:sz w:val="24"/>
                          <w:szCs w:val="20"/>
                          <w:u w:val="single"/>
                          <w:lang w:eastAsia="ru-RU"/>
                        </w:rPr>
                        <w:t>7</w:t>
                      </w:r>
                      <w:r>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w:t>
                      </w:r>
                      <w:r w:rsidR="00773DED">
                        <w:rPr>
                          <w:rFonts w:ascii="Times New Roman" w:eastAsia="Times New Roman" w:hAnsi="Times New Roman" w:cs="Times New Roman"/>
                          <w:sz w:val="24"/>
                          <w:szCs w:val="20"/>
                          <w:u w:val="single"/>
                          <w:lang w:eastAsia="ru-RU"/>
                        </w:rPr>
                        <w:t>3</w:t>
                      </w:r>
                      <w:r w:rsidR="00E814F8">
                        <w:rPr>
                          <w:rFonts w:ascii="Times New Roman" w:eastAsia="Times New Roman" w:hAnsi="Times New Roman" w:cs="Times New Roman"/>
                          <w:sz w:val="24"/>
                          <w:szCs w:val="20"/>
                          <w:u w:val="single"/>
                          <w:lang w:eastAsia="ru-RU"/>
                        </w:rPr>
                        <w:t>6</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649340A" w:rsidR="009A3F0A" w:rsidRPr="00EE4895" w:rsidRDefault="00957C64"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A65AB1">
                              <w:rPr>
                                <w:rFonts w:ascii="Times New Roman" w:eastAsia="Times New Roman" w:hAnsi="Times New Roman" w:cs="Times New Roman"/>
                                <w:sz w:val="24"/>
                                <w:szCs w:val="24"/>
                                <w:u w:val="single"/>
                                <w:lang w:eastAsia="ru-RU"/>
                              </w:rPr>
                              <w:t>7</w:t>
                            </w:r>
                            <w:r>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AE6B33">
                              <w:rPr>
                                <w:rFonts w:ascii="Times New Roman" w:eastAsia="Times New Roman" w:hAnsi="Times New Roman" w:cs="Times New Roman"/>
                                <w:sz w:val="24"/>
                                <w:szCs w:val="24"/>
                                <w:u w:val="single"/>
                                <w:lang w:eastAsia="ru-RU"/>
                              </w:rPr>
                              <w:t>3</w:t>
                            </w:r>
                            <w:r w:rsidR="00E814F8">
                              <w:rPr>
                                <w:rFonts w:ascii="Times New Roman" w:eastAsia="Times New Roman" w:hAnsi="Times New Roman" w:cs="Times New Roman"/>
                                <w:sz w:val="24"/>
                                <w:szCs w:val="24"/>
                                <w:u w:val="single"/>
                                <w:lang w:eastAsia="ru-RU"/>
                              </w:rPr>
                              <w:t>6</w:t>
                            </w:r>
                            <w:r w:rsidR="001A279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649340A" w:rsidR="009A3F0A" w:rsidRPr="00EE4895" w:rsidRDefault="00957C64"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A65AB1">
                        <w:rPr>
                          <w:rFonts w:ascii="Times New Roman" w:eastAsia="Times New Roman" w:hAnsi="Times New Roman" w:cs="Times New Roman"/>
                          <w:sz w:val="24"/>
                          <w:szCs w:val="24"/>
                          <w:u w:val="single"/>
                          <w:lang w:eastAsia="ru-RU"/>
                        </w:rPr>
                        <w:t>7</w:t>
                      </w:r>
                      <w:r>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AE6B33">
                        <w:rPr>
                          <w:rFonts w:ascii="Times New Roman" w:eastAsia="Times New Roman" w:hAnsi="Times New Roman" w:cs="Times New Roman"/>
                          <w:sz w:val="24"/>
                          <w:szCs w:val="24"/>
                          <w:u w:val="single"/>
                          <w:lang w:eastAsia="ru-RU"/>
                        </w:rPr>
                        <w:t>3</w:t>
                      </w:r>
                      <w:r w:rsidR="00E814F8">
                        <w:rPr>
                          <w:rFonts w:ascii="Times New Roman" w:eastAsia="Times New Roman" w:hAnsi="Times New Roman" w:cs="Times New Roman"/>
                          <w:sz w:val="24"/>
                          <w:szCs w:val="24"/>
                          <w:u w:val="single"/>
                          <w:lang w:eastAsia="ru-RU"/>
                        </w:rPr>
                        <w:t>6</w:t>
                      </w:r>
                      <w:r w:rsidR="001A279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37619526" w14:textId="77777777" w:rsidR="00E814F8" w:rsidRDefault="00E814F8" w:rsidP="00E814F8">
      <w:pPr>
        <w:spacing w:after="0" w:line="240" w:lineRule="auto"/>
        <w:ind w:right="5102"/>
        <w:jc w:val="both"/>
        <w:rPr>
          <w:rFonts w:ascii="Times New Roman" w:hAnsi="Times New Roman" w:cs="Times New Roman"/>
          <w:sz w:val="24"/>
          <w:szCs w:val="24"/>
        </w:rPr>
      </w:pPr>
    </w:p>
    <w:p w14:paraId="2854BF01" w14:textId="77777777" w:rsidR="00E814F8" w:rsidRDefault="00E814F8" w:rsidP="00E814F8">
      <w:pPr>
        <w:spacing w:after="0" w:line="240" w:lineRule="auto"/>
        <w:ind w:right="5102"/>
        <w:jc w:val="both"/>
        <w:rPr>
          <w:rFonts w:ascii="Times New Roman" w:hAnsi="Times New Roman" w:cs="Times New Roman"/>
          <w:sz w:val="24"/>
          <w:szCs w:val="24"/>
        </w:rPr>
      </w:pPr>
    </w:p>
    <w:p w14:paraId="4CEEF477" w14:textId="6699761A" w:rsidR="00E814F8" w:rsidRPr="00916F17" w:rsidRDefault="00E814F8" w:rsidP="00E814F8">
      <w:pPr>
        <w:spacing w:after="0" w:line="240" w:lineRule="auto"/>
        <w:ind w:right="5102"/>
        <w:jc w:val="both"/>
        <w:rPr>
          <w:rFonts w:ascii="Times New Roman" w:hAnsi="Times New Roman" w:cs="Times New Roman"/>
          <w:sz w:val="24"/>
          <w:szCs w:val="24"/>
        </w:rPr>
      </w:pPr>
      <w:r w:rsidRPr="00916F17">
        <w:rPr>
          <w:rFonts w:ascii="Times New Roman" w:hAnsi="Times New Roman" w:cs="Times New Roman"/>
          <w:sz w:val="24"/>
          <w:szCs w:val="24"/>
        </w:rPr>
        <w:t xml:space="preserve">Об организации и проведении торгов по приватизации муниципального имущества </w:t>
      </w:r>
    </w:p>
    <w:p w14:paraId="06254B22" w14:textId="77777777" w:rsidR="00E814F8" w:rsidRPr="00916F17" w:rsidRDefault="00E814F8" w:rsidP="00E814F8">
      <w:pPr>
        <w:spacing w:after="0" w:line="240" w:lineRule="auto"/>
        <w:ind w:right="5102"/>
        <w:jc w:val="both"/>
        <w:rPr>
          <w:rFonts w:ascii="Times New Roman" w:hAnsi="Times New Roman" w:cs="Times New Roman"/>
          <w:sz w:val="24"/>
          <w:szCs w:val="24"/>
        </w:rPr>
      </w:pPr>
    </w:p>
    <w:p w14:paraId="5FBFF8EB" w14:textId="77777777" w:rsidR="00E814F8" w:rsidRDefault="00E814F8" w:rsidP="00E814F8">
      <w:pPr>
        <w:spacing w:after="0" w:line="240" w:lineRule="auto"/>
        <w:ind w:firstLine="709"/>
        <w:jc w:val="both"/>
        <w:rPr>
          <w:rFonts w:ascii="Times New Roman" w:hAnsi="Times New Roman" w:cs="Times New Roman"/>
          <w:sz w:val="24"/>
          <w:szCs w:val="24"/>
        </w:rPr>
      </w:pPr>
    </w:p>
    <w:p w14:paraId="62BD3798" w14:textId="650BAA57" w:rsidR="00E814F8" w:rsidRPr="00916F17" w:rsidRDefault="00E814F8" w:rsidP="00E814F8">
      <w:pPr>
        <w:spacing w:after="0" w:line="240" w:lineRule="auto"/>
        <w:ind w:firstLine="708"/>
        <w:jc w:val="both"/>
        <w:rPr>
          <w:rFonts w:ascii="Times New Roman" w:hAnsi="Times New Roman" w:cs="Times New Roman"/>
          <w:sz w:val="24"/>
          <w:szCs w:val="24"/>
        </w:rPr>
      </w:pPr>
      <w:r w:rsidRPr="00916F17">
        <w:rPr>
          <w:rFonts w:ascii="Times New Roman" w:hAnsi="Times New Roman" w:cs="Times New Roman"/>
          <w:sz w:val="24"/>
          <w:szCs w:val="24"/>
        </w:rPr>
        <w:t xml:space="preserve">В соответствии с Федеральным законом «О приватизации государственного и муниципального имущества» от 21.12.2001 года № 178-ФЗ,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 руководствуясь решением Собрания депутатов Урмарского муниципального округа от </w:t>
      </w:r>
      <w:r>
        <w:rPr>
          <w:rFonts w:ascii="Times New Roman" w:hAnsi="Times New Roman" w:cs="Times New Roman"/>
          <w:color w:val="000000"/>
          <w:sz w:val="24"/>
          <w:szCs w:val="24"/>
        </w:rPr>
        <w:t>26.12.2024 года № 27/3 «</w:t>
      </w:r>
      <w:r>
        <w:rPr>
          <w:rFonts w:ascii="Times New Roman" w:hAnsi="Times New Roman" w:cs="Times New Roman"/>
          <w:bCs/>
          <w:snapToGrid w:val="0"/>
          <w:color w:val="000000"/>
          <w:sz w:val="24"/>
          <w:szCs w:val="24"/>
        </w:rPr>
        <w:t xml:space="preserve">О </w:t>
      </w:r>
      <w:r>
        <w:rPr>
          <w:rFonts w:ascii="Times New Roman" w:hAnsi="Times New Roman" w:cs="Times New Roman"/>
          <w:color w:val="000000"/>
          <w:sz w:val="24"/>
          <w:szCs w:val="24"/>
        </w:rPr>
        <w:t>Прогнозном плане (программе) приватизации муниципального имущества Урмарского муниципального округа на 2025 год»</w:t>
      </w:r>
      <w:r w:rsidRPr="00916F17">
        <w:rPr>
          <w:rFonts w:ascii="Times New Roman" w:hAnsi="Times New Roman" w:cs="Times New Roman"/>
          <w:sz w:val="24"/>
          <w:szCs w:val="24"/>
        </w:rPr>
        <w:t xml:space="preserve">, Порядком принятия решений об условиях приватизации муниципального имущества Урмарского муниципального округа Чувашской Республики, утвержденным Решением Собрания депутатов Урмарского муниципального округа от 30 мая 2024 г. N С-21/3, постановлением администрации Урмарского муниципального округа от </w:t>
      </w:r>
      <w:r w:rsidRPr="00E814F8">
        <w:rPr>
          <w:rFonts w:ascii="Times New Roman" w:hAnsi="Times New Roman" w:cs="Times New Roman"/>
          <w:sz w:val="24"/>
          <w:szCs w:val="24"/>
        </w:rPr>
        <w:t>07.11.2025</w:t>
      </w:r>
      <w:r w:rsidRPr="00E814F8">
        <w:rPr>
          <w:rFonts w:ascii="Times New Roman" w:hAnsi="Times New Roman" w:cs="Times New Roman"/>
          <w:sz w:val="24"/>
          <w:szCs w:val="24"/>
        </w:rPr>
        <w:t xml:space="preserve"> № </w:t>
      </w:r>
      <w:r>
        <w:rPr>
          <w:rFonts w:ascii="Times New Roman" w:hAnsi="Times New Roman" w:cs="Times New Roman"/>
          <w:sz w:val="24"/>
          <w:szCs w:val="24"/>
        </w:rPr>
        <w:t>1535</w:t>
      </w:r>
      <w:r w:rsidRPr="00916F17">
        <w:rPr>
          <w:rFonts w:ascii="Times New Roman" w:hAnsi="Times New Roman" w:cs="Times New Roman"/>
          <w:sz w:val="24"/>
          <w:szCs w:val="24"/>
        </w:rPr>
        <w:t xml:space="preserve"> «Об условиях приватизации муниципального имущества», Администрация Урмарского муниципального округа п о с т а н о в л я е т: </w:t>
      </w:r>
    </w:p>
    <w:p w14:paraId="100AB576" w14:textId="77777777" w:rsidR="00E814F8" w:rsidRPr="00916F17" w:rsidRDefault="00E814F8" w:rsidP="00E814F8">
      <w:pPr>
        <w:spacing w:after="0" w:line="240" w:lineRule="auto"/>
        <w:ind w:firstLine="709"/>
        <w:jc w:val="both"/>
        <w:rPr>
          <w:rFonts w:ascii="Times New Roman" w:hAnsi="Times New Roman" w:cs="Times New Roman"/>
          <w:sz w:val="24"/>
          <w:szCs w:val="24"/>
        </w:rPr>
      </w:pPr>
      <w:r w:rsidRPr="00916F17">
        <w:rPr>
          <w:rFonts w:ascii="Times New Roman" w:hAnsi="Times New Roman" w:cs="Times New Roman"/>
          <w:sz w:val="24"/>
          <w:szCs w:val="24"/>
        </w:rPr>
        <w:t>1. Объявить о проведении торгов посредством публичного предложения в электронной форме, открытого по составу участников и подаче предложений о цене по продаже следующих объектов муниципального имущества Урмарского муниципального округа Чувашской Республики, находящихся в муниципальной собственности Урмарского муниципального округа:</w:t>
      </w:r>
    </w:p>
    <w:p w14:paraId="05E03149" w14:textId="77777777" w:rsidR="00E814F8" w:rsidRDefault="00E814F8" w:rsidP="00E814F8">
      <w:pPr>
        <w:spacing w:after="0" w:line="240" w:lineRule="auto"/>
        <w:ind w:firstLine="709"/>
        <w:jc w:val="both"/>
        <w:rPr>
          <w:rFonts w:ascii="Times New Roman" w:hAnsi="Times New Roman" w:cs="Times New Roman"/>
          <w:sz w:val="24"/>
          <w:szCs w:val="24"/>
        </w:rPr>
      </w:pPr>
      <w:r w:rsidRPr="00916F17">
        <w:rPr>
          <w:rFonts w:ascii="Times New Roman" w:hAnsi="Times New Roman" w:cs="Times New Roman"/>
          <w:sz w:val="24"/>
          <w:szCs w:val="24"/>
        </w:rPr>
        <w:t>Лот №</w:t>
      </w:r>
      <w:bookmarkStart w:id="0" w:name="_Hlk84433981"/>
      <w:r w:rsidRPr="00916F17">
        <w:rPr>
          <w:rFonts w:ascii="Times New Roman" w:hAnsi="Times New Roman" w:cs="Times New Roman"/>
          <w:sz w:val="24"/>
          <w:szCs w:val="24"/>
        </w:rPr>
        <w:t>1:</w:t>
      </w:r>
    </w:p>
    <w:p w14:paraId="04CF6097" w14:textId="77777777" w:rsidR="00E814F8" w:rsidRDefault="00E814F8" w:rsidP="00E814F8">
      <w:pPr>
        <w:shd w:val="clear" w:color="auto" w:fill="FFFFFF"/>
        <w:spacing w:after="0" w:line="240" w:lineRule="auto"/>
        <w:ind w:firstLine="720"/>
        <w:jc w:val="both"/>
        <w:rPr>
          <w:rFonts w:ascii="Times New Roman" w:eastAsia="Calibri" w:hAnsi="Times New Roman" w:cs="Times New Roman"/>
          <w:color w:val="000000" w:themeColor="text1"/>
          <w:sz w:val="24"/>
          <w:szCs w:val="24"/>
        </w:rPr>
      </w:pPr>
      <w:r>
        <w:rPr>
          <w:rFonts w:ascii="Times New Roman" w:hAnsi="Times New Roman" w:cs="Times New Roman"/>
          <w:snapToGrid w:val="0"/>
          <w:color w:val="000000" w:themeColor="text1"/>
          <w:sz w:val="24"/>
          <w:szCs w:val="24"/>
        </w:rPr>
        <w:t xml:space="preserve">Здание, назначение: нежилое, количество этажей – 1, площадь – 15,6 кв.м., кадастровым номером 21:19:070401:506 и земельный участок, категория земель: земли населенных пунктов, разрешенное использование: для ведения личного подсобного хозяйства, общая площадь 2068 кв.м., кадастровый номер 21:19:070401:65, </w:t>
      </w:r>
      <w:r>
        <w:rPr>
          <w:rFonts w:ascii="Times New Roman" w:hAnsi="Times New Roman" w:cs="Times New Roman"/>
          <w:color w:val="000000" w:themeColor="text1"/>
          <w:sz w:val="24"/>
          <w:szCs w:val="24"/>
        </w:rPr>
        <w:t xml:space="preserve">расположенные по адресу: Чувашская Республика, р-н Урмарский, с/пос. </w:t>
      </w:r>
      <w:proofErr w:type="spellStart"/>
      <w:r>
        <w:rPr>
          <w:rFonts w:ascii="Times New Roman" w:hAnsi="Times New Roman" w:cs="Times New Roman"/>
          <w:color w:val="000000" w:themeColor="text1"/>
          <w:sz w:val="24"/>
          <w:szCs w:val="24"/>
        </w:rPr>
        <w:t>Кульгешское</w:t>
      </w:r>
      <w:proofErr w:type="spellEnd"/>
      <w:r>
        <w:rPr>
          <w:rFonts w:ascii="Times New Roman" w:hAnsi="Times New Roman" w:cs="Times New Roman"/>
          <w:color w:val="000000" w:themeColor="text1"/>
          <w:sz w:val="24"/>
          <w:szCs w:val="24"/>
        </w:rPr>
        <w:t xml:space="preserve">, д. </w:t>
      </w:r>
      <w:proofErr w:type="spellStart"/>
      <w:r>
        <w:rPr>
          <w:rFonts w:ascii="Times New Roman" w:hAnsi="Times New Roman" w:cs="Times New Roman"/>
          <w:color w:val="000000" w:themeColor="text1"/>
          <w:sz w:val="24"/>
          <w:szCs w:val="24"/>
        </w:rPr>
        <w:t>Ситмиши</w:t>
      </w:r>
      <w:proofErr w:type="spellEnd"/>
      <w:r>
        <w:rPr>
          <w:rFonts w:ascii="Times New Roman" w:hAnsi="Times New Roman" w:cs="Times New Roman"/>
          <w:color w:val="000000" w:themeColor="text1"/>
          <w:sz w:val="24"/>
          <w:szCs w:val="24"/>
        </w:rPr>
        <w:t>, ул. Школьная, д.1.</w:t>
      </w:r>
    </w:p>
    <w:p w14:paraId="22B934A2" w14:textId="77777777" w:rsidR="00E814F8" w:rsidRPr="00916F17" w:rsidRDefault="00E814F8" w:rsidP="00E814F8">
      <w:pPr>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Начальная </w:t>
      </w:r>
      <w:r>
        <w:rPr>
          <w:rFonts w:ascii="Times New Roman" w:hAnsi="Times New Roman" w:cs="Times New Roman"/>
          <w:color w:val="000000"/>
          <w:kern w:val="144"/>
          <w:sz w:val="24"/>
          <w:szCs w:val="24"/>
        </w:rPr>
        <w:t xml:space="preserve">цена продажи 49 946 </w:t>
      </w:r>
      <w:r>
        <w:rPr>
          <w:rFonts w:ascii="Times New Roman" w:hAnsi="Times New Roman" w:cs="Times New Roman"/>
          <w:snapToGrid w:val="0"/>
          <w:color w:val="000000"/>
          <w:sz w:val="24"/>
          <w:szCs w:val="24"/>
        </w:rPr>
        <w:t xml:space="preserve">(сорок девять тысяч девятьсот сорок шесть) </w:t>
      </w:r>
      <w:r>
        <w:rPr>
          <w:rFonts w:ascii="Times New Roman" w:hAnsi="Times New Roman" w:cs="Times New Roman"/>
          <w:color w:val="000000"/>
          <w:kern w:val="144"/>
          <w:sz w:val="24"/>
          <w:szCs w:val="24"/>
        </w:rPr>
        <w:t>руб. 60 коп. с учетом НДС, в т.ч.: нежилое здание – 11 481 (одиннадцать тысяч четыреста восемьдесят один) руб. 60 коп., земельный участок – 38 465 (тридцать восемь тысяч четыреста шестьдесят пять) руб. 00 коп.</w:t>
      </w:r>
    </w:p>
    <w:bookmarkEnd w:id="0"/>
    <w:p w14:paraId="3624F209" w14:textId="77777777" w:rsidR="00E814F8" w:rsidRDefault="00E814F8" w:rsidP="00E814F8">
      <w:pPr>
        <w:spacing w:after="0" w:line="240" w:lineRule="auto"/>
        <w:ind w:firstLine="709"/>
        <w:jc w:val="both"/>
        <w:rPr>
          <w:rFonts w:ascii="Times New Roman" w:hAnsi="Times New Roman" w:cs="Times New Roman"/>
          <w:sz w:val="24"/>
          <w:szCs w:val="24"/>
        </w:rPr>
      </w:pPr>
      <w:r w:rsidRPr="00916F17">
        <w:rPr>
          <w:rFonts w:ascii="Times New Roman" w:hAnsi="Times New Roman" w:cs="Times New Roman"/>
          <w:sz w:val="24"/>
          <w:szCs w:val="24"/>
        </w:rPr>
        <w:t>Лот №2:</w:t>
      </w:r>
    </w:p>
    <w:p w14:paraId="42660C2D" w14:textId="77777777" w:rsidR="00E814F8" w:rsidRDefault="00E814F8" w:rsidP="00E814F8">
      <w:pPr>
        <w:shd w:val="clear" w:color="auto" w:fill="FFFFFF"/>
        <w:spacing w:after="0" w:line="240" w:lineRule="auto"/>
        <w:ind w:firstLine="720"/>
        <w:jc w:val="both"/>
        <w:rPr>
          <w:rFonts w:ascii="Times New Roman" w:eastAsia="Calibri" w:hAnsi="Times New Roman" w:cs="Times New Roman"/>
          <w:color w:val="000000" w:themeColor="text1"/>
          <w:sz w:val="24"/>
          <w:szCs w:val="24"/>
        </w:rPr>
      </w:pPr>
      <w:r>
        <w:rPr>
          <w:rFonts w:ascii="Times New Roman" w:hAnsi="Times New Roman" w:cs="Times New Roman"/>
          <w:snapToGrid w:val="0"/>
          <w:color w:val="000000" w:themeColor="text1"/>
          <w:sz w:val="24"/>
          <w:szCs w:val="24"/>
        </w:rPr>
        <w:t xml:space="preserve">Здание, назначение: нежилое, количество этажей – 1, площадь – 158,4 кв.м., кадастровым номером 21:19:050301:421 и земельный участок, категория земель: земли населенных пунктов, разрешенное использование: для обслуживания и содержания здания клуба, общая площадь 957 кв.м., кадастровый номер 21:19:050301:73, </w:t>
      </w:r>
      <w:r>
        <w:rPr>
          <w:rFonts w:ascii="Times New Roman" w:hAnsi="Times New Roman" w:cs="Times New Roman"/>
          <w:color w:val="000000" w:themeColor="text1"/>
          <w:sz w:val="24"/>
          <w:szCs w:val="24"/>
        </w:rPr>
        <w:t xml:space="preserve">расположенные по адресу: Чувашская Республика, р-н Урмарский, д. </w:t>
      </w:r>
      <w:proofErr w:type="spellStart"/>
      <w:r>
        <w:rPr>
          <w:rFonts w:ascii="Times New Roman" w:hAnsi="Times New Roman" w:cs="Times New Roman"/>
          <w:color w:val="000000" w:themeColor="text1"/>
          <w:sz w:val="24"/>
          <w:szCs w:val="24"/>
        </w:rPr>
        <w:t>Тансарино</w:t>
      </w:r>
      <w:proofErr w:type="spellEnd"/>
      <w:r>
        <w:rPr>
          <w:rFonts w:ascii="Times New Roman" w:hAnsi="Times New Roman" w:cs="Times New Roman"/>
          <w:color w:val="000000" w:themeColor="text1"/>
          <w:sz w:val="24"/>
          <w:szCs w:val="24"/>
        </w:rPr>
        <w:t>, ул. Ленина, д. 7</w:t>
      </w:r>
    </w:p>
    <w:p w14:paraId="5FEDEA12" w14:textId="1B68FDA6" w:rsidR="00E814F8" w:rsidRPr="00916F17" w:rsidRDefault="00E814F8" w:rsidP="00E814F8">
      <w:pPr>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sz w:val="24"/>
          <w:szCs w:val="24"/>
        </w:rPr>
        <w:t xml:space="preserve">Начальная </w:t>
      </w:r>
      <w:r>
        <w:rPr>
          <w:rFonts w:ascii="Times New Roman" w:hAnsi="Times New Roman" w:cs="Times New Roman"/>
          <w:color w:val="000000"/>
          <w:kern w:val="144"/>
          <w:sz w:val="24"/>
          <w:szCs w:val="24"/>
        </w:rPr>
        <w:t xml:space="preserve">цена продажи 315 957 </w:t>
      </w:r>
      <w:r>
        <w:rPr>
          <w:rFonts w:ascii="Times New Roman" w:hAnsi="Times New Roman" w:cs="Times New Roman"/>
          <w:snapToGrid w:val="0"/>
          <w:color w:val="000000"/>
          <w:sz w:val="24"/>
          <w:szCs w:val="24"/>
        </w:rPr>
        <w:t xml:space="preserve">(триста пятнадцать тысяч девятьсот пятьдесят семь) </w:t>
      </w:r>
      <w:r>
        <w:rPr>
          <w:rFonts w:ascii="Times New Roman" w:hAnsi="Times New Roman" w:cs="Times New Roman"/>
          <w:color w:val="000000"/>
          <w:kern w:val="144"/>
          <w:sz w:val="24"/>
          <w:szCs w:val="24"/>
        </w:rPr>
        <w:t xml:space="preserve">руб. 80 коп. с учетом НДС, в т.ч.: нежилое здание – 295 372 (двести девяноста пять тысяч </w:t>
      </w:r>
      <w:r>
        <w:rPr>
          <w:rFonts w:ascii="Times New Roman" w:hAnsi="Times New Roman" w:cs="Times New Roman"/>
          <w:color w:val="000000"/>
          <w:kern w:val="144"/>
          <w:sz w:val="24"/>
          <w:szCs w:val="24"/>
        </w:rPr>
        <w:lastRenderedPageBreak/>
        <w:t>триста семьдесят два) руб. 80 коп., земельный участок – 20 585 (двадцать тысяч пятьсот восемьдесят пять) руб. 00 коп.</w:t>
      </w:r>
    </w:p>
    <w:p w14:paraId="45399891" w14:textId="5D3D04D6" w:rsidR="00E814F8" w:rsidRDefault="00E814F8" w:rsidP="00E814F8">
      <w:pPr>
        <w:spacing w:after="0" w:line="240" w:lineRule="auto"/>
        <w:ind w:firstLine="709"/>
        <w:jc w:val="both"/>
        <w:rPr>
          <w:rFonts w:ascii="Times New Roman" w:hAnsi="Times New Roman" w:cs="Times New Roman"/>
          <w:sz w:val="24"/>
          <w:szCs w:val="24"/>
        </w:rPr>
      </w:pPr>
      <w:r w:rsidRPr="00916F17">
        <w:rPr>
          <w:rFonts w:ascii="Times New Roman" w:hAnsi="Times New Roman" w:cs="Times New Roman"/>
          <w:sz w:val="24"/>
          <w:szCs w:val="24"/>
        </w:rPr>
        <w:t>Лот №3:</w:t>
      </w:r>
    </w:p>
    <w:p w14:paraId="4D9EDF52" w14:textId="77777777" w:rsidR="00E814F8" w:rsidRDefault="00E814F8" w:rsidP="00E814F8">
      <w:pPr>
        <w:shd w:val="clear" w:color="auto" w:fill="FFFFFF"/>
        <w:spacing w:after="0" w:line="240" w:lineRule="auto"/>
        <w:ind w:firstLine="720"/>
        <w:jc w:val="both"/>
        <w:rPr>
          <w:rFonts w:ascii="Times New Roman" w:eastAsia="Calibri" w:hAnsi="Times New Roman" w:cs="Times New Roman"/>
          <w:color w:val="000000" w:themeColor="text1"/>
          <w:sz w:val="24"/>
          <w:szCs w:val="24"/>
        </w:rPr>
      </w:pPr>
      <w:r>
        <w:rPr>
          <w:rFonts w:ascii="Times New Roman" w:hAnsi="Times New Roman" w:cs="Times New Roman"/>
          <w:snapToGrid w:val="0"/>
          <w:color w:val="000000" w:themeColor="text1"/>
          <w:sz w:val="24"/>
          <w:szCs w:val="24"/>
        </w:rPr>
        <w:t xml:space="preserve">Здание, назначение: нежилое, количество этажей – 1, площадь – 107,8 кв.м., кадастровым номером 21:19:050301:412 и земельный участок, категория земель: земли населенных пунктов, разрешенное использование: для обслуживания и содержания здания ФП, общая площадь 2893 кв.м., кадастровый номер 21:19:050301:70, </w:t>
      </w:r>
      <w:r>
        <w:rPr>
          <w:rFonts w:ascii="Times New Roman" w:hAnsi="Times New Roman" w:cs="Times New Roman"/>
          <w:color w:val="000000" w:themeColor="text1"/>
          <w:sz w:val="24"/>
          <w:szCs w:val="24"/>
        </w:rPr>
        <w:t xml:space="preserve">расположенные по адресу: Чувашская Республика, р-н Урмарский, д. </w:t>
      </w:r>
      <w:proofErr w:type="spellStart"/>
      <w:r>
        <w:rPr>
          <w:rFonts w:ascii="Times New Roman" w:hAnsi="Times New Roman" w:cs="Times New Roman"/>
          <w:color w:val="000000" w:themeColor="text1"/>
          <w:sz w:val="24"/>
          <w:szCs w:val="24"/>
        </w:rPr>
        <w:t>Тансарино</w:t>
      </w:r>
      <w:proofErr w:type="spellEnd"/>
      <w:r>
        <w:rPr>
          <w:rFonts w:ascii="Times New Roman" w:hAnsi="Times New Roman" w:cs="Times New Roman"/>
          <w:color w:val="000000" w:themeColor="text1"/>
          <w:sz w:val="24"/>
          <w:szCs w:val="24"/>
        </w:rPr>
        <w:t>, ул. Ленина, д. 3</w:t>
      </w:r>
    </w:p>
    <w:p w14:paraId="62EA352A" w14:textId="77777777" w:rsidR="00E814F8" w:rsidRDefault="00E814F8" w:rsidP="00E814F8">
      <w:pPr>
        <w:spacing w:after="0" w:line="240" w:lineRule="auto"/>
        <w:ind w:firstLine="709"/>
        <w:jc w:val="both"/>
        <w:rPr>
          <w:rFonts w:ascii="Times New Roman" w:hAnsi="Times New Roman" w:cs="Times New Roman"/>
          <w:color w:val="000000"/>
          <w:kern w:val="144"/>
          <w:sz w:val="24"/>
          <w:szCs w:val="24"/>
        </w:rPr>
      </w:pPr>
      <w:r>
        <w:rPr>
          <w:rFonts w:ascii="Times New Roman" w:hAnsi="Times New Roman" w:cs="Times New Roman"/>
          <w:color w:val="000000"/>
          <w:sz w:val="24"/>
          <w:szCs w:val="24"/>
        </w:rPr>
        <w:t xml:space="preserve">Начальная </w:t>
      </w:r>
      <w:r>
        <w:rPr>
          <w:rFonts w:ascii="Times New Roman" w:hAnsi="Times New Roman" w:cs="Times New Roman"/>
          <w:color w:val="000000"/>
          <w:kern w:val="144"/>
          <w:sz w:val="24"/>
          <w:szCs w:val="24"/>
        </w:rPr>
        <w:t xml:space="preserve">цена продажи 232 399 </w:t>
      </w:r>
      <w:r>
        <w:rPr>
          <w:rFonts w:ascii="Times New Roman" w:hAnsi="Times New Roman" w:cs="Times New Roman"/>
          <w:snapToGrid w:val="0"/>
          <w:color w:val="000000"/>
          <w:sz w:val="24"/>
          <w:szCs w:val="24"/>
        </w:rPr>
        <w:t xml:space="preserve">(двести тридцать две тысячи триста девяноста девять) </w:t>
      </w:r>
      <w:r>
        <w:rPr>
          <w:rFonts w:ascii="Times New Roman" w:hAnsi="Times New Roman" w:cs="Times New Roman"/>
          <w:color w:val="000000"/>
          <w:kern w:val="144"/>
          <w:sz w:val="24"/>
          <w:szCs w:val="24"/>
        </w:rPr>
        <w:t>руб. 60 коп. с учетом НДС, в т.ч.: нежилое здание – 181 395 (сто восемьдесят одна тысяча триста девяноста пять) руб. 60 коп., земельный участок – 51 004 (пятьдесят одна тысяча четыре) руб. 00 коп.</w:t>
      </w:r>
    </w:p>
    <w:p w14:paraId="4E066712" w14:textId="77777777" w:rsidR="00E814F8" w:rsidRDefault="00E814F8" w:rsidP="00E814F8">
      <w:pPr>
        <w:spacing w:after="0" w:line="240" w:lineRule="auto"/>
        <w:ind w:firstLine="709"/>
        <w:jc w:val="both"/>
        <w:rPr>
          <w:rFonts w:ascii="Times New Roman" w:hAnsi="Times New Roman" w:cs="Times New Roman"/>
          <w:color w:val="000000"/>
          <w:kern w:val="144"/>
          <w:sz w:val="24"/>
          <w:szCs w:val="24"/>
        </w:rPr>
      </w:pPr>
      <w:r>
        <w:rPr>
          <w:rFonts w:ascii="Times New Roman" w:hAnsi="Times New Roman" w:cs="Times New Roman"/>
          <w:color w:val="000000"/>
          <w:kern w:val="144"/>
          <w:sz w:val="24"/>
          <w:szCs w:val="24"/>
        </w:rPr>
        <w:t>ЛОТ № 4</w:t>
      </w:r>
    </w:p>
    <w:p w14:paraId="66ACFD12" w14:textId="77777777" w:rsidR="00E814F8" w:rsidRDefault="00E814F8" w:rsidP="00E814F8">
      <w:pPr>
        <w:shd w:val="clear" w:color="auto" w:fill="FFFFFF"/>
        <w:spacing w:after="0" w:line="240" w:lineRule="auto"/>
        <w:ind w:firstLine="720"/>
        <w:jc w:val="both"/>
        <w:rPr>
          <w:rFonts w:ascii="Times New Roman" w:eastAsia="Calibri" w:hAnsi="Times New Roman" w:cs="Times New Roman"/>
          <w:color w:val="000000" w:themeColor="text1"/>
          <w:sz w:val="24"/>
          <w:szCs w:val="24"/>
        </w:rPr>
      </w:pPr>
      <w:r>
        <w:rPr>
          <w:rFonts w:ascii="Times New Roman" w:hAnsi="Times New Roman" w:cs="Times New Roman"/>
          <w:snapToGrid w:val="0"/>
          <w:color w:val="000000" w:themeColor="text1"/>
          <w:sz w:val="24"/>
          <w:szCs w:val="24"/>
        </w:rPr>
        <w:t xml:space="preserve">Здание, назначение: нежилое, количество этажей – 1, площадь – 77,4 кв.м., кадастровым номером 21:19:130201:99 и земельный участок, категория земель: земли населенных пунктов, разрешенное использование: для обслуживания и содержания здания </w:t>
      </w:r>
      <w:proofErr w:type="spellStart"/>
      <w:r>
        <w:rPr>
          <w:rFonts w:ascii="Times New Roman" w:hAnsi="Times New Roman" w:cs="Times New Roman"/>
          <w:snapToGrid w:val="0"/>
          <w:color w:val="000000" w:themeColor="text1"/>
          <w:sz w:val="24"/>
          <w:szCs w:val="24"/>
        </w:rPr>
        <w:t>Ичеснер-Атаевского</w:t>
      </w:r>
      <w:proofErr w:type="spellEnd"/>
      <w:r>
        <w:rPr>
          <w:rFonts w:ascii="Times New Roman" w:hAnsi="Times New Roman" w:cs="Times New Roman"/>
          <w:snapToGrid w:val="0"/>
          <w:color w:val="000000" w:themeColor="text1"/>
          <w:sz w:val="24"/>
          <w:szCs w:val="24"/>
        </w:rPr>
        <w:t xml:space="preserve"> сельского клуба, общая площадь 412 кв.м., кадастровый номер 21:19:130201:82, </w:t>
      </w:r>
      <w:r>
        <w:rPr>
          <w:rFonts w:ascii="Times New Roman" w:hAnsi="Times New Roman" w:cs="Times New Roman"/>
          <w:color w:val="000000" w:themeColor="text1"/>
          <w:sz w:val="24"/>
          <w:szCs w:val="24"/>
        </w:rPr>
        <w:t xml:space="preserve">расположенные по адресу: Чувашская Республика, р-н Урмарский, д. </w:t>
      </w:r>
      <w:proofErr w:type="spellStart"/>
      <w:r>
        <w:rPr>
          <w:rFonts w:ascii="Times New Roman" w:hAnsi="Times New Roman" w:cs="Times New Roman"/>
          <w:color w:val="000000" w:themeColor="text1"/>
          <w:sz w:val="24"/>
          <w:szCs w:val="24"/>
        </w:rPr>
        <w:t>Ичеснер-Атаево</w:t>
      </w:r>
      <w:proofErr w:type="spellEnd"/>
      <w:r>
        <w:rPr>
          <w:rFonts w:ascii="Times New Roman" w:hAnsi="Times New Roman" w:cs="Times New Roman"/>
          <w:color w:val="000000" w:themeColor="text1"/>
          <w:sz w:val="24"/>
          <w:szCs w:val="24"/>
        </w:rPr>
        <w:t>, ул. Центральная, д. 11.</w:t>
      </w:r>
    </w:p>
    <w:p w14:paraId="15758C16" w14:textId="77777777" w:rsidR="00E814F8" w:rsidRPr="00916F17" w:rsidRDefault="00E814F8" w:rsidP="00E814F8">
      <w:pPr>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Начальная </w:t>
      </w:r>
      <w:r>
        <w:rPr>
          <w:rFonts w:ascii="Times New Roman" w:hAnsi="Times New Roman" w:cs="Times New Roman"/>
          <w:color w:val="000000"/>
          <w:kern w:val="144"/>
          <w:sz w:val="24"/>
          <w:szCs w:val="24"/>
        </w:rPr>
        <w:t xml:space="preserve">цена продажи 201 043 </w:t>
      </w:r>
      <w:r>
        <w:rPr>
          <w:rFonts w:ascii="Times New Roman" w:hAnsi="Times New Roman" w:cs="Times New Roman"/>
          <w:snapToGrid w:val="0"/>
          <w:color w:val="000000"/>
          <w:sz w:val="24"/>
          <w:szCs w:val="24"/>
        </w:rPr>
        <w:t xml:space="preserve">(двести одна тысяча сорок три) </w:t>
      </w:r>
      <w:r>
        <w:rPr>
          <w:rFonts w:ascii="Times New Roman" w:hAnsi="Times New Roman" w:cs="Times New Roman"/>
          <w:color w:val="000000"/>
          <w:kern w:val="144"/>
          <w:sz w:val="24"/>
          <w:szCs w:val="24"/>
        </w:rPr>
        <w:t>руб. 20 коп. с учетом НДС, в т.ч.: нежилое здание – 188 959 (сто восемьдесят восемь тысяч девятьсот пятьдесят девять) руб. 20 коп., земельный участок – 12 084 (двенадцать тысяч восемьдесят четыре) руб. 00 коп.</w:t>
      </w:r>
    </w:p>
    <w:p w14:paraId="598BD4B9" w14:textId="77777777" w:rsidR="00E814F8" w:rsidRPr="00916F17" w:rsidRDefault="00E814F8" w:rsidP="00E814F8">
      <w:pPr>
        <w:spacing w:after="0" w:line="240" w:lineRule="auto"/>
        <w:ind w:firstLine="709"/>
        <w:jc w:val="both"/>
        <w:rPr>
          <w:rFonts w:ascii="Times New Roman" w:hAnsi="Times New Roman" w:cs="Times New Roman"/>
          <w:sz w:val="24"/>
          <w:szCs w:val="24"/>
        </w:rPr>
      </w:pPr>
      <w:r w:rsidRPr="00916F17">
        <w:rPr>
          <w:rFonts w:ascii="Times New Roman" w:hAnsi="Times New Roman" w:cs="Times New Roman"/>
          <w:sz w:val="24"/>
          <w:szCs w:val="24"/>
        </w:rPr>
        <w:t xml:space="preserve">2. Утвердить документацию для проведения торгов по продаже муниципального имущества муниципального образования – Урмарский муниципального округа Чувашской Республики посредством публичного предложения, открытого по составу участников и подаче предложений о цене (Приложение № 1). </w:t>
      </w:r>
    </w:p>
    <w:p w14:paraId="646CA7E7" w14:textId="77777777" w:rsidR="00E814F8" w:rsidRPr="00916F17" w:rsidRDefault="00E814F8" w:rsidP="00E814F8">
      <w:pPr>
        <w:spacing w:after="0" w:line="240" w:lineRule="auto"/>
        <w:ind w:firstLine="709"/>
        <w:jc w:val="both"/>
        <w:rPr>
          <w:rFonts w:ascii="Times New Roman" w:hAnsi="Times New Roman" w:cs="Times New Roman"/>
          <w:sz w:val="24"/>
          <w:szCs w:val="24"/>
        </w:rPr>
      </w:pPr>
      <w:r w:rsidRPr="00916F17">
        <w:rPr>
          <w:rFonts w:ascii="Times New Roman" w:hAnsi="Times New Roman" w:cs="Times New Roman"/>
          <w:sz w:val="24"/>
          <w:szCs w:val="24"/>
        </w:rPr>
        <w:t>3. Сроки подачи заявок, дата, время проведения торгов:</w:t>
      </w:r>
    </w:p>
    <w:p w14:paraId="37723BEF" w14:textId="77777777" w:rsidR="00E814F8" w:rsidRPr="00916F17" w:rsidRDefault="00E814F8" w:rsidP="00E814F8">
      <w:pPr>
        <w:spacing w:after="0" w:line="240" w:lineRule="auto"/>
        <w:ind w:firstLine="709"/>
        <w:jc w:val="both"/>
        <w:rPr>
          <w:rFonts w:ascii="Times New Roman" w:hAnsi="Times New Roman" w:cs="Times New Roman"/>
          <w:sz w:val="24"/>
          <w:szCs w:val="24"/>
        </w:rPr>
      </w:pPr>
      <w:r w:rsidRPr="00916F17">
        <w:rPr>
          <w:rFonts w:ascii="Times New Roman" w:hAnsi="Times New Roman" w:cs="Times New Roman"/>
          <w:sz w:val="24"/>
          <w:szCs w:val="24"/>
        </w:rPr>
        <w:t xml:space="preserve">3.1. Начало регистрации заявок на электронной площадке – </w:t>
      </w:r>
      <w:r>
        <w:rPr>
          <w:rFonts w:ascii="Times New Roman" w:hAnsi="Times New Roman" w:cs="Times New Roman"/>
          <w:sz w:val="24"/>
          <w:szCs w:val="24"/>
        </w:rPr>
        <w:t>12 ноября</w:t>
      </w:r>
      <w:r w:rsidRPr="00916F17">
        <w:rPr>
          <w:rFonts w:ascii="Times New Roman" w:hAnsi="Times New Roman" w:cs="Times New Roman"/>
          <w:sz w:val="24"/>
          <w:szCs w:val="24"/>
        </w:rPr>
        <w:t xml:space="preserve"> 2025 г. в 12:00 часов.</w:t>
      </w:r>
    </w:p>
    <w:p w14:paraId="347212B2" w14:textId="77777777" w:rsidR="00E814F8" w:rsidRPr="00916F17" w:rsidRDefault="00E814F8" w:rsidP="00E814F8">
      <w:pPr>
        <w:spacing w:after="0" w:line="240" w:lineRule="auto"/>
        <w:ind w:firstLine="709"/>
        <w:jc w:val="both"/>
        <w:rPr>
          <w:rFonts w:ascii="Times New Roman" w:hAnsi="Times New Roman" w:cs="Times New Roman"/>
          <w:sz w:val="24"/>
          <w:szCs w:val="24"/>
        </w:rPr>
      </w:pPr>
      <w:r w:rsidRPr="00916F17">
        <w:rPr>
          <w:rFonts w:ascii="Times New Roman" w:hAnsi="Times New Roman" w:cs="Times New Roman"/>
          <w:sz w:val="24"/>
          <w:szCs w:val="24"/>
        </w:rPr>
        <w:t xml:space="preserve">3.2. Окончание регистрации заявок на электронной площадке – </w:t>
      </w:r>
      <w:r>
        <w:rPr>
          <w:rFonts w:ascii="Times New Roman" w:hAnsi="Times New Roman" w:cs="Times New Roman"/>
          <w:sz w:val="24"/>
          <w:szCs w:val="24"/>
        </w:rPr>
        <w:t>09 декабря</w:t>
      </w:r>
      <w:r w:rsidRPr="00916F17">
        <w:rPr>
          <w:rFonts w:ascii="Times New Roman" w:hAnsi="Times New Roman" w:cs="Times New Roman"/>
          <w:sz w:val="24"/>
          <w:szCs w:val="24"/>
        </w:rPr>
        <w:t xml:space="preserve"> 2025 г. в 16.00 часов.</w:t>
      </w:r>
    </w:p>
    <w:p w14:paraId="17440C76" w14:textId="77777777" w:rsidR="00E814F8" w:rsidRPr="00916F17" w:rsidRDefault="00E814F8" w:rsidP="00E814F8">
      <w:pPr>
        <w:spacing w:after="0" w:line="240" w:lineRule="auto"/>
        <w:ind w:firstLine="709"/>
        <w:jc w:val="both"/>
        <w:rPr>
          <w:rFonts w:ascii="Times New Roman" w:hAnsi="Times New Roman" w:cs="Times New Roman"/>
          <w:sz w:val="24"/>
          <w:szCs w:val="24"/>
        </w:rPr>
      </w:pPr>
      <w:r w:rsidRPr="00916F17">
        <w:rPr>
          <w:rFonts w:ascii="Times New Roman" w:hAnsi="Times New Roman" w:cs="Times New Roman"/>
          <w:sz w:val="24"/>
          <w:szCs w:val="24"/>
        </w:rPr>
        <w:t xml:space="preserve">3.3. Дата определения участников торгов – </w:t>
      </w:r>
      <w:r>
        <w:rPr>
          <w:rFonts w:ascii="Times New Roman" w:hAnsi="Times New Roman" w:cs="Times New Roman"/>
          <w:sz w:val="24"/>
          <w:szCs w:val="24"/>
        </w:rPr>
        <w:t>11 декабря</w:t>
      </w:r>
      <w:r w:rsidRPr="00916F17">
        <w:rPr>
          <w:rFonts w:ascii="Times New Roman" w:hAnsi="Times New Roman" w:cs="Times New Roman"/>
          <w:sz w:val="24"/>
          <w:szCs w:val="24"/>
        </w:rPr>
        <w:t xml:space="preserve"> 2025 г. </w:t>
      </w:r>
    </w:p>
    <w:p w14:paraId="289EBD85" w14:textId="77777777" w:rsidR="00E814F8" w:rsidRPr="00916F17" w:rsidRDefault="00E814F8" w:rsidP="00E814F8">
      <w:pPr>
        <w:spacing w:after="0" w:line="240" w:lineRule="auto"/>
        <w:ind w:firstLine="709"/>
        <w:jc w:val="both"/>
        <w:rPr>
          <w:rFonts w:ascii="Times New Roman" w:hAnsi="Times New Roman" w:cs="Times New Roman"/>
          <w:sz w:val="24"/>
          <w:szCs w:val="24"/>
        </w:rPr>
      </w:pPr>
      <w:r w:rsidRPr="00916F17">
        <w:rPr>
          <w:rFonts w:ascii="Times New Roman" w:hAnsi="Times New Roman" w:cs="Times New Roman"/>
          <w:sz w:val="24"/>
          <w:szCs w:val="24"/>
        </w:rPr>
        <w:t xml:space="preserve">3.4. Дата, время начала приема предложений по цене от участников торгов – </w:t>
      </w:r>
      <w:r>
        <w:rPr>
          <w:rFonts w:ascii="Times New Roman" w:hAnsi="Times New Roman" w:cs="Times New Roman"/>
          <w:sz w:val="24"/>
          <w:szCs w:val="24"/>
        </w:rPr>
        <w:t>12 декабря</w:t>
      </w:r>
      <w:r w:rsidRPr="00916F17">
        <w:rPr>
          <w:rFonts w:ascii="Times New Roman" w:hAnsi="Times New Roman" w:cs="Times New Roman"/>
          <w:sz w:val="24"/>
          <w:szCs w:val="24"/>
        </w:rPr>
        <w:t xml:space="preserve"> 2025 г. в 10:00 часов.</w:t>
      </w:r>
    </w:p>
    <w:p w14:paraId="6CD96910" w14:textId="77777777" w:rsidR="00E814F8" w:rsidRPr="00916F17" w:rsidRDefault="00E814F8" w:rsidP="00E814F8">
      <w:pPr>
        <w:spacing w:after="0" w:line="240" w:lineRule="auto"/>
        <w:ind w:firstLine="709"/>
        <w:jc w:val="both"/>
        <w:rPr>
          <w:rFonts w:ascii="Times New Roman" w:hAnsi="Times New Roman" w:cs="Times New Roman"/>
          <w:sz w:val="24"/>
          <w:szCs w:val="24"/>
        </w:rPr>
      </w:pPr>
      <w:r w:rsidRPr="00916F17">
        <w:rPr>
          <w:rFonts w:ascii="Times New Roman" w:hAnsi="Times New Roman" w:cs="Times New Roman"/>
          <w:sz w:val="24"/>
          <w:szCs w:val="24"/>
        </w:rPr>
        <w:t>* 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 – московское.</w:t>
      </w:r>
    </w:p>
    <w:p w14:paraId="043C413E" w14:textId="77777777" w:rsidR="00E814F8" w:rsidRPr="00916F17" w:rsidRDefault="00E814F8" w:rsidP="00E814F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4</w:t>
      </w:r>
      <w:r w:rsidRPr="00916F17">
        <w:rPr>
          <w:rFonts w:ascii="Times New Roman" w:hAnsi="Times New Roman" w:cs="Times New Roman"/>
          <w:sz w:val="24"/>
          <w:szCs w:val="24"/>
        </w:rPr>
        <w:t>. Информационному отделу администрации Урмарского муниципального округа разместить настоящее постановление на официальном сайте администрации Урмарского муниципального округа.</w:t>
      </w:r>
    </w:p>
    <w:p w14:paraId="169F9B4D" w14:textId="77777777" w:rsidR="00E814F8" w:rsidRPr="00916F17" w:rsidRDefault="00E814F8" w:rsidP="00E814F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Pr="00916F17">
        <w:rPr>
          <w:rFonts w:ascii="Times New Roman" w:hAnsi="Times New Roman" w:cs="Times New Roman"/>
          <w:sz w:val="24"/>
          <w:szCs w:val="24"/>
        </w:rPr>
        <w:t xml:space="preserve">. Отделу экономики, земельных и имущественных отношений администрации Урмарского муниципального округа разместить настоящее постановление на сайте </w:t>
      </w:r>
      <w:hyperlink r:id="rId10" w:history="1">
        <w:r w:rsidRPr="00916F17">
          <w:rPr>
            <w:rFonts w:ascii="Times New Roman" w:hAnsi="Times New Roman" w:cs="Times New Roman"/>
            <w:sz w:val="24"/>
            <w:szCs w:val="24"/>
          </w:rPr>
          <w:t>www.torgi.gov.ru</w:t>
        </w:r>
      </w:hyperlink>
      <w:r w:rsidRPr="00916F17">
        <w:rPr>
          <w:rFonts w:ascii="Times New Roman" w:hAnsi="Times New Roman" w:cs="Times New Roman"/>
          <w:sz w:val="24"/>
          <w:szCs w:val="24"/>
        </w:rPr>
        <w:t xml:space="preserve">.  </w:t>
      </w:r>
    </w:p>
    <w:p w14:paraId="0415A029" w14:textId="77777777" w:rsidR="00E814F8" w:rsidRPr="00916F17" w:rsidRDefault="00E814F8" w:rsidP="00E814F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Pr="00916F17">
        <w:rPr>
          <w:rFonts w:ascii="Times New Roman" w:hAnsi="Times New Roman" w:cs="Times New Roman"/>
          <w:sz w:val="24"/>
          <w:szCs w:val="24"/>
        </w:rPr>
        <w:t>. Комиссии по проведению торгов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собственности, владения и (или) пользования в отношении муниципального имущества Урмарского муниципального округа организовать в установленном порядке продажу объектов недвижимости, указанных в пункте 1 настоящего постановления.</w:t>
      </w:r>
    </w:p>
    <w:p w14:paraId="16A012FE" w14:textId="77777777" w:rsidR="00E814F8" w:rsidRDefault="00E814F8" w:rsidP="00E814F8">
      <w:pPr>
        <w:spacing w:after="0" w:line="240" w:lineRule="auto"/>
        <w:ind w:firstLine="709"/>
        <w:jc w:val="both"/>
        <w:rPr>
          <w:rFonts w:ascii="Times New Roman" w:hAnsi="Times New Roman" w:cs="Times New Roman"/>
          <w:sz w:val="24"/>
          <w:szCs w:val="24"/>
        </w:rPr>
      </w:pPr>
    </w:p>
    <w:p w14:paraId="4CADE770" w14:textId="563050FE" w:rsidR="00E814F8" w:rsidRPr="00916F17" w:rsidRDefault="00E814F8" w:rsidP="00E814F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7</w:t>
      </w:r>
      <w:r w:rsidRPr="00916F17">
        <w:rPr>
          <w:rFonts w:ascii="Times New Roman" w:hAnsi="Times New Roman" w:cs="Times New Roman"/>
          <w:sz w:val="24"/>
          <w:szCs w:val="24"/>
        </w:rPr>
        <w:t>. Контроль за исполнением настоящего постановления возложить на отдел экономики, земельных и имущественных отношений администрации Урмарского муниципального округа.</w:t>
      </w:r>
    </w:p>
    <w:p w14:paraId="46948369" w14:textId="77777777" w:rsidR="00E814F8" w:rsidRPr="00916F17" w:rsidRDefault="00E814F8" w:rsidP="00E814F8">
      <w:pPr>
        <w:spacing w:after="0" w:line="240" w:lineRule="auto"/>
        <w:ind w:firstLine="709"/>
        <w:jc w:val="both"/>
        <w:rPr>
          <w:rFonts w:ascii="Times New Roman" w:hAnsi="Times New Roman" w:cs="Times New Roman"/>
          <w:sz w:val="24"/>
          <w:szCs w:val="24"/>
        </w:rPr>
      </w:pPr>
    </w:p>
    <w:p w14:paraId="47B13D04" w14:textId="77777777" w:rsidR="00E814F8" w:rsidRDefault="00E814F8" w:rsidP="00E814F8">
      <w:pPr>
        <w:spacing w:after="0" w:line="240" w:lineRule="auto"/>
        <w:jc w:val="both"/>
        <w:rPr>
          <w:rFonts w:ascii="Times New Roman" w:hAnsi="Times New Roman" w:cs="Times New Roman"/>
          <w:sz w:val="24"/>
          <w:szCs w:val="24"/>
        </w:rPr>
      </w:pPr>
    </w:p>
    <w:p w14:paraId="170AA63B" w14:textId="77777777" w:rsidR="00E814F8" w:rsidRDefault="00E814F8" w:rsidP="00E814F8">
      <w:pPr>
        <w:spacing w:after="0" w:line="240" w:lineRule="auto"/>
        <w:jc w:val="both"/>
        <w:rPr>
          <w:rFonts w:ascii="Times New Roman" w:hAnsi="Times New Roman" w:cs="Times New Roman"/>
          <w:sz w:val="24"/>
          <w:szCs w:val="24"/>
        </w:rPr>
      </w:pPr>
    </w:p>
    <w:p w14:paraId="4A82372C" w14:textId="757EA847" w:rsidR="00E814F8" w:rsidRPr="00916F17" w:rsidRDefault="00E814F8" w:rsidP="00E814F8">
      <w:pPr>
        <w:spacing w:after="0" w:line="240" w:lineRule="auto"/>
        <w:jc w:val="both"/>
        <w:rPr>
          <w:rFonts w:ascii="Times New Roman" w:hAnsi="Times New Roman" w:cs="Times New Roman"/>
          <w:sz w:val="24"/>
          <w:szCs w:val="24"/>
        </w:rPr>
      </w:pPr>
      <w:r w:rsidRPr="00916F17">
        <w:rPr>
          <w:rFonts w:ascii="Times New Roman" w:hAnsi="Times New Roman" w:cs="Times New Roman"/>
          <w:sz w:val="24"/>
          <w:szCs w:val="24"/>
        </w:rPr>
        <w:t>Глава Урмарского</w:t>
      </w:r>
    </w:p>
    <w:p w14:paraId="008B7FA2" w14:textId="77777777" w:rsidR="00E814F8" w:rsidRPr="00916F17" w:rsidRDefault="00E814F8" w:rsidP="00E814F8">
      <w:pPr>
        <w:spacing w:after="0" w:line="240" w:lineRule="auto"/>
        <w:jc w:val="both"/>
        <w:rPr>
          <w:rFonts w:ascii="Times New Roman" w:hAnsi="Times New Roman" w:cs="Times New Roman"/>
          <w:sz w:val="24"/>
          <w:szCs w:val="24"/>
        </w:rPr>
      </w:pPr>
      <w:r w:rsidRPr="00916F17">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sidRPr="00916F17">
        <w:rPr>
          <w:rFonts w:ascii="Times New Roman" w:hAnsi="Times New Roman" w:cs="Times New Roman"/>
          <w:sz w:val="24"/>
          <w:szCs w:val="24"/>
        </w:rPr>
        <w:t xml:space="preserve"> В.В. Шигильдеев</w:t>
      </w:r>
    </w:p>
    <w:p w14:paraId="02AC2BDE" w14:textId="77777777" w:rsidR="00E814F8" w:rsidRPr="00916F17" w:rsidRDefault="00E814F8" w:rsidP="00E814F8">
      <w:pPr>
        <w:spacing w:after="0" w:line="240" w:lineRule="auto"/>
        <w:jc w:val="both"/>
        <w:rPr>
          <w:rFonts w:ascii="Times New Roman" w:hAnsi="Times New Roman" w:cs="Times New Roman"/>
          <w:sz w:val="20"/>
          <w:szCs w:val="20"/>
        </w:rPr>
      </w:pPr>
    </w:p>
    <w:p w14:paraId="7149C13F" w14:textId="77777777" w:rsidR="00E814F8" w:rsidRDefault="00E814F8" w:rsidP="00E814F8">
      <w:pPr>
        <w:spacing w:after="0" w:line="240" w:lineRule="auto"/>
        <w:jc w:val="both"/>
        <w:rPr>
          <w:rFonts w:ascii="Times New Roman" w:hAnsi="Times New Roman" w:cs="Times New Roman"/>
          <w:sz w:val="20"/>
          <w:szCs w:val="20"/>
        </w:rPr>
      </w:pPr>
    </w:p>
    <w:p w14:paraId="2AD62BF3" w14:textId="77777777" w:rsidR="00E814F8" w:rsidRDefault="00E814F8" w:rsidP="00E814F8">
      <w:pPr>
        <w:spacing w:after="0" w:line="240" w:lineRule="auto"/>
        <w:jc w:val="both"/>
        <w:rPr>
          <w:rFonts w:ascii="Times New Roman" w:hAnsi="Times New Roman" w:cs="Times New Roman"/>
          <w:sz w:val="20"/>
          <w:szCs w:val="20"/>
        </w:rPr>
      </w:pPr>
    </w:p>
    <w:p w14:paraId="20ED27F6" w14:textId="77777777" w:rsidR="00E814F8" w:rsidRDefault="00E814F8" w:rsidP="00E814F8">
      <w:pPr>
        <w:spacing w:after="0" w:line="240" w:lineRule="auto"/>
        <w:jc w:val="both"/>
        <w:rPr>
          <w:rFonts w:ascii="Times New Roman" w:hAnsi="Times New Roman" w:cs="Times New Roman"/>
          <w:sz w:val="20"/>
          <w:szCs w:val="20"/>
        </w:rPr>
      </w:pPr>
    </w:p>
    <w:p w14:paraId="62590A72" w14:textId="77777777" w:rsidR="00E814F8" w:rsidRDefault="00E814F8" w:rsidP="00E814F8">
      <w:pPr>
        <w:spacing w:after="0" w:line="240" w:lineRule="auto"/>
        <w:jc w:val="both"/>
        <w:rPr>
          <w:rFonts w:ascii="Times New Roman" w:hAnsi="Times New Roman" w:cs="Times New Roman"/>
          <w:sz w:val="20"/>
          <w:szCs w:val="20"/>
        </w:rPr>
      </w:pPr>
    </w:p>
    <w:p w14:paraId="5555C743" w14:textId="77777777" w:rsidR="00E814F8" w:rsidRDefault="00E814F8" w:rsidP="00E814F8">
      <w:pPr>
        <w:spacing w:after="0" w:line="240" w:lineRule="auto"/>
        <w:jc w:val="both"/>
        <w:rPr>
          <w:rFonts w:ascii="Times New Roman" w:hAnsi="Times New Roman" w:cs="Times New Roman"/>
          <w:sz w:val="20"/>
          <w:szCs w:val="20"/>
        </w:rPr>
      </w:pPr>
    </w:p>
    <w:p w14:paraId="25304D02" w14:textId="77777777" w:rsidR="00E814F8" w:rsidRDefault="00E814F8" w:rsidP="00E814F8">
      <w:pPr>
        <w:spacing w:after="0" w:line="240" w:lineRule="auto"/>
        <w:jc w:val="both"/>
        <w:rPr>
          <w:rFonts w:ascii="Times New Roman" w:hAnsi="Times New Roman" w:cs="Times New Roman"/>
          <w:sz w:val="20"/>
          <w:szCs w:val="20"/>
        </w:rPr>
      </w:pPr>
    </w:p>
    <w:p w14:paraId="2B8D51D3" w14:textId="77777777" w:rsidR="00E814F8" w:rsidRDefault="00E814F8" w:rsidP="00E814F8">
      <w:pPr>
        <w:spacing w:after="0" w:line="240" w:lineRule="auto"/>
        <w:jc w:val="both"/>
        <w:rPr>
          <w:rFonts w:ascii="Times New Roman" w:hAnsi="Times New Roman" w:cs="Times New Roman"/>
          <w:sz w:val="20"/>
          <w:szCs w:val="20"/>
        </w:rPr>
      </w:pPr>
    </w:p>
    <w:p w14:paraId="05441937" w14:textId="77777777" w:rsidR="00E814F8" w:rsidRDefault="00E814F8" w:rsidP="00E814F8">
      <w:pPr>
        <w:spacing w:after="0" w:line="240" w:lineRule="auto"/>
        <w:jc w:val="both"/>
        <w:rPr>
          <w:rFonts w:ascii="Times New Roman" w:hAnsi="Times New Roman" w:cs="Times New Roman"/>
          <w:sz w:val="20"/>
          <w:szCs w:val="20"/>
        </w:rPr>
      </w:pPr>
    </w:p>
    <w:p w14:paraId="1C5E5456" w14:textId="77777777" w:rsidR="00E814F8" w:rsidRDefault="00E814F8" w:rsidP="00E814F8">
      <w:pPr>
        <w:spacing w:after="0" w:line="240" w:lineRule="auto"/>
        <w:jc w:val="both"/>
        <w:rPr>
          <w:rFonts w:ascii="Times New Roman" w:hAnsi="Times New Roman" w:cs="Times New Roman"/>
          <w:sz w:val="20"/>
          <w:szCs w:val="20"/>
        </w:rPr>
      </w:pPr>
    </w:p>
    <w:p w14:paraId="564A50D3" w14:textId="77777777" w:rsidR="00E814F8" w:rsidRDefault="00E814F8" w:rsidP="00E814F8">
      <w:pPr>
        <w:spacing w:after="0" w:line="240" w:lineRule="auto"/>
        <w:jc w:val="both"/>
        <w:rPr>
          <w:rFonts w:ascii="Times New Roman" w:hAnsi="Times New Roman" w:cs="Times New Roman"/>
          <w:sz w:val="20"/>
          <w:szCs w:val="20"/>
        </w:rPr>
      </w:pPr>
    </w:p>
    <w:p w14:paraId="63014A1D" w14:textId="77777777" w:rsidR="00E814F8" w:rsidRDefault="00E814F8" w:rsidP="00E814F8">
      <w:pPr>
        <w:spacing w:after="0" w:line="240" w:lineRule="auto"/>
        <w:jc w:val="both"/>
        <w:rPr>
          <w:rFonts w:ascii="Times New Roman" w:hAnsi="Times New Roman" w:cs="Times New Roman"/>
          <w:sz w:val="20"/>
          <w:szCs w:val="20"/>
        </w:rPr>
      </w:pPr>
    </w:p>
    <w:p w14:paraId="66D5513B" w14:textId="77777777" w:rsidR="00E814F8" w:rsidRDefault="00E814F8" w:rsidP="00E814F8">
      <w:pPr>
        <w:spacing w:after="0" w:line="240" w:lineRule="auto"/>
        <w:jc w:val="both"/>
        <w:rPr>
          <w:rFonts w:ascii="Times New Roman" w:hAnsi="Times New Roman" w:cs="Times New Roman"/>
          <w:sz w:val="20"/>
          <w:szCs w:val="20"/>
        </w:rPr>
      </w:pPr>
    </w:p>
    <w:p w14:paraId="5570DF1D" w14:textId="77777777" w:rsidR="00E814F8" w:rsidRDefault="00E814F8" w:rsidP="00E814F8">
      <w:pPr>
        <w:spacing w:after="0" w:line="240" w:lineRule="auto"/>
        <w:jc w:val="both"/>
        <w:rPr>
          <w:rFonts w:ascii="Times New Roman" w:hAnsi="Times New Roman" w:cs="Times New Roman"/>
          <w:sz w:val="20"/>
          <w:szCs w:val="20"/>
        </w:rPr>
      </w:pPr>
    </w:p>
    <w:p w14:paraId="4D35C570" w14:textId="77777777" w:rsidR="00E814F8" w:rsidRDefault="00E814F8" w:rsidP="00E814F8">
      <w:pPr>
        <w:spacing w:after="0" w:line="240" w:lineRule="auto"/>
        <w:jc w:val="both"/>
        <w:rPr>
          <w:rFonts w:ascii="Times New Roman" w:hAnsi="Times New Roman" w:cs="Times New Roman"/>
          <w:sz w:val="20"/>
          <w:szCs w:val="20"/>
        </w:rPr>
      </w:pPr>
    </w:p>
    <w:p w14:paraId="27C1D1E8" w14:textId="77777777" w:rsidR="00E814F8" w:rsidRDefault="00E814F8" w:rsidP="00E814F8">
      <w:pPr>
        <w:spacing w:after="0" w:line="240" w:lineRule="auto"/>
        <w:jc w:val="both"/>
        <w:rPr>
          <w:rFonts w:ascii="Times New Roman" w:hAnsi="Times New Roman" w:cs="Times New Roman"/>
          <w:sz w:val="20"/>
          <w:szCs w:val="20"/>
        </w:rPr>
      </w:pPr>
    </w:p>
    <w:p w14:paraId="47551813" w14:textId="77777777" w:rsidR="00E814F8" w:rsidRDefault="00E814F8" w:rsidP="00E814F8">
      <w:pPr>
        <w:spacing w:after="0" w:line="240" w:lineRule="auto"/>
        <w:jc w:val="both"/>
        <w:rPr>
          <w:rFonts w:ascii="Times New Roman" w:hAnsi="Times New Roman" w:cs="Times New Roman"/>
          <w:sz w:val="20"/>
          <w:szCs w:val="20"/>
        </w:rPr>
      </w:pPr>
    </w:p>
    <w:p w14:paraId="02D075AE" w14:textId="77777777" w:rsidR="00E814F8" w:rsidRDefault="00E814F8" w:rsidP="00E814F8">
      <w:pPr>
        <w:spacing w:after="0" w:line="240" w:lineRule="auto"/>
        <w:jc w:val="both"/>
        <w:rPr>
          <w:rFonts w:ascii="Times New Roman" w:hAnsi="Times New Roman" w:cs="Times New Roman"/>
          <w:sz w:val="20"/>
          <w:szCs w:val="20"/>
        </w:rPr>
      </w:pPr>
    </w:p>
    <w:p w14:paraId="1FEA8568" w14:textId="77777777" w:rsidR="00E814F8" w:rsidRDefault="00E814F8" w:rsidP="00E814F8">
      <w:pPr>
        <w:spacing w:after="0" w:line="240" w:lineRule="auto"/>
        <w:jc w:val="both"/>
        <w:rPr>
          <w:rFonts w:ascii="Times New Roman" w:hAnsi="Times New Roman" w:cs="Times New Roman"/>
          <w:sz w:val="20"/>
          <w:szCs w:val="20"/>
        </w:rPr>
      </w:pPr>
    </w:p>
    <w:p w14:paraId="1AA84C8D" w14:textId="77777777" w:rsidR="00E814F8" w:rsidRDefault="00E814F8" w:rsidP="00E814F8">
      <w:pPr>
        <w:spacing w:after="0" w:line="240" w:lineRule="auto"/>
        <w:jc w:val="both"/>
        <w:rPr>
          <w:rFonts w:ascii="Times New Roman" w:hAnsi="Times New Roman" w:cs="Times New Roman"/>
          <w:sz w:val="20"/>
          <w:szCs w:val="20"/>
        </w:rPr>
      </w:pPr>
    </w:p>
    <w:p w14:paraId="5D91128E" w14:textId="77777777" w:rsidR="00E814F8" w:rsidRDefault="00E814F8" w:rsidP="00E814F8">
      <w:pPr>
        <w:spacing w:after="0" w:line="240" w:lineRule="auto"/>
        <w:jc w:val="both"/>
        <w:rPr>
          <w:rFonts w:ascii="Times New Roman" w:hAnsi="Times New Roman" w:cs="Times New Roman"/>
          <w:sz w:val="20"/>
          <w:szCs w:val="20"/>
        </w:rPr>
      </w:pPr>
    </w:p>
    <w:p w14:paraId="0929A8C9" w14:textId="77777777" w:rsidR="00E814F8" w:rsidRDefault="00E814F8" w:rsidP="00E814F8">
      <w:pPr>
        <w:spacing w:after="0" w:line="240" w:lineRule="auto"/>
        <w:jc w:val="both"/>
        <w:rPr>
          <w:rFonts w:ascii="Times New Roman" w:hAnsi="Times New Roman" w:cs="Times New Roman"/>
          <w:sz w:val="20"/>
          <w:szCs w:val="20"/>
        </w:rPr>
      </w:pPr>
    </w:p>
    <w:p w14:paraId="22712AF6" w14:textId="77777777" w:rsidR="00E814F8" w:rsidRDefault="00E814F8" w:rsidP="00E814F8">
      <w:pPr>
        <w:spacing w:after="0" w:line="240" w:lineRule="auto"/>
        <w:jc w:val="both"/>
        <w:rPr>
          <w:rFonts w:ascii="Times New Roman" w:hAnsi="Times New Roman" w:cs="Times New Roman"/>
          <w:sz w:val="20"/>
          <w:szCs w:val="20"/>
        </w:rPr>
      </w:pPr>
    </w:p>
    <w:p w14:paraId="48754B95" w14:textId="77777777" w:rsidR="00E814F8" w:rsidRDefault="00E814F8" w:rsidP="00E814F8">
      <w:pPr>
        <w:spacing w:after="0" w:line="240" w:lineRule="auto"/>
        <w:jc w:val="both"/>
        <w:rPr>
          <w:rFonts w:ascii="Times New Roman" w:hAnsi="Times New Roman" w:cs="Times New Roman"/>
          <w:sz w:val="20"/>
          <w:szCs w:val="20"/>
        </w:rPr>
      </w:pPr>
    </w:p>
    <w:p w14:paraId="22EFE2D1" w14:textId="77777777" w:rsidR="00E814F8" w:rsidRDefault="00E814F8" w:rsidP="00E814F8">
      <w:pPr>
        <w:spacing w:after="0" w:line="240" w:lineRule="auto"/>
        <w:jc w:val="both"/>
        <w:rPr>
          <w:rFonts w:ascii="Times New Roman" w:hAnsi="Times New Roman" w:cs="Times New Roman"/>
          <w:sz w:val="20"/>
          <w:szCs w:val="20"/>
        </w:rPr>
      </w:pPr>
    </w:p>
    <w:p w14:paraId="2C68DD4B" w14:textId="77777777" w:rsidR="00E814F8" w:rsidRDefault="00E814F8" w:rsidP="00E814F8">
      <w:pPr>
        <w:spacing w:after="0" w:line="240" w:lineRule="auto"/>
        <w:jc w:val="both"/>
        <w:rPr>
          <w:rFonts w:ascii="Times New Roman" w:hAnsi="Times New Roman" w:cs="Times New Roman"/>
          <w:sz w:val="20"/>
          <w:szCs w:val="20"/>
        </w:rPr>
      </w:pPr>
    </w:p>
    <w:p w14:paraId="315A4D71" w14:textId="77777777" w:rsidR="00E814F8" w:rsidRDefault="00E814F8" w:rsidP="00E814F8">
      <w:pPr>
        <w:spacing w:after="0" w:line="240" w:lineRule="auto"/>
        <w:jc w:val="both"/>
        <w:rPr>
          <w:rFonts w:ascii="Times New Roman" w:hAnsi="Times New Roman" w:cs="Times New Roman"/>
          <w:sz w:val="20"/>
          <w:szCs w:val="20"/>
        </w:rPr>
      </w:pPr>
    </w:p>
    <w:p w14:paraId="3EFA134B" w14:textId="77777777" w:rsidR="00E814F8" w:rsidRDefault="00E814F8" w:rsidP="00E814F8">
      <w:pPr>
        <w:spacing w:after="0" w:line="240" w:lineRule="auto"/>
        <w:jc w:val="both"/>
        <w:rPr>
          <w:rFonts w:ascii="Times New Roman" w:hAnsi="Times New Roman" w:cs="Times New Roman"/>
          <w:sz w:val="20"/>
          <w:szCs w:val="20"/>
        </w:rPr>
      </w:pPr>
    </w:p>
    <w:p w14:paraId="44A8EE87" w14:textId="77777777" w:rsidR="00E814F8" w:rsidRDefault="00E814F8" w:rsidP="00E814F8">
      <w:pPr>
        <w:spacing w:after="0" w:line="240" w:lineRule="auto"/>
        <w:jc w:val="both"/>
        <w:rPr>
          <w:rFonts w:ascii="Times New Roman" w:hAnsi="Times New Roman" w:cs="Times New Roman"/>
          <w:sz w:val="20"/>
          <w:szCs w:val="20"/>
        </w:rPr>
      </w:pPr>
    </w:p>
    <w:p w14:paraId="11951100" w14:textId="77777777" w:rsidR="00E814F8" w:rsidRDefault="00E814F8" w:rsidP="00E814F8">
      <w:pPr>
        <w:spacing w:after="0" w:line="240" w:lineRule="auto"/>
        <w:jc w:val="both"/>
        <w:rPr>
          <w:rFonts w:ascii="Times New Roman" w:hAnsi="Times New Roman" w:cs="Times New Roman"/>
          <w:sz w:val="20"/>
          <w:szCs w:val="20"/>
        </w:rPr>
      </w:pPr>
    </w:p>
    <w:p w14:paraId="5DDF633B" w14:textId="77777777" w:rsidR="00E814F8" w:rsidRDefault="00E814F8" w:rsidP="00E814F8">
      <w:pPr>
        <w:spacing w:after="0" w:line="240" w:lineRule="auto"/>
        <w:jc w:val="both"/>
        <w:rPr>
          <w:rFonts w:ascii="Times New Roman" w:hAnsi="Times New Roman" w:cs="Times New Roman"/>
          <w:sz w:val="20"/>
          <w:szCs w:val="20"/>
        </w:rPr>
      </w:pPr>
    </w:p>
    <w:p w14:paraId="283311AC" w14:textId="77777777" w:rsidR="00E814F8" w:rsidRDefault="00E814F8" w:rsidP="00E814F8">
      <w:pPr>
        <w:spacing w:after="0" w:line="240" w:lineRule="auto"/>
        <w:jc w:val="both"/>
        <w:rPr>
          <w:rFonts w:ascii="Times New Roman" w:hAnsi="Times New Roman" w:cs="Times New Roman"/>
          <w:sz w:val="20"/>
          <w:szCs w:val="20"/>
        </w:rPr>
      </w:pPr>
    </w:p>
    <w:p w14:paraId="23845D7C" w14:textId="77777777" w:rsidR="00E814F8" w:rsidRDefault="00E814F8" w:rsidP="00E814F8">
      <w:pPr>
        <w:spacing w:after="0" w:line="240" w:lineRule="auto"/>
        <w:jc w:val="both"/>
        <w:rPr>
          <w:rFonts w:ascii="Times New Roman" w:hAnsi="Times New Roman" w:cs="Times New Roman"/>
          <w:sz w:val="20"/>
          <w:szCs w:val="20"/>
        </w:rPr>
      </w:pPr>
    </w:p>
    <w:p w14:paraId="1D3C1FE2" w14:textId="77777777" w:rsidR="00E814F8" w:rsidRDefault="00E814F8" w:rsidP="00E814F8">
      <w:pPr>
        <w:spacing w:after="0" w:line="240" w:lineRule="auto"/>
        <w:jc w:val="both"/>
        <w:rPr>
          <w:rFonts w:ascii="Times New Roman" w:hAnsi="Times New Roman" w:cs="Times New Roman"/>
          <w:sz w:val="20"/>
          <w:szCs w:val="20"/>
        </w:rPr>
      </w:pPr>
    </w:p>
    <w:p w14:paraId="5E03F3EB" w14:textId="77777777" w:rsidR="00E814F8" w:rsidRDefault="00E814F8" w:rsidP="00E814F8">
      <w:pPr>
        <w:spacing w:after="0" w:line="240" w:lineRule="auto"/>
        <w:jc w:val="both"/>
        <w:rPr>
          <w:rFonts w:ascii="Times New Roman" w:hAnsi="Times New Roman" w:cs="Times New Roman"/>
          <w:sz w:val="20"/>
          <w:szCs w:val="20"/>
        </w:rPr>
      </w:pPr>
    </w:p>
    <w:p w14:paraId="27219AD3" w14:textId="77777777" w:rsidR="00E814F8" w:rsidRDefault="00E814F8" w:rsidP="00E814F8">
      <w:pPr>
        <w:spacing w:after="0" w:line="240" w:lineRule="auto"/>
        <w:jc w:val="both"/>
        <w:rPr>
          <w:rFonts w:ascii="Times New Roman" w:hAnsi="Times New Roman" w:cs="Times New Roman"/>
          <w:sz w:val="20"/>
          <w:szCs w:val="20"/>
        </w:rPr>
      </w:pPr>
    </w:p>
    <w:p w14:paraId="7FF7CECA" w14:textId="77777777" w:rsidR="00E814F8" w:rsidRDefault="00E814F8" w:rsidP="00E814F8">
      <w:pPr>
        <w:spacing w:after="0" w:line="240" w:lineRule="auto"/>
        <w:jc w:val="both"/>
        <w:rPr>
          <w:rFonts w:ascii="Times New Roman" w:hAnsi="Times New Roman" w:cs="Times New Roman"/>
          <w:sz w:val="20"/>
          <w:szCs w:val="20"/>
        </w:rPr>
      </w:pPr>
    </w:p>
    <w:p w14:paraId="04FF5866" w14:textId="77777777" w:rsidR="00E814F8" w:rsidRDefault="00E814F8" w:rsidP="00E814F8">
      <w:pPr>
        <w:spacing w:after="0" w:line="240" w:lineRule="auto"/>
        <w:jc w:val="both"/>
        <w:rPr>
          <w:rFonts w:ascii="Times New Roman" w:hAnsi="Times New Roman" w:cs="Times New Roman"/>
          <w:sz w:val="20"/>
          <w:szCs w:val="20"/>
        </w:rPr>
      </w:pPr>
    </w:p>
    <w:p w14:paraId="330B43E2" w14:textId="77777777" w:rsidR="00E814F8" w:rsidRDefault="00E814F8" w:rsidP="00E814F8">
      <w:pPr>
        <w:spacing w:after="0" w:line="240" w:lineRule="auto"/>
        <w:jc w:val="both"/>
        <w:rPr>
          <w:rFonts w:ascii="Times New Roman" w:hAnsi="Times New Roman" w:cs="Times New Roman"/>
          <w:sz w:val="20"/>
          <w:szCs w:val="20"/>
        </w:rPr>
      </w:pPr>
    </w:p>
    <w:p w14:paraId="49773E2F" w14:textId="77777777" w:rsidR="00E814F8" w:rsidRDefault="00E814F8" w:rsidP="00E814F8">
      <w:pPr>
        <w:spacing w:after="0" w:line="240" w:lineRule="auto"/>
        <w:jc w:val="both"/>
        <w:rPr>
          <w:rFonts w:ascii="Times New Roman" w:hAnsi="Times New Roman" w:cs="Times New Roman"/>
          <w:sz w:val="20"/>
          <w:szCs w:val="20"/>
        </w:rPr>
      </w:pPr>
    </w:p>
    <w:p w14:paraId="5D0C572C" w14:textId="77777777" w:rsidR="00E814F8" w:rsidRDefault="00E814F8" w:rsidP="00E814F8">
      <w:pPr>
        <w:spacing w:after="0" w:line="240" w:lineRule="auto"/>
        <w:jc w:val="both"/>
        <w:rPr>
          <w:rFonts w:ascii="Times New Roman" w:hAnsi="Times New Roman" w:cs="Times New Roman"/>
          <w:sz w:val="20"/>
          <w:szCs w:val="20"/>
        </w:rPr>
      </w:pPr>
    </w:p>
    <w:p w14:paraId="69F3350B" w14:textId="77777777" w:rsidR="00E814F8" w:rsidRDefault="00E814F8" w:rsidP="00E814F8">
      <w:pPr>
        <w:spacing w:after="0" w:line="240" w:lineRule="auto"/>
        <w:jc w:val="both"/>
        <w:rPr>
          <w:rFonts w:ascii="Times New Roman" w:hAnsi="Times New Roman" w:cs="Times New Roman"/>
          <w:sz w:val="20"/>
          <w:szCs w:val="20"/>
        </w:rPr>
      </w:pPr>
    </w:p>
    <w:p w14:paraId="6320B838" w14:textId="77777777" w:rsidR="00E814F8" w:rsidRDefault="00E814F8" w:rsidP="00E814F8">
      <w:pPr>
        <w:spacing w:after="0" w:line="240" w:lineRule="auto"/>
        <w:jc w:val="both"/>
        <w:rPr>
          <w:rFonts w:ascii="Times New Roman" w:hAnsi="Times New Roman" w:cs="Times New Roman"/>
          <w:sz w:val="20"/>
          <w:szCs w:val="20"/>
        </w:rPr>
      </w:pPr>
    </w:p>
    <w:p w14:paraId="5E28D381" w14:textId="77777777" w:rsidR="00E814F8" w:rsidRDefault="00E814F8" w:rsidP="00E814F8">
      <w:pPr>
        <w:spacing w:after="0" w:line="240" w:lineRule="auto"/>
        <w:jc w:val="both"/>
        <w:rPr>
          <w:rFonts w:ascii="Times New Roman" w:hAnsi="Times New Roman" w:cs="Times New Roman"/>
          <w:sz w:val="20"/>
          <w:szCs w:val="20"/>
        </w:rPr>
      </w:pPr>
    </w:p>
    <w:p w14:paraId="3B5EAD9D" w14:textId="77777777" w:rsidR="00E814F8" w:rsidRDefault="00E814F8" w:rsidP="00E814F8">
      <w:pPr>
        <w:spacing w:after="0" w:line="240" w:lineRule="auto"/>
        <w:jc w:val="both"/>
        <w:rPr>
          <w:rFonts w:ascii="Times New Roman" w:hAnsi="Times New Roman" w:cs="Times New Roman"/>
          <w:sz w:val="20"/>
          <w:szCs w:val="20"/>
        </w:rPr>
      </w:pPr>
    </w:p>
    <w:p w14:paraId="754C45AE" w14:textId="77777777" w:rsidR="00E814F8" w:rsidRDefault="00E814F8" w:rsidP="00E814F8">
      <w:pPr>
        <w:spacing w:after="0" w:line="240" w:lineRule="auto"/>
        <w:jc w:val="both"/>
        <w:rPr>
          <w:rFonts w:ascii="Times New Roman" w:hAnsi="Times New Roman" w:cs="Times New Roman"/>
          <w:sz w:val="20"/>
          <w:szCs w:val="20"/>
        </w:rPr>
      </w:pPr>
    </w:p>
    <w:p w14:paraId="266CD9D8" w14:textId="77777777" w:rsidR="00E814F8" w:rsidRDefault="00E814F8" w:rsidP="00E814F8">
      <w:pPr>
        <w:spacing w:after="0" w:line="240" w:lineRule="auto"/>
        <w:jc w:val="both"/>
        <w:rPr>
          <w:rFonts w:ascii="Times New Roman" w:hAnsi="Times New Roman" w:cs="Times New Roman"/>
          <w:sz w:val="20"/>
          <w:szCs w:val="20"/>
        </w:rPr>
      </w:pPr>
    </w:p>
    <w:p w14:paraId="1E3C8FFD" w14:textId="77777777" w:rsidR="00E814F8" w:rsidRDefault="00E814F8" w:rsidP="00E814F8">
      <w:pPr>
        <w:spacing w:after="0" w:line="240" w:lineRule="auto"/>
        <w:jc w:val="both"/>
        <w:rPr>
          <w:rFonts w:ascii="Times New Roman" w:hAnsi="Times New Roman" w:cs="Times New Roman"/>
          <w:sz w:val="20"/>
          <w:szCs w:val="20"/>
        </w:rPr>
      </w:pPr>
    </w:p>
    <w:p w14:paraId="24A6CF3C" w14:textId="77777777" w:rsidR="00E814F8" w:rsidRDefault="00E814F8" w:rsidP="00E814F8">
      <w:pPr>
        <w:spacing w:after="0" w:line="240" w:lineRule="auto"/>
        <w:jc w:val="both"/>
        <w:rPr>
          <w:rFonts w:ascii="Times New Roman" w:hAnsi="Times New Roman" w:cs="Times New Roman"/>
          <w:sz w:val="20"/>
          <w:szCs w:val="20"/>
        </w:rPr>
      </w:pPr>
    </w:p>
    <w:p w14:paraId="0912C2B8" w14:textId="77777777" w:rsidR="00E814F8" w:rsidRDefault="00E814F8" w:rsidP="00E814F8">
      <w:pPr>
        <w:spacing w:after="0" w:line="240" w:lineRule="auto"/>
        <w:jc w:val="both"/>
        <w:rPr>
          <w:rFonts w:ascii="Times New Roman" w:hAnsi="Times New Roman" w:cs="Times New Roman"/>
          <w:sz w:val="20"/>
          <w:szCs w:val="20"/>
        </w:rPr>
      </w:pPr>
    </w:p>
    <w:p w14:paraId="221B981A" w14:textId="2E68E480" w:rsidR="00E814F8" w:rsidRPr="00916F17" w:rsidRDefault="00E814F8" w:rsidP="00E814F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Васильева Ирина Николаевна</w:t>
      </w:r>
    </w:p>
    <w:p w14:paraId="17A6E21E" w14:textId="77777777" w:rsidR="00E814F8" w:rsidRPr="00916F17" w:rsidRDefault="00E814F8" w:rsidP="00E814F8">
      <w:pPr>
        <w:spacing w:after="0" w:line="240" w:lineRule="auto"/>
        <w:jc w:val="both"/>
        <w:rPr>
          <w:rFonts w:ascii="Times New Roman" w:hAnsi="Times New Roman" w:cs="Times New Roman"/>
          <w:sz w:val="20"/>
          <w:szCs w:val="20"/>
        </w:rPr>
      </w:pPr>
      <w:r w:rsidRPr="00916F17">
        <w:rPr>
          <w:rFonts w:ascii="Times New Roman" w:hAnsi="Times New Roman" w:cs="Times New Roman"/>
          <w:sz w:val="20"/>
          <w:szCs w:val="20"/>
        </w:rPr>
        <w:t>8(835-44) 2-10-20</w:t>
      </w:r>
    </w:p>
    <w:p w14:paraId="377454CB" w14:textId="5B9EC93B" w:rsidR="00E814F8" w:rsidRPr="00500A10" w:rsidRDefault="00E814F8" w:rsidP="00E814F8">
      <w:pPr>
        <w:spacing w:after="0" w:line="240" w:lineRule="auto"/>
        <w:ind w:left="3539" w:firstLine="708"/>
        <w:jc w:val="center"/>
        <w:rPr>
          <w:rFonts w:ascii="Times New Roman" w:hAnsi="Times New Roman"/>
          <w:sz w:val="24"/>
          <w:szCs w:val="24"/>
        </w:rPr>
      </w:pPr>
      <w:r w:rsidRPr="00A928AC">
        <w:br w:type="page"/>
      </w:r>
      <w:r>
        <w:lastRenderedPageBreak/>
        <w:tab/>
      </w:r>
      <w:r w:rsidRPr="00500A10">
        <w:rPr>
          <w:rFonts w:ascii="Times New Roman" w:hAnsi="Times New Roman"/>
          <w:sz w:val="24"/>
          <w:szCs w:val="24"/>
        </w:rPr>
        <w:t>Приложение № 1</w:t>
      </w:r>
    </w:p>
    <w:p w14:paraId="04E5AFAA" w14:textId="620FAC0E" w:rsidR="00E814F8" w:rsidRPr="00500A10" w:rsidRDefault="00E814F8" w:rsidP="00E814F8">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УТВЕРЖДЕН</w:t>
      </w:r>
      <w:r>
        <w:rPr>
          <w:rFonts w:ascii="Times New Roman" w:hAnsi="Times New Roman"/>
          <w:sz w:val="24"/>
          <w:szCs w:val="24"/>
        </w:rPr>
        <w:t>А</w:t>
      </w:r>
    </w:p>
    <w:p w14:paraId="7A90BDE8" w14:textId="77777777" w:rsidR="00E814F8" w:rsidRPr="00500A10" w:rsidRDefault="00E814F8" w:rsidP="00E814F8">
      <w:pPr>
        <w:spacing w:after="0" w:line="240" w:lineRule="auto"/>
        <w:ind w:left="2832" w:firstLine="708"/>
        <w:jc w:val="center"/>
        <w:rPr>
          <w:rFonts w:ascii="Times New Roman" w:hAnsi="Times New Roman"/>
          <w:sz w:val="24"/>
          <w:szCs w:val="24"/>
        </w:rPr>
      </w:pPr>
      <w:r>
        <w:rPr>
          <w:rFonts w:ascii="Times New Roman" w:hAnsi="Times New Roman"/>
          <w:sz w:val="24"/>
          <w:szCs w:val="24"/>
        </w:rPr>
        <w:t xml:space="preserve">        </w:t>
      </w:r>
      <w:r w:rsidRPr="00500A10">
        <w:rPr>
          <w:rFonts w:ascii="Times New Roman" w:hAnsi="Times New Roman"/>
          <w:sz w:val="24"/>
          <w:szCs w:val="24"/>
        </w:rPr>
        <w:t>постановлением администрации</w:t>
      </w:r>
    </w:p>
    <w:p w14:paraId="1DD2737B" w14:textId="77777777" w:rsidR="00E814F8" w:rsidRDefault="00E814F8" w:rsidP="00E814F8">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 xml:space="preserve">Урмарского </w:t>
      </w:r>
      <w:r>
        <w:rPr>
          <w:rFonts w:ascii="Times New Roman" w:hAnsi="Times New Roman"/>
          <w:sz w:val="24"/>
          <w:szCs w:val="24"/>
        </w:rPr>
        <w:t>муниципального округа</w:t>
      </w:r>
    </w:p>
    <w:p w14:paraId="2DA4F573" w14:textId="77777777" w:rsidR="00E814F8" w:rsidRPr="00500A10" w:rsidRDefault="00E814F8" w:rsidP="00E814F8">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 xml:space="preserve"> Чувашской Республики</w:t>
      </w:r>
    </w:p>
    <w:p w14:paraId="2C69065C" w14:textId="23D61477" w:rsidR="00E814F8" w:rsidRDefault="00E814F8" w:rsidP="00E814F8">
      <w:pPr>
        <w:widowControl w:val="0"/>
        <w:autoSpaceDE w:val="0"/>
        <w:autoSpaceDN w:val="0"/>
        <w:spacing w:after="0" w:line="240" w:lineRule="auto"/>
        <w:ind w:firstLine="720"/>
        <w:jc w:val="center"/>
        <w:rPr>
          <w:rFonts w:ascii="Times New Roman" w:hAnsi="Times New Roman"/>
          <w:b/>
          <w:color w:val="000000" w:themeColor="text1"/>
          <w:sz w:val="24"/>
          <w:szCs w:val="24"/>
        </w:rPr>
      </w:pPr>
      <w:r w:rsidRPr="00500A10">
        <w:rPr>
          <w:rFonts w:ascii="Times New Roman" w:hAnsi="Times New Roman"/>
          <w:sz w:val="24"/>
          <w:szCs w:val="24"/>
        </w:rPr>
        <w:t xml:space="preserve">                        </w:t>
      </w:r>
      <w:r>
        <w:rPr>
          <w:rFonts w:ascii="Times New Roman" w:hAnsi="Times New Roman"/>
          <w:sz w:val="24"/>
          <w:szCs w:val="24"/>
        </w:rPr>
        <w:t xml:space="preserve">                            </w:t>
      </w:r>
      <w:r w:rsidRPr="00500A10">
        <w:rPr>
          <w:rFonts w:ascii="Times New Roman" w:hAnsi="Times New Roman"/>
          <w:sz w:val="24"/>
          <w:szCs w:val="24"/>
        </w:rPr>
        <w:t xml:space="preserve"> от </w:t>
      </w:r>
      <w:r>
        <w:rPr>
          <w:rFonts w:ascii="Times New Roman" w:hAnsi="Times New Roman"/>
          <w:sz w:val="24"/>
          <w:szCs w:val="24"/>
        </w:rPr>
        <w:t>07.11.2025</w:t>
      </w:r>
      <w:r w:rsidRPr="00500A10">
        <w:rPr>
          <w:rFonts w:ascii="Times New Roman" w:hAnsi="Times New Roman"/>
          <w:sz w:val="24"/>
          <w:szCs w:val="24"/>
        </w:rPr>
        <w:t xml:space="preserve"> №</w:t>
      </w:r>
      <w:r w:rsidRPr="00923298">
        <w:rPr>
          <w:rFonts w:ascii="Times New Roman" w:hAnsi="Times New Roman"/>
          <w:sz w:val="24"/>
          <w:szCs w:val="24"/>
        </w:rPr>
        <w:t xml:space="preserve"> </w:t>
      </w:r>
      <w:r>
        <w:rPr>
          <w:rFonts w:ascii="Times New Roman" w:hAnsi="Times New Roman"/>
          <w:sz w:val="24"/>
          <w:szCs w:val="24"/>
        </w:rPr>
        <w:t>1536</w:t>
      </w:r>
    </w:p>
    <w:p w14:paraId="3BF60D82" w14:textId="77777777" w:rsidR="00E814F8" w:rsidRDefault="00E814F8" w:rsidP="00E814F8">
      <w:pPr>
        <w:spacing w:after="0" w:line="240" w:lineRule="auto"/>
        <w:rPr>
          <w:rFonts w:ascii="Times New Roman" w:hAnsi="Times New Roman"/>
          <w:sz w:val="24"/>
          <w:szCs w:val="24"/>
        </w:rPr>
      </w:pPr>
    </w:p>
    <w:p w14:paraId="1B48B669" w14:textId="77777777" w:rsidR="00E814F8" w:rsidRPr="0055473B" w:rsidRDefault="00E814F8" w:rsidP="00E814F8">
      <w:pPr>
        <w:spacing w:after="0" w:line="240" w:lineRule="auto"/>
        <w:rPr>
          <w:rFonts w:ascii="Times New Roman" w:hAnsi="Times New Roman" w:cs="Times New Roman"/>
          <w:sz w:val="20"/>
          <w:szCs w:val="20"/>
        </w:rPr>
      </w:pPr>
    </w:p>
    <w:p w14:paraId="69711329" w14:textId="77777777" w:rsidR="00E814F8" w:rsidRPr="00E814F8" w:rsidRDefault="00E814F8" w:rsidP="00E814F8">
      <w:pPr>
        <w:spacing w:after="0" w:line="240" w:lineRule="auto"/>
        <w:ind w:firstLine="709"/>
        <w:jc w:val="center"/>
        <w:rPr>
          <w:rFonts w:ascii="Times New Roman" w:hAnsi="Times New Roman" w:cs="Times New Roman"/>
          <w:sz w:val="24"/>
          <w:szCs w:val="24"/>
        </w:rPr>
      </w:pPr>
      <w:r w:rsidRPr="00E814F8">
        <w:rPr>
          <w:rFonts w:ascii="Times New Roman" w:hAnsi="Times New Roman" w:cs="Times New Roman"/>
          <w:sz w:val="24"/>
          <w:szCs w:val="24"/>
        </w:rPr>
        <w:t>АУКЦИОННАЯ ДОКУМЕНТАЦИЯ</w:t>
      </w:r>
    </w:p>
    <w:p w14:paraId="31F8EB0E" w14:textId="77777777" w:rsidR="00E814F8" w:rsidRPr="00E814F8" w:rsidRDefault="00E814F8" w:rsidP="00E814F8">
      <w:pPr>
        <w:spacing w:after="0" w:line="240" w:lineRule="auto"/>
        <w:ind w:firstLine="709"/>
        <w:jc w:val="center"/>
        <w:rPr>
          <w:rFonts w:ascii="Times New Roman" w:hAnsi="Times New Roman" w:cs="Times New Roman"/>
          <w:sz w:val="24"/>
          <w:szCs w:val="24"/>
        </w:rPr>
      </w:pPr>
      <w:r w:rsidRPr="00E814F8">
        <w:rPr>
          <w:rFonts w:ascii="Times New Roman" w:hAnsi="Times New Roman" w:cs="Times New Roman"/>
          <w:sz w:val="24"/>
          <w:szCs w:val="24"/>
        </w:rPr>
        <w:t>ДЛЯ ПРОВЕДЕНИЯ ТОРГОВ В ЭЛЕКТРОННОЙ ФОРМЕ</w:t>
      </w:r>
    </w:p>
    <w:p w14:paraId="355E45CA" w14:textId="77777777" w:rsidR="00E814F8" w:rsidRPr="00E814F8" w:rsidRDefault="00E814F8" w:rsidP="00E814F8">
      <w:pPr>
        <w:spacing w:after="0" w:line="240" w:lineRule="auto"/>
        <w:ind w:firstLine="709"/>
        <w:jc w:val="center"/>
        <w:rPr>
          <w:rFonts w:ascii="Times New Roman" w:hAnsi="Times New Roman" w:cs="Times New Roman"/>
          <w:sz w:val="24"/>
          <w:szCs w:val="24"/>
        </w:rPr>
      </w:pPr>
      <w:r w:rsidRPr="00E814F8">
        <w:rPr>
          <w:rFonts w:ascii="Times New Roman" w:hAnsi="Times New Roman" w:cs="Times New Roman"/>
          <w:sz w:val="24"/>
          <w:szCs w:val="24"/>
        </w:rPr>
        <w:t>ПО ПРОДАЖЕ ПОСРЕДСТВОМ ПУБЛИЧНОГО ПРЕДЛОЖЕНИЯИМУЩЕСТВА, СОСТАВЛЯЮЩЕГО КАЗНУ УРМАРСКОГО МУНИЦИПАЛЬНОГО ОКРУГА ЧУВАШСКОЙ РЕСПУБЛИКИ</w:t>
      </w:r>
    </w:p>
    <w:p w14:paraId="7CA817B8"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57A2D6AB"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Лот №1:</w:t>
      </w:r>
    </w:p>
    <w:p w14:paraId="1D123C75" w14:textId="77777777" w:rsidR="00E814F8" w:rsidRPr="00E814F8" w:rsidRDefault="00E814F8" w:rsidP="00E814F8">
      <w:pPr>
        <w:shd w:val="clear" w:color="auto" w:fill="FFFFFF"/>
        <w:spacing w:after="0" w:line="240" w:lineRule="auto"/>
        <w:ind w:firstLine="720"/>
        <w:jc w:val="both"/>
        <w:rPr>
          <w:rFonts w:ascii="Times New Roman" w:eastAsia="Calibri" w:hAnsi="Times New Roman" w:cs="Times New Roman"/>
          <w:color w:val="000000" w:themeColor="text1"/>
          <w:sz w:val="24"/>
          <w:szCs w:val="24"/>
        </w:rPr>
      </w:pPr>
      <w:r w:rsidRPr="00E814F8">
        <w:rPr>
          <w:rFonts w:ascii="Times New Roman" w:hAnsi="Times New Roman" w:cs="Times New Roman"/>
          <w:snapToGrid w:val="0"/>
          <w:color w:val="000000" w:themeColor="text1"/>
          <w:sz w:val="24"/>
          <w:szCs w:val="24"/>
        </w:rPr>
        <w:t xml:space="preserve">Здание, назначение: нежилое, количество этажей – 1, площадь – 15,6 кв.м., кадастровым номером 21:19:070401:506 и земельный участок, категория земель: земли населенных пунктов, разрешенное использование: для ведения личного подсобного хозяйства, общая площадь 2068 кв.м., кадастровый номер 21:19:070401:65, </w:t>
      </w:r>
      <w:r w:rsidRPr="00E814F8">
        <w:rPr>
          <w:rFonts w:ascii="Times New Roman" w:hAnsi="Times New Roman" w:cs="Times New Roman"/>
          <w:color w:val="000000" w:themeColor="text1"/>
          <w:sz w:val="24"/>
          <w:szCs w:val="24"/>
        </w:rPr>
        <w:t xml:space="preserve">расположенные по адресу: Чувашская Республика, р-н Урмарский, с/пос. </w:t>
      </w:r>
      <w:proofErr w:type="spellStart"/>
      <w:r w:rsidRPr="00E814F8">
        <w:rPr>
          <w:rFonts w:ascii="Times New Roman" w:hAnsi="Times New Roman" w:cs="Times New Roman"/>
          <w:color w:val="000000" w:themeColor="text1"/>
          <w:sz w:val="24"/>
          <w:szCs w:val="24"/>
        </w:rPr>
        <w:t>Кульгешское</w:t>
      </w:r>
      <w:proofErr w:type="spellEnd"/>
      <w:r w:rsidRPr="00E814F8">
        <w:rPr>
          <w:rFonts w:ascii="Times New Roman" w:hAnsi="Times New Roman" w:cs="Times New Roman"/>
          <w:color w:val="000000" w:themeColor="text1"/>
          <w:sz w:val="24"/>
          <w:szCs w:val="24"/>
        </w:rPr>
        <w:t xml:space="preserve">, д. </w:t>
      </w:r>
      <w:proofErr w:type="spellStart"/>
      <w:r w:rsidRPr="00E814F8">
        <w:rPr>
          <w:rFonts w:ascii="Times New Roman" w:hAnsi="Times New Roman" w:cs="Times New Roman"/>
          <w:color w:val="000000" w:themeColor="text1"/>
          <w:sz w:val="24"/>
          <w:szCs w:val="24"/>
        </w:rPr>
        <w:t>Ситмиши</w:t>
      </w:r>
      <w:proofErr w:type="spellEnd"/>
      <w:r w:rsidRPr="00E814F8">
        <w:rPr>
          <w:rFonts w:ascii="Times New Roman" w:hAnsi="Times New Roman" w:cs="Times New Roman"/>
          <w:color w:val="000000" w:themeColor="text1"/>
          <w:sz w:val="24"/>
          <w:szCs w:val="24"/>
        </w:rPr>
        <w:t>, ул. Школьная, д.1.</w:t>
      </w:r>
    </w:p>
    <w:p w14:paraId="5FA62247" w14:textId="77777777" w:rsidR="00E814F8" w:rsidRPr="00E814F8" w:rsidRDefault="00E814F8" w:rsidP="00E814F8">
      <w:pPr>
        <w:shd w:val="clear" w:color="auto" w:fill="FFFFFF"/>
        <w:spacing w:after="0" w:line="240" w:lineRule="auto"/>
        <w:ind w:firstLine="720"/>
        <w:jc w:val="both"/>
        <w:rPr>
          <w:rFonts w:ascii="Times New Roman" w:hAnsi="Times New Roman" w:cs="Times New Roman"/>
          <w:color w:val="000000"/>
          <w:kern w:val="144"/>
          <w:sz w:val="24"/>
          <w:szCs w:val="24"/>
        </w:rPr>
      </w:pPr>
      <w:r w:rsidRPr="00E814F8">
        <w:rPr>
          <w:rFonts w:ascii="Times New Roman" w:hAnsi="Times New Roman" w:cs="Times New Roman"/>
          <w:color w:val="000000"/>
          <w:sz w:val="24"/>
          <w:szCs w:val="24"/>
        </w:rPr>
        <w:t xml:space="preserve">Начальная </w:t>
      </w:r>
      <w:r w:rsidRPr="00E814F8">
        <w:rPr>
          <w:rFonts w:ascii="Times New Roman" w:hAnsi="Times New Roman" w:cs="Times New Roman"/>
          <w:color w:val="000000"/>
          <w:kern w:val="144"/>
          <w:sz w:val="24"/>
          <w:szCs w:val="24"/>
        </w:rPr>
        <w:t xml:space="preserve">цена продажи 49 946 </w:t>
      </w:r>
      <w:r w:rsidRPr="00E814F8">
        <w:rPr>
          <w:rFonts w:ascii="Times New Roman" w:hAnsi="Times New Roman" w:cs="Times New Roman"/>
          <w:snapToGrid w:val="0"/>
          <w:color w:val="000000"/>
          <w:sz w:val="24"/>
          <w:szCs w:val="24"/>
        </w:rPr>
        <w:t xml:space="preserve">(сорок девять тысяч девятьсот сорок шесть) </w:t>
      </w:r>
      <w:r w:rsidRPr="00E814F8">
        <w:rPr>
          <w:rFonts w:ascii="Times New Roman" w:hAnsi="Times New Roman" w:cs="Times New Roman"/>
          <w:color w:val="000000"/>
          <w:kern w:val="144"/>
          <w:sz w:val="24"/>
          <w:szCs w:val="24"/>
        </w:rPr>
        <w:t>руб. 60 коп. с учетом НДС, в т.ч.: нежилое здание – 11 481 (одиннадцать тысяч четыреста восемьдесят один) руб. 60 коп., земельный участок – 38 465 (тридцать восемь тысяч четыреста шестьдесят пять) руб. 00 коп. (Отчет об оценке, порядковый №24/03-16.2 от 01.08.2024 год).</w:t>
      </w:r>
    </w:p>
    <w:p w14:paraId="037DEC77"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10E54F93"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Лот №2:</w:t>
      </w:r>
    </w:p>
    <w:p w14:paraId="482A72AC" w14:textId="77777777" w:rsidR="00E814F8" w:rsidRPr="00E814F8" w:rsidRDefault="00E814F8" w:rsidP="00E814F8">
      <w:pPr>
        <w:shd w:val="clear" w:color="auto" w:fill="FFFFFF"/>
        <w:spacing w:after="0" w:line="240" w:lineRule="auto"/>
        <w:ind w:firstLine="720"/>
        <w:jc w:val="both"/>
        <w:rPr>
          <w:rFonts w:ascii="Times New Roman" w:eastAsia="Calibri" w:hAnsi="Times New Roman" w:cs="Times New Roman"/>
          <w:color w:val="000000" w:themeColor="text1"/>
          <w:sz w:val="24"/>
          <w:szCs w:val="24"/>
        </w:rPr>
      </w:pPr>
      <w:r w:rsidRPr="00E814F8">
        <w:rPr>
          <w:rFonts w:ascii="Times New Roman" w:hAnsi="Times New Roman" w:cs="Times New Roman"/>
          <w:snapToGrid w:val="0"/>
          <w:color w:val="000000" w:themeColor="text1"/>
          <w:sz w:val="24"/>
          <w:szCs w:val="24"/>
        </w:rPr>
        <w:t xml:space="preserve">Здание, назначение: нежилое, количество этажей – 1, площадь – 158,4 кв.м., кадастровым номером 21:19:050301:421 и земельный участок, категория земель: земли населенных пунктов, разрешенное использование: для обслуживания и содержания здания клуба, общая площадь 957 кв.м., кадастровый номер 21:19:050301:73, </w:t>
      </w:r>
      <w:r w:rsidRPr="00E814F8">
        <w:rPr>
          <w:rFonts w:ascii="Times New Roman" w:hAnsi="Times New Roman" w:cs="Times New Roman"/>
          <w:color w:val="000000" w:themeColor="text1"/>
          <w:sz w:val="24"/>
          <w:szCs w:val="24"/>
        </w:rPr>
        <w:t xml:space="preserve">расположенные по адресу: Чувашская Республика, р-н Урмарский, д. </w:t>
      </w:r>
      <w:proofErr w:type="spellStart"/>
      <w:r w:rsidRPr="00E814F8">
        <w:rPr>
          <w:rFonts w:ascii="Times New Roman" w:hAnsi="Times New Roman" w:cs="Times New Roman"/>
          <w:color w:val="000000" w:themeColor="text1"/>
          <w:sz w:val="24"/>
          <w:szCs w:val="24"/>
        </w:rPr>
        <w:t>Тансарино</w:t>
      </w:r>
      <w:proofErr w:type="spellEnd"/>
      <w:r w:rsidRPr="00E814F8">
        <w:rPr>
          <w:rFonts w:ascii="Times New Roman" w:hAnsi="Times New Roman" w:cs="Times New Roman"/>
          <w:color w:val="000000" w:themeColor="text1"/>
          <w:sz w:val="24"/>
          <w:szCs w:val="24"/>
        </w:rPr>
        <w:t>, ул. Ленина, д. 7</w:t>
      </w:r>
    </w:p>
    <w:p w14:paraId="1F7E1A23"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color w:val="000000"/>
          <w:sz w:val="24"/>
          <w:szCs w:val="24"/>
        </w:rPr>
        <w:t xml:space="preserve">Начальная </w:t>
      </w:r>
      <w:r w:rsidRPr="00E814F8">
        <w:rPr>
          <w:rFonts w:ascii="Times New Roman" w:hAnsi="Times New Roman" w:cs="Times New Roman"/>
          <w:color w:val="000000"/>
          <w:kern w:val="144"/>
          <w:sz w:val="24"/>
          <w:szCs w:val="24"/>
        </w:rPr>
        <w:t xml:space="preserve">цена продажи 315 957 </w:t>
      </w:r>
      <w:r w:rsidRPr="00E814F8">
        <w:rPr>
          <w:rFonts w:ascii="Times New Roman" w:hAnsi="Times New Roman" w:cs="Times New Roman"/>
          <w:snapToGrid w:val="0"/>
          <w:color w:val="000000"/>
          <w:sz w:val="24"/>
          <w:szCs w:val="24"/>
        </w:rPr>
        <w:t xml:space="preserve">(триста пятнадцать тысяч девятьсот пятьдесят семь) </w:t>
      </w:r>
      <w:r w:rsidRPr="00E814F8">
        <w:rPr>
          <w:rFonts w:ascii="Times New Roman" w:hAnsi="Times New Roman" w:cs="Times New Roman"/>
          <w:color w:val="000000"/>
          <w:kern w:val="144"/>
          <w:sz w:val="24"/>
          <w:szCs w:val="24"/>
        </w:rPr>
        <w:t>руб. 80 коп. с учетом НДС, в т.ч.: нежилое здание – 295 372 (двести девяноста пять тысяч триста семьдесят два) руб. 80 коп., земельный участок – 20 585 (двадцать тысяч пятьсот восемьдесят пять) руб. 00 коп. (Отчет об оценке, порядковый №25/03-36-2 от 22.10.2025 года)</w:t>
      </w:r>
    </w:p>
    <w:p w14:paraId="43BD6889"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Лот №3:</w:t>
      </w:r>
    </w:p>
    <w:p w14:paraId="546035F9" w14:textId="77777777" w:rsidR="00E814F8" w:rsidRPr="00E814F8" w:rsidRDefault="00E814F8" w:rsidP="00E814F8">
      <w:pPr>
        <w:shd w:val="clear" w:color="auto" w:fill="FFFFFF"/>
        <w:spacing w:after="0" w:line="240" w:lineRule="auto"/>
        <w:ind w:firstLine="720"/>
        <w:jc w:val="both"/>
        <w:rPr>
          <w:rFonts w:ascii="Times New Roman" w:eastAsia="Calibri" w:hAnsi="Times New Roman" w:cs="Times New Roman"/>
          <w:color w:val="000000" w:themeColor="text1"/>
          <w:sz w:val="24"/>
          <w:szCs w:val="24"/>
        </w:rPr>
      </w:pPr>
      <w:r w:rsidRPr="00E814F8">
        <w:rPr>
          <w:rFonts w:ascii="Times New Roman" w:hAnsi="Times New Roman" w:cs="Times New Roman"/>
          <w:snapToGrid w:val="0"/>
          <w:color w:val="000000" w:themeColor="text1"/>
          <w:sz w:val="24"/>
          <w:szCs w:val="24"/>
        </w:rPr>
        <w:t xml:space="preserve">Здание, назначение: нежилое, количество этажей – 1, площадь – 107,8 кв.м., кадастровым номером 21:19:050301:412 и земельный участок, категория земель: земли населенных пунктов, разрешенное использование: для обслуживания и содержания здания ФП, общая площадь 2893 кв.м., кадастровый номер 21:19:050301:70, </w:t>
      </w:r>
      <w:r w:rsidRPr="00E814F8">
        <w:rPr>
          <w:rFonts w:ascii="Times New Roman" w:hAnsi="Times New Roman" w:cs="Times New Roman"/>
          <w:color w:val="000000" w:themeColor="text1"/>
          <w:sz w:val="24"/>
          <w:szCs w:val="24"/>
        </w:rPr>
        <w:t xml:space="preserve">расположенные по адресу: Чувашская Республика, р-н Урмарский, д. </w:t>
      </w:r>
      <w:proofErr w:type="spellStart"/>
      <w:r w:rsidRPr="00E814F8">
        <w:rPr>
          <w:rFonts w:ascii="Times New Roman" w:hAnsi="Times New Roman" w:cs="Times New Roman"/>
          <w:color w:val="000000" w:themeColor="text1"/>
          <w:sz w:val="24"/>
          <w:szCs w:val="24"/>
        </w:rPr>
        <w:t>Тансарино</w:t>
      </w:r>
      <w:proofErr w:type="spellEnd"/>
      <w:r w:rsidRPr="00E814F8">
        <w:rPr>
          <w:rFonts w:ascii="Times New Roman" w:hAnsi="Times New Roman" w:cs="Times New Roman"/>
          <w:color w:val="000000" w:themeColor="text1"/>
          <w:sz w:val="24"/>
          <w:szCs w:val="24"/>
        </w:rPr>
        <w:t>, ул. Ленина, д. 3</w:t>
      </w:r>
    </w:p>
    <w:p w14:paraId="0A036202" w14:textId="77777777" w:rsidR="00E814F8" w:rsidRPr="00E814F8" w:rsidRDefault="00E814F8" w:rsidP="00E814F8">
      <w:pPr>
        <w:spacing w:after="0" w:line="240" w:lineRule="auto"/>
        <w:ind w:firstLine="709"/>
        <w:jc w:val="both"/>
        <w:rPr>
          <w:rFonts w:ascii="Times New Roman" w:hAnsi="Times New Roman" w:cs="Times New Roman"/>
          <w:color w:val="000000"/>
          <w:kern w:val="144"/>
          <w:sz w:val="24"/>
          <w:szCs w:val="24"/>
        </w:rPr>
      </w:pPr>
      <w:r w:rsidRPr="00E814F8">
        <w:rPr>
          <w:rFonts w:ascii="Times New Roman" w:hAnsi="Times New Roman" w:cs="Times New Roman"/>
          <w:color w:val="000000"/>
          <w:sz w:val="24"/>
          <w:szCs w:val="24"/>
        </w:rPr>
        <w:t xml:space="preserve">Начальная </w:t>
      </w:r>
      <w:r w:rsidRPr="00E814F8">
        <w:rPr>
          <w:rFonts w:ascii="Times New Roman" w:hAnsi="Times New Roman" w:cs="Times New Roman"/>
          <w:color w:val="000000"/>
          <w:kern w:val="144"/>
          <w:sz w:val="24"/>
          <w:szCs w:val="24"/>
        </w:rPr>
        <w:t xml:space="preserve">цена продажи 232 399 </w:t>
      </w:r>
      <w:r w:rsidRPr="00E814F8">
        <w:rPr>
          <w:rFonts w:ascii="Times New Roman" w:hAnsi="Times New Roman" w:cs="Times New Roman"/>
          <w:snapToGrid w:val="0"/>
          <w:color w:val="000000"/>
          <w:sz w:val="24"/>
          <w:szCs w:val="24"/>
        </w:rPr>
        <w:t xml:space="preserve">(двести тридцать две тысячи триста девяноста девять) </w:t>
      </w:r>
      <w:r w:rsidRPr="00E814F8">
        <w:rPr>
          <w:rFonts w:ascii="Times New Roman" w:hAnsi="Times New Roman" w:cs="Times New Roman"/>
          <w:color w:val="000000"/>
          <w:kern w:val="144"/>
          <w:sz w:val="24"/>
          <w:szCs w:val="24"/>
        </w:rPr>
        <w:t>руб. 60 коп. с учетом НДС, в т.ч.: нежилое здание – 181 395 (сто восемьдесят одна тысяча триста девяноста пять) руб. 60 коп., земельный участок – 51 004 (пятьдесят одна тысяча четыре) руб. 00 коп. (Отчет об оценке, порядковый №25/03-36-1 от 22.10.2025 года)</w:t>
      </w:r>
    </w:p>
    <w:p w14:paraId="3ED3A451" w14:textId="77777777" w:rsidR="00E814F8" w:rsidRPr="00E814F8" w:rsidRDefault="00E814F8" w:rsidP="00E814F8">
      <w:pPr>
        <w:spacing w:after="0" w:line="240" w:lineRule="auto"/>
        <w:ind w:firstLine="709"/>
        <w:jc w:val="both"/>
        <w:rPr>
          <w:rFonts w:ascii="Times New Roman" w:hAnsi="Times New Roman" w:cs="Times New Roman"/>
          <w:color w:val="000000"/>
          <w:kern w:val="144"/>
          <w:sz w:val="24"/>
          <w:szCs w:val="24"/>
        </w:rPr>
      </w:pPr>
      <w:r w:rsidRPr="00E814F8">
        <w:rPr>
          <w:rFonts w:ascii="Times New Roman" w:hAnsi="Times New Roman" w:cs="Times New Roman"/>
          <w:color w:val="000000"/>
          <w:kern w:val="144"/>
          <w:sz w:val="24"/>
          <w:szCs w:val="24"/>
        </w:rPr>
        <w:t xml:space="preserve">Лот № 4 </w:t>
      </w:r>
    </w:p>
    <w:p w14:paraId="58539D1A" w14:textId="77777777" w:rsidR="00E814F8" w:rsidRPr="00E814F8" w:rsidRDefault="00E814F8" w:rsidP="00E814F8">
      <w:pPr>
        <w:shd w:val="clear" w:color="auto" w:fill="FFFFFF"/>
        <w:spacing w:after="0" w:line="240" w:lineRule="auto"/>
        <w:ind w:firstLine="720"/>
        <w:jc w:val="both"/>
        <w:rPr>
          <w:rFonts w:ascii="Times New Roman" w:eastAsia="Calibri" w:hAnsi="Times New Roman" w:cs="Times New Roman"/>
          <w:color w:val="000000" w:themeColor="text1"/>
          <w:sz w:val="24"/>
          <w:szCs w:val="24"/>
        </w:rPr>
      </w:pPr>
      <w:r w:rsidRPr="00E814F8">
        <w:rPr>
          <w:rFonts w:ascii="Times New Roman" w:hAnsi="Times New Roman" w:cs="Times New Roman"/>
          <w:snapToGrid w:val="0"/>
          <w:color w:val="000000" w:themeColor="text1"/>
          <w:sz w:val="24"/>
          <w:szCs w:val="24"/>
        </w:rPr>
        <w:t xml:space="preserve">Здание, назначение: нежилое, количество этажей – 1, площадь – 77,4 кв.м., кадастровым номером 21:19:130201:99 и земельный участок, категория земель: земли населенных пунктов, разрешенное использование: для обслуживания и содержания здания </w:t>
      </w:r>
      <w:proofErr w:type="spellStart"/>
      <w:r w:rsidRPr="00E814F8">
        <w:rPr>
          <w:rFonts w:ascii="Times New Roman" w:hAnsi="Times New Roman" w:cs="Times New Roman"/>
          <w:snapToGrid w:val="0"/>
          <w:color w:val="000000" w:themeColor="text1"/>
          <w:sz w:val="24"/>
          <w:szCs w:val="24"/>
        </w:rPr>
        <w:t>Ичеснер-Атаевского</w:t>
      </w:r>
      <w:proofErr w:type="spellEnd"/>
      <w:r w:rsidRPr="00E814F8">
        <w:rPr>
          <w:rFonts w:ascii="Times New Roman" w:hAnsi="Times New Roman" w:cs="Times New Roman"/>
          <w:snapToGrid w:val="0"/>
          <w:color w:val="000000" w:themeColor="text1"/>
          <w:sz w:val="24"/>
          <w:szCs w:val="24"/>
        </w:rPr>
        <w:t xml:space="preserve"> сельского клуба, общая площадь 412 кв.м., кадастровый номер </w:t>
      </w:r>
      <w:r w:rsidRPr="00E814F8">
        <w:rPr>
          <w:rFonts w:ascii="Times New Roman" w:hAnsi="Times New Roman" w:cs="Times New Roman"/>
          <w:snapToGrid w:val="0"/>
          <w:color w:val="000000" w:themeColor="text1"/>
          <w:sz w:val="24"/>
          <w:szCs w:val="24"/>
        </w:rPr>
        <w:lastRenderedPageBreak/>
        <w:t xml:space="preserve">21:19:130201:82, </w:t>
      </w:r>
      <w:r w:rsidRPr="00E814F8">
        <w:rPr>
          <w:rFonts w:ascii="Times New Roman" w:hAnsi="Times New Roman" w:cs="Times New Roman"/>
          <w:color w:val="000000" w:themeColor="text1"/>
          <w:sz w:val="24"/>
          <w:szCs w:val="24"/>
        </w:rPr>
        <w:t xml:space="preserve">расположенные по адресу: Чувашская Республика, р-н Урмарский, д. </w:t>
      </w:r>
      <w:proofErr w:type="spellStart"/>
      <w:r w:rsidRPr="00E814F8">
        <w:rPr>
          <w:rFonts w:ascii="Times New Roman" w:hAnsi="Times New Roman" w:cs="Times New Roman"/>
          <w:color w:val="000000" w:themeColor="text1"/>
          <w:sz w:val="24"/>
          <w:szCs w:val="24"/>
        </w:rPr>
        <w:t>Ичеснер-Атаево</w:t>
      </w:r>
      <w:proofErr w:type="spellEnd"/>
      <w:r w:rsidRPr="00E814F8">
        <w:rPr>
          <w:rFonts w:ascii="Times New Roman" w:hAnsi="Times New Roman" w:cs="Times New Roman"/>
          <w:color w:val="000000" w:themeColor="text1"/>
          <w:sz w:val="24"/>
          <w:szCs w:val="24"/>
        </w:rPr>
        <w:t>, ул. Центральная, д. 11.</w:t>
      </w:r>
    </w:p>
    <w:p w14:paraId="1ABEDAF2"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color w:val="000000"/>
          <w:sz w:val="24"/>
          <w:szCs w:val="24"/>
        </w:rPr>
        <w:t xml:space="preserve">Начальная </w:t>
      </w:r>
      <w:r w:rsidRPr="00E814F8">
        <w:rPr>
          <w:rFonts w:ascii="Times New Roman" w:hAnsi="Times New Roman" w:cs="Times New Roman"/>
          <w:color w:val="000000"/>
          <w:kern w:val="144"/>
          <w:sz w:val="24"/>
          <w:szCs w:val="24"/>
        </w:rPr>
        <w:t xml:space="preserve">цена продажи 201 043 </w:t>
      </w:r>
      <w:r w:rsidRPr="00E814F8">
        <w:rPr>
          <w:rFonts w:ascii="Times New Roman" w:hAnsi="Times New Roman" w:cs="Times New Roman"/>
          <w:snapToGrid w:val="0"/>
          <w:color w:val="000000"/>
          <w:sz w:val="24"/>
          <w:szCs w:val="24"/>
        </w:rPr>
        <w:t xml:space="preserve">(двести одна тысяча сорок три) </w:t>
      </w:r>
      <w:r w:rsidRPr="00E814F8">
        <w:rPr>
          <w:rFonts w:ascii="Times New Roman" w:hAnsi="Times New Roman" w:cs="Times New Roman"/>
          <w:color w:val="000000"/>
          <w:kern w:val="144"/>
          <w:sz w:val="24"/>
          <w:szCs w:val="24"/>
        </w:rPr>
        <w:t>руб. 20 коп. с учетом НДС, в т.ч.: нежилое здание – 188 959 (сто восемьдесят восемь тысяч девятьсот пятьдесят девять) руб. 20 коп., земельный участок – 12 084 (двенадцать тысяч восемьдесят четыре) руб. 00 коп. (Отчет об оценке, порядковый №25/03-36-3 от 22.10.2025 года).</w:t>
      </w:r>
    </w:p>
    <w:p w14:paraId="26E229FE"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С настоящей аукционной документацией можно ознакомиться у продавца аукциона по адресу: Чувашская Республика, Урмарский район, пос. Урмары, ул. Мира, д.5 или на официальных сайтах в сети Интернет </w:t>
      </w:r>
      <w:hyperlink r:id="rId11" w:history="1">
        <w:r w:rsidRPr="00E814F8">
          <w:rPr>
            <w:rFonts w:ascii="Times New Roman" w:hAnsi="Times New Roman" w:cs="Times New Roman"/>
            <w:sz w:val="24"/>
            <w:szCs w:val="24"/>
          </w:rPr>
          <w:t>www.torgi.gov.ru</w:t>
        </w:r>
      </w:hyperlink>
      <w:r w:rsidRPr="00E814F8">
        <w:rPr>
          <w:rFonts w:ascii="Times New Roman" w:hAnsi="Times New Roman" w:cs="Times New Roman"/>
          <w:sz w:val="24"/>
          <w:szCs w:val="24"/>
        </w:rPr>
        <w:t xml:space="preserve">, </w:t>
      </w:r>
      <w:hyperlink r:id="rId12" w:history="1">
        <w:r w:rsidRPr="00E814F8">
          <w:rPr>
            <w:rFonts w:ascii="Times New Roman" w:hAnsi="Times New Roman" w:cs="Times New Roman"/>
            <w:sz w:val="24"/>
            <w:szCs w:val="24"/>
          </w:rPr>
          <w:t>www.roseltorg.ru</w:t>
        </w:r>
      </w:hyperlink>
      <w:r w:rsidRPr="00E814F8">
        <w:rPr>
          <w:rFonts w:ascii="Times New Roman" w:hAnsi="Times New Roman" w:cs="Times New Roman"/>
          <w:sz w:val="24"/>
          <w:szCs w:val="24"/>
        </w:rPr>
        <w:t xml:space="preserve">, </w:t>
      </w:r>
      <w:hyperlink r:id="rId13" w:history="1">
        <w:r w:rsidRPr="00E814F8">
          <w:rPr>
            <w:rFonts w:ascii="Times New Roman" w:hAnsi="Times New Roman" w:cs="Times New Roman"/>
            <w:sz w:val="24"/>
            <w:szCs w:val="24"/>
          </w:rPr>
          <w:t>http://gov.cap.ru/Default.aspx?gov_id=73</w:t>
        </w:r>
      </w:hyperlink>
    </w:p>
    <w:p w14:paraId="4D71B1F7"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1DC52F84"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30BCAC2D" w14:textId="77777777" w:rsidR="00E814F8" w:rsidRPr="00E814F8" w:rsidRDefault="00E814F8" w:rsidP="00E814F8">
      <w:pPr>
        <w:spacing w:after="0" w:line="240" w:lineRule="auto"/>
        <w:ind w:firstLine="709"/>
        <w:jc w:val="center"/>
        <w:rPr>
          <w:rFonts w:ascii="Times New Roman" w:hAnsi="Times New Roman" w:cs="Times New Roman"/>
          <w:sz w:val="24"/>
          <w:szCs w:val="24"/>
        </w:rPr>
      </w:pPr>
      <w:r w:rsidRPr="00E814F8">
        <w:rPr>
          <w:rFonts w:ascii="Times New Roman" w:hAnsi="Times New Roman" w:cs="Times New Roman"/>
          <w:sz w:val="24"/>
          <w:szCs w:val="24"/>
        </w:rPr>
        <w:t>I. Законодательное регулирование,</w:t>
      </w:r>
    </w:p>
    <w:p w14:paraId="5126104A" w14:textId="77777777" w:rsidR="00E814F8" w:rsidRPr="00E814F8" w:rsidRDefault="00E814F8" w:rsidP="00E814F8">
      <w:pPr>
        <w:spacing w:after="0" w:line="240" w:lineRule="auto"/>
        <w:ind w:firstLine="709"/>
        <w:jc w:val="center"/>
        <w:rPr>
          <w:rFonts w:ascii="Times New Roman" w:hAnsi="Times New Roman" w:cs="Times New Roman"/>
          <w:sz w:val="24"/>
          <w:szCs w:val="24"/>
        </w:rPr>
      </w:pPr>
      <w:r w:rsidRPr="00E814F8">
        <w:rPr>
          <w:rFonts w:ascii="Times New Roman" w:hAnsi="Times New Roman" w:cs="Times New Roman"/>
          <w:sz w:val="24"/>
          <w:szCs w:val="24"/>
        </w:rPr>
        <w:t>основные термины и определения</w:t>
      </w:r>
    </w:p>
    <w:p w14:paraId="3C4BCDD6"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ab/>
      </w:r>
    </w:p>
    <w:p w14:paraId="4324543F"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Торги посредством публичного предложения по продаже имущества, находящегося в муниципальной собственности Урмарского муниципального округа Чувашской Республики (торги), проводятся в электронной форме в соответствии с Гражданским кодексом Российской Федерации, Федеральным законом от 21 декабря 2001 г. № 178-ФЗ «О приватизации государственного и муниципального имущества» (далее – Закон о приватизации), постановлением Правительства Российской Федерации от 27 августа 2012 г. №860 «Об организации и проведении продажи государственного или муниципального имущества в электронной форме».</w:t>
      </w:r>
    </w:p>
    <w:p w14:paraId="63C0D5FE"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Сайт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14:paraId="77DE5AB2"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Предмет торгов – недвижимое имущество, составляющее казну Урмарского муниципального округа Чувашской Республики.</w:t>
      </w:r>
    </w:p>
    <w:p w14:paraId="284A4E4F"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Продавец – Администрация Урмарского муниципального округа Чувашской Республики.</w:t>
      </w:r>
    </w:p>
    <w:p w14:paraId="45AAF90D"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Организатор – юридическое лицо, владеющее сайтом в информационно-телекоммуникационной сети «Интернет» – АО «Единая электронная торговая площадка» https://www.roseltorg.ru/, адрес местонахождения: 115114, г. Москва, ул. </w:t>
      </w:r>
      <w:proofErr w:type="spellStart"/>
      <w:r w:rsidRPr="00E814F8">
        <w:rPr>
          <w:rFonts w:ascii="Times New Roman" w:hAnsi="Times New Roman" w:cs="Times New Roman"/>
          <w:sz w:val="24"/>
          <w:szCs w:val="24"/>
        </w:rPr>
        <w:t>Кожевническая</w:t>
      </w:r>
      <w:proofErr w:type="spellEnd"/>
      <w:r w:rsidRPr="00E814F8">
        <w:rPr>
          <w:rFonts w:ascii="Times New Roman" w:hAnsi="Times New Roman" w:cs="Times New Roman"/>
          <w:sz w:val="24"/>
          <w:szCs w:val="24"/>
        </w:rPr>
        <w:t xml:space="preserve">, д. 14, стр.5. </w:t>
      </w:r>
    </w:p>
    <w:p w14:paraId="4B214515"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Регистрация на электронной площадке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56641CE8"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Открытая часть электронной площадки – раздел электронной площадки, находящийся в открытом доступе, не требующий регистрации на электронной площадке для работы в нём.</w:t>
      </w:r>
    </w:p>
    <w:p w14:paraId="59B5C7CC"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Закрытая часть электронной площадки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14:paraId="2DBEBCF2"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«Личный кабинет»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09634F9B"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Продажа имущества посредством публичного предложения в электронной форме – 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w:t>
      </w:r>
      <w:r w:rsidRPr="00E814F8">
        <w:rPr>
          <w:rFonts w:ascii="Times New Roman" w:hAnsi="Times New Roman" w:cs="Times New Roman"/>
          <w:sz w:val="24"/>
          <w:szCs w:val="24"/>
        </w:rPr>
        <w:lastRenderedPageBreak/>
        <w:t>сложившуюся на соответствующем «шаге понижения», при отсутствии предложений других участников продажи посредством публичного предложения.</w:t>
      </w:r>
    </w:p>
    <w:p w14:paraId="41F1AFEC"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продажи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продажи муниципального имущества.</w:t>
      </w:r>
    </w:p>
    <w:p w14:paraId="6FF6B691"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Подача заявок и предложений производится только в электронной форме с помощью электронной площадки.</w:t>
      </w:r>
    </w:p>
    <w:p w14:paraId="66C6BD9A"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Лот – государственное имущество, являющееся предметом торгов, реализуемое </w:t>
      </w:r>
      <w:proofErr w:type="gramStart"/>
      <w:r w:rsidRPr="00E814F8">
        <w:rPr>
          <w:rFonts w:ascii="Times New Roman" w:hAnsi="Times New Roman" w:cs="Times New Roman"/>
          <w:sz w:val="24"/>
          <w:szCs w:val="24"/>
        </w:rPr>
        <w:t>в  ходе</w:t>
      </w:r>
      <w:proofErr w:type="gramEnd"/>
      <w:r w:rsidRPr="00E814F8">
        <w:rPr>
          <w:rFonts w:ascii="Times New Roman" w:hAnsi="Times New Roman" w:cs="Times New Roman"/>
          <w:sz w:val="24"/>
          <w:szCs w:val="24"/>
        </w:rPr>
        <w:t xml:space="preserve">  проведения  одной процедуры продажи (электронной продажи).</w:t>
      </w:r>
    </w:p>
    <w:p w14:paraId="7164B08F"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Претендент – зарегистрированное на электронной площадке физическое или юридическое лицо, желающее принять участие в продаже посредством публичного предложения, подавшее в установленном порядке заявку на участие в торгах и принимающее на себя обязательство выполнять условия продажи посредством публичного предложения в электронной форме.</w:t>
      </w:r>
    </w:p>
    <w:p w14:paraId="3ED64234"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Участник продажи посредством публичного предложения в электронной форме – претендент, допущенный к участию в продаже посредством публичного предложения в электронной форме.</w:t>
      </w:r>
    </w:p>
    <w:p w14:paraId="3CB6A03B"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Электронная подпись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452DBB05"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Электронный документ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066C8284"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Электронный образ документа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0BD7B150"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Электронное сообщение (электронное уведомление)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6CB9F5BE"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Электронный журнал – 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электронной продажи.</w:t>
      </w:r>
    </w:p>
    <w:p w14:paraId="35157641"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«Шаг понижения» 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14:paraId="13667BC0"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«Шаг аукциона» 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14:paraId="5DA629F3"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Победитель продажи посредством публичного предложения –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14:paraId="4AA427C4"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Контакты:</w:t>
      </w:r>
    </w:p>
    <w:p w14:paraId="169677E7" w14:textId="77777777" w:rsidR="00E814F8" w:rsidRPr="00E814F8" w:rsidRDefault="00E814F8" w:rsidP="00E814F8">
      <w:pPr>
        <w:spacing w:after="0" w:line="240" w:lineRule="auto"/>
        <w:ind w:firstLine="709"/>
        <w:jc w:val="both"/>
        <w:rPr>
          <w:rFonts w:ascii="Times New Roman" w:hAnsi="Times New Roman" w:cs="Times New Roman"/>
          <w:sz w:val="24"/>
          <w:szCs w:val="24"/>
          <w:highlight w:val="yellow"/>
        </w:rPr>
      </w:pPr>
      <w:r w:rsidRPr="00E814F8">
        <w:rPr>
          <w:rFonts w:ascii="Times New Roman" w:hAnsi="Times New Roman" w:cs="Times New Roman"/>
          <w:sz w:val="24"/>
          <w:szCs w:val="24"/>
        </w:rPr>
        <w:lastRenderedPageBreak/>
        <w:t xml:space="preserve">Организатор торгов – АО «Единая электронная торговая площадка» 115114, г. Москва, ул. </w:t>
      </w:r>
      <w:proofErr w:type="spellStart"/>
      <w:r w:rsidRPr="00E814F8">
        <w:rPr>
          <w:rFonts w:ascii="Times New Roman" w:hAnsi="Times New Roman" w:cs="Times New Roman"/>
          <w:sz w:val="24"/>
          <w:szCs w:val="24"/>
        </w:rPr>
        <w:t>Кожевническая</w:t>
      </w:r>
      <w:proofErr w:type="spellEnd"/>
      <w:r w:rsidRPr="00E814F8">
        <w:rPr>
          <w:rFonts w:ascii="Times New Roman" w:hAnsi="Times New Roman" w:cs="Times New Roman"/>
          <w:sz w:val="24"/>
          <w:szCs w:val="24"/>
        </w:rPr>
        <w:t>, д. 14, стр.5, телефон: 8 495 120 20 20</w:t>
      </w:r>
    </w:p>
    <w:p w14:paraId="25828966"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Адрес электронной почты E-mail: info@roseltorg.ru</w:t>
      </w:r>
    </w:p>
    <w:p w14:paraId="1BDDD58A"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Продавец – Администрация Урмарского муниципального округа Чувашской Республики.</w:t>
      </w:r>
    </w:p>
    <w:p w14:paraId="2855CD8D"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Адрес: 429400, Чувашская Республика, Урмарский район, пос. Урмары, ул. Мира, д.5.</w:t>
      </w:r>
    </w:p>
    <w:p w14:paraId="7EBB5975"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График работы с 8.00 до 17.00 ежедневно (кроме субботы, воскресенья и праздничных дней), перерыв с 12.00 до 13.00</w:t>
      </w:r>
    </w:p>
    <w:p w14:paraId="7463E964"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Адрес электронной почты е-</w:t>
      </w:r>
      <w:proofErr w:type="spellStart"/>
      <w:r w:rsidRPr="00E814F8">
        <w:rPr>
          <w:rFonts w:ascii="Times New Roman" w:hAnsi="Times New Roman" w:cs="Times New Roman"/>
          <w:sz w:val="24"/>
          <w:szCs w:val="24"/>
        </w:rPr>
        <w:t>mail</w:t>
      </w:r>
      <w:proofErr w:type="spellEnd"/>
      <w:r w:rsidRPr="00E814F8">
        <w:rPr>
          <w:rFonts w:ascii="Times New Roman" w:hAnsi="Times New Roman" w:cs="Times New Roman"/>
          <w:sz w:val="24"/>
          <w:szCs w:val="24"/>
        </w:rPr>
        <w:t xml:space="preserve">: </w:t>
      </w:r>
      <w:hyperlink r:id="rId14" w:history="1">
        <w:r w:rsidRPr="00E814F8">
          <w:rPr>
            <w:rFonts w:ascii="Times New Roman" w:hAnsi="Times New Roman" w:cs="Times New Roman"/>
            <w:sz w:val="24"/>
            <w:szCs w:val="24"/>
          </w:rPr>
          <w:t>urmary_zem@cap.ru</w:t>
        </w:r>
      </w:hyperlink>
      <w:r w:rsidRPr="00E814F8">
        <w:rPr>
          <w:rFonts w:ascii="Times New Roman" w:hAnsi="Times New Roman" w:cs="Times New Roman"/>
          <w:sz w:val="24"/>
          <w:szCs w:val="24"/>
        </w:rPr>
        <w:t xml:space="preserve"> </w:t>
      </w:r>
    </w:p>
    <w:p w14:paraId="37FDA654"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Номер контактного телефона 8(835-44) 2-10-20, 2-10-74</w:t>
      </w:r>
    </w:p>
    <w:p w14:paraId="18E2A7E1"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Ответственное должностное лицо (представитель Продавца): </w:t>
      </w:r>
    </w:p>
    <w:p w14:paraId="4A4F2187"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Заместитель главы администрации – начальник отдела развития АПК и экологии администрации Урмарского муниципального округа Иванов Иван Николаевич.</w:t>
      </w:r>
    </w:p>
    <w:p w14:paraId="58C61A1F"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42E50E8C" w14:textId="77777777" w:rsidR="00E814F8" w:rsidRPr="00E814F8" w:rsidRDefault="00E814F8" w:rsidP="00E814F8">
      <w:pPr>
        <w:spacing w:after="0" w:line="240" w:lineRule="auto"/>
        <w:ind w:firstLine="709"/>
        <w:jc w:val="center"/>
        <w:rPr>
          <w:rFonts w:ascii="Times New Roman" w:hAnsi="Times New Roman" w:cs="Times New Roman"/>
          <w:sz w:val="24"/>
          <w:szCs w:val="24"/>
        </w:rPr>
      </w:pPr>
      <w:r w:rsidRPr="00E814F8">
        <w:rPr>
          <w:rFonts w:ascii="Times New Roman" w:hAnsi="Times New Roman" w:cs="Times New Roman"/>
          <w:sz w:val="24"/>
          <w:szCs w:val="24"/>
        </w:rPr>
        <w:t>II. ИНФОРМАЦИОННОЕ СООБЩЕНИЕ</w:t>
      </w:r>
    </w:p>
    <w:p w14:paraId="686BF14A" w14:textId="77777777" w:rsidR="00E814F8" w:rsidRPr="00E814F8" w:rsidRDefault="00E814F8" w:rsidP="00E814F8">
      <w:pPr>
        <w:spacing w:after="0" w:line="240" w:lineRule="auto"/>
        <w:ind w:firstLine="709"/>
        <w:jc w:val="center"/>
        <w:rPr>
          <w:rFonts w:ascii="Times New Roman" w:hAnsi="Times New Roman" w:cs="Times New Roman"/>
          <w:sz w:val="24"/>
          <w:szCs w:val="24"/>
        </w:rPr>
      </w:pPr>
      <w:r w:rsidRPr="00E814F8">
        <w:rPr>
          <w:rFonts w:ascii="Times New Roman" w:hAnsi="Times New Roman" w:cs="Times New Roman"/>
          <w:sz w:val="24"/>
          <w:szCs w:val="24"/>
        </w:rPr>
        <w:t>О ПРОВЕДЕНИИ 01 МАРТА 2025 ГОДА ТОРГОВ ПОСРЕДСТВОМ ПУБЛИЧНОГО ПРЕДЛОЖЕНИЯ В ЭЛЕКТРОННОЙ ФОРМЕ ПО ПРОДАЖЕ НАХОДЯЩЕГОСЯ В КАЗНЕ УРМАРСКОГО МУНИЦИПАЛЬНОГО ОКРУГА ЧУВАШСКОЙ РЕСПУБЛИКИ МУНИЦИПАЛЬНОГО ИМУЩЕСТВА НА ЭЛЕКТРОННОЙ</w:t>
      </w:r>
    </w:p>
    <w:p w14:paraId="10149B52" w14:textId="77777777" w:rsidR="00E814F8" w:rsidRPr="00E814F8" w:rsidRDefault="00E814F8" w:rsidP="00E814F8">
      <w:pPr>
        <w:spacing w:after="0" w:line="240" w:lineRule="auto"/>
        <w:ind w:firstLine="709"/>
        <w:jc w:val="center"/>
        <w:rPr>
          <w:rFonts w:ascii="Times New Roman" w:hAnsi="Times New Roman" w:cs="Times New Roman"/>
          <w:sz w:val="24"/>
          <w:szCs w:val="24"/>
        </w:rPr>
      </w:pPr>
      <w:r w:rsidRPr="00E814F8">
        <w:rPr>
          <w:rFonts w:ascii="Times New Roman" w:hAnsi="Times New Roman" w:cs="Times New Roman"/>
          <w:sz w:val="24"/>
          <w:szCs w:val="24"/>
        </w:rPr>
        <w:t xml:space="preserve">ТОРГОВОЙ ПЛОЩАДКЕ </w:t>
      </w:r>
      <w:hyperlink r:id="rId15" w:history="1">
        <w:r w:rsidRPr="00E814F8">
          <w:rPr>
            <w:rFonts w:ascii="Times New Roman" w:hAnsi="Times New Roman" w:cs="Times New Roman"/>
            <w:sz w:val="24"/>
            <w:szCs w:val="24"/>
          </w:rPr>
          <w:t>https://www.roseltorg.ru/</w:t>
        </w:r>
      </w:hyperlink>
    </w:p>
    <w:p w14:paraId="019760CD" w14:textId="77777777" w:rsidR="00E814F8" w:rsidRPr="00E814F8" w:rsidRDefault="00E814F8" w:rsidP="00E814F8">
      <w:pPr>
        <w:spacing w:after="0" w:line="240" w:lineRule="auto"/>
        <w:ind w:firstLine="709"/>
        <w:jc w:val="center"/>
        <w:rPr>
          <w:rFonts w:ascii="Times New Roman" w:hAnsi="Times New Roman" w:cs="Times New Roman"/>
          <w:sz w:val="24"/>
          <w:szCs w:val="24"/>
        </w:rPr>
      </w:pPr>
    </w:p>
    <w:p w14:paraId="27693AF1" w14:textId="77777777" w:rsidR="00E814F8" w:rsidRPr="00E814F8" w:rsidRDefault="00E814F8" w:rsidP="00E814F8">
      <w:pPr>
        <w:spacing w:after="0" w:line="240" w:lineRule="auto"/>
        <w:ind w:firstLine="709"/>
        <w:jc w:val="center"/>
        <w:rPr>
          <w:rFonts w:ascii="Times New Roman" w:hAnsi="Times New Roman" w:cs="Times New Roman"/>
          <w:sz w:val="24"/>
          <w:szCs w:val="24"/>
        </w:rPr>
      </w:pPr>
      <w:r w:rsidRPr="00E814F8">
        <w:rPr>
          <w:rFonts w:ascii="Times New Roman" w:hAnsi="Times New Roman" w:cs="Times New Roman"/>
          <w:sz w:val="24"/>
          <w:szCs w:val="24"/>
        </w:rPr>
        <w:t>Общие положения</w:t>
      </w:r>
    </w:p>
    <w:p w14:paraId="0B06F850"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  </w:t>
      </w:r>
      <w:r w:rsidRPr="00E814F8">
        <w:rPr>
          <w:rFonts w:ascii="Times New Roman" w:hAnsi="Times New Roman" w:cs="Times New Roman"/>
          <w:sz w:val="24"/>
          <w:szCs w:val="24"/>
        </w:rPr>
        <w:tab/>
      </w:r>
    </w:p>
    <w:p w14:paraId="2570BBFD"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1. Основания проведения торгов: постановление «Об условиях приватизации муниципального имущества Урмарского муниципального округа Чувашской Республики» от 28.01.2025 года № 165.</w:t>
      </w:r>
    </w:p>
    <w:p w14:paraId="70E8AD77"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2. Собственник выставляемого на торги имущества – муниципальное образование Урмарский муниципальный округ Чувашской Республики.</w:t>
      </w:r>
    </w:p>
    <w:p w14:paraId="29539A8B"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3. Продавец – Администрация Урмарского муниципального округа Чувашской Республики.</w:t>
      </w:r>
    </w:p>
    <w:p w14:paraId="075C7C60"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4. Форма торгов (способ приватизации) – аукцион в электронной форме, открытый по составу участников и по форме подачи предложений о цене.</w:t>
      </w:r>
    </w:p>
    <w:p w14:paraId="021C12FF"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0A1162E2"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Сведения о выставляемом на торги посредством публичного предложения имуществе:</w:t>
      </w:r>
    </w:p>
    <w:p w14:paraId="580B2BF4"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Лот № 1: </w:t>
      </w:r>
      <w:r w:rsidRPr="00E814F8">
        <w:rPr>
          <w:rFonts w:ascii="Times New Roman" w:hAnsi="Times New Roman" w:cs="Times New Roman"/>
          <w:sz w:val="24"/>
          <w:szCs w:val="24"/>
        </w:rPr>
        <w:tab/>
      </w:r>
    </w:p>
    <w:p w14:paraId="3FA214C9"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Нежилое здание, назначение: нежилое, количество этажей – 1, площадь – 15,6 кв.м., кадастровым номером 21:19:070401:506 и земельный участок, категория земель: земли населенных пунктов, разрешенное использование: для ведения личного подсобного хозяйства, общая площадь 2068 кв.м., кадастровый номер 21:19:070401:65, расположенные по адресу: Чувашская Республика, р-н Урмарский, с/пос. </w:t>
      </w:r>
      <w:proofErr w:type="spellStart"/>
      <w:r w:rsidRPr="00E814F8">
        <w:rPr>
          <w:rFonts w:ascii="Times New Roman" w:hAnsi="Times New Roman" w:cs="Times New Roman"/>
          <w:sz w:val="24"/>
          <w:szCs w:val="24"/>
        </w:rPr>
        <w:t>Кульгешское</w:t>
      </w:r>
      <w:proofErr w:type="spellEnd"/>
      <w:r w:rsidRPr="00E814F8">
        <w:rPr>
          <w:rFonts w:ascii="Times New Roman" w:hAnsi="Times New Roman" w:cs="Times New Roman"/>
          <w:sz w:val="24"/>
          <w:szCs w:val="24"/>
        </w:rPr>
        <w:t xml:space="preserve">, д. </w:t>
      </w:r>
      <w:proofErr w:type="spellStart"/>
      <w:r w:rsidRPr="00E814F8">
        <w:rPr>
          <w:rFonts w:ascii="Times New Roman" w:hAnsi="Times New Roman" w:cs="Times New Roman"/>
          <w:sz w:val="24"/>
          <w:szCs w:val="24"/>
        </w:rPr>
        <w:t>Ситмиши</w:t>
      </w:r>
      <w:proofErr w:type="spellEnd"/>
      <w:r w:rsidRPr="00E814F8">
        <w:rPr>
          <w:rFonts w:ascii="Times New Roman" w:hAnsi="Times New Roman" w:cs="Times New Roman"/>
          <w:sz w:val="24"/>
          <w:szCs w:val="24"/>
        </w:rPr>
        <w:t>, ул. Школьная, д.1.</w:t>
      </w:r>
    </w:p>
    <w:p w14:paraId="480435D1"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Начальная цена продажи 49 946 (сорок девять тысяч девятьсот сорок шесть) руб. 60 коп. с учетом НДС, в т.ч.: нежилое здание – 11 481 (одиннадцать тысяч четыреста восемьдесят один) руб. 60 коп., земельный участок – 38 465 (тридцать восемь тысяч четыреста шестьдесят пять) руб. 00 коп. </w:t>
      </w:r>
    </w:p>
    <w:p w14:paraId="649161C0"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Размер задатка составляет 10% начальной цены продажи – 4 994 (четыре тысячи девятьсот девяносто четыре) руб. 66 коп.;</w:t>
      </w:r>
    </w:p>
    <w:p w14:paraId="385FDFE3"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Шаг понижения составляет 2 497 (две тысячи четыреста девяносто семь) руб. 33 коп. (5% начальной цены продажи);  </w:t>
      </w:r>
    </w:p>
    <w:p w14:paraId="511CD8D6"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Шаг аукциона составляет 1 248 (одна тысяча двести сорок восемь) руб. 67 коп. (2,5% начальной цены продажи);</w:t>
      </w:r>
    </w:p>
    <w:p w14:paraId="5AB76D9F"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lastRenderedPageBreak/>
        <w:t>Цена отсечения (минимальная цена предложения) составляет 24 973 (двадцать четыре тысячи девятьсот семьдесят три) руб. 30 коп.</w:t>
      </w:r>
    </w:p>
    <w:p w14:paraId="49F54B79" w14:textId="77777777" w:rsidR="00E814F8" w:rsidRPr="00E814F8" w:rsidRDefault="00E814F8" w:rsidP="00E814F8">
      <w:pPr>
        <w:spacing w:after="0" w:line="240" w:lineRule="auto"/>
        <w:ind w:firstLine="709"/>
        <w:jc w:val="both"/>
        <w:rPr>
          <w:rFonts w:ascii="Times New Roman" w:hAnsi="Times New Roman" w:cs="Times New Roman"/>
          <w:sz w:val="24"/>
          <w:szCs w:val="24"/>
          <w:lang w:eastAsia="ru-RU"/>
        </w:rPr>
      </w:pPr>
      <w:r w:rsidRPr="00E814F8">
        <w:rPr>
          <w:rFonts w:ascii="Times New Roman" w:hAnsi="Times New Roman" w:cs="Times New Roman"/>
          <w:sz w:val="24"/>
          <w:szCs w:val="24"/>
        </w:rPr>
        <w:t xml:space="preserve">Обременения объектов продажи: Земельный участок частично расположен в зоне с особыми условиями использования территории: Охранная зона воздушной высоковольтной линии электропередачи ВЛ-10 </w:t>
      </w:r>
      <w:proofErr w:type="spellStart"/>
      <w:r w:rsidRPr="00E814F8">
        <w:rPr>
          <w:rFonts w:ascii="Times New Roman" w:hAnsi="Times New Roman" w:cs="Times New Roman"/>
          <w:sz w:val="24"/>
          <w:szCs w:val="24"/>
        </w:rPr>
        <w:t>кВ</w:t>
      </w:r>
      <w:proofErr w:type="spellEnd"/>
      <w:r w:rsidRPr="00E814F8">
        <w:rPr>
          <w:rFonts w:ascii="Times New Roman" w:hAnsi="Times New Roman" w:cs="Times New Roman"/>
          <w:sz w:val="24"/>
          <w:szCs w:val="24"/>
        </w:rPr>
        <w:t xml:space="preserve"> "Прогресс" от ПС-110/35/10 </w:t>
      </w:r>
      <w:proofErr w:type="spellStart"/>
      <w:r w:rsidRPr="00E814F8">
        <w:rPr>
          <w:rFonts w:ascii="Times New Roman" w:hAnsi="Times New Roman" w:cs="Times New Roman"/>
          <w:sz w:val="24"/>
          <w:szCs w:val="24"/>
        </w:rPr>
        <w:t>кВ</w:t>
      </w:r>
      <w:proofErr w:type="spellEnd"/>
      <w:r w:rsidRPr="00E814F8">
        <w:rPr>
          <w:rFonts w:ascii="Times New Roman" w:hAnsi="Times New Roman" w:cs="Times New Roman"/>
          <w:sz w:val="24"/>
          <w:szCs w:val="24"/>
        </w:rPr>
        <w:t xml:space="preserve"> "Урмары" (реестровый номер границы 21:19-6.13) и ограничен правами, предусмотренными ст.56 Земельного кодекса РФ.</w:t>
      </w:r>
    </w:p>
    <w:p w14:paraId="625D2B36"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2B4F90AF"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Сведения о предыдущих торгах: не проводились.</w:t>
      </w:r>
    </w:p>
    <w:p w14:paraId="266E49CA"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аукцион в электронной форме, открытый по составу участников и подаче предложений о цене, назначенный на 17 августа 2024 года признан несостоявшимся, так как до окончания приема заявок не было подано ни одной заявки на участие;</w:t>
      </w:r>
    </w:p>
    <w:p w14:paraId="70119768"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аукцион в электронной форме, открытый по составу участников и подаче предложений о цене, назначенный на 28 сентября 2024 года признан несостоявшимся, так как до окончания приема заявок не было подано ни одной заявки на участие;</w:t>
      </w:r>
    </w:p>
    <w:p w14:paraId="6DEA667E"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аукцион в электронной форме, открытый по составу участников и подаче предложений о цене, назначенный на 21 декабря 2024 года признан несостоявшимся, так как до окончания приема заявок не было подано ни одной заявки на участие.</w:t>
      </w:r>
    </w:p>
    <w:p w14:paraId="546AD766"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аукцион в электронной форме, открытый по составу участников и подаче предложений о цене, назначенный на 01 марта 2025 года признан несостоявшимся, так как до окончания приема заявок не было подано ни одной заявки на участие.</w:t>
      </w:r>
    </w:p>
    <w:p w14:paraId="21D645FD"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3447BDE6"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Лот № 2: </w:t>
      </w:r>
    </w:p>
    <w:p w14:paraId="3F4CE2DE" w14:textId="77777777" w:rsidR="00E814F8" w:rsidRPr="00E814F8" w:rsidRDefault="00E814F8" w:rsidP="00E814F8">
      <w:pPr>
        <w:shd w:val="clear" w:color="auto" w:fill="FFFFFF"/>
        <w:spacing w:after="0" w:line="240" w:lineRule="auto"/>
        <w:ind w:firstLine="720"/>
        <w:jc w:val="both"/>
        <w:rPr>
          <w:rFonts w:ascii="Times New Roman" w:eastAsia="Calibri" w:hAnsi="Times New Roman" w:cs="Times New Roman"/>
          <w:color w:val="000000" w:themeColor="text1"/>
          <w:sz w:val="24"/>
          <w:szCs w:val="24"/>
        </w:rPr>
      </w:pPr>
      <w:r w:rsidRPr="00E814F8">
        <w:rPr>
          <w:rFonts w:ascii="Times New Roman" w:hAnsi="Times New Roman" w:cs="Times New Roman"/>
          <w:snapToGrid w:val="0"/>
          <w:color w:val="000000" w:themeColor="text1"/>
          <w:sz w:val="24"/>
          <w:szCs w:val="24"/>
        </w:rPr>
        <w:t xml:space="preserve">Здание, назначение: нежилое, количество этажей – 1, площадь – 158,4 кв.м., кадастровым номером 21:19:050301:421 и земельный участок, категория земель: земли населенных пунктов, разрешенное использование: для обслуживания и содержания здания клуба, общая площадь 957 кв.м., кадастровый номер 21:19:050301:73, </w:t>
      </w:r>
      <w:r w:rsidRPr="00E814F8">
        <w:rPr>
          <w:rFonts w:ascii="Times New Roman" w:hAnsi="Times New Roman" w:cs="Times New Roman"/>
          <w:color w:val="000000" w:themeColor="text1"/>
          <w:sz w:val="24"/>
          <w:szCs w:val="24"/>
        </w:rPr>
        <w:t xml:space="preserve">расположенные по адресу: Чувашская Республика, р-н Урмарский, д. </w:t>
      </w:r>
      <w:proofErr w:type="spellStart"/>
      <w:r w:rsidRPr="00E814F8">
        <w:rPr>
          <w:rFonts w:ascii="Times New Roman" w:hAnsi="Times New Roman" w:cs="Times New Roman"/>
          <w:color w:val="000000" w:themeColor="text1"/>
          <w:sz w:val="24"/>
          <w:szCs w:val="24"/>
        </w:rPr>
        <w:t>Тансарино</w:t>
      </w:r>
      <w:proofErr w:type="spellEnd"/>
      <w:r w:rsidRPr="00E814F8">
        <w:rPr>
          <w:rFonts w:ascii="Times New Roman" w:hAnsi="Times New Roman" w:cs="Times New Roman"/>
          <w:color w:val="000000" w:themeColor="text1"/>
          <w:sz w:val="24"/>
          <w:szCs w:val="24"/>
        </w:rPr>
        <w:t>, ул. Ленина, д. 7</w:t>
      </w:r>
    </w:p>
    <w:p w14:paraId="03A82EFA" w14:textId="77777777" w:rsidR="00E814F8" w:rsidRPr="00E814F8" w:rsidRDefault="00E814F8" w:rsidP="00E814F8">
      <w:pPr>
        <w:shd w:val="clear" w:color="auto" w:fill="FFFFFF"/>
        <w:spacing w:after="0" w:line="240" w:lineRule="auto"/>
        <w:ind w:firstLine="720"/>
        <w:jc w:val="both"/>
        <w:rPr>
          <w:rFonts w:ascii="Times New Roman" w:hAnsi="Times New Roman" w:cs="Times New Roman"/>
          <w:color w:val="000000"/>
          <w:kern w:val="144"/>
          <w:sz w:val="24"/>
          <w:szCs w:val="24"/>
        </w:rPr>
      </w:pPr>
      <w:r w:rsidRPr="00E814F8">
        <w:rPr>
          <w:rFonts w:ascii="Times New Roman" w:hAnsi="Times New Roman" w:cs="Times New Roman"/>
          <w:color w:val="000000"/>
          <w:sz w:val="24"/>
          <w:szCs w:val="24"/>
        </w:rPr>
        <w:t xml:space="preserve">Начальная </w:t>
      </w:r>
      <w:r w:rsidRPr="00E814F8">
        <w:rPr>
          <w:rFonts w:ascii="Times New Roman" w:hAnsi="Times New Roman" w:cs="Times New Roman"/>
          <w:color w:val="000000"/>
          <w:kern w:val="144"/>
          <w:sz w:val="24"/>
          <w:szCs w:val="24"/>
        </w:rPr>
        <w:t xml:space="preserve">цена продажи 315 957 </w:t>
      </w:r>
      <w:r w:rsidRPr="00E814F8">
        <w:rPr>
          <w:rFonts w:ascii="Times New Roman" w:hAnsi="Times New Roman" w:cs="Times New Roman"/>
          <w:snapToGrid w:val="0"/>
          <w:color w:val="000000"/>
          <w:sz w:val="24"/>
          <w:szCs w:val="24"/>
        </w:rPr>
        <w:t xml:space="preserve">(триста пятнадцать тысяч девятьсот пятьдесят семь) </w:t>
      </w:r>
      <w:r w:rsidRPr="00E814F8">
        <w:rPr>
          <w:rFonts w:ascii="Times New Roman" w:hAnsi="Times New Roman" w:cs="Times New Roman"/>
          <w:color w:val="000000"/>
          <w:kern w:val="144"/>
          <w:sz w:val="24"/>
          <w:szCs w:val="24"/>
        </w:rPr>
        <w:t>руб. 80 коп. с учетом НДС, в т.ч.: нежилое здание – 295 372 (двести девяноста пять тысяч триста семьдесят два) руб. 80 коп., земельный участок – 20 585 (двадцать тысяч пятьсот восемьдесят пять) руб. 00 коп. (Отчет об оценке, порядковый №25/03-36-2 от 22.10.2025 года, Справка-подтверждение о стоимости имущества).</w:t>
      </w:r>
    </w:p>
    <w:p w14:paraId="661ED581" w14:textId="77777777" w:rsidR="00E814F8" w:rsidRPr="00E814F8" w:rsidRDefault="00E814F8" w:rsidP="00E814F8">
      <w:pPr>
        <w:pStyle w:val="af6"/>
        <w:tabs>
          <w:tab w:val="center" w:pos="4677"/>
          <w:tab w:val="right" w:pos="9355"/>
        </w:tabs>
        <w:spacing w:before="0" w:beforeAutospacing="0" w:after="0" w:afterAutospacing="0"/>
        <w:ind w:firstLine="720"/>
        <w:jc w:val="both"/>
        <w:rPr>
          <w:color w:val="000000"/>
        </w:rPr>
      </w:pPr>
      <w:r w:rsidRPr="00E814F8">
        <w:rPr>
          <w:color w:val="000000"/>
        </w:rPr>
        <w:t>Утвердить следующие условия приватизации муниципального имущества, указанного в пункте 1.2 настоящего постановления:</w:t>
      </w:r>
    </w:p>
    <w:p w14:paraId="47F1A7E7" w14:textId="77777777" w:rsidR="00E814F8" w:rsidRPr="00E814F8" w:rsidRDefault="00E814F8" w:rsidP="00E814F8">
      <w:pPr>
        <w:pStyle w:val="af6"/>
        <w:spacing w:before="0" w:beforeAutospacing="0" w:after="0" w:afterAutospacing="0"/>
        <w:ind w:firstLine="720"/>
        <w:jc w:val="both"/>
        <w:rPr>
          <w:color w:val="000000"/>
        </w:rPr>
      </w:pPr>
      <w:r w:rsidRPr="00E814F8">
        <w:rPr>
          <w:color w:val="000000"/>
        </w:rPr>
        <w:t>1) способ приватизации – продажа посредством публичного предложения;</w:t>
      </w:r>
    </w:p>
    <w:p w14:paraId="1CC3344B" w14:textId="77777777" w:rsidR="00E814F8" w:rsidRPr="00E814F8" w:rsidRDefault="00E814F8" w:rsidP="00E814F8">
      <w:pPr>
        <w:pStyle w:val="af6"/>
        <w:tabs>
          <w:tab w:val="center" w:pos="4677"/>
          <w:tab w:val="right" w:pos="9355"/>
        </w:tabs>
        <w:spacing w:before="0" w:beforeAutospacing="0" w:after="0" w:afterAutospacing="0"/>
        <w:ind w:firstLine="720"/>
        <w:jc w:val="both"/>
        <w:rPr>
          <w:color w:val="000000"/>
        </w:rPr>
      </w:pPr>
      <w:r w:rsidRPr="00E814F8">
        <w:rPr>
          <w:color w:val="000000"/>
        </w:rPr>
        <w:t>2) размер задатка составляет 10% начальной цены продажи – 31 595 (тридцать одна тысяча пятьсот девяноста пять) руб. 78 коп.;</w:t>
      </w:r>
    </w:p>
    <w:p w14:paraId="07B9DFE4" w14:textId="77777777" w:rsidR="00E814F8" w:rsidRPr="00E814F8" w:rsidRDefault="00E814F8" w:rsidP="00E814F8">
      <w:pPr>
        <w:pStyle w:val="ac"/>
        <w:spacing w:after="0" w:line="240" w:lineRule="auto"/>
        <w:ind w:left="0" w:firstLine="720"/>
        <w:jc w:val="both"/>
        <w:rPr>
          <w:color w:val="000000"/>
        </w:rPr>
      </w:pPr>
      <w:r w:rsidRPr="00E814F8">
        <w:rPr>
          <w:color w:val="000000"/>
        </w:rPr>
        <w:t xml:space="preserve">3) шаг понижения составляет 15 797 (пятнадцать тысяч семьсот девяноста семь) руб. 89 коп. (5% начальной цены продажи);  </w:t>
      </w:r>
    </w:p>
    <w:p w14:paraId="00CEDB9D" w14:textId="77777777" w:rsidR="00E814F8" w:rsidRPr="00E814F8" w:rsidRDefault="00E814F8" w:rsidP="00E814F8">
      <w:pPr>
        <w:pStyle w:val="ac"/>
        <w:spacing w:after="0" w:line="240" w:lineRule="auto"/>
        <w:ind w:left="0" w:firstLine="720"/>
        <w:jc w:val="both"/>
        <w:rPr>
          <w:color w:val="000000"/>
        </w:rPr>
      </w:pPr>
      <w:r w:rsidRPr="00E814F8">
        <w:rPr>
          <w:color w:val="000000"/>
        </w:rPr>
        <w:t>4) шаг аукциона составляет 7 898 (семь тысяч восемьсот девяноста восемь) руб. 95 коп. (2,5% начальной цены продажи);</w:t>
      </w:r>
    </w:p>
    <w:p w14:paraId="1ACBC8D7" w14:textId="77777777" w:rsidR="00E814F8" w:rsidRPr="00E814F8" w:rsidRDefault="00E814F8" w:rsidP="00E814F8">
      <w:pPr>
        <w:pStyle w:val="ac"/>
        <w:spacing w:after="0" w:line="240" w:lineRule="auto"/>
        <w:ind w:left="0" w:firstLine="720"/>
        <w:jc w:val="both"/>
        <w:rPr>
          <w:color w:val="000000"/>
        </w:rPr>
      </w:pPr>
      <w:r w:rsidRPr="00E814F8">
        <w:rPr>
          <w:color w:val="000000"/>
        </w:rPr>
        <w:t>5) цена отсечения (минимальная цена предложения)</w:t>
      </w:r>
      <w:r w:rsidRPr="00E814F8">
        <w:rPr>
          <w:bCs/>
          <w:color w:val="000000"/>
        </w:rPr>
        <w:t xml:space="preserve"> </w:t>
      </w:r>
      <w:r w:rsidRPr="00E814F8">
        <w:rPr>
          <w:color w:val="000000"/>
        </w:rPr>
        <w:t>составляет 157 978 (сто пятьдесят семь тысяч девятьсот семьдесят восемь) руб. 90 коп.;</w:t>
      </w:r>
    </w:p>
    <w:p w14:paraId="16E4996E" w14:textId="77777777" w:rsidR="00E814F8" w:rsidRPr="00E814F8" w:rsidRDefault="00E814F8" w:rsidP="00E814F8">
      <w:pPr>
        <w:spacing w:after="0" w:line="240" w:lineRule="auto"/>
        <w:ind w:firstLine="709"/>
        <w:jc w:val="both"/>
        <w:rPr>
          <w:rFonts w:ascii="Times New Roman" w:hAnsi="Times New Roman" w:cs="Times New Roman"/>
          <w:sz w:val="24"/>
          <w:szCs w:val="24"/>
          <w:lang w:eastAsia="ru-RU"/>
        </w:rPr>
      </w:pPr>
      <w:r w:rsidRPr="00E814F8">
        <w:rPr>
          <w:rFonts w:ascii="Times New Roman" w:hAnsi="Times New Roman" w:cs="Times New Roman"/>
          <w:sz w:val="24"/>
          <w:szCs w:val="24"/>
        </w:rPr>
        <w:t xml:space="preserve">Обременения объектов продажи: Земельный участок частично расположен в зоне с особыми условиями использования территории:  Охранная зона газораспределительной сети - распределительного газопровода низкого давления в населенном пункте </w:t>
      </w:r>
      <w:proofErr w:type="spellStart"/>
      <w:r w:rsidRPr="00E814F8">
        <w:rPr>
          <w:rFonts w:ascii="Times New Roman" w:hAnsi="Times New Roman" w:cs="Times New Roman"/>
          <w:sz w:val="24"/>
          <w:szCs w:val="24"/>
        </w:rPr>
        <w:t>Тансарино</w:t>
      </w:r>
      <w:proofErr w:type="spellEnd"/>
      <w:r w:rsidRPr="00E814F8">
        <w:rPr>
          <w:rFonts w:ascii="Times New Roman" w:hAnsi="Times New Roman" w:cs="Times New Roman"/>
          <w:sz w:val="24"/>
          <w:szCs w:val="24"/>
        </w:rPr>
        <w:t xml:space="preserve"> Урмарского района Чувашской Республики (реестровый номер границы </w:t>
      </w:r>
      <w:hyperlink r:id="rId16" w:history="1">
        <w:r w:rsidRPr="00E814F8">
          <w:rPr>
            <w:rStyle w:val="ae"/>
            <w:rFonts w:ascii="Times New Roman" w:hAnsi="Times New Roman" w:cs="Times New Roman"/>
            <w:color w:val="auto"/>
            <w:sz w:val="24"/>
            <w:szCs w:val="24"/>
            <w:u w:val="none"/>
          </w:rPr>
          <w:t>21:19-6.455</w:t>
        </w:r>
      </w:hyperlink>
      <w:r w:rsidRPr="00E814F8">
        <w:rPr>
          <w:rFonts w:ascii="Times New Roman" w:hAnsi="Times New Roman" w:cs="Times New Roman"/>
          <w:sz w:val="24"/>
          <w:szCs w:val="24"/>
        </w:rPr>
        <w:t>)</w:t>
      </w:r>
    </w:p>
    <w:p w14:paraId="5ADECE37"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w:t>
      </w:r>
      <w:r w:rsidRPr="00E814F8">
        <w:rPr>
          <w:rFonts w:ascii="Times New Roman" w:hAnsi="Times New Roman" w:cs="Times New Roman"/>
          <w:sz w:val="24"/>
          <w:szCs w:val="24"/>
        </w:rPr>
        <w:lastRenderedPageBreak/>
        <w:t>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3099ED7C"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Сведения о предыдущих торгах: </w:t>
      </w:r>
    </w:p>
    <w:p w14:paraId="1C387395"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Сведения о предыдущих торгах: не проводились.</w:t>
      </w:r>
    </w:p>
    <w:p w14:paraId="3CB6E42F"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4F5CBCBC"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Лот № 3 </w:t>
      </w:r>
    </w:p>
    <w:p w14:paraId="33C15416"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Здание, назначение: нежилое, количество этажей – 1, площадь – 107,8 кв.м., кадастровым номером 21:19:050301:412 и земельный участок, категория земель: земли населенных пунктов, разрешенное использование: для обслуживания и содержания здания ФП, общая площадь 2893 кв.м., кадастровый номер 21:19:050301:70, расположенные по адресу: Чувашская Республика, р-н Урмарский, д. </w:t>
      </w:r>
      <w:proofErr w:type="spellStart"/>
      <w:r w:rsidRPr="00E814F8">
        <w:rPr>
          <w:rFonts w:ascii="Times New Roman" w:hAnsi="Times New Roman" w:cs="Times New Roman"/>
          <w:sz w:val="24"/>
          <w:szCs w:val="24"/>
        </w:rPr>
        <w:t>Тансарино</w:t>
      </w:r>
      <w:proofErr w:type="spellEnd"/>
      <w:r w:rsidRPr="00E814F8">
        <w:rPr>
          <w:rFonts w:ascii="Times New Roman" w:hAnsi="Times New Roman" w:cs="Times New Roman"/>
          <w:sz w:val="24"/>
          <w:szCs w:val="24"/>
        </w:rPr>
        <w:t>, ул. Ленина, д. 3</w:t>
      </w:r>
    </w:p>
    <w:p w14:paraId="1AC39707"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Начальная цена продажи 232 399 (двести тридцать две тысячи триста девяноста девять) руб. 60 коп. с учетом НДС, в т.ч.: нежилое здание – 181 395 (сто восемьдесят одна тысяча триста девяноста пять) руб. 60 коп., земельный участок – 51 004 (пятьдесят одна тысяча четыре) руб. 00 коп. (Отчет об оценке, порядковый №25/03-36-1 от 22.10.2025 года, Справка-подтверждение о стоимости имущества).</w:t>
      </w:r>
    </w:p>
    <w:p w14:paraId="5C85A283"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Утвердить следующие условия приватизации муниципального имущества, указанного в пункте 1.3 настоящего постановления:</w:t>
      </w:r>
    </w:p>
    <w:p w14:paraId="0DB8538F"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1) способ приватизации – продажа посредством публичного предложения;</w:t>
      </w:r>
    </w:p>
    <w:p w14:paraId="736A51DD"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2) размер задатка составляет 10% начальной цены продажи – 23 239 (двадцать три тысячи двести тридцать девять) руб. 96 коп.;</w:t>
      </w:r>
    </w:p>
    <w:p w14:paraId="50D37EF9"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3) шаг понижения </w:t>
      </w:r>
      <w:proofErr w:type="gramStart"/>
      <w:r w:rsidRPr="00E814F8">
        <w:rPr>
          <w:rFonts w:ascii="Times New Roman" w:hAnsi="Times New Roman" w:cs="Times New Roman"/>
          <w:sz w:val="24"/>
          <w:szCs w:val="24"/>
        </w:rPr>
        <w:t>составляет  11</w:t>
      </w:r>
      <w:proofErr w:type="gramEnd"/>
      <w:r w:rsidRPr="00E814F8">
        <w:rPr>
          <w:rFonts w:ascii="Times New Roman" w:hAnsi="Times New Roman" w:cs="Times New Roman"/>
          <w:sz w:val="24"/>
          <w:szCs w:val="24"/>
        </w:rPr>
        <w:t xml:space="preserve"> 619 (одиннадцать тысяч шестьсот девятнадцать) руб. 98 коп. (5% начальной цены продажи);  </w:t>
      </w:r>
    </w:p>
    <w:p w14:paraId="5CBB01AE"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4) шаг аукциона составляет 5809 (пять тысяч восемьсот девять) руб. 99 коп. (2,5% начальной цены продажи);</w:t>
      </w:r>
    </w:p>
    <w:p w14:paraId="0D3C4748"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5) цена отсечения (минимальная цена предложения) составляет 116 199 (сто шестнадцать тысяч сто девяноста девять) руб. 80 коп.</w:t>
      </w:r>
    </w:p>
    <w:p w14:paraId="5C874B2E"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Обременения объектов продажи: Земельный участок частично расположен в зоне с особыми условиями использования территории: Охранная зона воздушной высоковольтной линии электропередачи ВЛ-10 </w:t>
      </w:r>
      <w:proofErr w:type="spellStart"/>
      <w:r w:rsidRPr="00E814F8">
        <w:rPr>
          <w:rFonts w:ascii="Times New Roman" w:hAnsi="Times New Roman" w:cs="Times New Roman"/>
          <w:sz w:val="24"/>
          <w:szCs w:val="24"/>
        </w:rPr>
        <w:t>кВ</w:t>
      </w:r>
      <w:proofErr w:type="spellEnd"/>
      <w:r w:rsidRPr="00E814F8">
        <w:rPr>
          <w:rFonts w:ascii="Times New Roman" w:hAnsi="Times New Roman" w:cs="Times New Roman"/>
          <w:sz w:val="24"/>
          <w:szCs w:val="24"/>
        </w:rPr>
        <w:t xml:space="preserve"> "Прогресс" от ПС-110/35/10 </w:t>
      </w:r>
      <w:proofErr w:type="spellStart"/>
      <w:r w:rsidRPr="00E814F8">
        <w:rPr>
          <w:rFonts w:ascii="Times New Roman" w:hAnsi="Times New Roman" w:cs="Times New Roman"/>
          <w:sz w:val="24"/>
          <w:szCs w:val="24"/>
        </w:rPr>
        <w:t>кВ</w:t>
      </w:r>
      <w:proofErr w:type="spellEnd"/>
      <w:r w:rsidRPr="00E814F8">
        <w:rPr>
          <w:rFonts w:ascii="Times New Roman" w:hAnsi="Times New Roman" w:cs="Times New Roman"/>
          <w:sz w:val="24"/>
          <w:szCs w:val="24"/>
        </w:rPr>
        <w:t xml:space="preserve"> "Урмары" (реестровый номер границы </w:t>
      </w:r>
      <w:hyperlink r:id="rId17" w:history="1">
        <w:r w:rsidRPr="00E814F8">
          <w:rPr>
            <w:rStyle w:val="ae"/>
            <w:rFonts w:ascii="Times New Roman" w:hAnsi="Times New Roman" w:cs="Times New Roman"/>
            <w:color w:val="auto"/>
            <w:sz w:val="24"/>
            <w:szCs w:val="24"/>
            <w:u w:val="none"/>
          </w:rPr>
          <w:t>21:19-6.13</w:t>
        </w:r>
      </w:hyperlink>
      <w:r w:rsidRPr="00E814F8">
        <w:rPr>
          <w:rFonts w:ascii="Times New Roman" w:hAnsi="Times New Roman" w:cs="Times New Roman"/>
          <w:sz w:val="24"/>
          <w:szCs w:val="24"/>
        </w:rPr>
        <w:t>).</w:t>
      </w:r>
    </w:p>
    <w:p w14:paraId="4D5BFC20"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5CE43E5A"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Сведения о предыдущих торгах: </w:t>
      </w:r>
    </w:p>
    <w:p w14:paraId="3B38DDA9"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Сведения о предыдущих торгах: не проводились.</w:t>
      </w:r>
    </w:p>
    <w:p w14:paraId="0F9C6381"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7DA20DCC"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Лот № 4</w:t>
      </w:r>
    </w:p>
    <w:p w14:paraId="4CF84551" w14:textId="77777777" w:rsidR="00E814F8" w:rsidRPr="00E814F8" w:rsidRDefault="00E814F8" w:rsidP="00E814F8">
      <w:pPr>
        <w:shd w:val="clear" w:color="auto" w:fill="FFFFFF"/>
        <w:spacing w:after="0" w:line="240" w:lineRule="auto"/>
        <w:ind w:firstLine="720"/>
        <w:jc w:val="both"/>
        <w:rPr>
          <w:rFonts w:ascii="Times New Roman" w:eastAsia="Calibri" w:hAnsi="Times New Roman" w:cs="Times New Roman"/>
          <w:sz w:val="24"/>
          <w:szCs w:val="24"/>
        </w:rPr>
      </w:pPr>
      <w:r w:rsidRPr="00E814F8">
        <w:rPr>
          <w:rFonts w:ascii="Times New Roman" w:hAnsi="Times New Roman" w:cs="Times New Roman"/>
          <w:snapToGrid w:val="0"/>
          <w:sz w:val="24"/>
          <w:szCs w:val="24"/>
        </w:rPr>
        <w:t xml:space="preserve">Здание, назначение: нежилое, количество этажей – 1, площадь – 77,4 кв.м., кадастровым номером 21:19:130201:99 и земельный участок, категория земель: земли населенных пунктов, разрешенное использование: для обслуживания и содержания здания </w:t>
      </w:r>
      <w:proofErr w:type="spellStart"/>
      <w:r w:rsidRPr="00E814F8">
        <w:rPr>
          <w:rFonts w:ascii="Times New Roman" w:hAnsi="Times New Roman" w:cs="Times New Roman"/>
          <w:snapToGrid w:val="0"/>
          <w:sz w:val="24"/>
          <w:szCs w:val="24"/>
        </w:rPr>
        <w:t>Ичеснер-Атаевского</w:t>
      </w:r>
      <w:proofErr w:type="spellEnd"/>
      <w:r w:rsidRPr="00E814F8">
        <w:rPr>
          <w:rFonts w:ascii="Times New Roman" w:hAnsi="Times New Roman" w:cs="Times New Roman"/>
          <w:snapToGrid w:val="0"/>
          <w:sz w:val="24"/>
          <w:szCs w:val="24"/>
        </w:rPr>
        <w:t xml:space="preserve"> сельского клуба, общая площадь 412 кв.м., кадастровый номер 21:19:130201:82, </w:t>
      </w:r>
      <w:r w:rsidRPr="00E814F8">
        <w:rPr>
          <w:rFonts w:ascii="Times New Roman" w:hAnsi="Times New Roman" w:cs="Times New Roman"/>
          <w:sz w:val="24"/>
          <w:szCs w:val="24"/>
        </w:rPr>
        <w:t xml:space="preserve">расположенные по адресу: Чувашская Республика, р-н Урмарский, д. </w:t>
      </w:r>
      <w:proofErr w:type="spellStart"/>
      <w:r w:rsidRPr="00E814F8">
        <w:rPr>
          <w:rFonts w:ascii="Times New Roman" w:hAnsi="Times New Roman" w:cs="Times New Roman"/>
          <w:sz w:val="24"/>
          <w:szCs w:val="24"/>
        </w:rPr>
        <w:t>Ичеснер-Атаево</w:t>
      </w:r>
      <w:proofErr w:type="spellEnd"/>
      <w:r w:rsidRPr="00E814F8">
        <w:rPr>
          <w:rFonts w:ascii="Times New Roman" w:hAnsi="Times New Roman" w:cs="Times New Roman"/>
          <w:sz w:val="24"/>
          <w:szCs w:val="24"/>
        </w:rPr>
        <w:t>, ул. Центральная, д. 11.</w:t>
      </w:r>
    </w:p>
    <w:p w14:paraId="6B881827" w14:textId="77777777" w:rsidR="00E814F8" w:rsidRPr="00E814F8" w:rsidRDefault="00E814F8" w:rsidP="00E814F8">
      <w:pPr>
        <w:shd w:val="clear" w:color="auto" w:fill="FFFFFF"/>
        <w:spacing w:after="0" w:line="240" w:lineRule="auto"/>
        <w:ind w:firstLine="720"/>
        <w:jc w:val="both"/>
        <w:rPr>
          <w:rFonts w:ascii="Times New Roman" w:hAnsi="Times New Roman" w:cs="Times New Roman"/>
          <w:color w:val="000000"/>
          <w:kern w:val="144"/>
          <w:sz w:val="24"/>
          <w:szCs w:val="24"/>
        </w:rPr>
      </w:pPr>
      <w:r w:rsidRPr="00E814F8">
        <w:rPr>
          <w:rFonts w:ascii="Times New Roman" w:hAnsi="Times New Roman" w:cs="Times New Roman"/>
          <w:sz w:val="24"/>
          <w:szCs w:val="24"/>
        </w:rPr>
        <w:t xml:space="preserve">Начальная </w:t>
      </w:r>
      <w:r w:rsidRPr="00E814F8">
        <w:rPr>
          <w:rFonts w:ascii="Times New Roman" w:hAnsi="Times New Roman" w:cs="Times New Roman"/>
          <w:kern w:val="144"/>
          <w:sz w:val="24"/>
          <w:szCs w:val="24"/>
        </w:rPr>
        <w:t xml:space="preserve">цена продажи 201 043 </w:t>
      </w:r>
      <w:r w:rsidRPr="00E814F8">
        <w:rPr>
          <w:rFonts w:ascii="Times New Roman" w:hAnsi="Times New Roman" w:cs="Times New Roman"/>
          <w:snapToGrid w:val="0"/>
          <w:sz w:val="24"/>
          <w:szCs w:val="24"/>
        </w:rPr>
        <w:t xml:space="preserve">(двести одна тысяча сорок три) </w:t>
      </w:r>
      <w:r w:rsidRPr="00E814F8">
        <w:rPr>
          <w:rFonts w:ascii="Times New Roman" w:hAnsi="Times New Roman" w:cs="Times New Roman"/>
          <w:kern w:val="144"/>
          <w:sz w:val="24"/>
          <w:szCs w:val="24"/>
        </w:rPr>
        <w:t>руб. 20 ко</w:t>
      </w:r>
      <w:r w:rsidRPr="00E814F8">
        <w:rPr>
          <w:rFonts w:ascii="Times New Roman" w:hAnsi="Times New Roman" w:cs="Times New Roman"/>
          <w:color w:val="000000"/>
          <w:kern w:val="144"/>
          <w:sz w:val="24"/>
          <w:szCs w:val="24"/>
        </w:rPr>
        <w:t>п. с учетом НДС, в т.ч.: нежилое здание – 188 959 (сто восемьдесят восемь тысяч девятьсот пятьдесят девять) руб. 20 коп., земельный участок – 12 084 (двенадцать тысяч восемьдесят четыре) руб. 00 коп. (Отчет об оценке, порядковый №25/03-36-3 от 22.10.2025 года, Справка-подтверждение о стоимости имущества).</w:t>
      </w:r>
    </w:p>
    <w:p w14:paraId="5F13874D" w14:textId="77777777" w:rsidR="00E814F8" w:rsidRPr="00E814F8" w:rsidRDefault="00E814F8" w:rsidP="00E814F8">
      <w:pPr>
        <w:pStyle w:val="af6"/>
        <w:tabs>
          <w:tab w:val="center" w:pos="4677"/>
          <w:tab w:val="right" w:pos="9355"/>
        </w:tabs>
        <w:spacing w:before="0" w:beforeAutospacing="0" w:after="0" w:afterAutospacing="0"/>
        <w:ind w:firstLine="720"/>
        <w:jc w:val="both"/>
        <w:rPr>
          <w:color w:val="000000"/>
        </w:rPr>
      </w:pPr>
      <w:r w:rsidRPr="00E814F8">
        <w:rPr>
          <w:color w:val="000000"/>
        </w:rPr>
        <w:t>Утвердить следующие условия приватизации муниципального имущества, указанного в пункте 1.2 настоящего постановления:</w:t>
      </w:r>
    </w:p>
    <w:p w14:paraId="0B3A8DFC" w14:textId="77777777" w:rsidR="00E814F8" w:rsidRPr="00E814F8" w:rsidRDefault="00E814F8" w:rsidP="00E814F8">
      <w:pPr>
        <w:pStyle w:val="af6"/>
        <w:spacing w:before="0" w:beforeAutospacing="0" w:after="0" w:afterAutospacing="0"/>
        <w:ind w:firstLine="720"/>
        <w:jc w:val="both"/>
        <w:rPr>
          <w:color w:val="000000"/>
        </w:rPr>
      </w:pPr>
      <w:r w:rsidRPr="00E814F8">
        <w:rPr>
          <w:color w:val="000000"/>
        </w:rPr>
        <w:t>1) способ приватизации – продажа посредством публичного предложения;</w:t>
      </w:r>
    </w:p>
    <w:p w14:paraId="6065BD6F" w14:textId="77777777" w:rsidR="00E814F8" w:rsidRPr="00E814F8" w:rsidRDefault="00E814F8" w:rsidP="00E814F8">
      <w:pPr>
        <w:pStyle w:val="af6"/>
        <w:tabs>
          <w:tab w:val="center" w:pos="4677"/>
          <w:tab w:val="right" w:pos="9355"/>
        </w:tabs>
        <w:spacing w:before="0" w:beforeAutospacing="0" w:after="0" w:afterAutospacing="0"/>
        <w:ind w:firstLine="720"/>
        <w:jc w:val="both"/>
        <w:rPr>
          <w:color w:val="000000"/>
        </w:rPr>
      </w:pPr>
      <w:r w:rsidRPr="00E814F8">
        <w:rPr>
          <w:color w:val="000000"/>
        </w:rPr>
        <w:lastRenderedPageBreak/>
        <w:t>2) размер задатка составляет 10% начальной цены продажи – 20 104 (двадцать тысяч сто четыре) руб. 32 коп.;</w:t>
      </w:r>
    </w:p>
    <w:p w14:paraId="3A2130B4" w14:textId="77777777" w:rsidR="00E814F8" w:rsidRPr="00E814F8" w:rsidRDefault="00E814F8" w:rsidP="00E814F8">
      <w:pPr>
        <w:pStyle w:val="ac"/>
        <w:spacing w:after="0" w:line="240" w:lineRule="auto"/>
        <w:ind w:left="0" w:firstLine="720"/>
        <w:jc w:val="both"/>
        <w:rPr>
          <w:color w:val="000000"/>
        </w:rPr>
      </w:pPr>
      <w:r w:rsidRPr="00E814F8">
        <w:rPr>
          <w:color w:val="000000"/>
        </w:rPr>
        <w:t xml:space="preserve">3) шаг понижения составляет 10 052 (десять тысяч пятьдесят два) руб. 16 коп. (5% начальной цены продажи);  </w:t>
      </w:r>
    </w:p>
    <w:p w14:paraId="26563A04" w14:textId="77777777" w:rsidR="00E814F8" w:rsidRPr="00E814F8" w:rsidRDefault="00E814F8" w:rsidP="00E814F8">
      <w:pPr>
        <w:pStyle w:val="ac"/>
        <w:spacing w:after="0" w:line="240" w:lineRule="auto"/>
        <w:ind w:left="0" w:firstLine="720"/>
        <w:jc w:val="both"/>
        <w:rPr>
          <w:color w:val="000000"/>
        </w:rPr>
      </w:pPr>
      <w:r w:rsidRPr="00E814F8">
        <w:rPr>
          <w:color w:val="000000"/>
        </w:rPr>
        <w:t>4) шаг аукциона составляет 5 026 (пять тысяч двадцать шесть) руб. 08 коп. (2,5% начальной цены продажи);</w:t>
      </w:r>
    </w:p>
    <w:p w14:paraId="54FC7003" w14:textId="77777777" w:rsidR="00E814F8" w:rsidRPr="00E814F8" w:rsidRDefault="00E814F8" w:rsidP="00E814F8">
      <w:pPr>
        <w:spacing w:after="0" w:line="240" w:lineRule="auto"/>
        <w:ind w:firstLine="709"/>
        <w:jc w:val="both"/>
        <w:rPr>
          <w:rFonts w:ascii="Times New Roman" w:hAnsi="Times New Roman" w:cs="Times New Roman"/>
          <w:color w:val="000000"/>
          <w:sz w:val="24"/>
          <w:szCs w:val="24"/>
        </w:rPr>
      </w:pPr>
      <w:r w:rsidRPr="00E814F8">
        <w:rPr>
          <w:rFonts w:ascii="Times New Roman" w:hAnsi="Times New Roman" w:cs="Times New Roman"/>
          <w:color w:val="000000"/>
          <w:sz w:val="24"/>
          <w:szCs w:val="24"/>
        </w:rPr>
        <w:t>5) цена отсечения (минимальная цена предложения)</w:t>
      </w:r>
      <w:r w:rsidRPr="00E814F8">
        <w:rPr>
          <w:rFonts w:ascii="Times New Roman" w:hAnsi="Times New Roman" w:cs="Times New Roman"/>
          <w:bCs/>
          <w:color w:val="000000"/>
          <w:sz w:val="24"/>
          <w:szCs w:val="24"/>
        </w:rPr>
        <w:t xml:space="preserve"> </w:t>
      </w:r>
      <w:r w:rsidRPr="00E814F8">
        <w:rPr>
          <w:rFonts w:ascii="Times New Roman" w:hAnsi="Times New Roman" w:cs="Times New Roman"/>
          <w:color w:val="000000"/>
          <w:sz w:val="24"/>
          <w:szCs w:val="24"/>
        </w:rPr>
        <w:t>составляет 100 521 (сто тысяч пятьсот двадцать один) руб. 60 коп.</w:t>
      </w:r>
    </w:p>
    <w:p w14:paraId="736204A5"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Обременения объектов продажи: Земельный участок частично расположен в зоне с особыми условиями использования территории: Охранная зона воздушной высоковольтной линии электропередачи ВЛ-10 </w:t>
      </w:r>
      <w:proofErr w:type="spellStart"/>
      <w:r w:rsidRPr="00E814F8">
        <w:rPr>
          <w:rFonts w:ascii="Times New Roman" w:hAnsi="Times New Roman" w:cs="Times New Roman"/>
          <w:sz w:val="24"/>
          <w:szCs w:val="24"/>
        </w:rPr>
        <w:t>кВ</w:t>
      </w:r>
      <w:proofErr w:type="spellEnd"/>
      <w:r w:rsidRPr="00E814F8">
        <w:rPr>
          <w:rFonts w:ascii="Times New Roman" w:hAnsi="Times New Roman" w:cs="Times New Roman"/>
          <w:sz w:val="24"/>
          <w:szCs w:val="24"/>
        </w:rPr>
        <w:t xml:space="preserve"> "</w:t>
      </w:r>
      <w:proofErr w:type="spellStart"/>
      <w:r w:rsidRPr="00E814F8">
        <w:rPr>
          <w:rFonts w:ascii="Times New Roman" w:hAnsi="Times New Roman" w:cs="Times New Roman"/>
          <w:sz w:val="24"/>
          <w:szCs w:val="24"/>
        </w:rPr>
        <w:t>Орнары</w:t>
      </w:r>
      <w:proofErr w:type="spellEnd"/>
      <w:r w:rsidRPr="00E814F8">
        <w:rPr>
          <w:rFonts w:ascii="Times New Roman" w:hAnsi="Times New Roman" w:cs="Times New Roman"/>
          <w:sz w:val="24"/>
          <w:szCs w:val="24"/>
        </w:rPr>
        <w:t xml:space="preserve">" от подстанции (ПС) 110/10 </w:t>
      </w:r>
      <w:proofErr w:type="spellStart"/>
      <w:r w:rsidRPr="00E814F8">
        <w:rPr>
          <w:rFonts w:ascii="Times New Roman" w:hAnsi="Times New Roman" w:cs="Times New Roman"/>
          <w:sz w:val="24"/>
          <w:szCs w:val="24"/>
        </w:rPr>
        <w:t>кВ</w:t>
      </w:r>
      <w:proofErr w:type="spellEnd"/>
      <w:r w:rsidRPr="00E814F8">
        <w:rPr>
          <w:rFonts w:ascii="Times New Roman" w:hAnsi="Times New Roman" w:cs="Times New Roman"/>
          <w:sz w:val="24"/>
          <w:szCs w:val="24"/>
        </w:rPr>
        <w:t xml:space="preserve"> "</w:t>
      </w:r>
      <w:proofErr w:type="spellStart"/>
      <w:r w:rsidRPr="00E814F8">
        <w:rPr>
          <w:rFonts w:ascii="Times New Roman" w:hAnsi="Times New Roman" w:cs="Times New Roman"/>
          <w:sz w:val="24"/>
          <w:szCs w:val="24"/>
        </w:rPr>
        <w:t>Шоркистры</w:t>
      </w:r>
      <w:proofErr w:type="spellEnd"/>
      <w:r w:rsidRPr="00E814F8">
        <w:rPr>
          <w:rFonts w:ascii="Times New Roman" w:hAnsi="Times New Roman" w:cs="Times New Roman"/>
          <w:sz w:val="24"/>
          <w:szCs w:val="24"/>
        </w:rPr>
        <w:t>" (реестровый номер границы </w:t>
      </w:r>
      <w:hyperlink r:id="rId18" w:history="1">
        <w:r w:rsidRPr="00E814F8">
          <w:rPr>
            <w:rStyle w:val="ae"/>
            <w:rFonts w:ascii="Times New Roman" w:hAnsi="Times New Roman" w:cs="Times New Roman"/>
            <w:color w:val="auto"/>
            <w:sz w:val="24"/>
            <w:szCs w:val="24"/>
            <w:u w:val="none"/>
          </w:rPr>
          <w:t>21:19-6.11</w:t>
        </w:r>
      </w:hyperlink>
      <w:r w:rsidRPr="00E814F8">
        <w:rPr>
          <w:rFonts w:ascii="Times New Roman" w:hAnsi="Times New Roman" w:cs="Times New Roman"/>
          <w:sz w:val="24"/>
          <w:szCs w:val="24"/>
        </w:rPr>
        <w:t xml:space="preserve">), Охранная зона газораспределительной сети - газоснабжения </w:t>
      </w:r>
      <w:proofErr w:type="spellStart"/>
      <w:r w:rsidRPr="00E814F8">
        <w:rPr>
          <w:rFonts w:ascii="Times New Roman" w:hAnsi="Times New Roman" w:cs="Times New Roman"/>
          <w:sz w:val="24"/>
          <w:szCs w:val="24"/>
        </w:rPr>
        <w:t>д.Ичеснер-Атаево</w:t>
      </w:r>
      <w:proofErr w:type="spellEnd"/>
      <w:r w:rsidRPr="00E814F8">
        <w:rPr>
          <w:rFonts w:ascii="Times New Roman" w:hAnsi="Times New Roman" w:cs="Times New Roman"/>
          <w:sz w:val="24"/>
          <w:szCs w:val="24"/>
        </w:rPr>
        <w:t xml:space="preserve"> Урмарского района Чувашской Республики (реестровый номер границы </w:t>
      </w:r>
      <w:hyperlink r:id="rId19" w:history="1">
        <w:r w:rsidRPr="00E814F8">
          <w:rPr>
            <w:rStyle w:val="ae"/>
            <w:rFonts w:ascii="Times New Roman" w:hAnsi="Times New Roman" w:cs="Times New Roman"/>
            <w:color w:val="auto"/>
            <w:sz w:val="24"/>
            <w:szCs w:val="24"/>
            <w:u w:val="none"/>
          </w:rPr>
          <w:t>21:19-6.243</w:t>
        </w:r>
      </w:hyperlink>
      <w:r w:rsidRPr="00E814F8">
        <w:rPr>
          <w:rFonts w:ascii="Times New Roman" w:hAnsi="Times New Roman" w:cs="Times New Roman"/>
          <w:sz w:val="24"/>
          <w:szCs w:val="24"/>
        </w:rPr>
        <w:t>).</w:t>
      </w:r>
    </w:p>
    <w:p w14:paraId="12591AD1"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7F66748D"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Сведения о предыдущих торгах: </w:t>
      </w:r>
    </w:p>
    <w:p w14:paraId="18924102"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Сведения о предыдущих торгах: не проводились.</w:t>
      </w:r>
    </w:p>
    <w:p w14:paraId="3DD49FE6"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210720E9" w14:textId="77777777" w:rsidR="00E814F8" w:rsidRPr="00E814F8" w:rsidRDefault="00E814F8" w:rsidP="00E814F8">
      <w:pPr>
        <w:spacing w:after="0" w:line="240" w:lineRule="auto"/>
        <w:ind w:firstLine="709"/>
        <w:jc w:val="center"/>
        <w:rPr>
          <w:rFonts w:ascii="Times New Roman" w:hAnsi="Times New Roman" w:cs="Times New Roman"/>
          <w:sz w:val="24"/>
          <w:szCs w:val="24"/>
          <w:lang w:val="x-none"/>
        </w:rPr>
      </w:pPr>
      <w:r w:rsidRPr="00E814F8">
        <w:rPr>
          <w:rFonts w:ascii="Times New Roman" w:hAnsi="Times New Roman" w:cs="Times New Roman"/>
          <w:sz w:val="24"/>
          <w:szCs w:val="24"/>
        </w:rPr>
        <w:t>Сроки подачи заявок, дата, время проведения аукциона</w:t>
      </w:r>
    </w:p>
    <w:p w14:paraId="298642C4"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1EBC34EB"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1. Начало регистрации заявок на электронной площадке – 12 ноября 2025 г. в 12:00 часов.</w:t>
      </w:r>
    </w:p>
    <w:p w14:paraId="3546DB70"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2. Окончание регистрации заявок на электронной площадке – 09 декабря 2025 г. в 16:00 часов.</w:t>
      </w:r>
    </w:p>
    <w:p w14:paraId="7A5D16C6"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3. Дата определения участников торгов – 11 </w:t>
      </w:r>
      <w:proofErr w:type="gramStart"/>
      <w:r w:rsidRPr="00E814F8">
        <w:rPr>
          <w:rFonts w:ascii="Times New Roman" w:hAnsi="Times New Roman" w:cs="Times New Roman"/>
          <w:sz w:val="24"/>
          <w:szCs w:val="24"/>
        </w:rPr>
        <w:t>декабря  2025</w:t>
      </w:r>
      <w:proofErr w:type="gramEnd"/>
      <w:r w:rsidRPr="00E814F8">
        <w:rPr>
          <w:rFonts w:ascii="Times New Roman" w:hAnsi="Times New Roman" w:cs="Times New Roman"/>
          <w:sz w:val="24"/>
          <w:szCs w:val="24"/>
        </w:rPr>
        <w:t xml:space="preserve"> г. </w:t>
      </w:r>
    </w:p>
    <w:p w14:paraId="603FA7E2"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4. Дата, время начала приема предложений по цене от участников торгов – 12 декабря 2025 г. в 10:00 часов.</w:t>
      </w:r>
    </w:p>
    <w:p w14:paraId="05186FFB"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 – московское.</w:t>
      </w:r>
    </w:p>
    <w:p w14:paraId="158CB2B9"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51B12212" w14:textId="77777777" w:rsidR="00E814F8" w:rsidRPr="00E814F8" w:rsidRDefault="00E814F8" w:rsidP="00E814F8">
      <w:pPr>
        <w:spacing w:after="0" w:line="240" w:lineRule="auto"/>
        <w:ind w:firstLine="709"/>
        <w:jc w:val="center"/>
        <w:rPr>
          <w:rFonts w:ascii="Times New Roman" w:hAnsi="Times New Roman" w:cs="Times New Roman"/>
          <w:sz w:val="24"/>
          <w:szCs w:val="24"/>
        </w:rPr>
      </w:pPr>
      <w:r w:rsidRPr="00E814F8">
        <w:rPr>
          <w:rFonts w:ascii="Times New Roman" w:hAnsi="Times New Roman" w:cs="Times New Roman"/>
          <w:sz w:val="24"/>
          <w:szCs w:val="24"/>
        </w:rPr>
        <w:t>Условия участия в торгах</w:t>
      </w:r>
    </w:p>
    <w:p w14:paraId="1374F597"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Лицо, отвечающее признакам покупателя в соответствии с Федеральным законом от 21.12.2001 №178-ФЗ «О приватизации государственного и муниципального имущества» и желающее приобрести имущество, выставляемое на аукцион (далее – Претендент), обязано осуществить следующие действия:</w:t>
      </w:r>
    </w:p>
    <w:p w14:paraId="08FE6EA9"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 внести задаток на счет Продавца в указанном в настоящем информационном сообщении порядке; </w:t>
      </w:r>
    </w:p>
    <w:p w14:paraId="23E803D7"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в установленном порядке зарегистрировать заявку на электронной площадке по утвержденной Продавцом форме;</w:t>
      </w:r>
    </w:p>
    <w:p w14:paraId="16E81CA9"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представить иные документы по перечню, указанному в настоящем информационном сообщении.</w:t>
      </w:r>
    </w:p>
    <w:p w14:paraId="61A032CB"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Покупателями государственного и муниципального имущества могут быть любые физические и юридические лица, за исключением:</w:t>
      </w:r>
    </w:p>
    <w:p w14:paraId="59C986D0"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государственных и муниципальных унитарных предприятий, государственных и муниципальных учреждений; </w:t>
      </w:r>
    </w:p>
    <w:p w14:paraId="2345B713"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юридических лиц, в уставном капитале которых доля Российской Федерации, </w:t>
      </w:r>
      <w:proofErr w:type="gramStart"/>
      <w:r w:rsidRPr="00E814F8">
        <w:rPr>
          <w:rFonts w:ascii="Times New Roman" w:hAnsi="Times New Roman" w:cs="Times New Roman"/>
          <w:sz w:val="24"/>
          <w:szCs w:val="24"/>
        </w:rPr>
        <w:t>субъектов  Российской</w:t>
      </w:r>
      <w:proofErr w:type="gramEnd"/>
      <w:r w:rsidRPr="00E814F8">
        <w:rPr>
          <w:rFonts w:ascii="Times New Roman" w:hAnsi="Times New Roman" w:cs="Times New Roman"/>
          <w:sz w:val="24"/>
          <w:szCs w:val="24"/>
        </w:rPr>
        <w:t xml:space="preserve">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муниципального имущества»,  </w:t>
      </w:r>
    </w:p>
    <w:p w14:paraId="448D21C1"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lastRenderedPageBreak/>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14:paraId="7554B862"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юридических лиц, в отношении которых офшорной компанией или группой лиц, в которую входит офшорная компания, осуществляется контроль.</w:t>
      </w:r>
    </w:p>
    <w:p w14:paraId="4E328E8C"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14:paraId="04936FF3"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Обязанность доказать свое право на участие в продаже возлагается на Претендента.</w:t>
      </w:r>
    </w:p>
    <w:p w14:paraId="273A5DA6"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05276EC4" w14:textId="77777777" w:rsidR="00E814F8" w:rsidRPr="00E814F8" w:rsidRDefault="00E814F8" w:rsidP="00E814F8">
      <w:pPr>
        <w:spacing w:after="0" w:line="240" w:lineRule="auto"/>
        <w:ind w:firstLine="709"/>
        <w:jc w:val="center"/>
        <w:rPr>
          <w:rFonts w:ascii="Times New Roman" w:hAnsi="Times New Roman" w:cs="Times New Roman"/>
          <w:sz w:val="24"/>
          <w:szCs w:val="24"/>
        </w:rPr>
      </w:pPr>
      <w:r w:rsidRPr="00E814F8">
        <w:rPr>
          <w:rFonts w:ascii="Times New Roman" w:hAnsi="Times New Roman" w:cs="Times New Roman"/>
          <w:sz w:val="24"/>
          <w:szCs w:val="24"/>
        </w:rPr>
        <w:t>Порядок регистрации на электронной площадке</w:t>
      </w:r>
    </w:p>
    <w:p w14:paraId="54D1174A"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747753A9"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Для обеспечения доступа к участию в электронном аукционе Претендентам необходимо пройти процедуру регистрации на электронной площадке.</w:t>
      </w:r>
    </w:p>
    <w:p w14:paraId="20D17C2C"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Регистрация на электронной площадке осуществляется без взимания платы.</w:t>
      </w:r>
    </w:p>
    <w:p w14:paraId="1F956E8A"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Регистрации на электронной площадке подлежат Претенденты, ранее не зарегистрированные </w:t>
      </w:r>
      <w:proofErr w:type="gramStart"/>
      <w:r w:rsidRPr="00E814F8">
        <w:rPr>
          <w:rFonts w:ascii="Times New Roman" w:hAnsi="Times New Roman" w:cs="Times New Roman"/>
          <w:sz w:val="24"/>
          <w:szCs w:val="24"/>
        </w:rPr>
        <w:t>на электронной площадке</w:t>
      </w:r>
      <w:proofErr w:type="gramEnd"/>
      <w:r w:rsidRPr="00E814F8">
        <w:rPr>
          <w:rFonts w:ascii="Times New Roman" w:hAnsi="Times New Roman" w:cs="Times New Roman"/>
          <w:sz w:val="24"/>
          <w:szCs w:val="24"/>
        </w:rPr>
        <w:t xml:space="preserve"> или регистрация которых на электронной площадке была ими прекращена.</w:t>
      </w:r>
    </w:p>
    <w:p w14:paraId="42BE73B5"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Регистрация на электронной площадке проводится в соответствии с Регламентом электронной площадки.</w:t>
      </w:r>
    </w:p>
    <w:p w14:paraId="1F69BCD9"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367E9F5C" w14:textId="77777777" w:rsidR="00E814F8" w:rsidRPr="00E814F8" w:rsidRDefault="00E814F8" w:rsidP="00E814F8">
      <w:pPr>
        <w:spacing w:after="0" w:line="240" w:lineRule="auto"/>
        <w:ind w:firstLine="709"/>
        <w:jc w:val="center"/>
        <w:rPr>
          <w:rFonts w:ascii="Times New Roman" w:hAnsi="Times New Roman" w:cs="Times New Roman"/>
          <w:sz w:val="24"/>
          <w:szCs w:val="24"/>
        </w:rPr>
      </w:pPr>
      <w:r w:rsidRPr="00E814F8">
        <w:rPr>
          <w:rFonts w:ascii="Times New Roman" w:hAnsi="Times New Roman" w:cs="Times New Roman"/>
          <w:sz w:val="24"/>
          <w:szCs w:val="24"/>
        </w:rPr>
        <w:t>Порядок ознакомления с документами и информацией об объекте</w:t>
      </w:r>
    </w:p>
    <w:p w14:paraId="32B44DB0"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ab/>
      </w:r>
    </w:p>
    <w:p w14:paraId="4A15146E"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Информационное сообщение о проведении торгов размещается на официальном сайте Российской Федерации для размещения информации о проведении торгов </w:t>
      </w:r>
      <w:hyperlink r:id="rId20" w:history="1">
        <w:r w:rsidRPr="00E814F8">
          <w:rPr>
            <w:rFonts w:ascii="Times New Roman" w:hAnsi="Times New Roman" w:cs="Times New Roman"/>
            <w:sz w:val="24"/>
            <w:szCs w:val="24"/>
          </w:rPr>
          <w:t>www.torgi.gov.ru</w:t>
        </w:r>
      </w:hyperlink>
      <w:r w:rsidRPr="00E814F8">
        <w:rPr>
          <w:rFonts w:ascii="Times New Roman" w:hAnsi="Times New Roman" w:cs="Times New Roman"/>
          <w:sz w:val="24"/>
          <w:szCs w:val="24"/>
        </w:rPr>
        <w:t xml:space="preserve">, официальном сайте Продавца – Администрации Урмарского муниципального округа Чувашской Республики </w:t>
      </w:r>
      <w:hyperlink r:id="rId21" w:history="1">
        <w:r w:rsidRPr="00E814F8">
          <w:rPr>
            <w:rFonts w:ascii="Times New Roman" w:hAnsi="Times New Roman" w:cs="Times New Roman"/>
            <w:sz w:val="24"/>
            <w:szCs w:val="24"/>
          </w:rPr>
          <w:t>http://gov.cap.ru/Default.aspx?gov_id=7</w:t>
        </w:r>
      </w:hyperlink>
      <w:r w:rsidRPr="00E814F8">
        <w:rPr>
          <w:rFonts w:ascii="Times New Roman" w:hAnsi="Times New Roman" w:cs="Times New Roman"/>
          <w:sz w:val="24"/>
          <w:szCs w:val="24"/>
        </w:rPr>
        <w:t>3, на электронной площадке https://www.roseltorg.ru/.</w:t>
      </w:r>
    </w:p>
    <w:p w14:paraId="25BDA258"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положений информационного сообщения. 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 В течение 2 (двух) рабочих дней со дня поступления запроса </w:t>
      </w:r>
      <w:proofErr w:type="gramStart"/>
      <w:r w:rsidRPr="00E814F8">
        <w:rPr>
          <w:rFonts w:ascii="Times New Roman" w:hAnsi="Times New Roman" w:cs="Times New Roman"/>
          <w:sz w:val="24"/>
          <w:szCs w:val="24"/>
        </w:rPr>
        <w:t>Продавец  предоставляет</w:t>
      </w:r>
      <w:proofErr w:type="gramEnd"/>
      <w:r w:rsidRPr="00E814F8">
        <w:rPr>
          <w:rFonts w:ascii="Times New Roman" w:hAnsi="Times New Roman" w:cs="Times New Roman"/>
          <w:sz w:val="24"/>
          <w:szCs w:val="24"/>
        </w:rPr>
        <w:t xml:space="preserve"> Организатору для размещения в открытом доступе разъяснение с указанием предмета запроса, но без указания лица, от которого поступил запрос.</w:t>
      </w:r>
    </w:p>
    <w:p w14:paraId="7709D066"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торгах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hyperlink r:id="rId22" w:history="1">
        <w:r w:rsidRPr="00E814F8">
          <w:rPr>
            <w:rFonts w:ascii="Times New Roman" w:hAnsi="Times New Roman" w:cs="Times New Roman"/>
            <w:sz w:val="24"/>
            <w:szCs w:val="24"/>
          </w:rPr>
          <w:t>urmary_zem@cap.ru</w:t>
        </w:r>
      </w:hyperlink>
      <w:r w:rsidRPr="00E814F8">
        <w:rPr>
          <w:rFonts w:ascii="Times New Roman" w:hAnsi="Times New Roman" w:cs="Times New Roman"/>
          <w:sz w:val="24"/>
          <w:szCs w:val="24"/>
        </w:rPr>
        <w:t xml:space="preserve">, </w:t>
      </w:r>
      <w:hyperlink r:id="rId23" w:history="1">
        <w:r w:rsidRPr="00E814F8">
          <w:rPr>
            <w:rFonts w:ascii="Times New Roman" w:hAnsi="Times New Roman" w:cs="Times New Roman"/>
            <w:sz w:val="24"/>
            <w:szCs w:val="24"/>
          </w:rPr>
          <w:t>urmary_zem1@cap.ru</w:t>
        </w:r>
      </w:hyperlink>
      <w:r w:rsidRPr="00E814F8">
        <w:rPr>
          <w:rFonts w:ascii="Times New Roman" w:hAnsi="Times New Roman" w:cs="Times New Roman"/>
          <w:sz w:val="24"/>
          <w:szCs w:val="24"/>
        </w:rPr>
        <w:t>, не позднее, чем за два рабочих дня до даты окончания срока подачи заявок на участие в аукционе.</w:t>
      </w:r>
    </w:p>
    <w:p w14:paraId="4E8CCF5E"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14:paraId="0AFC1BCC"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w:t>
      </w:r>
      <w:r w:rsidRPr="00E814F8">
        <w:rPr>
          <w:rFonts w:ascii="Times New Roman" w:hAnsi="Times New Roman" w:cs="Times New Roman"/>
          <w:sz w:val="24"/>
          <w:szCs w:val="24"/>
        </w:rPr>
        <w:lastRenderedPageBreak/>
        <w:t xml:space="preserve">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 торгов). </w:t>
      </w:r>
    </w:p>
    <w:p w14:paraId="04C32200"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4CFC1904"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Порядок, форма подачи заявок и срок отзыва заявок на участие в торгах</w:t>
      </w:r>
    </w:p>
    <w:p w14:paraId="7E587F13"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ab/>
      </w:r>
    </w:p>
    <w:p w14:paraId="240FE6D4"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1. Заявка подается в отсканированном виде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подписанная личной подписью, с приложением электронных образов необходимых документов, предусмотренных Федеральным законом о приватизации (приложения 1 и 2 к информационному сообщению):</w:t>
      </w:r>
    </w:p>
    <w:p w14:paraId="11170E49"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физические лица и индивидуальные предприниматели – копию всех листов документа, удостоверяющего личность, индивидуальные предприниматели дополнительно предоставляют копии документов, подтверждающих статус предпринимателя;</w:t>
      </w:r>
    </w:p>
    <w:p w14:paraId="3C8BD3FF"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юридические лица – копии учредительных документов; документ, подтверждающий отсутствие или наличие в уставном капитале юридического лица доли Российской Федерации, субъекта Российской Федерации или муниципального образования (реестр владельцев акций либо выписка из него или заверенное печатью (при ее наличии) юридического лица и подписанное его руководителем письмо); документ, который подтверждает полномочия руководителя юридического лица на осуществление действий от имени юридического лица (заверенная печатью (при ее наличии) организации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5B50B06E"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ab/>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418D6126"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ab/>
        <w:t xml:space="preserve">Документы, представляемые иностранными лицами, должны быть легализованы, или нотариально заверенная копия такой доверенности. </w:t>
      </w:r>
    </w:p>
    <w:p w14:paraId="67D4CBF0"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ab/>
        <w:t>Одно лицо имеет право подать только одну заявку на один объект приватизации.</w:t>
      </w:r>
    </w:p>
    <w:p w14:paraId="69A0ADEC"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543D1A9D"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2. Заявки подаются на электронную площадку, начиная с даты и времени начала приема заявок до времени и даты окончания приема заявок, указанных в информационном сообщении.</w:t>
      </w:r>
    </w:p>
    <w:p w14:paraId="4732D7BF"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3. 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14:paraId="048B84A5"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4. 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14:paraId="776C61A4"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13EAB728"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2E8146A2"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14:paraId="307F8B2C"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lastRenderedPageBreak/>
        <w:t>6. Изменение заявки допускается только путем подачи Претендентом новой заявки в установленные в информационном сообщении сроки о проведении торгов, при этом первоначальная заявка должна быть отозвана.</w:t>
      </w:r>
    </w:p>
    <w:p w14:paraId="280AD40D"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4275D1FC" w14:textId="77777777" w:rsidR="00E814F8" w:rsidRPr="00E814F8" w:rsidRDefault="00E814F8" w:rsidP="00E814F8">
      <w:pPr>
        <w:spacing w:after="0" w:line="240" w:lineRule="auto"/>
        <w:ind w:firstLine="709"/>
        <w:jc w:val="center"/>
        <w:rPr>
          <w:rFonts w:ascii="Times New Roman" w:hAnsi="Times New Roman" w:cs="Times New Roman"/>
          <w:sz w:val="24"/>
          <w:szCs w:val="24"/>
        </w:rPr>
      </w:pPr>
      <w:r w:rsidRPr="00E814F8">
        <w:rPr>
          <w:rFonts w:ascii="Times New Roman" w:hAnsi="Times New Roman" w:cs="Times New Roman"/>
          <w:sz w:val="24"/>
          <w:szCs w:val="24"/>
        </w:rPr>
        <w:t>Условия допуска и отказа в допуске к участию в торгах</w:t>
      </w:r>
    </w:p>
    <w:p w14:paraId="3D059387"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ab/>
      </w:r>
    </w:p>
    <w:p w14:paraId="19F979DD"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1. К участию в процедуре продажи имущества допускаются лица, признанные Продавцом в соответствии с Федеральным законом о приватизации участниками.</w:t>
      </w:r>
    </w:p>
    <w:p w14:paraId="12C4C245"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2. Претендент не допускается к участию в торгах по следующим основаниям:</w:t>
      </w:r>
    </w:p>
    <w:p w14:paraId="215D8046"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14:paraId="1B0EC18B"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представлены не все документы в соответствии с перечнем, указанным в информационном сообщении о проведении торгов, или оформление представленных документов не соответствует законодательству Российской Федерации и аукционной документации.</w:t>
      </w:r>
    </w:p>
    <w:p w14:paraId="2023A93F"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не подтверждено поступление в установленный срок задатка на счет, указанный в информационном сообщении.</w:t>
      </w:r>
    </w:p>
    <w:p w14:paraId="13208EC3"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заявка подана лицом, не уполномоченным Претендентом на осуществление таких действий.</w:t>
      </w:r>
    </w:p>
    <w:p w14:paraId="63117D25"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Перечень указанных оснований отказа Претенденту в участии в торгах является исчерпывающим.</w:t>
      </w:r>
    </w:p>
    <w:p w14:paraId="30FAD806"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3. Информация об отказе в допуске к участию в торгах размещается на официальном сайте Российской Федерации для размещения информации о проведении торгов www.torgi.gov.ru и в открытой части электронной площадки в срок не позднее рабочего дня, следующего за днем принятия указанного решения.</w:t>
      </w:r>
    </w:p>
    <w:p w14:paraId="223E2105"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44857131" w14:textId="77777777" w:rsidR="00E814F8" w:rsidRPr="00E814F8" w:rsidRDefault="00E814F8" w:rsidP="00E814F8">
      <w:pPr>
        <w:spacing w:after="0" w:line="240" w:lineRule="auto"/>
        <w:ind w:firstLine="709"/>
        <w:jc w:val="center"/>
        <w:rPr>
          <w:rFonts w:ascii="Times New Roman" w:hAnsi="Times New Roman" w:cs="Times New Roman"/>
          <w:sz w:val="24"/>
          <w:szCs w:val="24"/>
        </w:rPr>
      </w:pPr>
      <w:r w:rsidRPr="00E814F8">
        <w:rPr>
          <w:rFonts w:ascii="Times New Roman" w:hAnsi="Times New Roman" w:cs="Times New Roman"/>
          <w:sz w:val="24"/>
          <w:szCs w:val="24"/>
        </w:rPr>
        <w:t>Отмена и приостановление торгов</w:t>
      </w:r>
    </w:p>
    <w:p w14:paraId="4E543D5E"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1. Продавец вправе отказаться от проведения аукциона не позднее, чем за 3 (три) дня до даты проведения аукциона.</w:t>
      </w:r>
    </w:p>
    <w:p w14:paraId="10C30D74"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2. Решение об отмене торгов размещается на официальном сайте Российской Федерации для размещения информации о проведении торгов </w:t>
      </w:r>
      <w:hyperlink r:id="rId24" w:history="1">
        <w:r w:rsidRPr="00E814F8">
          <w:rPr>
            <w:rFonts w:ascii="Times New Roman" w:hAnsi="Times New Roman" w:cs="Times New Roman"/>
            <w:sz w:val="24"/>
            <w:szCs w:val="24"/>
          </w:rPr>
          <w:t>www.torgi.gov.ru</w:t>
        </w:r>
      </w:hyperlink>
      <w:r w:rsidRPr="00E814F8">
        <w:rPr>
          <w:rFonts w:ascii="Times New Roman" w:hAnsi="Times New Roman" w:cs="Times New Roman"/>
          <w:sz w:val="24"/>
          <w:szCs w:val="24"/>
        </w:rPr>
        <w:t xml:space="preserve">, на официальном сайте Продавца – Администрации Урмарского муниципального округа Чувашской Республики </w:t>
      </w:r>
      <w:hyperlink r:id="rId25" w:history="1">
        <w:r w:rsidRPr="00E814F8">
          <w:rPr>
            <w:rFonts w:ascii="Times New Roman" w:hAnsi="Times New Roman" w:cs="Times New Roman"/>
            <w:sz w:val="24"/>
            <w:szCs w:val="24"/>
          </w:rPr>
          <w:t>http://gov.cap.ru/Default.aspx?gov_id=7</w:t>
        </w:r>
      </w:hyperlink>
      <w:r w:rsidRPr="00E814F8">
        <w:rPr>
          <w:rFonts w:ascii="Times New Roman" w:hAnsi="Times New Roman" w:cs="Times New Roman"/>
          <w:sz w:val="24"/>
          <w:szCs w:val="24"/>
        </w:rPr>
        <w:t xml:space="preserve">3 и в открытой части электронной площадки </w:t>
      </w:r>
      <w:hyperlink r:id="rId26" w:history="1">
        <w:r w:rsidRPr="00E814F8">
          <w:rPr>
            <w:rFonts w:ascii="Times New Roman" w:hAnsi="Times New Roman" w:cs="Times New Roman"/>
            <w:sz w:val="24"/>
            <w:szCs w:val="24"/>
          </w:rPr>
          <w:t>https://www.roseltorg.ru/</w:t>
        </w:r>
      </w:hyperlink>
      <w:r w:rsidRPr="00E814F8">
        <w:rPr>
          <w:rFonts w:ascii="Times New Roman" w:hAnsi="Times New Roman" w:cs="Times New Roman"/>
          <w:sz w:val="24"/>
          <w:szCs w:val="24"/>
        </w:rPr>
        <w:t xml:space="preserve"> в срок не позднее рабочего дня, следующего за днем принятия указанного решения.</w:t>
      </w:r>
    </w:p>
    <w:p w14:paraId="25E7C780"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3. Организатор извещает Претендентов об отмене торгов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14:paraId="47DD415B"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4. Организатор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14:paraId="0E212152"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14:paraId="2807F16D"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53C5A3A2" w14:textId="77777777" w:rsidR="00E814F8" w:rsidRPr="00E814F8" w:rsidRDefault="00E814F8" w:rsidP="00E814F8">
      <w:pPr>
        <w:spacing w:after="0" w:line="240" w:lineRule="auto"/>
        <w:ind w:firstLine="709"/>
        <w:jc w:val="center"/>
        <w:rPr>
          <w:rFonts w:ascii="Times New Roman" w:hAnsi="Times New Roman" w:cs="Times New Roman"/>
          <w:sz w:val="24"/>
          <w:szCs w:val="24"/>
        </w:rPr>
      </w:pPr>
      <w:r w:rsidRPr="00E814F8">
        <w:rPr>
          <w:rFonts w:ascii="Times New Roman" w:hAnsi="Times New Roman" w:cs="Times New Roman"/>
          <w:sz w:val="24"/>
          <w:szCs w:val="24"/>
        </w:rPr>
        <w:t>Порядок внесения и возврата задатка</w:t>
      </w:r>
    </w:p>
    <w:p w14:paraId="6023712A"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ab/>
      </w:r>
    </w:p>
    <w:p w14:paraId="4AB94700"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Для участия в аукционе Претендент вносит задаток в размере 10% от начальной цены продажи объектов единым платежом в рублях Российской Федерации. </w:t>
      </w:r>
    </w:p>
    <w:p w14:paraId="40E5B6AC" w14:textId="77777777" w:rsidR="00E814F8" w:rsidRPr="00E814F8" w:rsidRDefault="00E814F8" w:rsidP="00E814F8">
      <w:pPr>
        <w:spacing w:after="0" w:line="240" w:lineRule="auto"/>
        <w:ind w:firstLine="709"/>
        <w:jc w:val="both"/>
        <w:rPr>
          <w:rFonts w:ascii="Times New Roman" w:hAnsi="Times New Roman" w:cs="Times New Roman"/>
          <w:sz w:val="24"/>
          <w:szCs w:val="24"/>
          <w:lang w:eastAsia="ar-SA"/>
        </w:rPr>
      </w:pPr>
      <w:r w:rsidRPr="00E814F8">
        <w:rPr>
          <w:rFonts w:ascii="Times New Roman" w:hAnsi="Times New Roman" w:cs="Times New Roman"/>
          <w:sz w:val="24"/>
          <w:szCs w:val="24"/>
        </w:rPr>
        <w:t xml:space="preserve">Оплата задатка производится по следующим реквизитам: </w:t>
      </w:r>
    </w:p>
    <w:p w14:paraId="479DBEFF"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lastRenderedPageBreak/>
        <w:t>АО "Единая электронная торговая площадка" ИНН 7707704692, КПП 772501001</w:t>
      </w:r>
    </w:p>
    <w:p w14:paraId="09B526AA"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Наименование банка получателя: Филиал "Центральный" Банка ВТБ (ПАО) в г. Москва, Расчетный счет (казначейский счет) 40702810510050001273, БИК 044525411, Корреспондентский счет (ЕКС) 30101810145250000411.</w:t>
      </w:r>
    </w:p>
    <w:p w14:paraId="0598FC10"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В графе «Назначение платежа» необходимо указать: «Перечисление денежных средств оператору электронной торговой площадки для проведения операций по организации процедур и обеспечению участия в них, лицевой счет № ___________</w:t>
      </w:r>
    </w:p>
    <w:p w14:paraId="590A9D0C"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Задаток должен поступить на указанный счет до 28 февраля 2025 года.</w:t>
      </w:r>
    </w:p>
    <w:p w14:paraId="0737A7C9" w14:textId="77777777" w:rsidR="00E814F8" w:rsidRPr="00E814F8" w:rsidRDefault="00E814F8" w:rsidP="00E814F8">
      <w:pPr>
        <w:spacing w:after="0" w:line="240" w:lineRule="auto"/>
        <w:ind w:firstLine="709"/>
        <w:jc w:val="both"/>
        <w:rPr>
          <w:rFonts w:ascii="Times New Roman" w:hAnsi="Times New Roman" w:cs="Times New Roman"/>
          <w:sz w:val="24"/>
          <w:szCs w:val="24"/>
          <w:lang w:eastAsia="x-none"/>
        </w:rPr>
      </w:pPr>
      <w:r w:rsidRPr="00E814F8">
        <w:rPr>
          <w:rFonts w:ascii="Times New Roman" w:hAnsi="Times New Roman" w:cs="Times New Roman"/>
          <w:sz w:val="24"/>
          <w:szCs w:val="24"/>
        </w:rPr>
        <w:t>Задаток для участия в торгах служит обеспечением исполнения обязательства победителя торгов по заключению договора купли-продажи и оплате приобретенного на торгах имущества, вносится единым платежом на расчетный счет Претендента, открытый при регистрации на электронной площадке.</w:t>
      </w:r>
    </w:p>
    <w:p w14:paraId="7D2C7600" w14:textId="77777777" w:rsidR="00E814F8" w:rsidRPr="00E814F8" w:rsidRDefault="00E814F8" w:rsidP="00E814F8">
      <w:pPr>
        <w:spacing w:after="0" w:line="240" w:lineRule="auto"/>
        <w:ind w:firstLine="709"/>
        <w:jc w:val="both"/>
        <w:rPr>
          <w:rFonts w:ascii="Times New Roman" w:hAnsi="Times New Roman" w:cs="Times New Roman"/>
          <w:sz w:val="24"/>
          <w:szCs w:val="24"/>
          <w:lang w:eastAsia="ru-RU"/>
        </w:rPr>
      </w:pPr>
      <w:r w:rsidRPr="00E814F8">
        <w:rPr>
          <w:rFonts w:ascii="Times New Roman" w:hAnsi="Times New Roman" w:cs="Times New Roman"/>
          <w:sz w:val="24"/>
          <w:szCs w:val="24"/>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14:paraId="2DB7CFBE"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Задаток, внесенный победителем торгов, засчитывается в счет исполнения обязательств по оплате стоимости реализуемого имущества по договору купли-продажи.   </w:t>
      </w:r>
    </w:p>
    <w:p w14:paraId="7FA97BAB"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2.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23FA528C"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3.  Порядок возвращения задатка:</w:t>
      </w:r>
    </w:p>
    <w:p w14:paraId="553D8F69"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участникам торгов, за исключением его победителя, в течение 5 календарных дней со дня подведения итогов торгов;</w:t>
      </w:r>
    </w:p>
    <w:p w14:paraId="35B3A515"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претендентам на участие в торгах, заявки и документы которых не были приняты к рассмотрению, либо претендентам, не допущенным к участию в аукционе, в течение 5 календарных дней со дня подписания протокола о признании претендентов участниками торгов.</w:t>
      </w:r>
    </w:p>
    <w:p w14:paraId="47D0ECB9"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4.  При уклонении или отказе победителя торгов от заключения в установленный срок договора купли-продажи имущества, задаток ему не возвращается.</w:t>
      </w:r>
    </w:p>
    <w:p w14:paraId="351643BC"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32314490" w14:textId="77777777" w:rsidR="00E814F8" w:rsidRPr="00E814F8" w:rsidRDefault="00E814F8" w:rsidP="00E814F8">
      <w:pPr>
        <w:spacing w:after="0" w:line="240" w:lineRule="auto"/>
        <w:ind w:firstLine="709"/>
        <w:jc w:val="center"/>
        <w:rPr>
          <w:rFonts w:ascii="Times New Roman" w:hAnsi="Times New Roman" w:cs="Times New Roman"/>
          <w:sz w:val="24"/>
          <w:szCs w:val="24"/>
        </w:rPr>
      </w:pPr>
      <w:r w:rsidRPr="00E814F8">
        <w:rPr>
          <w:rFonts w:ascii="Times New Roman" w:hAnsi="Times New Roman" w:cs="Times New Roman"/>
          <w:sz w:val="24"/>
          <w:szCs w:val="24"/>
        </w:rPr>
        <w:t>Рассмотрение заявок</w:t>
      </w:r>
    </w:p>
    <w:p w14:paraId="272003CF"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ab/>
      </w:r>
    </w:p>
    <w:p w14:paraId="123ED838"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1.  Для участия в торгах Претенденты перечисляют задаток в размере 10 процентов начальной цены продажи имущества в счет обеспечения оплаты приобретаемых объектов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торгов.</w:t>
      </w:r>
    </w:p>
    <w:p w14:paraId="0FF9A2C8"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2. В день определения участников торгов, указанный в информационном сообщении о проведении торгов по продаже имущества, 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
    <w:p w14:paraId="76E67C3D"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торгах, с указанием оснований такого отказа.</w:t>
      </w:r>
    </w:p>
    <w:p w14:paraId="03392919"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4. Претендент приобретает статус участника торгов с момента подписания протокола о признании Претендентов участниками торгов.</w:t>
      </w:r>
    </w:p>
    <w:p w14:paraId="42EA5E27"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5. Информация о Претендентах, не допущенных к участию в торгах, размещается в открытой части электронной площадки, на официальном сайте Российской Федерации для размещения информации о проведении торгов </w:t>
      </w:r>
      <w:hyperlink r:id="rId27" w:history="1">
        <w:r w:rsidRPr="00E814F8">
          <w:rPr>
            <w:rFonts w:ascii="Times New Roman" w:hAnsi="Times New Roman" w:cs="Times New Roman"/>
            <w:sz w:val="24"/>
            <w:szCs w:val="24"/>
          </w:rPr>
          <w:t>www.torgi.gov.ru</w:t>
        </w:r>
      </w:hyperlink>
      <w:r w:rsidRPr="00E814F8">
        <w:rPr>
          <w:rFonts w:ascii="Times New Roman" w:hAnsi="Times New Roman" w:cs="Times New Roman"/>
          <w:sz w:val="24"/>
          <w:szCs w:val="24"/>
        </w:rPr>
        <w:t xml:space="preserve">, </w:t>
      </w:r>
      <w:hyperlink r:id="rId28" w:history="1">
        <w:r w:rsidRPr="00E814F8">
          <w:rPr>
            <w:rFonts w:ascii="Times New Roman" w:hAnsi="Times New Roman" w:cs="Times New Roman"/>
            <w:sz w:val="24"/>
            <w:szCs w:val="24"/>
          </w:rPr>
          <w:t>https://www.roseltorg.ru</w:t>
        </w:r>
      </w:hyperlink>
      <w:r w:rsidRPr="00E814F8">
        <w:rPr>
          <w:rFonts w:ascii="Times New Roman" w:hAnsi="Times New Roman" w:cs="Times New Roman"/>
          <w:sz w:val="24"/>
          <w:szCs w:val="24"/>
        </w:rPr>
        <w:t xml:space="preserve"> и на официальном сайте Продавца – </w:t>
      </w:r>
      <w:hyperlink r:id="rId29" w:history="1">
        <w:r w:rsidRPr="00E814F8">
          <w:rPr>
            <w:rFonts w:ascii="Times New Roman" w:hAnsi="Times New Roman" w:cs="Times New Roman"/>
            <w:sz w:val="24"/>
            <w:szCs w:val="24"/>
          </w:rPr>
          <w:t>http://gov.cap.ru/Default.aspx?gov_id=7</w:t>
        </w:r>
      </w:hyperlink>
      <w:r w:rsidRPr="00E814F8">
        <w:rPr>
          <w:rFonts w:ascii="Times New Roman" w:hAnsi="Times New Roman" w:cs="Times New Roman"/>
          <w:sz w:val="24"/>
          <w:szCs w:val="24"/>
        </w:rPr>
        <w:t>3.</w:t>
      </w:r>
    </w:p>
    <w:p w14:paraId="342ACF3E"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lastRenderedPageBreak/>
        <w:t>6. Проведение процедуры электронных торгов должно состояться не позднее третьего рабочего дня со дня определения участников, указанного в информационном сообщении о проведении торгов посредством публичного предложения в электронной форме.</w:t>
      </w:r>
    </w:p>
    <w:p w14:paraId="695D5C88"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3DB3B389" w14:textId="77777777" w:rsidR="00E814F8" w:rsidRPr="00E814F8" w:rsidRDefault="00E814F8" w:rsidP="00E814F8">
      <w:pPr>
        <w:spacing w:after="0" w:line="240" w:lineRule="auto"/>
        <w:ind w:firstLine="709"/>
        <w:jc w:val="center"/>
        <w:rPr>
          <w:rFonts w:ascii="Times New Roman" w:hAnsi="Times New Roman" w:cs="Times New Roman"/>
          <w:sz w:val="24"/>
          <w:szCs w:val="24"/>
        </w:rPr>
      </w:pPr>
      <w:r w:rsidRPr="00E814F8">
        <w:rPr>
          <w:rFonts w:ascii="Times New Roman" w:hAnsi="Times New Roman" w:cs="Times New Roman"/>
          <w:sz w:val="24"/>
          <w:szCs w:val="24"/>
        </w:rPr>
        <w:t>Порядок проведения продажи посредством публичного предложения</w:t>
      </w:r>
    </w:p>
    <w:p w14:paraId="31FB585A" w14:textId="77777777" w:rsidR="00E814F8" w:rsidRPr="00E814F8" w:rsidRDefault="00E814F8" w:rsidP="00E814F8">
      <w:pPr>
        <w:spacing w:after="0" w:line="240" w:lineRule="auto"/>
        <w:ind w:firstLine="709"/>
        <w:jc w:val="center"/>
        <w:rPr>
          <w:rFonts w:ascii="Times New Roman" w:hAnsi="Times New Roman" w:cs="Times New Roman"/>
          <w:sz w:val="24"/>
          <w:szCs w:val="24"/>
        </w:rPr>
      </w:pPr>
    </w:p>
    <w:p w14:paraId="12793669"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1. Процедура продажи имущества проводится в день и </w:t>
      </w:r>
      <w:proofErr w:type="gramStart"/>
      <w:r w:rsidRPr="00E814F8">
        <w:rPr>
          <w:rFonts w:ascii="Times New Roman" w:hAnsi="Times New Roman" w:cs="Times New Roman"/>
          <w:sz w:val="24"/>
          <w:szCs w:val="24"/>
        </w:rPr>
        <w:t>во время</w:t>
      </w:r>
      <w:proofErr w:type="gramEnd"/>
      <w:r w:rsidRPr="00E814F8">
        <w:rPr>
          <w:rFonts w:ascii="Times New Roman" w:hAnsi="Times New Roman" w:cs="Times New Roman"/>
          <w:sz w:val="24"/>
          <w:szCs w:val="24"/>
        </w:rPr>
        <w:t>, указанные в информационном сообщении о продажи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14:paraId="4F291915"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«Шаг понижения» устанавливается Продавцом в фиксированной сумме, составляющей 5 процентов цены первоначального предложения, и не изменяется в течение всей процедуры продажи имущества посредством публичного предложения.</w:t>
      </w:r>
    </w:p>
    <w:p w14:paraId="76B42AA5"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14:paraId="78D4EAFB"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14:paraId="1B47A6E2"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В случае, если заявку на участие в торгах посредством публичного предложения подало только одно лицо, признанное единственным участником торгов, договор заключается с таким лицом по начальной цене продажи муниципального имущества.</w:t>
      </w:r>
    </w:p>
    <w:p w14:paraId="26D9DDC8"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II «Положения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14:paraId="0F1E058B"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14:paraId="0DC76EB4"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5. Со времени начала проведения процедуры продажи посредством публичного предложения организатором размещается:</w:t>
      </w:r>
    </w:p>
    <w:p w14:paraId="36EEB4A0"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 подтверждения) участниками предложения о цене имущества.</w:t>
      </w:r>
    </w:p>
    <w:p w14:paraId="7E9431AB"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14:paraId="16425B45"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6. Во время проведения процедуры продажи имущества посредством публичного предложения организатор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14:paraId="0AB41A25"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lastRenderedPageBreak/>
        <w:t>7. Ход проведения процедуры продажи имущества посредством публичного предложения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14:paraId="3A5BBA22"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течении одного часа со времени получения от организатора электронного журнала.</w:t>
      </w:r>
    </w:p>
    <w:p w14:paraId="6C008922"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14:paraId="6B99D4EF"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14:paraId="078AD122"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а) наименование имущества и иные позволяющие его индивидуальность сведения (спецификация лота);</w:t>
      </w:r>
    </w:p>
    <w:p w14:paraId="7385C603"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б) цена сделки</w:t>
      </w:r>
    </w:p>
    <w:p w14:paraId="6E0A57EC"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в) фамилия, имя, отчество физического лица или наименование юридического лица – победителя.</w:t>
      </w:r>
    </w:p>
    <w:p w14:paraId="1DDBFC3C"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11. Продажа имущества посредством публичного предложения признается несостоявшейся в следующих случаях:</w:t>
      </w:r>
    </w:p>
    <w:p w14:paraId="1B685B3F"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14:paraId="0D814460"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б) принято решение о признании только одного претендента участником;</w:t>
      </w:r>
    </w:p>
    <w:p w14:paraId="3328CB1A"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в) ни один из участников не сделал предложение о цене имущества при достижении минимальной цены продажи (цены отсечения) имущества.</w:t>
      </w:r>
    </w:p>
    <w:p w14:paraId="3F046F13"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14:paraId="28260272"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13. Не позднее чем через 5 рабочих дней с даты проведения продажи с победителем заключается договор купли-продажи имущества.</w:t>
      </w:r>
    </w:p>
    <w:p w14:paraId="5538A162"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14:paraId="789421DC"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14:paraId="65E3FF63"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14:paraId="76C96C94"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28574E05"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Отмена и приостановление продажи посредством публичного предложения</w:t>
      </w:r>
    </w:p>
    <w:p w14:paraId="3858F128"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47284F1E"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1. Продавец вправе отменить продажу имущества посредством публичного предложения не позднее чем за 3 (три) дня до даты проведения торгов.</w:t>
      </w:r>
    </w:p>
    <w:p w14:paraId="70700597"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2. Решение об отмене продажи имущества посредством публичного предложения размещается на официальном сайте Российской Федерации для размещения информации о проведении торгов </w:t>
      </w:r>
      <w:hyperlink r:id="rId30" w:history="1">
        <w:r w:rsidRPr="00E814F8">
          <w:rPr>
            <w:rFonts w:ascii="Times New Roman" w:hAnsi="Times New Roman" w:cs="Times New Roman"/>
            <w:sz w:val="24"/>
            <w:szCs w:val="24"/>
          </w:rPr>
          <w:t>www.torgi.gov.ru</w:t>
        </w:r>
      </w:hyperlink>
      <w:r w:rsidRPr="00E814F8">
        <w:rPr>
          <w:rFonts w:ascii="Times New Roman" w:hAnsi="Times New Roman" w:cs="Times New Roman"/>
          <w:sz w:val="24"/>
          <w:szCs w:val="24"/>
        </w:rPr>
        <w:t xml:space="preserve">, на официальном сайте Продавца – Администрации Урмарского муниципального округа Чувашской Республики и в открытой части электронной </w:t>
      </w:r>
      <w:r w:rsidRPr="00E814F8">
        <w:rPr>
          <w:rFonts w:ascii="Times New Roman" w:hAnsi="Times New Roman" w:cs="Times New Roman"/>
          <w:sz w:val="24"/>
          <w:szCs w:val="24"/>
        </w:rPr>
        <w:lastRenderedPageBreak/>
        <w:t>площадки в срок не позднее рабочего дня, следующего за днем принятия указанного решения.</w:t>
      </w:r>
    </w:p>
    <w:p w14:paraId="14936DF1"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3. Организатор извещает Претендентов об отмене продажи имущества посредством публичного предложения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14:paraId="76ED623B"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4. Организатор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14:paraId="0BDE6DAB"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14:paraId="6F21F2E3"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046FF065" w14:textId="77777777" w:rsidR="00E814F8" w:rsidRPr="00E814F8" w:rsidRDefault="00E814F8" w:rsidP="00E814F8">
      <w:pPr>
        <w:spacing w:after="0" w:line="240" w:lineRule="auto"/>
        <w:ind w:firstLine="709"/>
        <w:jc w:val="center"/>
        <w:rPr>
          <w:rFonts w:ascii="Times New Roman" w:hAnsi="Times New Roman" w:cs="Times New Roman"/>
          <w:sz w:val="24"/>
          <w:szCs w:val="24"/>
        </w:rPr>
      </w:pPr>
      <w:r w:rsidRPr="00E814F8">
        <w:rPr>
          <w:rFonts w:ascii="Times New Roman" w:hAnsi="Times New Roman" w:cs="Times New Roman"/>
          <w:sz w:val="24"/>
          <w:szCs w:val="24"/>
        </w:rPr>
        <w:t xml:space="preserve"> Заключение договора купли-продажи по итогам проведения</w:t>
      </w:r>
    </w:p>
    <w:p w14:paraId="556604F8"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продажи имущества посредством публичного предложения</w:t>
      </w:r>
    </w:p>
    <w:p w14:paraId="45D9735D"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Договор купли-продажи имущества, заключается между Продавцом и победителем продажи имущества посредством публичного предложения в соответствии с Гражданским кодексом Российской Федерации, Законом о приватизации в течение 5 (пяти) рабочих дней с даты подведения итогов продажи имущества посредством публичного предложения.</w:t>
      </w:r>
    </w:p>
    <w:p w14:paraId="422B8563"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В случае, если победитель продажи посредством публичного предложения не подписывает со своей стороны договор купли-продажи имущества в течение 5 (пяти) рабочих дней с даты подведения итогов продажи посредством публичного предложения, он признаётся уклонившимся от заключения договора и задаток ему не возвращается.</w:t>
      </w:r>
    </w:p>
    <w:p w14:paraId="1AA8EF33"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2. Оплата приобретенного имущества производится победителем продажи посредством публичного предложения единовременно в соответствии с договором купли-продажи имущества.</w:t>
      </w:r>
    </w:p>
    <w:p w14:paraId="5DED2EE6"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14:paraId="6F2D104F" w14:textId="77777777" w:rsidR="00E814F8" w:rsidRPr="00E814F8" w:rsidRDefault="00E814F8" w:rsidP="00E814F8">
      <w:pPr>
        <w:spacing w:after="0" w:line="240" w:lineRule="auto"/>
        <w:ind w:firstLine="709"/>
        <w:jc w:val="both"/>
        <w:rPr>
          <w:rFonts w:ascii="Times New Roman" w:hAnsi="Times New Roman" w:cs="Times New Roman"/>
          <w:sz w:val="24"/>
          <w:szCs w:val="24"/>
          <w:lang w:eastAsia="ru-RU"/>
        </w:rPr>
      </w:pPr>
      <w:r w:rsidRPr="00E814F8">
        <w:rPr>
          <w:rFonts w:ascii="Times New Roman" w:hAnsi="Times New Roman" w:cs="Times New Roman"/>
          <w:sz w:val="24"/>
          <w:szCs w:val="24"/>
        </w:rPr>
        <w:t xml:space="preserve">4. Факт оплаты имущества подтверждается выпиской со счета, указанного в договоре купли-продажи имущества. </w:t>
      </w:r>
    </w:p>
    <w:p w14:paraId="2ED78FFA"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14:paraId="1EBB253E"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с данного участника (покупателя) взимается штраф в размере задатка (10% от начальной цены объекта).</w:t>
      </w:r>
    </w:p>
    <w:p w14:paraId="0C907093"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6. Право собственности на муниципальное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муниципального имущества. Факт оплаты подтверждается выпиской со счета о поступлении средств в размере и сроки, указанные в договоре купли-продажи.</w:t>
      </w:r>
    </w:p>
    <w:p w14:paraId="1C3B81F5"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14:paraId="31F56394"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lastRenderedPageBreak/>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продажи на торгах,  покупатели могут ознакомиться по адресу: Чувашская Республика, Урмарский район, пос. Урмары, ул. Мира, д.5, на сайте администрации Урмарского муниципального округа Чувашской Республики http://gov.cap.ru/default.aspx?gov_id=73, официальном сайте Российской Федерации </w:t>
      </w:r>
      <w:hyperlink r:id="rId31" w:history="1">
        <w:r w:rsidRPr="00E814F8">
          <w:rPr>
            <w:rFonts w:ascii="Times New Roman" w:hAnsi="Times New Roman" w:cs="Times New Roman"/>
            <w:sz w:val="24"/>
            <w:szCs w:val="24"/>
          </w:rPr>
          <w:t>www.torgi.gov.ru</w:t>
        </w:r>
      </w:hyperlink>
      <w:r w:rsidRPr="00E814F8">
        <w:rPr>
          <w:rFonts w:ascii="Times New Roman" w:hAnsi="Times New Roman" w:cs="Times New Roman"/>
          <w:sz w:val="24"/>
          <w:szCs w:val="24"/>
        </w:rPr>
        <w:t xml:space="preserve">, сайте организатора торгов </w:t>
      </w:r>
      <w:hyperlink r:id="rId32" w:history="1">
        <w:r w:rsidRPr="00E814F8">
          <w:rPr>
            <w:rFonts w:ascii="Times New Roman" w:hAnsi="Times New Roman" w:cs="Times New Roman"/>
            <w:sz w:val="24"/>
            <w:szCs w:val="24"/>
          </w:rPr>
          <w:t>https://www.roseltorg.ru</w:t>
        </w:r>
      </w:hyperlink>
      <w:r w:rsidRPr="00E814F8">
        <w:rPr>
          <w:rFonts w:ascii="Times New Roman" w:hAnsi="Times New Roman" w:cs="Times New Roman"/>
          <w:sz w:val="24"/>
          <w:szCs w:val="24"/>
        </w:rPr>
        <w:t xml:space="preserve">/ </w:t>
      </w:r>
    </w:p>
    <w:p w14:paraId="2DF9FADC"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Тел. для справок: 8(835-44) 2-10-20. </w:t>
      </w:r>
    </w:p>
    <w:p w14:paraId="6A199872" w14:textId="77777777" w:rsidR="00E814F8" w:rsidRPr="00E814F8" w:rsidRDefault="00E814F8" w:rsidP="00E814F8">
      <w:pPr>
        <w:rPr>
          <w:rFonts w:ascii="Times New Roman" w:hAnsi="Times New Roman" w:cs="Times New Roman"/>
          <w:sz w:val="24"/>
          <w:szCs w:val="24"/>
        </w:rPr>
      </w:pPr>
      <w:r w:rsidRPr="00E814F8">
        <w:rPr>
          <w:rFonts w:ascii="Times New Roman" w:hAnsi="Times New Roman" w:cs="Times New Roman"/>
          <w:sz w:val="24"/>
          <w:szCs w:val="24"/>
        </w:rPr>
        <w:br w:type="page"/>
      </w:r>
    </w:p>
    <w:p w14:paraId="72FA3509" w14:textId="77777777" w:rsidR="00E814F8" w:rsidRPr="00E814F8" w:rsidRDefault="00E814F8" w:rsidP="00E814F8">
      <w:pPr>
        <w:spacing w:after="0" w:line="240" w:lineRule="auto"/>
        <w:jc w:val="right"/>
        <w:rPr>
          <w:rFonts w:ascii="Times New Roman" w:hAnsi="Times New Roman" w:cs="Times New Roman"/>
          <w:sz w:val="24"/>
          <w:szCs w:val="24"/>
        </w:rPr>
      </w:pPr>
      <w:r w:rsidRPr="00E814F8">
        <w:rPr>
          <w:rFonts w:ascii="Times New Roman" w:hAnsi="Times New Roman" w:cs="Times New Roman"/>
          <w:sz w:val="24"/>
          <w:szCs w:val="24"/>
        </w:rPr>
        <w:lastRenderedPageBreak/>
        <w:tab/>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55473B">
        <w:rPr>
          <w:sz w:val="20"/>
          <w:szCs w:val="20"/>
        </w:rPr>
        <w:tab/>
      </w:r>
      <w:r w:rsidRPr="00E814F8">
        <w:rPr>
          <w:rFonts w:ascii="Times New Roman" w:hAnsi="Times New Roman" w:cs="Times New Roman"/>
          <w:sz w:val="24"/>
          <w:szCs w:val="24"/>
        </w:rPr>
        <w:t xml:space="preserve">         ПРИЛОЖЕНИЯ</w:t>
      </w:r>
    </w:p>
    <w:p w14:paraId="03D1A27E" w14:textId="77777777" w:rsidR="00E814F8" w:rsidRPr="00E814F8" w:rsidRDefault="00E814F8" w:rsidP="00E814F8">
      <w:pPr>
        <w:spacing w:after="0" w:line="240" w:lineRule="auto"/>
        <w:jc w:val="right"/>
        <w:rPr>
          <w:rFonts w:ascii="Times New Roman" w:hAnsi="Times New Roman" w:cs="Times New Roman"/>
          <w:sz w:val="24"/>
          <w:szCs w:val="24"/>
        </w:rPr>
      </w:pPr>
      <w:r w:rsidRPr="00E814F8">
        <w:rPr>
          <w:rFonts w:ascii="Times New Roman" w:hAnsi="Times New Roman" w:cs="Times New Roman"/>
          <w:sz w:val="24"/>
          <w:szCs w:val="24"/>
        </w:rPr>
        <w:t>Приложение №1</w:t>
      </w:r>
    </w:p>
    <w:p w14:paraId="1C5377F2" w14:textId="77777777" w:rsidR="00E814F8" w:rsidRPr="00E814F8" w:rsidRDefault="00E814F8" w:rsidP="00E814F8">
      <w:pPr>
        <w:spacing w:after="0" w:line="240" w:lineRule="auto"/>
        <w:jc w:val="right"/>
        <w:rPr>
          <w:rFonts w:ascii="Times New Roman" w:hAnsi="Times New Roman" w:cs="Times New Roman"/>
          <w:sz w:val="24"/>
          <w:szCs w:val="24"/>
        </w:rPr>
      </w:pPr>
      <w:r w:rsidRPr="00E814F8">
        <w:rPr>
          <w:rFonts w:ascii="Times New Roman" w:hAnsi="Times New Roman" w:cs="Times New Roman"/>
          <w:sz w:val="24"/>
          <w:szCs w:val="24"/>
        </w:rPr>
        <w:t>к информационному сообщению</w:t>
      </w:r>
    </w:p>
    <w:p w14:paraId="492D2CEB" w14:textId="77777777" w:rsidR="00E814F8" w:rsidRPr="00E814F8" w:rsidRDefault="00E814F8" w:rsidP="00E814F8">
      <w:pPr>
        <w:rPr>
          <w:sz w:val="24"/>
          <w:szCs w:val="24"/>
        </w:rPr>
      </w:pPr>
    </w:p>
    <w:p w14:paraId="65212170" w14:textId="77777777" w:rsidR="00E814F8" w:rsidRPr="00E814F8" w:rsidRDefault="00E814F8" w:rsidP="00E814F8">
      <w:pPr>
        <w:spacing w:after="0" w:line="240" w:lineRule="auto"/>
        <w:jc w:val="center"/>
        <w:rPr>
          <w:rFonts w:ascii="Times New Roman" w:hAnsi="Times New Roman" w:cs="Times New Roman"/>
          <w:sz w:val="24"/>
          <w:szCs w:val="24"/>
        </w:rPr>
      </w:pPr>
      <w:r w:rsidRPr="00E814F8">
        <w:rPr>
          <w:rFonts w:ascii="Times New Roman" w:hAnsi="Times New Roman" w:cs="Times New Roman"/>
          <w:sz w:val="24"/>
          <w:szCs w:val="24"/>
        </w:rPr>
        <w:t>АО «Единая электронная торговая площадка»</w:t>
      </w:r>
    </w:p>
    <w:p w14:paraId="430CBF5F" w14:textId="77777777" w:rsidR="00E814F8" w:rsidRPr="00E814F8" w:rsidRDefault="00E814F8" w:rsidP="00E814F8">
      <w:pPr>
        <w:spacing w:after="0" w:line="240" w:lineRule="auto"/>
        <w:jc w:val="center"/>
        <w:rPr>
          <w:rFonts w:ascii="Times New Roman" w:hAnsi="Times New Roman" w:cs="Times New Roman"/>
          <w:sz w:val="24"/>
          <w:szCs w:val="24"/>
        </w:rPr>
      </w:pPr>
    </w:p>
    <w:p w14:paraId="5B1678C0" w14:textId="77777777" w:rsidR="00E814F8" w:rsidRPr="00E814F8" w:rsidRDefault="00E814F8" w:rsidP="00E814F8">
      <w:pPr>
        <w:spacing w:after="0" w:line="240" w:lineRule="auto"/>
        <w:jc w:val="center"/>
        <w:rPr>
          <w:rFonts w:ascii="Times New Roman" w:hAnsi="Times New Roman" w:cs="Times New Roman"/>
          <w:sz w:val="24"/>
          <w:szCs w:val="24"/>
        </w:rPr>
      </w:pPr>
      <w:r w:rsidRPr="00E814F8">
        <w:rPr>
          <w:rFonts w:ascii="Times New Roman" w:hAnsi="Times New Roman" w:cs="Times New Roman"/>
          <w:sz w:val="24"/>
          <w:szCs w:val="24"/>
        </w:rPr>
        <w:t>ЗАЯВКА НА УЧАСТИЕ В ТОРГАХ ПОСРЕДСТВОМ ПУБЛИЧНОГО ПРЕДЛОЖЕНИЯ ПО ПРОДАЖЕ ИМУЩЕСТВА, НАХОДЯЩЕГОСЯ В СОБСТВЕННОСТИ УРМАРСКОГО МУНИЦИПАЛЬНОГО ОКРУГА ЧУВАШСКОЙ РЕСПУБЛИКИ</w:t>
      </w:r>
    </w:p>
    <w:p w14:paraId="08234468" w14:textId="77777777" w:rsidR="00E814F8" w:rsidRPr="00E814F8" w:rsidRDefault="00E814F8" w:rsidP="00E814F8">
      <w:pPr>
        <w:spacing w:after="0" w:line="240" w:lineRule="auto"/>
        <w:jc w:val="center"/>
        <w:rPr>
          <w:rFonts w:ascii="Times New Roman" w:hAnsi="Times New Roman" w:cs="Times New Roman"/>
          <w:sz w:val="24"/>
          <w:szCs w:val="24"/>
        </w:rPr>
      </w:pPr>
      <w:r w:rsidRPr="00E814F8">
        <w:rPr>
          <w:rFonts w:ascii="Times New Roman" w:hAnsi="Times New Roman" w:cs="Times New Roman"/>
          <w:sz w:val="24"/>
          <w:szCs w:val="24"/>
        </w:rPr>
        <w:t>(для физических лиц)</w:t>
      </w:r>
    </w:p>
    <w:p w14:paraId="4C03F76A" w14:textId="77777777" w:rsidR="00E814F8" w:rsidRPr="00E814F8" w:rsidRDefault="00E814F8" w:rsidP="00E814F8">
      <w:pPr>
        <w:spacing w:after="0" w:line="240" w:lineRule="auto"/>
        <w:jc w:val="center"/>
        <w:rPr>
          <w:rFonts w:ascii="Times New Roman" w:hAnsi="Times New Roman" w:cs="Times New Roman"/>
          <w:sz w:val="24"/>
          <w:szCs w:val="24"/>
        </w:rPr>
      </w:pPr>
      <w:r w:rsidRPr="00E814F8">
        <w:rPr>
          <w:rFonts w:ascii="Times New Roman" w:hAnsi="Times New Roman" w:cs="Times New Roman"/>
          <w:sz w:val="24"/>
          <w:szCs w:val="24"/>
        </w:rPr>
        <w:t xml:space="preserve">(все графы </w:t>
      </w:r>
      <w:proofErr w:type="gramStart"/>
      <w:r w:rsidRPr="00E814F8">
        <w:rPr>
          <w:rFonts w:ascii="Times New Roman" w:hAnsi="Times New Roman" w:cs="Times New Roman"/>
          <w:sz w:val="24"/>
          <w:szCs w:val="24"/>
        </w:rPr>
        <w:t>заполняются  в</w:t>
      </w:r>
      <w:proofErr w:type="gramEnd"/>
      <w:r w:rsidRPr="00E814F8">
        <w:rPr>
          <w:rFonts w:ascii="Times New Roman" w:hAnsi="Times New Roman" w:cs="Times New Roman"/>
          <w:sz w:val="24"/>
          <w:szCs w:val="24"/>
        </w:rPr>
        <w:t xml:space="preserve"> электронном виде)</w:t>
      </w:r>
    </w:p>
    <w:p w14:paraId="15EEB2D4" w14:textId="77777777" w:rsidR="00E814F8" w:rsidRDefault="00E814F8" w:rsidP="00E814F8">
      <w:pPr>
        <w:spacing w:after="0" w:line="240" w:lineRule="auto"/>
        <w:jc w:val="both"/>
        <w:rPr>
          <w:rFonts w:ascii="Times New Roman" w:hAnsi="Times New Roman" w:cs="Times New Roman"/>
          <w:sz w:val="20"/>
          <w:szCs w:val="20"/>
        </w:rPr>
      </w:pPr>
    </w:p>
    <w:p w14:paraId="4F3768BC" w14:textId="0AB9D360"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 xml:space="preserve">Заявка подана: </w:t>
      </w:r>
    </w:p>
    <w:p w14:paraId="1BB9DC3A"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______________________________________________________________________________</w:t>
      </w:r>
    </w:p>
    <w:p w14:paraId="44424E13"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 xml:space="preserve">(фамилия, имя, отчество, дата </w:t>
      </w:r>
      <w:proofErr w:type="gramStart"/>
      <w:r w:rsidRPr="00E814F8">
        <w:rPr>
          <w:rFonts w:ascii="Times New Roman" w:hAnsi="Times New Roman" w:cs="Times New Roman"/>
          <w:sz w:val="24"/>
          <w:szCs w:val="24"/>
        </w:rPr>
        <w:t>рождения  лица</w:t>
      </w:r>
      <w:proofErr w:type="gramEnd"/>
      <w:r w:rsidRPr="00E814F8">
        <w:rPr>
          <w:rFonts w:ascii="Times New Roman" w:hAnsi="Times New Roman" w:cs="Times New Roman"/>
          <w:sz w:val="24"/>
          <w:szCs w:val="24"/>
        </w:rPr>
        <w:t>, подающего заявку)</w:t>
      </w:r>
    </w:p>
    <w:p w14:paraId="3EBA00CD"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_____________________________________________________________________________,</w:t>
      </w:r>
    </w:p>
    <w:p w14:paraId="00BD8068"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именуемый далее Претендент, удостоверение личности ____________________________________________________________________________________________________________________________________________________________</w:t>
      </w:r>
    </w:p>
    <w:p w14:paraId="00F3D7A6"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 xml:space="preserve">                                    (наименование документа, серия, дата и место выдачи)</w:t>
      </w:r>
    </w:p>
    <w:p w14:paraId="25A4A1D2"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______________________________________________________________________________</w:t>
      </w:r>
    </w:p>
    <w:p w14:paraId="37E0C234" w14:textId="77777777" w:rsidR="00E814F8" w:rsidRPr="00E814F8" w:rsidRDefault="00E814F8" w:rsidP="00E814F8">
      <w:pPr>
        <w:spacing w:after="0" w:line="240" w:lineRule="auto"/>
        <w:jc w:val="both"/>
        <w:rPr>
          <w:rFonts w:ascii="Times New Roman" w:hAnsi="Times New Roman" w:cs="Times New Roman"/>
          <w:sz w:val="24"/>
          <w:szCs w:val="24"/>
        </w:rPr>
      </w:pPr>
    </w:p>
    <w:p w14:paraId="448705F7"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адрес электронной почты Претендента ____________________________________________</w:t>
      </w:r>
    </w:p>
    <w:p w14:paraId="0AFCB863" w14:textId="77777777" w:rsidR="00E814F8" w:rsidRPr="00E814F8" w:rsidRDefault="00E814F8" w:rsidP="00E814F8">
      <w:pPr>
        <w:spacing w:after="0" w:line="240" w:lineRule="auto"/>
        <w:jc w:val="both"/>
        <w:rPr>
          <w:rFonts w:ascii="Times New Roman" w:hAnsi="Times New Roman" w:cs="Times New Roman"/>
          <w:sz w:val="24"/>
          <w:szCs w:val="24"/>
        </w:rPr>
      </w:pPr>
    </w:p>
    <w:p w14:paraId="1C3A77C6"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 xml:space="preserve">контактный </w:t>
      </w:r>
      <w:proofErr w:type="gramStart"/>
      <w:r w:rsidRPr="00E814F8">
        <w:rPr>
          <w:rFonts w:ascii="Times New Roman" w:hAnsi="Times New Roman" w:cs="Times New Roman"/>
          <w:sz w:val="24"/>
          <w:szCs w:val="24"/>
        </w:rPr>
        <w:t>телефон  Претендента</w:t>
      </w:r>
      <w:proofErr w:type="gramEnd"/>
      <w:r w:rsidRPr="00E814F8">
        <w:rPr>
          <w:rFonts w:ascii="Times New Roman" w:hAnsi="Times New Roman" w:cs="Times New Roman"/>
          <w:sz w:val="24"/>
          <w:szCs w:val="24"/>
        </w:rPr>
        <w:t xml:space="preserve"> ________________________________________________</w:t>
      </w:r>
    </w:p>
    <w:p w14:paraId="0A119730"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адрес Претендента, банковские реквизиты, ____________________________________________________________________________________________________________________________________________________________</w:t>
      </w:r>
    </w:p>
    <w:p w14:paraId="5FE1BF03"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______________________________________________________________________________</w:t>
      </w:r>
    </w:p>
    <w:p w14:paraId="7269C73B"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______________________________________________________________________________</w:t>
      </w:r>
    </w:p>
    <w:p w14:paraId="5F0D06E9"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Доверенное лицо Претендента (ФИО) _____________________________________________</w:t>
      </w:r>
    </w:p>
    <w:p w14:paraId="11CF08D1"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действует на основании _________________________________________________________</w:t>
      </w:r>
    </w:p>
    <w:p w14:paraId="4E91EA2E"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удостоверение личности доверенного лица __________________________________________</w:t>
      </w:r>
    </w:p>
    <w:p w14:paraId="4ED1BFA6"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(наименование документа, серия, дата и место выдачи)</w:t>
      </w:r>
    </w:p>
    <w:p w14:paraId="5FB23472" w14:textId="77777777" w:rsidR="00E814F8" w:rsidRPr="00E814F8" w:rsidRDefault="00E814F8" w:rsidP="00E814F8">
      <w:pPr>
        <w:spacing w:after="0" w:line="240" w:lineRule="auto"/>
        <w:jc w:val="both"/>
        <w:rPr>
          <w:rFonts w:ascii="Times New Roman" w:hAnsi="Times New Roman" w:cs="Times New Roman"/>
          <w:sz w:val="24"/>
          <w:szCs w:val="24"/>
        </w:rPr>
      </w:pPr>
    </w:p>
    <w:p w14:paraId="5292DDE4"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принимая решение об участии в торгах по продаже ____________________________________________________________________________________________________________________________________________________________</w:t>
      </w:r>
    </w:p>
    <w:p w14:paraId="675763EB"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(наименование имущества, его основные характеристики и местонахождение, код лота)</w:t>
      </w:r>
    </w:p>
    <w:p w14:paraId="1EA12463"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______________________________________________________________________________</w:t>
      </w:r>
    </w:p>
    <w:p w14:paraId="26FDA0AA"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(далее – Имущество)</w:t>
      </w:r>
    </w:p>
    <w:p w14:paraId="6B096429" w14:textId="77777777" w:rsidR="00E814F8" w:rsidRPr="00E814F8" w:rsidRDefault="00E814F8" w:rsidP="00E814F8">
      <w:pPr>
        <w:spacing w:after="0" w:line="240" w:lineRule="auto"/>
        <w:jc w:val="both"/>
        <w:rPr>
          <w:rFonts w:ascii="Times New Roman" w:hAnsi="Times New Roman" w:cs="Times New Roman"/>
          <w:sz w:val="24"/>
          <w:szCs w:val="24"/>
        </w:rPr>
      </w:pPr>
    </w:p>
    <w:p w14:paraId="625460E5"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обязуюсь:</w:t>
      </w:r>
    </w:p>
    <w:p w14:paraId="5A160F86"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 xml:space="preserve">1. Выполнять правила и условия проведения торгов, указанные в информационном сообщении, №______________________ (указывается код лота с электронной торговой площадки размещенной на сайте </w:t>
      </w:r>
      <w:hyperlink r:id="rId33" w:history="1">
        <w:r w:rsidRPr="00E814F8">
          <w:rPr>
            <w:rFonts w:ascii="Times New Roman" w:hAnsi="Times New Roman" w:cs="Times New Roman"/>
            <w:sz w:val="24"/>
            <w:szCs w:val="24"/>
          </w:rPr>
          <w:t>https://www.roseltorg.ru</w:t>
        </w:r>
      </w:hyperlink>
      <w:r w:rsidRPr="00E814F8">
        <w:rPr>
          <w:rFonts w:ascii="Times New Roman" w:hAnsi="Times New Roman" w:cs="Times New Roman"/>
          <w:sz w:val="24"/>
          <w:szCs w:val="24"/>
        </w:rPr>
        <w:t xml:space="preserve">), а также официальных сайтах </w:t>
      </w:r>
      <w:hyperlink r:id="rId34" w:history="1">
        <w:r w:rsidRPr="00E814F8">
          <w:rPr>
            <w:rFonts w:ascii="Times New Roman" w:hAnsi="Times New Roman" w:cs="Times New Roman"/>
            <w:sz w:val="24"/>
            <w:szCs w:val="24"/>
          </w:rPr>
          <w:t>www.torgi.gov.ru</w:t>
        </w:r>
      </w:hyperlink>
      <w:r w:rsidRPr="00E814F8">
        <w:rPr>
          <w:rFonts w:ascii="Times New Roman" w:hAnsi="Times New Roman" w:cs="Times New Roman"/>
          <w:sz w:val="24"/>
          <w:szCs w:val="24"/>
        </w:rPr>
        <w:t xml:space="preserve"> и </w:t>
      </w:r>
      <w:hyperlink r:id="rId35" w:history="1">
        <w:r w:rsidRPr="00E814F8">
          <w:rPr>
            <w:rFonts w:ascii="Times New Roman" w:hAnsi="Times New Roman" w:cs="Times New Roman"/>
            <w:sz w:val="24"/>
            <w:szCs w:val="24"/>
          </w:rPr>
          <w:t>http://gov.cap.ru/default.aspx?gov_id=</w:t>
        </w:r>
      </w:hyperlink>
      <w:r w:rsidRPr="00E814F8">
        <w:rPr>
          <w:rFonts w:ascii="Times New Roman" w:hAnsi="Times New Roman" w:cs="Times New Roman"/>
          <w:sz w:val="24"/>
          <w:szCs w:val="24"/>
        </w:rPr>
        <w:t>73</w:t>
      </w:r>
    </w:p>
    <w:p w14:paraId="1B5E7BD2"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2. В случае признания победителем торгов:</w:t>
      </w:r>
    </w:p>
    <w:p w14:paraId="12C0EF99"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 в течение пяти рабочих дней с даты подведения итогов продажи посредством публичного предложения заключить с Продавцом договор купли-продажи и уплатить Продавцу стоимость имущества, установленную по результатам продажи посредством публичного предложения, в сроки и на счёт, определяемые договором купли-продажи.</w:t>
      </w:r>
    </w:p>
    <w:p w14:paraId="0EB47EED"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lastRenderedPageBreak/>
        <w:t xml:space="preserve"> - в </w:t>
      </w:r>
      <w:proofErr w:type="gramStart"/>
      <w:r w:rsidRPr="00E814F8">
        <w:rPr>
          <w:rFonts w:ascii="Times New Roman" w:hAnsi="Times New Roman" w:cs="Times New Roman"/>
          <w:sz w:val="24"/>
          <w:szCs w:val="24"/>
        </w:rPr>
        <w:t>установленных  законодательством</w:t>
      </w:r>
      <w:proofErr w:type="gramEnd"/>
      <w:r w:rsidRPr="00E814F8">
        <w:rPr>
          <w:rFonts w:ascii="Times New Roman" w:hAnsi="Times New Roman" w:cs="Times New Roman"/>
          <w:sz w:val="24"/>
          <w:szCs w:val="24"/>
        </w:rPr>
        <w:t xml:space="preserve"> случаях получить согласие антимонопольного органа.</w:t>
      </w:r>
    </w:p>
    <w:p w14:paraId="3D76025F"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Мне известно, что: </w:t>
      </w:r>
    </w:p>
    <w:p w14:paraId="7345B9CB"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1. Задаток подлежит перечислению Претендентом на счет Продавца и перечисляется непосредственно Претендентом. </w:t>
      </w:r>
    </w:p>
    <w:p w14:paraId="54F5A54B"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Информационное сообщение об продажи посредством публичного предложения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6ED31485"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2.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14:paraId="32C73032"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(10% от начальной цены объекта).</w:t>
      </w:r>
    </w:p>
    <w:p w14:paraId="1E90CE00"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3.  Передача Имущества в собственность покупателя производится в срок не более 30 дней после выполнения условий Договора купли-продажи. </w:t>
      </w:r>
    </w:p>
    <w:p w14:paraId="343B95B1"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4. Настоящим подтверждаю, что ознакомился с информацией о приватизируемом Имуществе. Претензий по объему и качеству документации не имею.</w:t>
      </w:r>
    </w:p>
    <w:p w14:paraId="6CEA69E9"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5. Вышеуказанный объект продажи осмотрен и претензий к Продавцу по поводу технического состояния объекта не имеется.    </w:t>
      </w:r>
    </w:p>
    <w:p w14:paraId="77EDFBD7"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6.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r w:rsidRPr="00E814F8">
        <w:rPr>
          <w:rFonts w:ascii="Times New Roman" w:hAnsi="Times New Roman" w:cs="Times New Roman"/>
          <w:sz w:val="24"/>
          <w:szCs w:val="24"/>
        </w:rPr>
        <w:tab/>
      </w:r>
    </w:p>
    <w:p w14:paraId="7FE34C08"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14:paraId="4DE8C285"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Я подтверждаю, что располагаю данными о Продавце, предмете продажи посредством публичного предложения, начальной цене продажи имущества, минимальной цене предложения, по которой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определении победителя, заключении договора купли-продажи и его условиями, последствиях уклонения или отказа от подписания протокола об итогах продажи посредством публичного предложения, договора купли-продажи.</w:t>
      </w:r>
    </w:p>
    <w:p w14:paraId="757B4CA4"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Я подтверждаю,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14:paraId="1638381A"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14:paraId="05CCEF20"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14:paraId="21FE6283"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Я согласен на обработку своих персональных данных и персональных данных доверителя (в случае передоверия).           </w:t>
      </w:r>
    </w:p>
    <w:p w14:paraId="5746DCDF" w14:textId="77777777" w:rsidR="00E814F8" w:rsidRDefault="00E814F8" w:rsidP="00E814F8">
      <w:pPr>
        <w:spacing w:after="0" w:line="240" w:lineRule="auto"/>
        <w:rPr>
          <w:rFonts w:ascii="Times New Roman" w:hAnsi="Times New Roman" w:cs="Times New Roman"/>
          <w:sz w:val="24"/>
          <w:szCs w:val="24"/>
        </w:rPr>
      </w:pPr>
    </w:p>
    <w:p w14:paraId="55819D17" w14:textId="77777777" w:rsidR="00E814F8" w:rsidRDefault="00E814F8" w:rsidP="00E814F8">
      <w:pPr>
        <w:spacing w:after="0" w:line="240" w:lineRule="auto"/>
        <w:rPr>
          <w:rFonts w:ascii="Times New Roman" w:hAnsi="Times New Roman" w:cs="Times New Roman"/>
          <w:sz w:val="24"/>
          <w:szCs w:val="24"/>
        </w:rPr>
      </w:pPr>
    </w:p>
    <w:p w14:paraId="62C2CB57" w14:textId="549439FE" w:rsidR="00E814F8" w:rsidRPr="00E814F8" w:rsidRDefault="00E814F8" w:rsidP="00E814F8">
      <w:pPr>
        <w:spacing w:after="0" w:line="240" w:lineRule="auto"/>
        <w:jc w:val="right"/>
        <w:rPr>
          <w:rFonts w:ascii="Times New Roman" w:hAnsi="Times New Roman" w:cs="Times New Roman"/>
          <w:sz w:val="24"/>
          <w:szCs w:val="24"/>
        </w:rPr>
      </w:pPr>
      <w:r w:rsidRPr="00E814F8">
        <w:rPr>
          <w:rFonts w:ascii="Times New Roman" w:hAnsi="Times New Roman" w:cs="Times New Roman"/>
          <w:sz w:val="24"/>
          <w:szCs w:val="24"/>
        </w:rPr>
        <w:t>Приложение 2</w:t>
      </w:r>
    </w:p>
    <w:p w14:paraId="65FFC283" w14:textId="77777777" w:rsidR="00E814F8" w:rsidRPr="00E814F8" w:rsidRDefault="00E814F8" w:rsidP="00E814F8">
      <w:pPr>
        <w:spacing w:after="0" w:line="240" w:lineRule="auto"/>
        <w:jc w:val="right"/>
        <w:rPr>
          <w:rFonts w:ascii="Times New Roman" w:hAnsi="Times New Roman" w:cs="Times New Roman"/>
          <w:sz w:val="24"/>
          <w:szCs w:val="24"/>
        </w:rPr>
      </w:pPr>
      <w:r w:rsidRPr="00E814F8">
        <w:rPr>
          <w:rFonts w:ascii="Times New Roman" w:hAnsi="Times New Roman" w:cs="Times New Roman"/>
          <w:sz w:val="24"/>
          <w:szCs w:val="24"/>
        </w:rPr>
        <w:t>к информационному сообщению</w:t>
      </w:r>
    </w:p>
    <w:p w14:paraId="1FD609BD" w14:textId="77777777" w:rsidR="00E814F8" w:rsidRPr="00E814F8" w:rsidRDefault="00E814F8" w:rsidP="00E814F8">
      <w:pPr>
        <w:spacing w:after="0" w:line="240" w:lineRule="auto"/>
        <w:jc w:val="right"/>
        <w:rPr>
          <w:rFonts w:ascii="Times New Roman" w:hAnsi="Times New Roman" w:cs="Times New Roman"/>
          <w:sz w:val="24"/>
          <w:szCs w:val="24"/>
        </w:rPr>
      </w:pPr>
    </w:p>
    <w:p w14:paraId="71404B95" w14:textId="77777777" w:rsidR="00E814F8" w:rsidRPr="00E814F8" w:rsidRDefault="00E814F8" w:rsidP="00E814F8">
      <w:pPr>
        <w:spacing w:after="0" w:line="240" w:lineRule="auto"/>
        <w:jc w:val="both"/>
        <w:rPr>
          <w:rFonts w:ascii="Times New Roman" w:hAnsi="Times New Roman" w:cs="Times New Roman"/>
          <w:sz w:val="24"/>
          <w:szCs w:val="24"/>
        </w:rPr>
      </w:pPr>
    </w:p>
    <w:p w14:paraId="4AA08E9C" w14:textId="77777777" w:rsidR="00E814F8" w:rsidRPr="00E814F8" w:rsidRDefault="00E814F8" w:rsidP="00E814F8">
      <w:pPr>
        <w:spacing w:after="0" w:line="240" w:lineRule="auto"/>
        <w:jc w:val="center"/>
        <w:rPr>
          <w:rFonts w:ascii="Times New Roman" w:hAnsi="Times New Roman" w:cs="Times New Roman"/>
          <w:b/>
          <w:bCs/>
          <w:sz w:val="24"/>
          <w:szCs w:val="24"/>
        </w:rPr>
      </w:pPr>
      <w:r w:rsidRPr="00E814F8">
        <w:rPr>
          <w:rFonts w:ascii="Times New Roman" w:hAnsi="Times New Roman" w:cs="Times New Roman"/>
          <w:b/>
          <w:bCs/>
          <w:sz w:val="24"/>
          <w:szCs w:val="24"/>
        </w:rPr>
        <w:t>АО «Электронные торговые системы»</w:t>
      </w:r>
    </w:p>
    <w:p w14:paraId="0C8BDDB4" w14:textId="77777777" w:rsidR="00E814F8" w:rsidRPr="00E814F8" w:rsidRDefault="00E814F8" w:rsidP="00E814F8">
      <w:pPr>
        <w:spacing w:after="0" w:line="240" w:lineRule="auto"/>
        <w:jc w:val="center"/>
        <w:rPr>
          <w:rFonts w:ascii="Times New Roman" w:hAnsi="Times New Roman" w:cs="Times New Roman"/>
          <w:b/>
          <w:bCs/>
          <w:sz w:val="24"/>
          <w:szCs w:val="24"/>
        </w:rPr>
      </w:pPr>
    </w:p>
    <w:p w14:paraId="6CC4EC7F" w14:textId="77777777" w:rsidR="00E814F8" w:rsidRPr="00E814F8" w:rsidRDefault="00E814F8" w:rsidP="00E814F8">
      <w:pPr>
        <w:spacing w:after="0" w:line="240" w:lineRule="auto"/>
        <w:jc w:val="center"/>
        <w:rPr>
          <w:rFonts w:ascii="Times New Roman" w:hAnsi="Times New Roman" w:cs="Times New Roman"/>
          <w:b/>
          <w:bCs/>
          <w:sz w:val="24"/>
          <w:szCs w:val="24"/>
        </w:rPr>
      </w:pPr>
      <w:r w:rsidRPr="00E814F8">
        <w:rPr>
          <w:rFonts w:ascii="Times New Roman" w:hAnsi="Times New Roman" w:cs="Times New Roman"/>
          <w:b/>
          <w:bCs/>
          <w:sz w:val="24"/>
          <w:szCs w:val="24"/>
        </w:rPr>
        <w:t>ЗАЯВКА НА УЧАСТИЕ В ТОРГАХ ПОСРЕДСТВОМ ПУБЛИЧНОГО ПРЕДЛОЖЕНИЯ ПО ПРОДАЖЕ ИМУЩЕСТВА, НАХОДЯЩЕГОСЯ В СОБСТВЕННОСТИ УРМАРСКОГО МУНИЦИПАЛЬНОГО ОКРУГА</w:t>
      </w:r>
    </w:p>
    <w:p w14:paraId="59B1C77C" w14:textId="77777777" w:rsidR="00E814F8" w:rsidRPr="00E814F8" w:rsidRDefault="00E814F8" w:rsidP="00E814F8">
      <w:pPr>
        <w:spacing w:after="0" w:line="240" w:lineRule="auto"/>
        <w:jc w:val="center"/>
        <w:rPr>
          <w:rFonts w:ascii="Times New Roman" w:hAnsi="Times New Roman" w:cs="Times New Roman"/>
          <w:b/>
          <w:bCs/>
          <w:sz w:val="24"/>
          <w:szCs w:val="24"/>
        </w:rPr>
      </w:pPr>
      <w:r w:rsidRPr="00E814F8">
        <w:rPr>
          <w:rFonts w:ascii="Times New Roman" w:hAnsi="Times New Roman" w:cs="Times New Roman"/>
          <w:b/>
          <w:bCs/>
          <w:sz w:val="24"/>
          <w:szCs w:val="24"/>
        </w:rPr>
        <w:t>ЧУВАШСКОЙ РЕСПУБЛИКИ</w:t>
      </w:r>
    </w:p>
    <w:p w14:paraId="143EC9EC" w14:textId="77777777" w:rsidR="00E814F8" w:rsidRPr="00E814F8" w:rsidRDefault="00E814F8" w:rsidP="00E814F8">
      <w:pPr>
        <w:spacing w:after="0" w:line="240" w:lineRule="auto"/>
        <w:jc w:val="center"/>
        <w:rPr>
          <w:rFonts w:ascii="Times New Roman" w:hAnsi="Times New Roman" w:cs="Times New Roman"/>
          <w:b/>
          <w:bCs/>
          <w:sz w:val="24"/>
          <w:szCs w:val="24"/>
        </w:rPr>
      </w:pPr>
      <w:r w:rsidRPr="00E814F8">
        <w:rPr>
          <w:rFonts w:ascii="Times New Roman" w:hAnsi="Times New Roman" w:cs="Times New Roman"/>
          <w:b/>
          <w:bCs/>
          <w:sz w:val="24"/>
          <w:szCs w:val="24"/>
        </w:rPr>
        <w:t>(для юридических лиц)</w:t>
      </w:r>
    </w:p>
    <w:p w14:paraId="47D52F76" w14:textId="77777777" w:rsidR="00E814F8" w:rsidRPr="00E814F8" w:rsidRDefault="00E814F8" w:rsidP="00E814F8">
      <w:pPr>
        <w:spacing w:after="0" w:line="240" w:lineRule="auto"/>
        <w:jc w:val="center"/>
        <w:rPr>
          <w:rFonts w:ascii="Times New Roman" w:hAnsi="Times New Roman" w:cs="Times New Roman"/>
          <w:b/>
          <w:bCs/>
          <w:sz w:val="24"/>
          <w:szCs w:val="24"/>
        </w:rPr>
      </w:pPr>
      <w:r w:rsidRPr="00E814F8">
        <w:rPr>
          <w:rFonts w:ascii="Times New Roman" w:hAnsi="Times New Roman" w:cs="Times New Roman"/>
          <w:b/>
          <w:bCs/>
          <w:sz w:val="24"/>
          <w:szCs w:val="24"/>
        </w:rPr>
        <w:t>(все графы заполняются в электронном виде)</w:t>
      </w:r>
    </w:p>
    <w:p w14:paraId="588A9BB4"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Заявка подана:</w:t>
      </w:r>
    </w:p>
    <w:p w14:paraId="5884406D" w14:textId="77777777" w:rsidR="00E814F8" w:rsidRPr="00E814F8" w:rsidRDefault="00E814F8" w:rsidP="00E814F8">
      <w:pPr>
        <w:spacing w:after="0" w:line="240" w:lineRule="auto"/>
        <w:jc w:val="both"/>
        <w:rPr>
          <w:rFonts w:ascii="Times New Roman" w:hAnsi="Times New Roman" w:cs="Times New Roman"/>
          <w:sz w:val="24"/>
          <w:szCs w:val="24"/>
        </w:rPr>
      </w:pPr>
    </w:p>
    <w:p w14:paraId="64A86EFC"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______________________________________________________________________________</w:t>
      </w:r>
    </w:p>
    <w:p w14:paraId="2CB6AE23"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 xml:space="preserve">                    (полное наименование юридического лица, ИНН, подающего заявку)</w:t>
      </w:r>
    </w:p>
    <w:p w14:paraId="77434077"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_____________________________________________________, именуемый далее Претендент, в лице ________________________________________________________________________,</w:t>
      </w:r>
      <w:r w:rsidRPr="00E814F8">
        <w:rPr>
          <w:rFonts w:ascii="Times New Roman" w:hAnsi="Times New Roman" w:cs="Times New Roman"/>
          <w:sz w:val="24"/>
          <w:szCs w:val="24"/>
        </w:rPr>
        <w:tab/>
      </w:r>
      <w:r w:rsidRPr="00E814F8">
        <w:rPr>
          <w:rFonts w:ascii="Times New Roman" w:hAnsi="Times New Roman" w:cs="Times New Roman"/>
          <w:sz w:val="24"/>
          <w:szCs w:val="24"/>
        </w:rPr>
        <w:tab/>
        <w:t>(Фамилия, имя, отчество, должность )</w:t>
      </w:r>
    </w:p>
    <w:p w14:paraId="6A0D0792"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действующего на основании _____________________________________________________</w:t>
      </w:r>
    </w:p>
    <w:p w14:paraId="10E84D13" w14:textId="77777777" w:rsidR="00E814F8" w:rsidRPr="00E814F8" w:rsidRDefault="00E814F8" w:rsidP="00E814F8">
      <w:pPr>
        <w:spacing w:after="0" w:line="240" w:lineRule="auto"/>
        <w:jc w:val="both"/>
        <w:rPr>
          <w:rFonts w:ascii="Times New Roman" w:hAnsi="Times New Roman" w:cs="Times New Roman"/>
          <w:sz w:val="24"/>
          <w:szCs w:val="24"/>
        </w:rPr>
      </w:pPr>
    </w:p>
    <w:p w14:paraId="3AE18DFF"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адрес электронной почты Претендента ____________________________________________</w:t>
      </w:r>
    </w:p>
    <w:p w14:paraId="7A113D09"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банковские реквизиты Претендента _______________________________________________</w:t>
      </w:r>
    </w:p>
    <w:p w14:paraId="025F7477"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____________________________________________________________________________________________________________________________________________________________</w:t>
      </w:r>
    </w:p>
    <w:p w14:paraId="2303A5D1"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юридический адрес Претендента _________________________________________________</w:t>
      </w:r>
    </w:p>
    <w:p w14:paraId="5DFCF953"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фактический адрес Претендента, _________________________________________________</w:t>
      </w:r>
    </w:p>
    <w:p w14:paraId="4CF5D10C"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 xml:space="preserve"> контактный телефон Претендента ________________________________________________</w:t>
      </w:r>
    </w:p>
    <w:p w14:paraId="0D61A8C8"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принимая решение об участии в торгах по продаже ______________________________________________________________________________</w:t>
      </w:r>
    </w:p>
    <w:p w14:paraId="7694B7F3"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(наименование имущества, его основные характеристики и местонахождение, код лота)</w:t>
      </w:r>
    </w:p>
    <w:p w14:paraId="4261E76E"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_____________________________________________________________________________</w:t>
      </w:r>
    </w:p>
    <w:p w14:paraId="40F82E11"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(далее – Имущество)</w:t>
      </w:r>
    </w:p>
    <w:p w14:paraId="0C0C2A7B" w14:textId="77777777" w:rsidR="00E814F8" w:rsidRPr="00E814F8" w:rsidRDefault="00E814F8" w:rsidP="00E814F8">
      <w:pPr>
        <w:spacing w:after="0" w:line="240" w:lineRule="auto"/>
        <w:jc w:val="both"/>
        <w:rPr>
          <w:rFonts w:ascii="Times New Roman" w:hAnsi="Times New Roman" w:cs="Times New Roman"/>
          <w:sz w:val="24"/>
          <w:szCs w:val="24"/>
        </w:rPr>
      </w:pPr>
    </w:p>
    <w:p w14:paraId="49C65E2A"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обязуюсь:</w:t>
      </w:r>
    </w:p>
    <w:p w14:paraId="5A1754E9"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 xml:space="preserve">1. Выполнять правила и условия проведения торгов, указанные в информационном сообщении, №_____________________ (указывается код лота с электронной торговой площадки, размещенном на сайте </w:t>
      </w:r>
      <w:hyperlink r:id="rId36" w:history="1">
        <w:r w:rsidRPr="00E814F8">
          <w:rPr>
            <w:rFonts w:ascii="Times New Roman" w:hAnsi="Times New Roman" w:cs="Times New Roman"/>
            <w:sz w:val="24"/>
            <w:szCs w:val="24"/>
          </w:rPr>
          <w:t>https://www.roseltorg.ru</w:t>
        </w:r>
      </w:hyperlink>
      <w:r w:rsidRPr="00E814F8">
        <w:rPr>
          <w:rFonts w:ascii="Times New Roman" w:hAnsi="Times New Roman" w:cs="Times New Roman"/>
          <w:sz w:val="24"/>
          <w:szCs w:val="24"/>
        </w:rPr>
        <w:t xml:space="preserve">), а также официальных сайтах </w:t>
      </w:r>
      <w:hyperlink r:id="rId37" w:history="1">
        <w:r w:rsidRPr="00E814F8">
          <w:rPr>
            <w:rFonts w:ascii="Times New Roman" w:hAnsi="Times New Roman" w:cs="Times New Roman"/>
            <w:sz w:val="24"/>
            <w:szCs w:val="24"/>
          </w:rPr>
          <w:t>www.torgi.gov.ru</w:t>
        </w:r>
      </w:hyperlink>
      <w:r w:rsidRPr="00E814F8">
        <w:rPr>
          <w:rFonts w:ascii="Times New Roman" w:hAnsi="Times New Roman" w:cs="Times New Roman"/>
          <w:sz w:val="24"/>
          <w:szCs w:val="24"/>
        </w:rPr>
        <w:t xml:space="preserve"> и http://gov.cap.ru/default.aspx?gov_id=73</w:t>
      </w:r>
    </w:p>
    <w:p w14:paraId="4C215ED0"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2. В случае признания победителем торгов:</w:t>
      </w:r>
    </w:p>
    <w:p w14:paraId="373F282E"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в течение пяти рабочих дней с даты подведения итогов продажи посредством публичного предложения заключить с Продавцом договор купли-продажи и уплатить Продавцу стоимость имущества, установленную по результатам продажи посредством публичного предложения, в сроки и на счёт, определяемые договором купли-продажи.</w:t>
      </w:r>
    </w:p>
    <w:p w14:paraId="0CF545A7"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 в </w:t>
      </w:r>
      <w:proofErr w:type="gramStart"/>
      <w:r w:rsidRPr="00E814F8">
        <w:rPr>
          <w:rFonts w:ascii="Times New Roman" w:hAnsi="Times New Roman" w:cs="Times New Roman"/>
          <w:sz w:val="24"/>
          <w:szCs w:val="24"/>
        </w:rPr>
        <w:t>установленных  законодательством</w:t>
      </w:r>
      <w:proofErr w:type="gramEnd"/>
      <w:r w:rsidRPr="00E814F8">
        <w:rPr>
          <w:rFonts w:ascii="Times New Roman" w:hAnsi="Times New Roman" w:cs="Times New Roman"/>
          <w:sz w:val="24"/>
          <w:szCs w:val="24"/>
        </w:rPr>
        <w:t xml:space="preserve"> случаях получить согласие антимонопольного органа.</w:t>
      </w:r>
    </w:p>
    <w:p w14:paraId="387DE272"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Мне известно, что: </w:t>
      </w:r>
    </w:p>
    <w:p w14:paraId="506513E4"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1.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14:paraId="50B901EC"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lastRenderedPageBreak/>
        <w:t>Информационное сообщение о продаже посредством публичного предложения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648B8A62"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2.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14:paraId="5848AEA9"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w:t>
      </w:r>
      <w:proofErr w:type="gramStart"/>
      <w:r w:rsidRPr="00E814F8">
        <w:rPr>
          <w:rFonts w:ascii="Times New Roman" w:hAnsi="Times New Roman" w:cs="Times New Roman"/>
          <w:sz w:val="24"/>
          <w:szCs w:val="24"/>
        </w:rPr>
        <w:t>Договора  купли</w:t>
      </w:r>
      <w:proofErr w:type="gramEnd"/>
      <w:r w:rsidRPr="00E814F8">
        <w:rPr>
          <w:rFonts w:ascii="Times New Roman" w:hAnsi="Times New Roman" w:cs="Times New Roman"/>
          <w:sz w:val="24"/>
          <w:szCs w:val="24"/>
        </w:rPr>
        <w:t>-продажи  (Приложение 3 к информационному сообщению) с данного участника (покупателя) взимается штраф в размере задатка (10% от начальной цены объекта).</w:t>
      </w:r>
    </w:p>
    <w:p w14:paraId="77617A29"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3.  Передача Имущества в собственность покупателя производится в срок не более 30 </w:t>
      </w:r>
      <w:proofErr w:type="gramStart"/>
      <w:r w:rsidRPr="00E814F8">
        <w:rPr>
          <w:rFonts w:ascii="Times New Roman" w:hAnsi="Times New Roman" w:cs="Times New Roman"/>
          <w:sz w:val="24"/>
          <w:szCs w:val="24"/>
        </w:rPr>
        <w:t>дней  после</w:t>
      </w:r>
      <w:proofErr w:type="gramEnd"/>
      <w:r w:rsidRPr="00E814F8">
        <w:rPr>
          <w:rFonts w:ascii="Times New Roman" w:hAnsi="Times New Roman" w:cs="Times New Roman"/>
          <w:sz w:val="24"/>
          <w:szCs w:val="24"/>
        </w:rPr>
        <w:t xml:space="preserve"> выполнения условий  Договора купли-продажи. </w:t>
      </w:r>
    </w:p>
    <w:p w14:paraId="71985EE4"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4. Настоящим подтверждаю, что ознакомился с информацией о приватизируемом Имуществе. Претензий по объему и качеству документации не имею.</w:t>
      </w:r>
    </w:p>
    <w:p w14:paraId="7D7D5586"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5.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14:paraId="4C46E9E5"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14:paraId="5787C58A"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Мы подтверждаем, что располагаем данными о Продавце, предмете продажи посредством публичного предложения, начальной цене продажи имущества, минимальной цене предложения, по который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посредством публичного предложения, договора купли-продажи.</w:t>
      </w:r>
    </w:p>
    <w:p w14:paraId="0EB226B0"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Мы подтверждаем, что на дату подписания настоящей заявки ознакомлены с Регламентом </w:t>
      </w:r>
      <w:proofErr w:type="gramStart"/>
      <w:r w:rsidRPr="00E814F8">
        <w:rPr>
          <w:rFonts w:ascii="Times New Roman" w:hAnsi="Times New Roman" w:cs="Times New Roman"/>
          <w:sz w:val="24"/>
          <w:szCs w:val="24"/>
        </w:rPr>
        <w:t>электронной площадки</w:t>
      </w:r>
      <w:proofErr w:type="gramEnd"/>
      <w:r w:rsidRPr="00E814F8">
        <w:rPr>
          <w:rFonts w:ascii="Times New Roman" w:hAnsi="Times New Roman" w:cs="Times New Roman"/>
          <w:sz w:val="24"/>
          <w:szCs w:val="24"/>
        </w:rPr>
        <w:t xml:space="preserve"> в соответствии с которым осуществляются платежи по перечислению задатка для участия в торгах и устанавливается порядок возврата задатка. </w:t>
      </w:r>
    </w:p>
    <w:p w14:paraId="6382E276"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Мы подтверждаем,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14:paraId="2F36AF5F"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14:paraId="5FF29591"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Мы согласны на обработку своих персональных данных и персональных данных доверителя (в случае передоверия).           </w:t>
      </w:r>
    </w:p>
    <w:p w14:paraId="7860D582"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br w:type="page"/>
      </w:r>
    </w:p>
    <w:p w14:paraId="35EBC367" w14:textId="77777777" w:rsidR="00E814F8" w:rsidRPr="00E814F8" w:rsidRDefault="00E814F8" w:rsidP="00E814F8">
      <w:pPr>
        <w:spacing w:after="0" w:line="240" w:lineRule="auto"/>
        <w:jc w:val="right"/>
        <w:rPr>
          <w:rFonts w:ascii="Times New Roman" w:hAnsi="Times New Roman" w:cs="Times New Roman"/>
          <w:sz w:val="24"/>
          <w:szCs w:val="24"/>
        </w:rPr>
      </w:pPr>
      <w:r w:rsidRPr="00E814F8">
        <w:rPr>
          <w:rFonts w:ascii="Times New Roman" w:hAnsi="Times New Roman" w:cs="Times New Roman"/>
          <w:sz w:val="24"/>
          <w:szCs w:val="24"/>
        </w:rPr>
        <w:lastRenderedPageBreak/>
        <w:t>Приложение № 3</w:t>
      </w:r>
    </w:p>
    <w:p w14:paraId="30B424E7" w14:textId="77777777" w:rsidR="00E814F8" w:rsidRPr="00E814F8" w:rsidRDefault="00E814F8" w:rsidP="00E814F8">
      <w:pPr>
        <w:spacing w:after="0" w:line="240" w:lineRule="auto"/>
        <w:jc w:val="right"/>
        <w:rPr>
          <w:rFonts w:ascii="Times New Roman" w:hAnsi="Times New Roman" w:cs="Times New Roman"/>
          <w:sz w:val="24"/>
          <w:szCs w:val="24"/>
        </w:rPr>
      </w:pPr>
      <w:r w:rsidRPr="00E814F8">
        <w:rPr>
          <w:rFonts w:ascii="Times New Roman" w:hAnsi="Times New Roman" w:cs="Times New Roman"/>
          <w:sz w:val="24"/>
          <w:szCs w:val="24"/>
        </w:rPr>
        <w:t>к информационному сообщению</w:t>
      </w:r>
    </w:p>
    <w:p w14:paraId="09F88DA2" w14:textId="77777777" w:rsidR="00E814F8" w:rsidRPr="00E814F8" w:rsidRDefault="00E814F8" w:rsidP="00E814F8">
      <w:pPr>
        <w:spacing w:after="0" w:line="240" w:lineRule="auto"/>
        <w:jc w:val="both"/>
        <w:rPr>
          <w:rFonts w:ascii="Times New Roman" w:hAnsi="Times New Roman" w:cs="Times New Roman"/>
          <w:sz w:val="24"/>
          <w:szCs w:val="24"/>
        </w:rPr>
      </w:pPr>
    </w:p>
    <w:p w14:paraId="1F5E3FEB" w14:textId="77777777" w:rsidR="00E814F8" w:rsidRPr="00E814F8" w:rsidRDefault="00E814F8" w:rsidP="00E814F8">
      <w:pPr>
        <w:spacing w:after="0" w:line="240" w:lineRule="auto"/>
        <w:jc w:val="both"/>
        <w:rPr>
          <w:rFonts w:ascii="Times New Roman" w:hAnsi="Times New Roman" w:cs="Times New Roman"/>
          <w:sz w:val="24"/>
          <w:szCs w:val="24"/>
        </w:rPr>
      </w:pPr>
    </w:p>
    <w:p w14:paraId="1A6ED09F" w14:textId="77777777" w:rsidR="00E814F8" w:rsidRPr="00E814F8" w:rsidRDefault="00E814F8" w:rsidP="00E814F8">
      <w:pPr>
        <w:spacing w:after="0" w:line="240" w:lineRule="auto"/>
        <w:jc w:val="center"/>
        <w:rPr>
          <w:rFonts w:ascii="Times New Roman" w:hAnsi="Times New Roman" w:cs="Times New Roman"/>
          <w:sz w:val="24"/>
          <w:szCs w:val="24"/>
        </w:rPr>
      </w:pPr>
    </w:p>
    <w:p w14:paraId="7DC6D975" w14:textId="4C775E70" w:rsidR="00E814F8" w:rsidRPr="00E814F8" w:rsidRDefault="00E814F8" w:rsidP="00E814F8">
      <w:pPr>
        <w:spacing w:after="0" w:line="240" w:lineRule="auto"/>
        <w:jc w:val="center"/>
        <w:rPr>
          <w:rFonts w:ascii="Times New Roman" w:hAnsi="Times New Roman" w:cs="Times New Roman"/>
          <w:sz w:val="24"/>
          <w:szCs w:val="24"/>
        </w:rPr>
      </w:pPr>
      <w:r w:rsidRPr="00E814F8">
        <w:rPr>
          <w:rFonts w:ascii="Times New Roman" w:hAnsi="Times New Roman" w:cs="Times New Roman"/>
          <w:sz w:val="24"/>
          <w:szCs w:val="24"/>
        </w:rPr>
        <w:t>Договор купли-продажи №____</w:t>
      </w:r>
    </w:p>
    <w:p w14:paraId="50915B75" w14:textId="77777777" w:rsidR="00E814F8" w:rsidRPr="00E814F8" w:rsidRDefault="00E814F8" w:rsidP="00E814F8">
      <w:pPr>
        <w:spacing w:after="0" w:line="240" w:lineRule="auto"/>
        <w:jc w:val="center"/>
        <w:rPr>
          <w:rFonts w:ascii="Times New Roman" w:hAnsi="Times New Roman" w:cs="Times New Roman"/>
          <w:sz w:val="24"/>
          <w:szCs w:val="24"/>
        </w:rPr>
      </w:pPr>
    </w:p>
    <w:p w14:paraId="736E7E61" w14:textId="77777777" w:rsidR="00E814F8" w:rsidRPr="00E814F8" w:rsidRDefault="00E814F8" w:rsidP="00E814F8">
      <w:pPr>
        <w:spacing w:after="0" w:line="240" w:lineRule="auto"/>
        <w:jc w:val="center"/>
        <w:rPr>
          <w:rFonts w:ascii="Times New Roman" w:hAnsi="Times New Roman" w:cs="Times New Roman"/>
          <w:sz w:val="24"/>
          <w:szCs w:val="24"/>
        </w:rPr>
      </w:pPr>
      <w:r w:rsidRPr="00E814F8">
        <w:rPr>
          <w:rFonts w:ascii="Times New Roman" w:hAnsi="Times New Roman" w:cs="Times New Roman"/>
          <w:sz w:val="24"/>
          <w:szCs w:val="24"/>
        </w:rPr>
        <w:t>пос. Урмары</w:t>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t>"___" _______ 2023 г.</w:t>
      </w:r>
    </w:p>
    <w:p w14:paraId="70F33823" w14:textId="77777777" w:rsidR="00E814F8" w:rsidRPr="00E814F8" w:rsidRDefault="00E814F8" w:rsidP="00E814F8">
      <w:pPr>
        <w:spacing w:after="0" w:line="240" w:lineRule="auto"/>
        <w:jc w:val="center"/>
        <w:rPr>
          <w:rFonts w:ascii="Times New Roman" w:hAnsi="Times New Roman" w:cs="Times New Roman"/>
          <w:sz w:val="24"/>
          <w:szCs w:val="24"/>
        </w:rPr>
      </w:pPr>
      <w:r w:rsidRPr="00E814F8">
        <w:rPr>
          <w:rFonts w:ascii="Times New Roman" w:hAnsi="Times New Roman" w:cs="Times New Roman"/>
          <w:sz w:val="24"/>
          <w:szCs w:val="24"/>
        </w:rPr>
        <w:t>Урмарский район</w:t>
      </w:r>
    </w:p>
    <w:p w14:paraId="3DBD7BF2" w14:textId="77777777" w:rsidR="00E814F8" w:rsidRPr="00E814F8" w:rsidRDefault="00E814F8" w:rsidP="00E814F8">
      <w:pPr>
        <w:spacing w:after="0" w:line="240" w:lineRule="auto"/>
        <w:jc w:val="center"/>
        <w:rPr>
          <w:rFonts w:ascii="Times New Roman" w:hAnsi="Times New Roman" w:cs="Times New Roman"/>
          <w:sz w:val="24"/>
          <w:szCs w:val="24"/>
        </w:rPr>
      </w:pPr>
    </w:p>
    <w:p w14:paraId="2948B5AD"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 xml:space="preserve">Администрация Урмарского муниципального округа Чувашской Республики, именуемое в дальнейшем «Продавец», в лице _____________________, действующего на основании Устава, с одной стороны,  </w:t>
      </w:r>
    </w:p>
    <w:p w14:paraId="656E819E"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 xml:space="preserve">и _________________________________________, именуемый в дальнейшем «Покупатель», в лице ______________________________________________________, действующий на основании ________________________________________, с другой стороны, в соответствии с Федеральным законом от 21.12.2001 № 178-ФЗ «О приватизации государственного и муниципального имущества»,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 постановлением администрации Урмарского муниципального округа от _______________  № ______, положениями информационного сообщения о продаже, размещенного на официальных сайтах в сети Интернет по адресу: http://gov.cap.ru/default.aspx?gov_id=73  и </w:t>
      </w:r>
      <w:hyperlink r:id="rId38" w:history="1">
        <w:r w:rsidRPr="00E814F8">
          <w:rPr>
            <w:rFonts w:ascii="Times New Roman" w:hAnsi="Times New Roman" w:cs="Times New Roman"/>
            <w:sz w:val="24"/>
            <w:szCs w:val="24"/>
          </w:rPr>
          <w:t>www.torgi.gov.ru</w:t>
        </w:r>
      </w:hyperlink>
      <w:r w:rsidRPr="00E814F8">
        <w:rPr>
          <w:rFonts w:ascii="Times New Roman" w:hAnsi="Times New Roman" w:cs="Times New Roman"/>
          <w:sz w:val="24"/>
          <w:szCs w:val="24"/>
        </w:rPr>
        <w:t xml:space="preserve">, на сайте организатора торгов </w:t>
      </w:r>
      <w:hyperlink r:id="rId39" w:history="1">
        <w:r w:rsidRPr="00E814F8">
          <w:rPr>
            <w:rFonts w:ascii="Times New Roman" w:hAnsi="Times New Roman" w:cs="Times New Roman"/>
            <w:sz w:val="24"/>
            <w:szCs w:val="24"/>
          </w:rPr>
          <w:t>https://www.roseltorg.ru</w:t>
        </w:r>
      </w:hyperlink>
      <w:r w:rsidRPr="00E814F8">
        <w:rPr>
          <w:rFonts w:ascii="Times New Roman" w:hAnsi="Times New Roman" w:cs="Times New Roman"/>
          <w:sz w:val="24"/>
          <w:szCs w:val="24"/>
        </w:rPr>
        <w:t xml:space="preserve"> и на  основании Протокола № _____ об итогах торгов посредством публичного предложения от  «______»______________202_ г., заключили настоящий Договор (далее – Договор) о нижеследующем.</w:t>
      </w:r>
    </w:p>
    <w:p w14:paraId="5B6F6715" w14:textId="77777777" w:rsidR="00E814F8" w:rsidRPr="00E814F8" w:rsidRDefault="00E814F8" w:rsidP="00E814F8">
      <w:pPr>
        <w:spacing w:after="0" w:line="240" w:lineRule="auto"/>
        <w:jc w:val="both"/>
        <w:rPr>
          <w:rFonts w:ascii="Times New Roman" w:hAnsi="Times New Roman" w:cs="Times New Roman"/>
          <w:sz w:val="24"/>
          <w:szCs w:val="24"/>
        </w:rPr>
      </w:pPr>
    </w:p>
    <w:p w14:paraId="5BD284EB" w14:textId="77777777" w:rsidR="00E814F8" w:rsidRPr="00E814F8" w:rsidRDefault="00E814F8" w:rsidP="00E814F8">
      <w:pPr>
        <w:spacing w:after="0" w:line="240" w:lineRule="auto"/>
        <w:jc w:val="center"/>
        <w:rPr>
          <w:rFonts w:ascii="Times New Roman" w:hAnsi="Times New Roman" w:cs="Times New Roman"/>
          <w:sz w:val="24"/>
          <w:szCs w:val="24"/>
        </w:rPr>
      </w:pPr>
      <w:r w:rsidRPr="00E814F8">
        <w:rPr>
          <w:rFonts w:ascii="Times New Roman" w:hAnsi="Times New Roman" w:cs="Times New Roman"/>
          <w:sz w:val="24"/>
          <w:szCs w:val="24"/>
        </w:rPr>
        <w:t>1. Предмет договора</w:t>
      </w:r>
    </w:p>
    <w:p w14:paraId="3642019D"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1.1. Продавец продает, а Покупатель покупает имущество, указанное в пункте 1.2 настоящего Договора (далее - Имущество).</w:t>
      </w:r>
    </w:p>
    <w:p w14:paraId="1D44C080"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 xml:space="preserve">1.2. Сведения об Имуществе, являющемся предметом купли-продажи: </w:t>
      </w:r>
    </w:p>
    <w:p w14:paraId="7199A785" w14:textId="77777777" w:rsidR="00E814F8" w:rsidRPr="00E814F8" w:rsidRDefault="00E814F8" w:rsidP="00E814F8">
      <w:pPr>
        <w:spacing w:after="0" w:line="240" w:lineRule="auto"/>
        <w:jc w:val="both"/>
        <w:rPr>
          <w:rFonts w:ascii="Times New Roman" w:hAnsi="Times New Roman" w:cs="Times New Roman"/>
          <w:sz w:val="24"/>
          <w:szCs w:val="24"/>
          <w:lang w:eastAsia="ar-SA"/>
        </w:rPr>
      </w:pPr>
      <w:r w:rsidRPr="00E814F8">
        <w:rPr>
          <w:rFonts w:ascii="Times New Roman" w:hAnsi="Times New Roman" w:cs="Times New Roman"/>
          <w:sz w:val="24"/>
          <w:szCs w:val="24"/>
        </w:rPr>
        <w:t xml:space="preserve">- _____________________________________________________________________.  </w:t>
      </w:r>
      <w:r w:rsidRPr="00E814F8">
        <w:rPr>
          <w:rFonts w:ascii="Times New Roman" w:hAnsi="Times New Roman" w:cs="Times New Roman"/>
          <w:sz w:val="24"/>
          <w:szCs w:val="24"/>
        </w:rPr>
        <w:tab/>
      </w:r>
    </w:p>
    <w:p w14:paraId="2EBC7BEC"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t xml:space="preserve">            </w:t>
      </w:r>
    </w:p>
    <w:p w14:paraId="0FEAE813" w14:textId="77777777" w:rsidR="00E814F8" w:rsidRPr="00E814F8" w:rsidRDefault="00E814F8" w:rsidP="00E814F8">
      <w:pPr>
        <w:spacing w:after="0" w:line="240" w:lineRule="auto"/>
        <w:jc w:val="center"/>
        <w:rPr>
          <w:rFonts w:ascii="Times New Roman" w:hAnsi="Times New Roman" w:cs="Times New Roman"/>
          <w:sz w:val="24"/>
          <w:szCs w:val="24"/>
          <w:lang w:eastAsia="ru-RU"/>
        </w:rPr>
      </w:pPr>
      <w:r w:rsidRPr="00E814F8">
        <w:rPr>
          <w:rFonts w:ascii="Times New Roman" w:hAnsi="Times New Roman" w:cs="Times New Roman"/>
          <w:sz w:val="24"/>
          <w:szCs w:val="24"/>
        </w:rPr>
        <w:t>2. Обязательства сторон</w:t>
      </w:r>
    </w:p>
    <w:p w14:paraId="41D5E47D"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2.1. Стороны по настоящему Договору обязуются:</w:t>
      </w:r>
    </w:p>
    <w:p w14:paraId="45AB631B"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Покупатель:</w:t>
      </w:r>
    </w:p>
    <w:p w14:paraId="5B05D886"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произвести оплату за Имущество по цене и в порядке, установленном в разделе 3 настоящего Договора;</w:t>
      </w:r>
    </w:p>
    <w:p w14:paraId="0A508518"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принять указанное Имущество в собственность по акту приема-передачи, являющемуся неотъемлемой частью настоящего Договора, в течение 10 календарных дней со дня полной оплаты стоимости Имущества;</w:t>
      </w:r>
    </w:p>
    <w:p w14:paraId="4E0E9939"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Продавец:</w:t>
      </w:r>
    </w:p>
    <w:p w14:paraId="2118FFB1"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 xml:space="preserve"> </w:t>
      </w:r>
      <w:r w:rsidRPr="00E814F8">
        <w:rPr>
          <w:rFonts w:ascii="Times New Roman" w:hAnsi="Times New Roman" w:cs="Times New Roman"/>
          <w:sz w:val="24"/>
          <w:szCs w:val="24"/>
        </w:rPr>
        <w:tab/>
        <w:t>осуществить действия по передаче Имущества в собственность Покупателю в порядке, установленном разделом 4 настоящего Договора.</w:t>
      </w:r>
    </w:p>
    <w:p w14:paraId="5715F6ED" w14:textId="77777777" w:rsidR="00E814F8" w:rsidRPr="00E814F8" w:rsidRDefault="00E814F8" w:rsidP="00E814F8">
      <w:pPr>
        <w:spacing w:after="0" w:line="240" w:lineRule="auto"/>
        <w:jc w:val="both"/>
        <w:rPr>
          <w:rFonts w:ascii="Times New Roman" w:hAnsi="Times New Roman" w:cs="Times New Roman"/>
          <w:sz w:val="24"/>
          <w:szCs w:val="24"/>
        </w:rPr>
      </w:pPr>
    </w:p>
    <w:p w14:paraId="00AEC2D6" w14:textId="77777777" w:rsidR="00E814F8" w:rsidRPr="00E814F8" w:rsidRDefault="00E814F8" w:rsidP="00E814F8">
      <w:pPr>
        <w:spacing w:after="0" w:line="240" w:lineRule="auto"/>
        <w:jc w:val="center"/>
        <w:rPr>
          <w:rFonts w:ascii="Times New Roman" w:hAnsi="Times New Roman" w:cs="Times New Roman"/>
          <w:sz w:val="24"/>
          <w:szCs w:val="24"/>
        </w:rPr>
      </w:pPr>
      <w:r w:rsidRPr="00E814F8">
        <w:rPr>
          <w:rFonts w:ascii="Times New Roman" w:hAnsi="Times New Roman" w:cs="Times New Roman"/>
          <w:sz w:val="24"/>
          <w:szCs w:val="24"/>
        </w:rPr>
        <w:t>Оплата Имущества</w:t>
      </w:r>
    </w:p>
    <w:p w14:paraId="4B752BF6" w14:textId="77777777" w:rsidR="00E814F8" w:rsidRPr="00E814F8" w:rsidRDefault="00E814F8" w:rsidP="00E814F8">
      <w:pPr>
        <w:spacing w:after="0" w:line="240" w:lineRule="auto"/>
        <w:jc w:val="center"/>
        <w:rPr>
          <w:rFonts w:ascii="Times New Roman" w:hAnsi="Times New Roman" w:cs="Times New Roman"/>
          <w:sz w:val="24"/>
          <w:szCs w:val="24"/>
        </w:rPr>
      </w:pPr>
      <w:r w:rsidRPr="00E814F8">
        <w:rPr>
          <w:rFonts w:ascii="Times New Roman" w:hAnsi="Times New Roman" w:cs="Times New Roman"/>
          <w:sz w:val="24"/>
          <w:szCs w:val="24"/>
        </w:rPr>
        <w:t>Для покупателя - физического лица</w:t>
      </w:r>
    </w:p>
    <w:p w14:paraId="69245A40"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 xml:space="preserve">3.1. Установленная по итогам торгов посредством публичного предложения цена продажи Имущества, указанного в разделе 1 настоящего Договора, составляет __________________ рублей. </w:t>
      </w:r>
    </w:p>
    <w:p w14:paraId="32A74568"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 xml:space="preserve">3.2. Задаток в сумме ___________________ рублей, внесенный Покупателем, засчитывается в счет оплаты Имущества. </w:t>
      </w:r>
    </w:p>
    <w:p w14:paraId="561E7FCC"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lastRenderedPageBreak/>
        <w:tab/>
        <w:t xml:space="preserve">3.3.  Покупатель в течение 15 (пятнадцати) рабочих дней с даты заключения настоящего Договора, но не позднее "___"__________202_ г., обязан перечислить за вычетом суммы задатка,  указанного в пункте 3.2 настоящего Договора, денежные средства в счет  оплаты стоимости Имущества в размере __________(__________________________) рублей на счет: </w:t>
      </w:r>
    </w:p>
    <w:p w14:paraId="6B1986DB"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УФК по Чувашской Республике (Администрация Урмарского муниципального округа Чувашской Республики), л/с 04153Q47510, р/с 03100643000000011500 в Отделение - НБ Чувашская Республика // УФК по Чувашской Республике г. Чебоксары, ИНН 2100002742, КПП 210001001, Код ОКТМО 97538000, БИК 019706900, КБК 90311402043140000410  «Доходы от реализации иного имущества, находящегося в собственности муниципальных округов», КБК 90311406024140000430  «Доходы от реализации земельных участков, находящихся в собственности муниципальных округов».</w:t>
      </w:r>
    </w:p>
    <w:p w14:paraId="4D575FEA"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 xml:space="preserve">В платежном поручении, оформляющем оплату, должно быть указано: </w:t>
      </w:r>
    </w:p>
    <w:p w14:paraId="2C0784A0"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 xml:space="preserve">Средства от продажи </w:t>
      </w:r>
      <w:proofErr w:type="gramStart"/>
      <w:r w:rsidRPr="00E814F8">
        <w:rPr>
          <w:rFonts w:ascii="Times New Roman" w:hAnsi="Times New Roman" w:cs="Times New Roman"/>
          <w:sz w:val="24"/>
          <w:szCs w:val="24"/>
        </w:rPr>
        <w:t>имущества  _</w:t>
      </w:r>
      <w:proofErr w:type="gramEnd"/>
      <w:r w:rsidRPr="00E814F8">
        <w:rPr>
          <w:rFonts w:ascii="Times New Roman" w:hAnsi="Times New Roman" w:cs="Times New Roman"/>
          <w:sz w:val="24"/>
          <w:szCs w:val="24"/>
        </w:rPr>
        <w:t>_____________________ согласно договору купли-продажи № _____ от  "___"__________202_ года.</w:t>
      </w:r>
    </w:p>
    <w:p w14:paraId="3777C831"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3.4. Надлежащим выполнением обязательства Покупателя по оплате за Имущество является выполнение пункта 3.3 настоящего Договора.</w:t>
      </w:r>
    </w:p>
    <w:p w14:paraId="0947C005"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w:t>
      </w:r>
      <w:r w:rsidRPr="00E814F8">
        <w:rPr>
          <w:rFonts w:ascii="Times New Roman" w:hAnsi="Times New Roman" w:cs="Times New Roman"/>
          <w:sz w:val="24"/>
          <w:szCs w:val="24"/>
        </w:rPr>
        <w:tab/>
      </w:r>
    </w:p>
    <w:p w14:paraId="209E267B"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 xml:space="preserve">3.3 </w:t>
      </w:r>
      <w:proofErr w:type="gramStart"/>
      <w:r w:rsidRPr="00E814F8">
        <w:rPr>
          <w:rFonts w:ascii="Times New Roman" w:hAnsi="Times New Roman" w:cs="Times New Roman"/>
          <w:sz w:val="24"/>
          <w:szCs w:val="24"/>
        </w:rPr>
        <w:t>настоящего  Договора</w:t>
      </w:r>
      <w:proofErr w:type="gramEnd"/>
      <w:r w:rsidRPr="00E814F8">
        <w:rPr>
          <w:rFonts w:ascii="Times New Roman" w:hAnsi="Times New Roman" w:cs="Times New Roman"/>
          <w:sz w:val="24"/>
          <w:szCs w:val="24"/>
        </w:rPr>
        <w:t xml:space="preserve">.  </w:t>
      </w:r>
    </w:p>
    <w:p w14:paraId="6E370C08" w14:textId="77777777" w:rsidR="00E814F8" w:rsidRPr="00E814F8" w:rsidRDefault="00E814F8" w:rsidP="00E814F8">
      <w:pPr>
        <w:spacing w:after="0" w:line="240" w:lineRule="auto"/>
        <w:jc w:val="both"/>
        <w:rPr>
          <w:rFonts w:ascii="Times New Roman" w:hAnsi="Times New Roman" w:cs="Times New Roman"/>
          <w:sz w:val="24"/>
          <w:szCs w:val="24"/>
        </w:rPr>
      </w:pPr>
    </w:p>
    <w:p w14:paraId="50D57675"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Для покупателя - юридического лица, индивидуального предпринимателя</w:t>
      </w:r>
    </w:p>
    <w:p w14:paraId="282E418B"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3.1. Установленная по итогам торгов посредством публичного предложения цена продажи Имущества, указанного в разделе 1 настоящего Договора, составляет ___________ (_____________________</w:t>
      </w:r>
      <w:proofErr w:type="gramStart"/>
      <w:r w:rsidRPr="00E814F8">
        <w:rPr>
          <w:rFonts w:ascii="Times New Roman" w:hAnsi="Times New Roman" w:cs="Times New Roman"/>
          <w:sz w:val="24"/>
          <w:szCs w:val="24"/>
        </w:rPr>
        <w:t>_)  рублей</w:t>
      </w:r>
      <w:proofErr w:type="gramEnd"/>
      <w:r w:rsidRPr="00E814F8">
        <w:rPr>
          <w:rFonts w:ascii="Times New Roman" w:hAnsi="Times New Roman" w:cs="Times New Roman"/>
          <w:sz w:val="24"/>
          <w:szCs w:val="24"/>
        </w:rPr>
        <w:t xml:space="preserve"> с учетом НДС. </w:t>
      </w:r>
    </w:p>
    <w:p w14:paraId="11953F93"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3.2. Задаток в сумме _________ (_____________________</w:t>
      </w:r>
      <w:proofErr w:type="gramStart"/>
      <w:r w:rsidRPr="00E814F8">
        <w:rPr>
          <w:rFonts w:ascii="Times New Roman" w:hAnsi="Times New Roman" w:cs="Times New Roman"/>
          <w:sz w:val="24"/>
          <w:szCs w:val="24"/>
        </w:rPr>
        <w:t>_)  рублей</w:t>
      </w:r>
      <w:proofErr w:type="gramEnd"/>
      <w:r w:rsidRPr="00E814F8">
        <w:rPr>
          <w:rFonts w:ascii="Times New Roman" w:hAnsi="Times New Roman" w:cs="Times New Roman"/>
          <w:sz w:val="24"/>
          <w:szCs w:val="24"/>
        </w:rPr>
        <w:t>, внесенный Покупателем на лицевой счет Продавца для учета операций со средствами, поступающими во временное распоряжение, засчитывается в счет оплаты стоимости Имущества.</w:t>
      </w:r>
    </w:p>
    <w:p w14:paraId="25B4A838"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 xml:space="preserve">3.3. Покупатель в течение 15 (пятнадцати) рабочих дней с даты заключения настоящего Договора, но не позднее "___"__________202_ г., обязан перечислить за вычетом суммы задатка,  указанного в пункте 3.2, и НДС (20 %), денежные средства в счет  оплаты стоимости Имущества в размере __________(__________________________) рублей по следующим реквизитам: </w:t>
      </w:r>
    </w:p>
    <w:p w14:paraId="1EA64091"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УФК по Чувашской Республике (Администрация Урмарского муниципального округа Чувашской Республики), л/с 04153Q47510, р/с 03100643000000011500 в Отделение - НБ Чувашская Республика // УФК по Чувашской Республике г. Чебоксары, ИНН 2100002742, КПП 210001001, Код ОКТМО 97538000, БИК 019706900, КБК 90311402043140000410  «Доходы от реализации иного имущества, находящегося в собственности муниципальных округов», КБК 90311406024140000430  «Доходы от реализации земельных участков, находящихся в собственности муниципальных округов».</w:t>
      </w:r>
    </w:p>
    <w:p w14:paraId="6B07B471"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В платежном поручении, оформляющем оплату, должны быть указаны:</w:t>
      </w:r>
    </w:p>
    <w:p w14:paraId="21A254FB"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Средства от продажи имущества _________________________, согласно договору купли-</w:t>
      </w:r>
      <w:proofErr w:type="gramStart"/>
      <w:r w:rsidRPr="00E814F8">
        <w:rPr>
          <w:rFonts w:ascii="Times New Roman" w:hAnsi="Times New Roman" w:cs="Times New Roman"/>
          <w:sz w:val="24"/>
          <w:szCs w:val="24"/>
        </w:rPr>
        <w:t>продажи  №</w:t>
      </w:r>
      <w:proofErr w:type="gramEnd"/>
      <w:r w:rsidRPr="00E814F8">
        <w:rPr>
          <w:rFonts w:ascii="Times New Roman" w:hAnsi="Times New Roman" w:cs="Times New Roman"/>
          <w:sz w:val="24"/>
          <w:szCs w:val="24"/>
        </w:rPr>
        <w:t xml:space="preserve"> ___ от  "___"__________202_ г.</w:t>
      </w:r>
    </w:p>
    <w:p w14:paraId="6BA2D375"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w:t>
      </w:r>
    </w:p>
    <w:p w14:paraId="60972B22"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3.4. Надлежащим выполнением обязательства Покупателя по оплате за Имущество является выполнение пункта3.3 настоящего Договора.</w:t>
      </w:r>
    </w:p>
    <w:p w14:paraId="225EAC77"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w:t>
      </w:r>
      <w:proofErr w:type="gramStart"/>
      <w:r w:rsidRPr="00E814F8">
        <w:rPr>
          <w:rFonts w:ascii="Times New Roman" w:hAnsi="Times New Roman" w:cs="Times New Roman"/>
          <w:sz w:val="24"/>
          <w:szCs w:val="24"/>
        </w:rPr>
        <w:t>настоящего  Договора</w:t>
      </w:r>
      <w:proofErr w:type="gramEnd"/>
      <w:r w:rsidRPr="00E814F8">
        <w:rPr>
          <w:rFonts w:ascii="Times New Roman" w:hAnsi="Times New Roman" w:cs="Times New Roman"/>
          <w:sz w:val="24"/>
          <w:szCs w:val="24"/>
        </w:rPr>
        <w:t xml:space="preserve">.   </w:t>
      </w:r>
    </w:p>
    <w:p w14:paraId="250B2766" w14:textId="77777777" w:rsidR="00E814F8" w:rsidRPr="00E814F8" w:rsidRDefault="00E814F8" w:rsidP="00E814F8">
      <w:pPr>
        <w:spacing w:after="0" w:line="240" w:lineRule="auto"/>
        <w:jc w:val="both"/>
        <w:rPr>
          <w:rFonts w:ascii="Times New Roman" w:hAnsi="Times New Roman" w:cs="Times New Roman"/>
          <w:sz w:val="24"/>
          <w:szCs w:val="24"/>
        </w:rPr>
      </w:pPr>
    </w:p>
    <w:p w14:paraId="37F3498C" w14:textId="77777777" w:rsidR="00E814F8" w:rsidRPr="00E814F8" w:rsidRDefault="00E814F8" w:rsidP="00E814F8">
      <w:pPr>
        <w:spacing w:after="0" w:line="240" w:lineRule="auto"/>
        <w:jc w:val="both"/>
        <w:rPr>
          <w:rFonts w:ascii="Times New Roman" w:hAnsi="Times New Roman" w:cs="Times New Roman"/>
          <w:sz w:val="24"/>
          <w:szCs w:val="24"/>
        </w:rPr>
      </w:pPr>
    </w:p>
    <w:p w14:paraId="0B59635E" w14:textId="77777777" w:rsidR="00E814F8" w:rsidRPr="00E814F8" w:rsidRDefault="00E814F8" w:rsidP="00E814F8">
      <w:pPr>
        <w:spacing w:after="0" w:line="240" w:lineRule="auto"/>
        <w:jc w:val="center"/>
        <w:rPr>
          <w:rFonts w:ascii="Times New Roman" w:hAnsi="Times New Roman" w:cs="Times New Roman"/>
          <w:sz w:val="24"/>
          <w:szCs w:val="24"/>
        </w:rPr>
      </w:pPr>
      <w:r w:rsidRPr="00E814F8">
        <w:rPr>
          <w:rFonts w:ascii="Times New Roman" w:hAnsi="Times New Roman" w:cs="Times New Roman"/>
          <w:sz w:val="24"/>
          <w:szCs w:val="24"/>
        </w:rPr>
        <w:t>4. Переход права собственности на имущество</w:t>
      </w:r>
    </w:p>
    <w:p w14:paraId="7F45C903"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4.1.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 предусмотренном настоящим Договором.</w:t>
      </w:r>
    </w:p>
    <w:p w14:paraId="333D7D50"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Факт оплаты подтверждается выпиской из Сводного реестра поступлений и выбытий Управления Федерального казначейства по Чувашской Республике.</w:t>
      </w:r>
    </w:p>
    <w:p w14:paraId="58FD3E67"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4.2. После подписания акта приема-передачи Имущества риск случайной гибели и случайного повреждения Имущества переходит на Покупателя. </w:t>
      </w:r>
    </w:p>
    <w:p w14:paraId="064FD52E"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4.3. Право собственности на Имущество переходит к Покупателю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Чувашской Республике.</w:t>
      </w:r>
    </w:p>
    <w:p w14:paraId="3FB1FE6F"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Расходы по государственной регистрации перехода права собственности на имущество в полном объеме возлагаются на Покупателя.</w:t>
      </w:r>
    </w:p>
    <w:p w14:paraId="2A7AAF0F" w14:textId="77777777" w:rsidR="00E814F8" w:rsidRPr="00E814F8" w:rsidRDefault="00E814F8" w:rsidP="00E814F8">
      <w:pPr>
        <w:spacing w:after="0" w:line="240" w:lineRule="auto"/>
        <w:ind w:firstLine="709"/>
        <w:jc w:val="both"/>
        <w:rPr>
          <w:rFonts w:ascii="Times New Roman" w:hAnsi="Times New Roman" w:cs="Times New Roman"/>
          <w:sz w:val="24"/>
          <w:szCs w:val="24"/>
        </w:rPr>
      </w:pPr>
    </w:p>
    <w:p w14:paraId="3F9A97E8" w14:textId="77777777" w:rsidR="00E814F8" w:rsidRPr="00E814F8" w:rsidRDefault="00E814F8" w:rsidP="00E814F8">
      <w:pPr>
        <w:spacing w:after="0" w:line="240" w:lineRule="auto"/>
        <w:ind w:firstLine="709"/>
        <w:jc w:val="center"/>
        <w:rPr>
          <w:rFonts w:ascii="Times New Roman" w:hAnsi="Times New Roman" w:cs="Times New Roman"/>
          <w:sz w:val="24"/>
          <w:szCs w:val="24"/>
        </w:rPr>
      </w:pPr>
      <w:r w:rsidRPr="00E814F8">
        <w:rPr>
          <w:rFonts w:ascii="Times New Roman" w:hAnsi="Times New Roman" w:cs="Times New Roman"/>
          <w:sz w:val="24"/>
          <w:szCs w:val="24"/>
        </w:rPr>
        <w:t>5. Ответственность Сторон</w:t>
      </w:r>
    </w:p>
    <w:p w14:paraId="28C287BC"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5.1.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14:paraId="49DDF2B7"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5.2. За нарушение сроков внесения денежных средств в счет оплаты имущества в порядке, предусмотренном пунктом 3.3 настоящего Договора, Покупатель уплачивает  пени в размере 0,1 % от невнесенной суммы за каждый день просрочки, включая день погашения задолженности в безналичном порядке на счет: УФК по Чувашской Республике (Администрация Урмарского муниципального округа Чувашской Республики), л/с 04153Q47510, р/с 03100643000000011500 в Отделение - НБ Чувашская Республика // УФК по Чувашской Республике г. Чебоксары, ИНН 2100002742, КПП 210001001, Код ОКТМО 97538000, БИК 019706900, КБК 90311402043140000410  «Доходы от реализации иного имущества, находящегося в собственности муниципальных округов», КБК 90311406024140000430  «Доходы от реализации земельных участков, находящихся в собственности муниципальных округов».</w:t>
      </w:r>
    </w:p>
    <w:p w14:paraId="62B531E4"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уплата пени за просрочку платежа согласно договору купли-</w:t>
      </w:r>
      <w:proofErr w:type="gramStart"/>
      <w:r w:rsidRPr="00E814F8">
        <w:rPr>
          <w:rFonts w:ascii="Times New Roman" w:hAnsi="Times New Roman" w:cs="Times New Roman"/>
          <w:sz w:val="24"/>
          <w:szCs w:val="24"/>
        </w:rPr>
        <w:t>продажи  №</w:t>
      </w:r>
      <w:proofErr w:type="gramEnd"/>
      <w:r w:rsidRPr="00E814F8">
        <w:rPr>
          <w:rFonts w:ascii="Times New Roman" w:hAnsi="Times New Roman" w:cs="Times New Roman"/>
          <w:sz w:val="24"/>
          <w:szCs w:val="24"/>
        </w:rPr>
        <w:t>___ от "____"___________  202_ г.</w:t>
      </w:r>
    </w:p>
    <w:p w14:paraId="5C47E8BE"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Просрочка внесения денежных средств в счет оплаты за Имущество в сумме и сроки, указанные в разделе 3 настоящего Договора, не может составлять более пяти рабочих дней (далее – допустимая просрочка). Просрочка свыше пяти рабочих дней считается отказом Покупателя от исполнения обязательств по оплате за Имущество, установленных разделом 3 настоящего Договора.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 настоящий Договор считается расторгнутым с момента отказа покупателя от исполнения обязательств по оплате Имущества.</w:t>
      </w:r>
    </w:p>
    <w:p w14:paraId="4DB8B6F6"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При расторжении настоящего Договора Имущество остается в собственности Урмарского муниципального округа Чувашской Республики.</w:t>
      </w:r>
    </w:p>
    <w:p w14:paraId="424FD176"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5.3. В случае неисполнения Покупателем обязанности по оплате стоимости имущества в соответствии с договором купли-продажи, задаток ему не возвращается.</w:t>
      </w:r>
    </w:p>
    <w:p w14:paraId="0B236A65"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6. Заключительные положения  </w:t>
      </w:r>
    </w:p>
    <w:p w14:paraId="68B565F4"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6.1. Настоящий Договор вступает в силу с момента его подписания и прекращает свое действие:</w:t>
      </w:r>
    </w:p>
    <w:p w14:paraId="12152380"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надлежащим исполнением Сторонами своих обязательств по настоящему Договору;</w:t>
      </w:r>
    </w:p>
    <w:p w14:paraId="4FFFA184"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в предусмотренных настоящим Договором случаях;</w:t>
      </w:r>
    </w:p>
    <w:p w14:paraId="1CE431C0"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по иным основаниям, предусмотренным действующим законодательством Российской Федерации. </w:t>
      </w:r>
    </w:p>
    <w:p w14:paraId="795562B2"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lastRenderedPageBreak/>
        <w:t>6.2. Во всем остальном, что не предусмотрено настоящим Договором, Стороны руководствуются действующим законодательством Российской Федерации.6.3. Споры, возникающие между Сторонами в ходе исполнения настоящего Договора, рассматриваются в соответствии с действующим законодательством.</w:t>
      </w:r>
    </w:p>
    <w:p w14:paraId="5BB83F99"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 xml:space="preserve">6.4. Настоящий Договор составлен в двух подлинных экземплярах, по одному для </w:t>
      </w:r>
    </w:p>
    <w:p w14:paraId="466CB104"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Продавца и Покупателя.</w:t>
      </w:r>
    </w:p>
    <w:p w14:paraId="52CFB786" w14:textId="77777777" w:rsidR="00E814F8" w:rsidRPr="00E814F8" w:rsidRDefault="00E814F8" w:rsidP="00E814F8">
      <w:pPr>
        <w:spacing w:after="0" w:line="240" w:lineRule="auto"/>
        <w:jc w:val="both"/>
        <w:rPr>
          <w:rFonts w:ascii="Times New Roman" w:hAnsi="Times New Roman" w:cs="Times New Roman"/>
          <w:sz w:val="24"/>
          <w:szCs w:val="24"/>
        </w:rPr>
      </w:pPr>
    </w:p>
    <w:p w14:paraId="05C07E0E"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ЮРИДИЧЕСКИЕ АДРЕСА, БАНКОВСКИЕ РЕКВИЗИТЫ И ПОДПИСИ СТОРОН</w:t>
      </w:r>
    </w:p>
    <w:tbl>
      <w:tblPr>
        <w:tblW w:w="10095" w:type="dxa"/>
        <w:tblInd w:w="108" w:type="dxa"/>
        <w:tblLayout w:type="fixed"/>
        <w:tblLook w:val="04A0" w:firstRow="1" w:lastRow="0" w:firstColumn="1" w:lastColumn="0" w:noHBand="0" w:noVBand="1"/>
      </w:tblPr>
      <w:tblGrid>
        <w:gridCol w:w="5226"/>
        <w:gridCol w:w="4869"/>
      </w:tblGrid>
      <w:tr w:rsidR="00E814F8" w:rsidRPr="00E814F8" w14:paraId="68D0385E" w14:textId="77777777" w:rsidTr="00864B77">
        <w:tc>
          <w:tcPr>
            <w:tcW w:w="5228" w:type="dxa"/>
          </w:tcPr>
          <w:p w14:paraId="44B0818E" w14:textId="77777777" w:rsidR="00E814F8" w:rsidRPr="00E814F8" w:rsidRDefault="00E814F8" w:rsidP="00864B77">
            <w:pPr>
              <w:spacing w:after="0" w:line="240" w:lineRule="auto"/>
              <w:jc w:val="both"/>
              <w:rPr>
                <w:rFonts w:ascii="Times New Roman" w:hAnsi="Times New Roman" w:cs="Times New Roman"/>
                <w:sz w:val="24"/>
                <w:szCs w:val="24"/>
                <w:lang w:eastAsia="ar-SA"/>
              </w:rPr>
            </w:pPr>
            <w:r w:rsidRPr="00E814F8">
              <w:rPr>
                <w:rFonts w:ascii="Times New Roman" w:hAnsi="Times New Roman" w:cs="Times New Roman"/>
                <w:sz w:val="24"/>
                <w:szCs w:val="24"/>
              </w:rPr>
              <w:t>ПРОДАВЕЦ:</w:t>
            </w:r>
          </w:p>
          <w:p w14:paraId="4266ED57" w14:textId="77777777" w:rsidR="00E814F8" w:rsidRPr="00E814F8" w:rsidRDefault="00E814F8" w:rsidP="00864B77">
            <w:pPr>
              <w:spacing w:after="0" w:line="240" w:lineRule="auto"/>
              <w:jc w:val="both"/>
              <w:rPr>
                <w:rFonts w:ascii="Times New Roman" w:hAnsi="Times New Roman" w:cs="Times New Roman"/>
                <w:sz w:val="24"/>
                <w:szCs w:val="24"/>
                <w:lang w:eastAsia="ru-RU"/>
              </w:rPr>
            </w:pPr>
            <w:r w:rsidRPr="00E814F8">
              <w:rPr>
                <w:rFonts w:ascii="Times New Roman" w:hAnsi="Times New Roman" w:cs="Times New Roman"/>
                <w:sz w:val="24"/>
                <w:szCs w:val="24"/>
              </w:rPr>
              <w:t xml:space="preserve">Администрация Урмарского муниципального округа Чувашской Республики </w:t>
            </w:r>
          </w:p>
          <w:p w14:paraId="01AC0AC3" w14:textId="77777777" w:rsidR="00E814F8" w:rsidRPr="00E814F8" w:rsidRDefault="00E814F8" w:rsidP="00864B77">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429400, Чувашская Республика, Урмарский район, пос. Урмары, ул. Мира, д.5</w:t>
            </w:r>
          </w:p>
          <w:p w14:paraId="40257A63" w14:textId="77777777" w:rsidR="00E814F8" w:rsidRPr="00E814F8" w:rsidRDefault="00E814F8" w:rsidP="00864B77">
            <w:pPr>
              <w:spacing w:after="0" w:line="240" w:lineRule="auto"/>
              <w:jc w:val="both"/>
              <w:rPr>
                <w:rFonts w:ascii="Times New Roman" w:hAnsi="Times New Roman" w:cs="Times New Roman"/>
                <w:sz w:val="24"/>
                <w:szCs w:val="24"/>
              </w:rPr>
            </w:pPr>
          </w:p>
          <w:p w14:paraId="78D4ED7F" w14:textId="77777777" w:rsidR="00E814F8" w:rsidRPr="00E814F8" w:rsidRDefault="00E814F8" w:rsidP="00864B77">
            <w:pPr>
              <w:spacing w:after="0" w:line="240" w:lineRule="auto"/>
              <w:jc w:val="both"/>
              <w:rPr>
                <w:rFonts w:ascii="Times New Roman" w:hAnsi="Times New Roman" w:cs="Times New Roman"/>
                <w:sz w:val="24"/>
                <w:szCs w:val="24"/>
              </w:rPr>
            </w:pPr>
          </w:p>
          <w:p w14:paraId="1BA82790" w14:textId="77777777" w:rsidR="00E814F8" w:rsidRPr="00E814F8" w:rsidRDefault="00E814F8" w:rsidP="00864B77">
            <w:pPr>
              <w:spacing w:after="0" w:line="240" w:lineRule="auto"/>
              <w:jc w:val="both"/>
              <w:rPr>
                <w:rFonts w:ascii="Times New Roman" w:hAnsi="Times New Roman" w:cs="Times New Roman"/>
                <w:sz w:val="24"/>
                <w:szCs w:val="24"/>
              </w:rPr>
            </w:pPr>
          </w:p>
          <w:p w14:paraId="1D026DB2" w14:textId="77777777" w:rsidR="00E814F8" w:rsidRPr="00E814F8" w:rsidRDefault="00E814F8" w:rsidP="00864B77">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Глава Урмарского муниципального округа</w:t>
            </w:r>
          </w:p>
          <w:p w14:paraId="013709DA" w14:textId="77777777" w:rsidR="00E814F8" w:rsidRPr="00E814F8" w:rsidRDefault="00E814F8" w:rsidP="00864B77">
            <w:pPr>
              <w:spacing w:after="0" w:line="240" w:lineRule="auto"/>
              <w:jc w:val="both"/>
              <w:rPr>
                <w:rFonts w:ascii="Times New Roman" w:hAnsi="Times New Roman" w:cs="Times New Roman"/>
                <w:sz w:val="24"/>
                <w:szCs w:val="24"/>
              </w:rPr>
            </w:pPr>
          </w:p>
          <w:p w14:paraId="3781AEE9" w14:textId="77777777" w:rsidR="00E814F8" w:rsidRPr="00E814F8" w:rsidRDefault="00E814F8" w:rsidP="00864B77">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 xml:space="preserve">_____________________ </w:t>
            </w:r>
          </w:p>
          <w:p w14:paraId="051FFBC3" w14:textId="77777777" w:rsidR="00E814F8" w:rsidRPr="00E814F8" w:rsidRDefault="00E814F8" w:rsidP="00864B77">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 xml:space="preserve"> </w:t>
            </w:r>
          </w:p>
          <w:p w14:paraId="370A21FC" w14:textId="77777777" w:rsidR="00E814F8" w:rsidRPr="00E814F8" w:rsidRDefault="00E814F8" w:rsidP="00864B77">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 xml:space="preserve"> М.П.               </w:t>
            </w:r>
          </w:p>
          <w:p w14:paraId="1AC69897" w14:textId="77777777" w:rsidR="00E814F8" w:rsidRPr="00E814F8" w:rsidRDefault="00E814F8" w:rsidP="00864B77">
            <w:pPr>
              <w:spacing w:after="0" w:line="240" w:lineRule="auto"/>
              <w:jc w:val="both"/>
              <w:rPr>
                <w:rFonts w:ascii="Times New Roman" w:hAnsi="Times New Roman" w:cs="Times New Roman"/>
                <w:sz w:val="24"/>
                <w:szCs w:val="24"/>
                <w:lang w:eastAsia="ar-SA"/>
              </w:rPr>
            </w:pPr>
          </w:p>
        </w:tc>
        <w:tc>
          <w:tcPr>
            <w:tcW w:w="4870" w:type="dxa"/>
          </w:tcPr>
          <w:p w14:paraId="4FD89CBD" w14:textId="77777777" w:rsidR="00E814F8" w:rsidRPr="00E814F8" w:rsidRDefault="00E814F8" w:rsidP="00864B77">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ПОКУПАТЕЛЬ:</w:t>
            </w:r>
          </w:p>
          <w:p w14:paraId="4401EE3A" w14:textId="77777777" w:rsidR="00E814F8" w:rsidRPr="00E814F8" w:rsidRDefault="00E814F8" w:rsidP="00864B77">
            <w:pPr>
              <w:spacing w:after="0" w:line="240" w:lineRule="auto"/>
              <w:jc w:val="both"/>
              <w:rPr>
                <w:rFonts w:ascii="Times New Roman" w:hAnsi="Times New Roman" w:cs="Times New Roman"/>
                <w:sz w:val="24"/>
                <w:szCs w:val="24"/>
                <w:lang w:eastAsia="ru-RU"/>
              </w:rPr>
            </w:pPr>
          </w:p>
          <w:p w14:paraId="191D12AC" w14:textId="77777777" w:rsidR="00E814F8" w:rsidRPr="00E814F8" w:rsidRDefault="00E814F8" w:rsidP="00864B77">
            <w:pPr>
              <w:spacing w:after="0" w:line="240" w:lineRule="auto"/>
              <w:jc w:val="both"/>
              <w:rPr>
                <w:rFonts w:ascii="Times New Roman" w:hAnsi="Times New Roman" w:cs="Times New Roman"/>
                <w:sz w:val="24"/>
                <w:szCs w:val="24"/>
              </w:rPr>
            </w:pPr>
          </w:p>
          <w:p w14:paraId="0B61FDAB" w14:textId="77777777" w:rsidR="00E814F8" w:rsidRPr="00E814F8" w:rsidRDefault="00E814F8" w:rsidP="00864B77">
            <w:pPr>
              <w:spacing w:after="0" w:line="240" w:lineRule="auto"/>
              <w:jc w:val="both"/>
              <w:rPr>
                <w:rFonts w:ascii="Times New Roman" w:hAnsi="Times New Roman" w:cs="Times New Roman"/>
                <w:sz w:val="24"/>
                <w:szCs w:val="24"/>
              </w:rPr>
            </w:pPr>
          </w:p>
          <w:p w14:paraId="494D50E7" w14:textId="77777777" w:rsidR="00E814F8" w:rsidRPr="00E814F8" w:rsidRDefault="00E814F8" w:rsidP="00864B77">
            <w:pPr>
              <w:spacing w:after="0" w:line="240" w:lineRule="auto"/>
              <w:jc w:val="both"/>
              <w:rPr>
                <w:rFonts w:ascii="Times New Roman" w:hAnsi="Times New Roman" w:cs="Times New Roman"/>
                <w:sz w:val="24"/>
                <w:szCs w:val="24"/>
              </w:rPr>
            </w:pPr>
          </w:p>
          <w:p w14:paraId="36258835" w14:textId="77777777" w:rsidR="00E814F8" w:rsidRPr="00E814F8" w:rsidRDefault="00E814F8" w:rsidP="00864B77">
            <w:pPr>
              <w:spacing w:after="0" w:line="240" w:lineRule="auto"/>
              <w:jc w:val="both"/>
              <w:rPr>
                <w:rFonts w:ascii="Times New Roman" w:hAnsi="Times New Roman" w:cs="Times New Roman"/>
                <w:sz w:val="24"/>
                <w:szCs w:val="24"/>
              </w:rPr>
            </w:pPr>
          </w:p>
          <w:p w14:paraId="58E72E5F" w14:textId="77777777" w:rsidR="00E814F8" w:rsidRPr="00E814F8" w:rsidRDefault="00E814F8" w:rsidP="00864B77">
            <w:pPr>
              <w:spacing w:after="0" w:line="240" w:lineRule="auto"/>
              <w:jc w:val="both"/>
              <w:rPr>
                <w:rFonts w:ascii="Times New Roman" w:hAnsi="Times New Roman" w:cs="Times New Roman"/>
                <w:sz w:val="24"/>
                <w:szCs w:val="24"/>
              </w:rPr>
            </w:pPr>
          </w:p>
          <w:p w14:paraId="37EAD98A" w14:textId="77777777" w:rsidR="00E814F8" w:rsidRPr="00E814F8" w:rsidRDefault="00E814F8" w:rsidP="00864B77">
            <w:pPr>
              <w:spacing w:after="0" w:line="240" w:lineRule="auto"/>
              <w:jc w:val="both"/>
              <w:rPr>
                <w:rFonts w:ascii="Times New Roman" w:hAnsi="Times New Roman" w:cs="Times New Roman"/>
                <w:sz w:val="24"/>
                <w:szCs w:val="24"/>
              </w:rPr>
            </w:pPr>
          </w:p>
          <w:p w14:paraId="47A8539B" w14:textId="77777777" w:rsidR="00E814F8" w:rsidRPr="00E814F8" w:rsidRDefault="00E814F8" w:rsidP="00864B77">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Покупатель</w:t>
            </w:r>
          </w:p>
          <w:p w14:paraId="1F9C3E4C" w14:textId="77777777" w:rsidR="00E814F8" w:rsidRPr="00E814F8" w:rsidRDefault="00E814F8" w:rsidP="00864B77">
            <w:pPr>
              <w:spacing w:after="0" w:line="240" w:lineRule="auto"/>
              <w:jc w:val="both"/>
              <w:rPr>
                <w:rFonts w:ascii="Times New Roman" w:hAnsi="Times New Roman" w:cs="Times New Roman"/>
                <w:sz w:val="24"/>
                <w:szCs w:val="24"/>
              </w:rPr>
            </w:pPr>
          </w:p>
          <w:p w14:paraId="480EAD0B" w14:textId="77777777" w:rsidR="00E814F8" w:rsidRPr="00E814F8" w:rsidRDefault="00E814F8" w:rsidP="00864B77">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________________(_____________)</w:t>
            </w:r>
          </w:p>
          <w:p w14:paraId="76116B1D" w14:textId="77777777" w:rsidR="00E814F8" w:rsidRPr="00E814F8" w:rsidRDefault="00E814F8" w:rsidP="00864B77">
            <w:pPr>
              <w:spacing w:after="0" w:line="240" w:lineRule="auto"/>
              <w:jc w:val="both"/>
              <w:rPr>
                <w:rFonts w:ascii="Times New Roman" w:hAnsi="Times New Roman" w:cs="Times New Roman"/>
                <w:sz w:val="24"/>
                <w:szCs w:val="24"/>
              </w:rPr>
            </w:pPr>
          </w:p>
          <w:p w14:paraId="15473BDD" w14:textId="77777777" w:rsidR="00E814F8" w:rsidRPr="00E814F8" w:rsidRDefault="00E814F8" w:rsidP="00864B77">
            <w:pPr>
              <w:spacing w:after="0" w:line="240" w:lineRule="auto"/>
              <w:jc w:val="both"/>
              <w:rPr>
                <w:rFonts w:ascii="Times New Roman" w:hAnsi="Times New Roman" w:cs="Times New Roman"/>
                <w:sz w:val="24"/>
                <w:szCs w:val="24"/>
                <w:lang w:eastAsia="ar-SA"/>
              </w:rPr>
            </w:pPr>
            <w:r w:rsidRPr="00E814F8">
              <w:rPr>
                <w:rFonts w:ascii="Times New Roman" w:hAnsi="Times New Roman" w:cs="Times New Roman"/>
                <w:sz w:val="24"/>
                <w:szCs w:val="24"/>
              </w:rPr>
              <w:t>М.П.</w:t>
            </w:r>
          </w:p>
        </w:tc>
      </w:tr>
    </w:tbl>
    <w:p w14:paraId="170F5900" w14:textId="77777777" w:rsidR="00E814F8" w:rsidRPr="00E814F8" w:rsidRDefault="00E814F8" w:rsidP="00E814F8">
      <w:pPr>
        <w:spacing w:after="0" w:line="240" w:lineRule="auto"/>
        <w:jc w:val="both"/>
        <w:rPr>
          <w:rFonts w:ascii="Times New Roman" w:hAnsi="Times New Roman" w:cs="Times New Roman"/>
          <w:sz w:val="24"/>
          <w:szCs w:val="24"/>
        </w:rPr>
      </w:pPr>
    </w:p>
    <w:p w14:paraId="42D6093A" w14:textId="77777777" w:rsidR="00E814F8" w:rsidRPr="00E814F8" w:rsidRDefault="00E814F8" w:rsidP="00E814F8">
      <w:pPr>
        <w:spacing w:after="0" w:line="240" w:lineRule="auto"/>
        <w:jc w:val="both"/>
        <w:rPr>
          <w:rFonts w:ascii="Times New Roman" w:hAnsi="Times New Roman" w:cs="Times New Roman"/>
          <w:sz w:val="24"/>
          <w:szCs w:val="24"/>
        </w:rPr>
      </w:pPr>
    </w:p>
    <w:p w14:paraId="282CC0B3" w14:textId="77777777" w:rsidR="00E814F8" w:rsidRPr="00E814F8" w:rsidRDefault="00E814F8" w:rsidP="00E814F8">
      <w:pPr>
        <w:spacing w:after="0" w:line="240" w:lineRule="auto"/>
        <w:jc w:val="both"/>
        <w:rPr>
          <w:rFonts w:ascii="Times New Roman" w:hAnsi="Times New Roman" w:cs="Times New Roman"/>
          <w:sz w:val="24"/>
          <w:szCs w:val="24"/>
        </w:rPr>
      </w:pPr>
    </w:p>
    <w:p w14:paraId="57E96992" w14:textId="77777777" w:rsidR="00E814F8" w:rsidRPr="00E814F8" w:rsidRDefault="00E814F8" w:rsidP="00E814F8">
      <w:pPr>
        <w:spacing w:after="0" w:line="240" w:lineRule="auto"/>
        <w:jc w:val="both"/>
        <w:rPr>
          <w:rFonts w:ascii="Times New Roman" w:hAnsi="Times New Roman" w:cs="Times New Roman"/>
          <w:sz w:val="24"/>
          <w:szCs w:val="24"/>
        </w:rPr>
      </w:pPr>
    </w:p>
    <w:p w14:paraId="3083D803" w14:textId="77777777" w:rsidR="00E814F8" w:rsidRPr="00E814F8" w:rsidRDefault="00E814F8" w:rsidP="00E814F8">
      <w:pPr>
        <w:spacing w:after="0" w:line="240" w:lineRule="auto"/>
        <w:jc w:val="both"/>
        <w:rPr>
          <w:rFonts w:ascii="Times New Roman" w:hAnsi="Times New Roman" w:cs="Times New Roman"/>
          <w:sz w:val="24"/>
          <w:szCs w:val="24"/>
        </w:rPr>
      </w:pPr>
    </w:p>
    <w:p w14:paraId="4D02B9FD" w14:textId="77777777" w:rsidR="00E814F8" w:rsidRPr="00E814F8" w:rsidRDefault="00E814F8" w:rsidP="00E814F8">
      <w:pPr>
        <w:spacing w:after="0" w:line="240" w:lineRule="auto"/>
        <w:jc w:val="both"/>
        <w:rPr>
          <w:rFonts w:ascii="Times New Roman" w:hAnsi="Times New Roman" w:cs="Times New Roman"/>
          <w:sz w:val="24"/>
          <w:szCs w:val="24"/>
        </w:rPr>
      </w:pPr>
    </w:p>
    <w:p w14:paraId="7CA60303" w14:textId="77777777" w:rsidR="00E814F8" w:rsidRPr="00E814F8" w:rsidRDefault="00E814F8" w:rsidP="00E814F8">
      <w:pPr>
        <w:spacing w:after="0" w:line="240" w:lineRule="auto"/>
        <w:jc w:val="both"/>
        <w:rPr>
          <w:rFonts w:ascii="Times New Roman" w:hAnsi="Times New Roman" w:cs="Times New Roman"/>
          <w:sz w:val="24"/>
          <w:szCs w:val="24"/>
        </w:rPr>
      </w:pPr>
    </w:p>
    <w:p w14:paraId="07CE7DB5" w14:textId="77777777" w:rsidR="00E814F8" w:rsidRPr="00E814F8" w:rsidRDefault="00E814F8" w:rsidP="00E814F8">
      <w:pPr>
        <w:spacing w:after="0" w:line="240" w:lineRule="auto"/>
        <w:jc w:val="both"/>
        <w:rPr>
          <w:rFonts w:ascii="Times New Roman" w:hAnsi="Times New Roman" w:cs="Times New Roman"/>
          <w:sz w:val="24"/>
          <w:szCs w:val="24"/>
        </w:rPr>
      </w:pPr>
    </w:p>
    <w:p w14:paraId="17B946B9" w14:textId="77777777" w:rsidR="00E814F8" w:rsidRPr="00E814F8" w:rsidRDefault="00E814F8" w:rsidP="00E814F8">
      <w:pPr>
        <w:spacing w:after="0" w:line="240" w:lineRule="auto"/>
        <w:jc w:val="both"/>
        <w:rPr>
          <w:rFonts w:ascii="Times New Roman" w:hAnsi="Times New Roman" w:cs="Times New Roman"/>
          <w:sz w:val="24"/>
          <w:szCs w:val="24"/>
        </w:rPr>
      </w:pPr>
    </w:p>
    <w:p w14:paraId="39DAE300" w14:textId="77777777" w:rsidR="00E814F8" w:rsidRPr="00E814F8" w:rsidRDefault="00E814F8" w:rsidP="00E814F8">
      <w:pPr>
        <w:spacing w:after="0" w:line="240" w:lineRule="auto"/>
        <w:jc w:val="both"/>
        <w:rPr>
          <w:rFonts w:ascii="Times New Roman" w:hAnsi="Times New Roman" w:cs="Times New Roman"/>
          <w:sz w:val="24"/>
          <w:szCs w:val="24"/>
        </w:rPr>
      </w:pPr>
    </w:p>
    <w:p w14:paraId="1D434EE5" w14:textId="77777777" w:rsidR="00E814F8" w:rsidRPr="00E814F8" w:rsidRDefault="00E814F8" w:rsidP="00E814F8">
      <w:pPr>
        <w:spacing w:after="0" w:line="240" w:lineRule="auto"/>
        <w:jc w:val="both"/>
        <w:rPr>
          <w:rFonts w:ascii="Times New Roman" w:hAnsi="Times New Roman" w:cs="Times New Roman"/>
          <w:sz w:val="24"/>
          <w:szCs w:val="24"/>
        </w:rPr>
      </w:pPr>
    </w:p>
    <w:p w14:paraId="3A365D24" w14:textId="77777777" w:rsidR="00E814F8" w:rsidRPr="00E814F8" w:rsidRDefault="00E814F8" w:rsidP="00E814F8">
      <w:pPr>
        <w:spacing w:after="0" w:line="240" w:lineRule="auto"/>
        <w:jc w:val="both"/>
        <w:rPr>
          <w:rFonts w:ascii="Times New Roman" w:hAnsi="Times New Roman" w:cs="Times New Roman"/>
          <w:sz w:val="24"/>
          <w:szCs w:val="24"/>
        </w:rPr>
      </w:pPr>
    </w:p>
    <w:p w14:paraId="529FFF86" w14:textId="77777777" w:rsidR="00E814F8" w:rsidRPr="00E814F8" w:rsidRDefault="00E814F8" w:rsidP="00E814F8">
      <w:pPr>
        <w:spacing w:after="0" w:line="240" w:lineRule="auto"/>
        <w:jc w:val="both"/>
        <w:rPr>
          <w:rFonts w:ascii="Times New Roman" w:hAnsi="Times New Roman" w:cs="Times New Roman"/>
          <w:sz w:val="24"/>
          <w:szCs w:val="24"/>
        </w:rPr>
      </w:pPr>
    </w:p>
    <w:p w14:paraId="5F1AA287" w14:textId="77777777" w:rsidR="00E814F8" w:rsidRPr="00E814F8" w:rsidRDefault="00E814F8" w:rsidP="00E814F8">
      <w:pPr>
        <w:spacing w:after="0" w:line="240" w:lineRule="auto"/>
        <w:jc w:val="both"/>
        <w:rPr>
          <w:rFonts w:ascii="Times New Roman" w:hAnsi="Times New Roman" w:cs="Times New Roman"/>
          <w:sz w:val="24"/>
          <w:szCs w:val="24"/>
        </w:rPr>
      </w:pPr>
    </w:p>
    <w:p w14:paraId="1BD9EFA2" w14:textId="77777777" w:rsidR="00E814F8" w:rsidRPr="00E814F8" w:rsidRDefault="00E814F8" w:rsidP="00E814F8">
      <w:pPr>
        <w:spacing w:after="0" w:line="240" w:lineRule="auto"/>
        <w:jc w:val="both"/>
        <w:rPr>
          <w:rFonts w:ascii="Times New Roman" w:hAnsi="Times New Roman" w:cs="Times New Roman"/>
          <w:sz w:val="24"/>
          <w:szCs w:val="24"/>
        </w:rPr>
      </w:pPr>
    </w:p>
    <w:p w14:paraId="12CAE47C" w14:textId="77777777" w:rsidR="00E814F8" w:rsidRPr="00E814F8" w:rsidRDefault="00E814F8" w:rsidP="00E814F8">
      <w:pPr>
        <w:spacing w:after="0" w:line="240" w:lineRule="auto"/>
        <w:jc w:val="both"/>
        <w:rPr>
          <w:rFonts w:ascii="Times New Roman" w:hAnsi="Times New Roman" w:cs="Times New Roman"/>
          <w:sz w:val="24"/>
          <w:szCs w:val="24"/>
        </w:rPr>
      </w:pPr>
    </w:p>
    <w:p w14:paraId="0CAC193B" w14:textId="77777777" w:rsidR="00E814F8" w:rsidRPr="00E814F8" w:rsidRDefault="00E814F8" w:rsidP="00E814F8">
      <w:pPr>
        <w:spacing w:after="0" w:line="240" w:lineRule="auto"/>
        <w:jc w:val="both"/>
        <w:rPr>
          <w:rFonts w:ascii="Times New Roman" w:hAnsi="Times New Roman" w:cs="Times New Roman"/>
          <w:sz w:val="24"/>
          <w:szCs w:val="24"/>
        </w:rPr>
      </w:pPr>
    </w:p>
    <w:p w14:paraId="4150980B" w14:textId="77777777" w:rsidR="00E814F8" w:rsidRPr="00E814F8" w:rsidRDefault="00E814F8" w:rsidP="00E814F8">
      <w:pPr>
        <w:spacing w:after="0" w:line="240" w:lineRule="auto"/>
        <w:jc w:val="both"/>
        <w:rPr>
          <w:rFonts w:ascii="Times New Roman" w:hAnsi="Times New Roman" w:cs="Times New Roman"/>
          <w:sz w:val="24"/>
          <w:szCs w:val="24"/>
        </w:rPr>
      </w:pPr>
    </w:p>
    <w:p w14:paraId="4BE5ACE5" w14:textId="77777777" w:rsidR="00E814F8" w:rsidRPr="00E814F8" w:rsidRDefault="00E814F8" w:rsidP="00E814F8">
      <w:pPr>
        <w:spacing w:after="0" w:line="240" w:lineRule="auto"/>
        <w:jc w:val="both"/>
        <w:rPr>
          <w:rFonts w:ascii="Times New Roman" w:hAnsi="Times New Roman" w:cs="Times New Roman"/>
          <w:sz w:val="24"/>
          <w:szCs w:val="24"/>
        </w:rPr>
      </w:pPr>
    </w:p>
    <w:p w14:paraId="4526B14C" w14:textId="77777777" w:rsidR="00E814F8" w:rsidRPr="0055473B" w:rsidRDefault="00E814F8" w:rsidP="00E814F8">
      <w:pPr>
        <w:spacing w:after="0" w:line="240" w:lineRule="auto"/>
        <w:jc w:val="both"/>
        <w:rPr>
          <w:rFonts w:ascii="Times New Roman" w:hAnsi="Times New Roman" w:cs="Times New Roman"/>
          <w:sz w:val="20"/>
          <w:szCs w:val="20"/>
        </w:rPr>
      </w:pPr>
    </w:p>
    <w:p w14:paraId="786C7DDB" w14:textId="77777777" w:rsidR="00E814F8" w:rsidRPr="0055473B" w:rsidRDefault="00E814F8" w:rsidP="00E814F8">
      <w:pPr>
        <w:spacing w:after="0" w:line="240" w:lineRule="auto"/>
        <w:jc w:val="both"/>
        <w:rPr>
          <w:rFonts w:ascii="Times New Roman" w:hAnsi="Times New Roman" w:cs="Times New Roman"/>
          <w:sz w:val="20"/>
          <w:szCs w:val="20"/>
        </w:rPr>
      </w:pPr>
    </w:p>
    <w:p w14:paraId="7525452C" w14:textId="77777777" w:rsidR="00E814F8" w:rsidRPr="0055473B" w:rsidRDefault="00E814F8" w:rsidP="00E814F8">
      <w:pPr>
        <w:spacing w:after="0" w:line="240" w:lineRule="auto"/>
        <w:jc w:val="both"/>
        <w:rPr>
          <w:rFonts w:ascii="Times New Roman" w:hAnsi="Times New Roman" w:cs="Times New Roman"/>
          <w:sz w:val="20"/>
          <w:szCs w:val="20"/>
        </w:rPr>
      </w:pPr>
    </w:p>
    <w:p w14:paraId="31DBAAB0" w14:textId="77777777" w:rsidR="00E814F8" w:rsidRPr="0055473B" w:rsidRDefault="00E814F8" w:rsidP="00E814F8">
      <w:pPr>
        <w:spacing w:after="0" w:line="240" w:lineRule="auto"/>
        <w:jc w:val="both"/>
        <w:rPr>
          <w:rFonts w:ascii="Times New Roman" w:hAnsi="Times New Roman" w:cs="Times New Roman"/>
          <w:sz w:val="20"/>
          <w:szCs w:val="20"/>
        </w:rPr>
      </w:pPr>
    </w:p>
    <w:p w14:paraId="532FE599" w14:textId="77777777" w:rsidR="00E814F8" w:rsidRPr="0055473B" w:rsidRDefault="00E814F8" w:rsidP="00E814F8">
      <w:pPr>
        <w:spacing w:after="0" w:line="240" w:lineRule="auto"/>
        <w:jc w:val="both"/>
        <w:rPr>
          <w:rFonts w:ascii="Times New Roman" w:hAnsi="Times New Roman" w:cs="Times New Roman"/>
          <w:sz w:val="20"/>
          <w:szCs w:val="20"/>
        </w:rPr>
      </w:pPr>
    </w:p>
    <w:p w14:paraId="6F87F93E" w14:textId="77777777" w:rsidR="00E814F8" w:rsidRPr="0055473B" w:rsidRDefault="00E814F8" w:rsidP="00E814F8">
      <w:pPr>
        <w:spacing w:after="0" w:line="240" w:lineRule="auto"/>
        <w:jc w:val="both"/>
        <w:rPr>
          <w:rFonts w:ascii="Times New Roman" w:hAnsi="Times New Roman" w:cs="Times New Roman"/>
          <w:sz w:val="20"/>
          <w:szCs w:val="20"/>
        </w:rPr>
      </w:pPr>
    </w:p>
    <w:p w14:paraId="4E71B77C" w14:textId="77777777" w:rsidR="00E814F8" w:rsidRPr="0055473B" w:rsidRDefault="00E814F8" w:rsidP="00E814F8">
      <w:pPr>
        <w:spacing w:after="0" w:line="240" w:lineRule="auto"/>
        <w:jc w:val="both"/>
        <w:rPr>
          <w:rFonts w:ascii="Times New Roman" w:hAnsi="Times New Roman" w:cs="Times New Roman"/>
          <w:sz w:val="20"/>
          <w:szCs w:val="20"/>
        </w:rPr>
      </w:pPr>
    </w:p>
    <w:p w14:paraId="7B98E28A" w14:textId="77777777" w:rsidR="00E814F8" w:rsidRPr="0055473B" w:rsidRDefault="00E814F8" w:rsidP="00E814F8">
      <w:pPr>
        <w:spacing w:after="0" w:line="240" w:lineRule="auto"/>
        <w:jc w:val="both"/>
        <w:rPr>
          <w:rFonts w:ascii="Times New Roman" w:hAnsi="Times New Roman" w:cs="Times New Roman"/>
          <w:sz w:val="20"/>
          <w:szCs w:val="20"/>
        </w:rPr>
      </w:pPr>
    </w:p>
    <w:p w14:paraId="3337C7D0" w14:textId="77777777" w:rsidR="00E814F8" w:rsidRPr="0055473B" w:rsidRDefault="00E814F8" w:rsidP="00E814F8">
      <w:pPr>
        <w:spacing w:after="0" w:line="240" w:lineRule="auto"/>
        <w:jc w:val="both"/>
        <w:rPr>
          <w:rFonts w:ascii="Times New Roman" w:hAnsi="Times New Roman" w:cs="Times New Roman"/>
          <w:sz w:val="20"/>
          <w:szCs w:val="20"/>
        </w:rPr>
      </w:pPr>
    </w:p>
    <w:p w14:paraId="4CDA10E4" w14:textId="77777777" w:rsidR="00E814F8" w:rsidRDefault="00E814F8" w:rsidP="00E814F8">
      <w:pPr>
        <w:spacing w:after="0" w:line="240" w:lineRule="auto"/>
        <w:jc w:val="center"/>
        <w:rPr>
          <w:rFonts w:ascii="Times New Roman" w:hAnsi="Times New Roman" w:cs="Times New Roman"/>
          <w:sz w:val="20"/>
          <w:szCs w:val="20"/>
        </w:rPr>
      </w:pPr>
    </w:p>
    <w:p w14:paraId="3C074837" w14:textId="77777777" w:rsidR="00E814F8" w:rsidRDefault="00E814F8" w:rsidP="00E814F8">
      <w:pPr>
        <w:spacing w:after="0" w:line="240" w:lineRule="auto"/>
        <w:jc w:val="center"/>
        <w:rPr>
          <w:rFonts w:ascii="Times New Roman" w:hAnsi="Times New Roman" w:cs="Times New Roman"/>
          <w:sz w:val="20"/>
          <w:szCs w:val="20"/>
        </w:rPr>
      </w:pPr>
    </w:p>
    <w:p w14:paraId="4B72E03B" w14:textId="77777777" w:rsidR="00E814F8" w:rsidRDefault="00E814F8" w:rsidP="00E814F8">
      <w:pPr>
        <w:spacing w:after="0" w:line="240" w:lineRule="auto"/>
        <w:jc w:val="center"/>
        <w:rPr>
          <w:rFonts w:ascii="Times New Roman" w:hAnsi="Times New Roman" w:cs="Times New Roman"/>
          <w:sz w:val="20"/>
          <w:szCs w:val="20"/>
        </w:rPr>
      </w:pPr>
    </w:p>
    <w:p w14:paraId="56CABC5C" w14:textId="77777777" w:rsidR="00E814F8" w:rsidRDefault="00E814F8" w:rsidP="00E814F8">
      <w:pPr>
        <w:spacing w:after="0" w:line="240" w:lineRule="auto"/>
        <w:jc w:val="center"/>
        <w:rPr>
          <w:rFonts w:ascii="Times New Roman" w:hAnsi="Times New Roman" w:cs="Times New Roman"/>
          <w:sz w:val="20"/>
          <w:szCs w:val="20"/>
        </w:rPr>
      </w:pPr>
    </w:p>
    <w:p w14:paraId="7F1AA18F" w14:textId="77777777" w:rsidR="00E814F8" w:rsidRDefault="00E814F8" w:rsidP="00E814F8">
      <w:pPr>
        <w:spacing w:after="0" w:line="240" w:lineRule="auto"/>
        <w:jc w:val="center"/>
        <w:rPr>
          <w:rFonts w:ascii="Times New Roman" w:hAnsi="Times New Roman" w:cs="Times New Roman"/>
          <w:sz w:val="20"/>
          <w:szCs w:val="20"/>
        </w:rPr>
      </w:pPr>
    </w:p>
    <w:p w14:paraId="7DF93DD1" w14:textId="3AA8F70E" w:rsidR="00E814F8" w:rsidRPr="00E814F8" w:rsidRDefault="00E814F8" w:rsidP="00E814F8">
      <w:pPr>
        <w:spacing w:after="0" w:line="240" w:lineRule="auto"/>
        <w:jc w:val="center"/>
        <w:rPr>
          <w:rFonts w:ascii="Times New Roman" w:hAnsi="Times New Roman" w:cs="Times New Roman"/>
          <w:sz w:val="24"/>
          <w:szCs w:val="24"/>
        </w:rPr>
      </w:pPr>
      <w:r w:rsidRPr="00E814F8">
        <w:rPr>
          <w:rFonts w:ascii="Times New Roman" w:hAnsi="Times New Roman" w:cs="Times New Roman"/>
          <w:sz w:val="24"/>
          <w:szCs w:val="24"/>
        </w:rPr>
        <w:lastRenderedPageBreak/>
        <w:t>АКТ</w:t>
      </w:r>
    </w:p>
    <w:p w14:paraId="5DC57129" w14:textId="77777777" w:rsidR="00E814F8" w:rsidRPr="00E814F8" w:rsidRDefault="00E814F8" w:rsidP="00E814F8">
      <w:pPr>
        <w:spacing w:after="0" w:line="240" w:lineRule="auto"/>
        <w:jc w:val="center"/>
        <w:rPr>
          <w:rFonts w:ascii="Times New Roman" w:hAnsi="Times New Roman" w:cs="Times New Roman"/>
          <w:sz w:val="24"/>
          <w:szCs w:val="24"/>
        </w:rPr>
      </w:pPr>
      <w:r w:rsidRPr="00E814F8">
        <w:rPr>
          <w:rFonts w:ascii="Times New Roman" w:hAnsi="Times New Roman" w:cs="Times New Roman"/>
          <w:sz w:val="24"/>
          <w:szCs w:val="24"/>
        </w:rPr>
        <w:t>приема-передачи муниципального имущества</w:t>
      </w:r>
    </w:p>
    <w:p w14:paraId="7A932402" w14:textId="77777777" w:rsidR="00E814F8" w:rsidRPr="00E814F8" w:rsidRDefault="00E814F8" w:rsidP="00E814F8">
      <w:pPr>
        <w:spacing w:after="0" w:line="240" w:lineRule="auto"/>
        <w:jc w:val="center"/>
        <w:rPr>
          <w:rFonts w:ascii="Times New Roman" w:hAnsi="Times New Roman" w:cs="Times New Roman"/>
          <w:sz w:val="24"/>
          <w:szCs w:val="24"/>
        </w:rPr>
      </w:pPr>
    </w:p>
    <w:p w14:paraId="79D95310" w14:textId="77777777" w:rsidR="00E814F8" w:rsidRPr="00E814F8" w:rsidRDefault="00E814F8" w:rsidP="00E814F8">
      <w:pPr>
        <w:spacing w:after="0" w:line="240" w:lineRule="auto"/>
        <w:jc w:val="center"/>
        <w:rPr>
          <w:rFonts w:ascii="Times New Roman" w:hAnsi="Times New Roman" w:cs="Times New Roman"/>
          <w:sz w:val="24"/>
          <w:szCs w:val="24"/>
        </w:rPr>
      </w:pPr>
      <w:r w:rsidRPr="00E814F8">
        <w:rPr>
          <w:rFonts w:ascii="Times New Roman" w:hAnsi="Times New Roman" w:cs="Times New Roman"/>
          <w:sz w:val="24"/>
          <w:szCs w:val="24"/>
        </w:rPr>
        <w:t>пос. Урмары</w:t>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t>"____" _______ 202__ г.</w:t>
      </w:r>
    </w:p>
    <w:p w14:paraId="21549436" w14:textId="77777777" w:rsidR="00E814F8" w:rsidRPr="00E814F8" w:rsidRDefault="00E814F8" w:rsidP="00E814F8">
      <w:pPr>
        <w:spacing w:after="0" w:line="240" w:lineRule="auto"/>
        <w:jc w:val="center"/>
        <w:rPr>
          <w:rFonts w:ascii="Times New Roman" w:hAnsi="Times New Roman" w:cs="Times New Roman"/>
          <w:sz w:val="24"/>
          <w:szCs w:val="24"/>
        </w:rPr>
      </w:pPr>
      <w:r w:rsidRPr="00E814F8">
        <w:rPr>
          <w:rFonts w:ascii="Times New Roman" w:hAnsi="Times New Roman" w:cs="Times New Roman"/>
          <w:sz w:val="24"/>
          <w:szCs w:val="24"/>
        </w:rPr>
        <w:t>Урмарский район</w:t>
      </w:r>
    </w:p>
    <w:p w14:paraId="44C697C9" w14:textId="77777777" w:rsidR="00E814F8" w:rsidRPr="00E814F8" w:rsidRDefault="00E814F8" w:rsidP="00E814F8">
      <w:pPr>
        <w:spacing w:after="0" w:line="240" w:lineRule="auto"/>
        <w:jc w:val="both"/>
        <w:rPr>
          <w:rFonts w:ascii="Times New Roman" w:hAnsi="Times New Roman" w:cs="Times New Roman"/>
          <w:sz w:val="24"/>
          <w:szCs w:val="24"/>
          <w:lang w:eastAsia="ar-SA"/>
        </w:rPr>
      </w:pPr>
    </w:p>
    <w:p w14:paraId="11B9CE64" w14:textId="77777777" w:rsidR="00E814F8" w:rsidRPr="00E814F8" w:rsidRDefault="00E814F8" w:rsidP="00E814F8">
      <w:pPr>
        <w:spacing w:after="0" w:line="240" w:lineRule="auto"/>
        <w:ind w:firstLine="709"/>
        <w:jc w:val="both"/>
        <w:rPr>
          <w:rFonts w:ascii="Times New Roman" w:hAnsi="Times New Roman" w:cs="Times New Roman"/>
          <w:sz w:val="24"/>
          <w:szCs w:val="24"/>
          <w:lang w:eastAsia="ru-RU"/>
        </w:rPr>
      </w:pPr>
      <w:r w:rsidRPr="00E814F8">
        <w:rPr>
          <w:rFonts w:ascii="Times New Roman" w:hAnsi="Times New Roman" w:cs="Times New Roman"/>
          <w:sz w:val="24"/>
          <w:szCs w:val="24"/>
        </w:rPr>
        <w:t>Мы, нижеподписавшиеся, администрация Урмарского муниципального округа Чувашской Республики, в лице главы ___________________________, действующего на основании Устава, и __________________________________________________________________, с другой стороны, составили настоящий Акт о том, что администрация Урмарского муниципального округа Чувашской Республики передала, а _____________________ принял в собственность за плату:</w:t>
      </w:r>
    </w:p>
    <w:p w14:paraId="202F9A09"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________________________________________________________________________</w:t>
      </w:r>
    </w:p>
    <w:p w14:paraId="5D351E97"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в соответствии с Договором купли – продажи муниципального имущества ___________202_ года, заключенным между Администрацией Урмарского муниципального округа Чувашской Республики и _______________________________________.</w:t>
      </w:r>
    </w:p>
    <w:p w14:paraId="59E36018" w14:textId="77777777" w:rsidR="00E814F8" w:rsidRPr="00E814F8" w:rsidRDefault="00E814F8" w:rsidP="00E814F8">
      <w:pPr>
        <w:spacing w:after="0" w:line="240" w:lineRule="auto"/>
        <w:ind w:firstLine="709"/>
        <w:jc w:val="both"/>
        <w:rPr>
          <w:rFonts w:ascii="Times New Roman" w:hAnsi="Times New Roman" w:cs="Times New Roman"/>
          <w:sz w:val="24"/>
          <w:szCs w:val="24"/>
        </w:rPr>
      </w:pPr>
      <w:r w:rsidRPr="00E814F8">
        <w:rPr>
          <w:rFonts w:ascii="Times New Roman" w:hAnsi="Times New Roman" w:cs="Times New Roman"/>
          <w:sz w:val="24"/>
          <w:szCs w:val="24"/>
        </w:rPr>
        <w:t>Оплата денежных средств «Продавцу» «Покупателем» в соответствии с Договором купли – продажи муниципального имущества ____________202_ года произведена полностью. Стороны по оплате претензий друг к другу не имеют.</w:t>
      </w:r>
    </w:p>
    <w:p w14:paraId="02EA5F60" w14:textId="77777777" w:rsidR="00E814F8" w:rsidRPr="00E814F8" w:rsidRDefault="00E814F8" w:rsidP="00E814F8">
      <w:pPr>
        <w:spacing w:after="0" w:line="240" w:lineRule="auto"/>
        <w:jc w:val="both"/>
        <w:rPr>
          <w:rFonts w:ascii="Times New Roman" w:hAnsi="Times New Roman" w:cs="Times New Roman"/>
          <w:sz w:val="24"/>
          <w:szCs w:val="24"/>
        </w:rPr>
      </w:pPr>
    </w:p>
    <w:p w14:paraId="74599381" w14:textId="77777777" w:rsidR="00E814F8" w:rsidRPr="00E814F8" w:rsidRDefault="00E814F8" w:rsidP="00E814F8">
      <w:pPr>
        <w:spacing w:after="0" w:line="240" w:lineRule="auto"/>
        <w:jc w:val="both"/>
        <w:rPr>
          <w:rFonts w:ascii="Times New Roman" w:hAnsi="Times New Roman" w:cs="Times New Roman"/>
          <w:sz w:val="24"/>
          <w:szCs w:val="24"/>
        </w:rPr>
      </w:pPr>
    </w:p>
    <w:p w14:paraId="2B7CAD75" w14:textId="77777777" w:rsidR="00E814F8" w:rsidRPr="00E814F8" w:rsidRDefault="00E814F8" w:rsidP="00E814F8">
      <w:pPr>
        <w:spacing w:after="0" w:line="240" w:lineRule="auto"/>
        <w:jc w:val="both"/>
        <w:rPr>
          <w:rFonts w:ascii="Times New Roman" w:hAnsi="Times New Roman" w:cs="Times New Roman"/>
          <w:sz w:val="24"/>
          <w:szCs w:val="24"/>
        </w:rPr>
      </w:pPr>
    </w:p>
    <w:p w14:paraId="69173A24"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ПЕРЕДАЛ:</w:t>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r>
      <w:r w:rsidRPr="00E814F8">
        <w:rPr>
          <w:rFonts w:ascii="Times New Roman" w:hAnsi="Times New Roman" w:cs="Times New Roman"/>
          <w:sz w:val="24"/>
          <w:szCs w:val="24"/>
        </w:rPr>
        <w:tab/>
        <w:t>ПРИНЯЛ:</w:t>
      </w:r>
    </w:p>
    <w:p w14:paraId="3B1E72B6"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ab/>
      </w:r>
      <w:r w:rsidRPr="00E814F8">
        <w:rPr>
          <w:rFonts w:ascii="Times New Roman" w:hAnsi="Times New Roman" w:cs="Times New Roman"/>
          <w:sz w:val="24"/>
          <w:szCs w:val="24"/>
        </w:rPr>
        <w:tab/>
      </w:r>
    </w:p>
    <w:p w14:paraId="1A237EB8"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Глава Урмарского муниципального округа</w:t>
      </w:r>
    </w:p>
    <w:p w14:paraId="5EC12113" w14:textId="77777777" w:rsidR="00E814F8" w:rsidRPr="00E814F8" w:rsidRDefault="00E814F8" w:rsidP="00E814F8">
      <w:pPr>
        <w:spacing w:after="0" w:line="240" w:lineRule="auto"/>
        <w:jc w:val="both"/>
        <w:rPr>
          <w:rFonts w:ascii="Times New Roman" w:hAnsi="Times New Roman" w:cs="Times New Roman"/>
          <w:sz w:val="24"/>
          <w:szCs w:val="24"/>
        </w:rPr>
      </w:pPr>
    </w:p>
    <w:p w14:paraId="321EB3A4"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_____________________ ______                               ___________________</w:t>
      </w:r>
    </w:p>
    <w:p w14:paraId="5EDE56F8"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 xml:space="preserve"> </w:t>
      </w:r>
    </w:p>
    <w:p w14:paraId="12BB515F" w14:textId="77777777" w:rsidR="00E814F8" w:rsidRPr="00E814F8" w:rsidRDefault="00E814F8" w:rsidP="00E814F8">
      <w:pPr>
        <w:spacing w:after="0" w:line="240" w:lineRule="auto"/>
        <w:jc w:val="both"/>
        <w:rPr>
          <w:rFonts w:ascii="Times New Roman" w:hAnsi="Times New Roman" w:cs="Times New Roman"/>
          <w:sz w:val="24"/>
          <w:szCs w:val="24"/>
        </w:rPr>
      </w:pPr>
      <w:r w:rsidRPr="00E814F8">
        <w:rPr>
          <w:rFonts w:ascii="Times New Roman" w:hAnsi="Times New Roman" w:cs="Times New Roman"/>
          <w:sz w:val="24"/>
          <w:szCs w:val="24"/>
        </w:rPr>
        <w:t xml:space="preserve"> М.П.               </w:t>
      </w:r>
    </w:p>
    <w:p w14:paraId="372D64DB" w14:textId="77777777" w:rsidR="00E814F8" w:rsidRPr="00E814F8" w:rsidRDefault="00E814F8" w:rsidP="00E814F8">
      <w:pPr>
        <w:spacing w:after="0" w:line="240" w:lineRule="auto"/>
        <w:jc w:val="both"/>
        <w:rPr>
          <w:rFonts w:ascii="Times New Roman" w:hAnsi="Times New Roman" w:cs="Times New Roman"/>
          <w:sz w:val="24"/>
          <w:szCs w:val="24"/>
        </w:rPr>
      </w:pPr>
    </w:p>
    <w:p w14:paraId="27143788" w14:textId="1E7D6DEE" w:rsidR="000D4B52" w:rsidRPr="00A65AB1" w:rsidRDefault="000D4B52" w:rsidP="00E814F8">
      <w:pPr>
        <w:tabs>
          <w:tab w:val="left" w:pos="0"/>
        </w:tabs>
        <w:spacing w:after="0" w:line="240" w:lineRule="auto"/>
        <w:ind w:right="5103"/>
        <w:jc w:val="both"/>
        <w:rPr>
          <w:rFonts w:ascii="Times New Roman" w:hAnsi="Times New Roman" w:cs="Times New Roman"/>
          <w:sz w:val="24"/>
          <w:szCs w:val="24"/>
        </w:rPr>
      </w:pPr>
    </w:p>
    <w:sectPr w:rsidR="000D4B52" w:rsidRPr="00A65AB1" w:rsidSect="00773DED">
      <w:headerReference w:type="default" r:id="rId40"/>
      <w:pgSz w:w="11910" w:h="16840"/>
      <w:pgMar w:top="1100" w:right="711" w:bottom="993"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EBA2F" w14:textId="77777777" w:rsidR="00A707B8" w:rsidRDefault="00A707B8" w:rsidP="00C65999">
      <w:pPr>
        <w:spacing w:after="0" w:line="240" w:lineRule="auto"/>
      </w:pPr>
      <w:r>
        <w:separator/>
      </w:r>
    </w:p>
  </w:endnote>
  <w:endnote w:type="continuationSeparator" w:id="0">
    <w:p w14:paraId="36052B6A" w14:textId="77777777" w:rsidR="00A707B8" w:rsidRDefault="00A707B8"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A5706" w14:textId="77777777" w:rsidR="00A707B8" w:rsidRDefault="00A707B8" w:rsidP="00C65999">
      <w:pPr>
        <w:spacing w:after="0" w:line="240" w:lineRule="auto"/>
      </w:pPr>
      <w:r>
        <w:separator/>
      </w:r>
    </w:p>
  </w:footnote>
  <w:footnote w:type="continuationSeparator" w:id="0">
    <w:p w14:paraId="6AF016A8" w14:textId="77777777" w:rsidR="00A707B8" w:rsidRDefault="00A707B8"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7"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9"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0" w15:restartNumberingAfterBreak="0">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3"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num w:numId="1" w16cid:durableId="693117280">
    <w:abstractNumId w:val="0"/>
  </w:num>
  <w:num w:numId="2" w16cid:durableId="2015376672">
    <w:abstractNumId w:val="13"/>
  </w:num>
  <w:num w:numId="3" w16cid:durableId="712271659">
    <w:abstractNumId w:val="12"/>
  </w:num>
  <w:num w:numId="4" w16cid:durableId="849221377">
    <w:abstractNumId w:val="7"/>
  </w:num>
  <w:num w:numId="5" w16cid:durableId="149367011">
    <w:abstractNumId w:val="11"/>
  </w:num>
  <w:num w:numId="6" w16cid:durableId="1759013054">
    <w:abstractNumId w:val="8"/>
  </w:num>
  <w:num w:numId="7" w16cid:durableId="117187885">
    <w:abstractNumId w:val="5"/>
  </w:num>
  <w:num w:numId="8" w16cid:durableId="1601837705">
    <w:abstractNumId w:val="9"/>
  </w:num>
  <w:num w:numId="9" w16cid:durableId="439878978">
    <w:abstractNumId w:val="10"/>
  </w:num>
  <w:num w:numId="10" w16cid:durableId="89859400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502A"/>
    <w:rsid w:val="00056A6D"/>
    <w:rsid w:val="0005764F"/>
    <w:rsid w:val="00057D60"/>
    <w:rsid w:val="00060E96"/>
    <w:rsid w:val="000613C3"/>
    <w:rsid w:val="0006145B"/>
    <w:rsid w:val="0006185D"/>
    <w:rsid w:val="00061A6A"/>
    <w:rsid w:val="00062059"/>
    <w:rsid w:val="0006261A"/>
    <w:rsid w:val="000626D4"/>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768"/>
    <w:rsid w:val="0009086B"/>
    <w:rsid w:val="00090AB7"/>
    <w:rsid w:val="00090D36"/>
    <w:rsid w:val="00091D7D"/>
    <w:rsid w:val="000952E3"/>
    <w:rsid w:val="00096AA9"/>
    <w:rsid w:val="00096EB4"/>
    <w:rsid w:val="000977FA"/>
    <w:rsid w:val="00097C16"/>
    <w:rsid w:val="000A018C"/>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B0528"/>
    <w:rsid w:val="000B298D"/>
    <w:rsid w:val="000B6569"/>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4B52"/>
    <w:rsid w:val="000D528C"/>
    <w:rsid w:val="000D5CCE"/>
    <w:rsid w:val="000D6771"/>
    <w:rsid w:val="000D7F8E"/>
    <w:rsid w:val="000E0B15"/>
    <w:rsid w:val="000E0BDF"/>
    <w:rsid w:val="000E10B8"/>
    <w:rsid w:val="000E1568"/>
    <w:rsid w:val="000E18F7"/>
    <w:rsid w:val="000E2D12"/>
    <w:rsid w:val="000E31AA"/>
    <w:rsid w:val="000E3255"/>
    <w:rsid w:val="000E3E74"/>
    <w:rsid w:val="000E3ECB"/>
    <w:rsid w:val="000E4FCA"/>
    <w:rsid w:val="000E511C"/>
    <w:rsid w:val="000E5508"/>
    <w:rsid w:val="000E7CB8"/>
    <w:rsid w:val="000F0E98"/>
    <w:rsid w:val="000F1111"/>
    <w:rsid w:val="000F1B08"/>
    <w:rsid w:val="000F2537"/>
    <w:rsid w:val="000F259D"/>
    <w:rsid w:val="000F3350"/>
    <w:rsid w:val="000F3856"/>
    <w:rsid w:val="000F39C3"/>
    <w:rsid w:val="000F431B"/>
    <w:rsid w:val="000F51C5"/>
    <w:rsid w:val="000F58EA"/>
    <w:rsid w:val="000F5B72"/>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B2F"/>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813"/>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799"/>
    <w:rsid w:val="001A2A22"/>
    <w:rsid w:val="001A318C"/>
    <w:rsid w:val="001A4342"/>
    <w:rsid w:val="001A467C"/>
    <w:rsid w:val="001A496F"/>
    <w:rsid w:val="001A4BEB"/>
    <w:rsid w:val="001A4C9E"/>
    <w:rsid w:val="001A788F"/>
    <w:rsid w:val="001A7C46"/>
    <w:rsid w:val="001B24C7"/>
    <w:rsid w:val="001B29F6"/>
    <w:rsid w:val="001B360B"/>
    <w:rsid w:val="001B3957"/>
    <w:rsid w:val="001B42FB"/>
    <w:rsid w:val="001B4734"/>
    <w:rsid w:val="001B482B"/>
    <w:rsid w:val="001B4A3F"/>
    <w:rsid w:val="001B4FC6"/>
    <w:rsid w:val="001B5499"/>
    <w:rsid w:val="001B5A2F"/>
    <w:rsid w:val="001B5A6D"/>
    <w:rsid w:val="001B5C9E"/>
    <w:rsid w:val="001B64D8"/>
    <w:rsid w:val="001B69A0"/>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1949"/>
    <w:rsid w:val="00231B60"/>
    <w:rsid w:val="0023209B"/>
    <w:rsid w:val="00232FB3"/>
    <w:rsid w:val="00234195"/>
    <w:rsid w:val="00234CFF"/>
    <w:rsid w:val="00235BED"/>
    <w:rsid w:val="002362E1"/>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148D"/>
    <w:rsid w:val="00291644"/>
    <w:rsid w:val="00291795"/>
    <w:rsid w:val="00291ACA"/>
    <w:rsid w:val="002922F0"/>
    <w:rsid w:val="002927DE"/>
    <w:rsid w:val="00292BF3"/>
    <w:rsid w:val="00292C81"/>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3F0"/>
    <w:rsid w:val="002A5AD5"/>
    <w:rsid w:val="002A6B1C"/>
    <w:rsid w:val="002A7E01"/>
    <w:rsid w:val="002B07FC"/>
    <w:rsid w:val="002B0D53"/>
    <w:rsid w:val="002B185B"/>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6205"/>
    <w:rsid w:val="0033648C"/>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6649"/>
    <w:rsid w:val="00346EB7"/>
    <w:rsid w:val="00350089"/>
    <w:rsid w:val="003509AE"/>
    <w:rsid w:val="00350F55"/>
    <w:rsid w:val="0035159D"/>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5E7"/>
    <w:rsid w:val="003839F2"/>
    <w:rsid w:val="00386395"/>
    <w:rsid w:val="0038646B"/>
    <w:rsid w:val="003934F4"/>
    <w:rsid w:val="00393692"/>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A39"/>
    <w:rsid w:val="003B6F47"/>
    <w:rsid w:val="003B7474"/>
    <w:rsid w:val="003B758B"/>
    <w:rsid w:val="003B7D6E"/>
    <w:rsid w:val="003B7F58"/>
    <w:rsid w:val="003C03B6"/>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6B0"/>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A45"/>
    <w:rsid w:val="0045103F"/>
    <w:rsid w:val="00451BCB"/>
    <w:rsid w:val="0045229E"/>
    <w:rsid w:val="0045269E"/>
    <w:rsid w:val="00452985"/>
    <w:rsid w:val="00452C72"/>
    <w:rsid w:val="00452CDB"/>
    <w:rsid w:val="00452F77"/>
    <w:rsid w:val="00453608"/>
    <w:rsid w:val="00454A25"/>
    <w:rsid w:val="00457125"/>
    <w:rsid w:val="004602A9"/>
    <w:rsid w:val="0046162F"/>
    <w:rsid w:val="00461960"/>
    <w:rsid w:val="00461DF7"/>
    <w:rsid w:val="004621A3"/>
    <w:rsid w:val="0046340F"/>
    <w:rsid w:val="00463623"/>
    <w:rsid w:val="00463760"/>
    <w:rsid w:val="00463964"/>
    <w:rsid w:val="00463C94"/>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073E"/>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6D5C"/>
    <w:rsid w:val="005573B7"/>
    <w:rsid w:val="00560124"/>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376"/>
    <w:rsid w:val="005A3813"/>
    <w:rsid w:val="005A3C4E"/>
    <w:rsid w:val="005A4987"/>
    <w:rsid w:val="005A4C00"/>
    <w:rsid w:val="005A4CC1"/>
    <w:rsid w:val="005A55EC"/>
    <w:rsid w:val="005A5F1E"/>
    <w:rsid w:val="005A606D"/>
    <w:rsid w:val="005A6D2D"/>
    <w:rsid w:val="005A73BB"/>
    <w:rsid w:val="005A78A2"/>
    <w:rsid w:val="005B1834"/>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2E3"/>
    <w:rsid w:val="005D38EA"/>
    <w:rsid w:val="005D5477"/>
    <w:rsid w:val="005D5635"/>
    <w:rsid w:val="005D5E9E"/>
    <w:rsid w:val="005E0999"/>
    <w:rsid w:val="005E0E97"/>
    <w:rsid w:val="005E162E"/>
    <w:rsid w:val="005E25EF"/>
    <w:rsid w:val="005E2C54"/>
    <w:rsid w:val="005E3387"/>
    <w:rsid w:val="005E5441"/>
    <w:rsid w:val="005E79E2"/>
    <w:rsid w:val="005F05BF"/>
    <w:rsid w:val="005F0BDC"/>
    <w:rsid w:val="005F0EB1"/>
    <w:rsid w:val="005F1739"/>
    <w:rsid w:val="005F20AA"/>
    <w:rsid w:val="005F310E"/>
    <w:rsid w:val="005F3685"/>
    <w:rsid w:val="005F4991"/>
    <w:rsid w:val="005F52CE"/>
    <w:rsid w:val="005F55ED"/>
    <w:rsid w:val="005F5BD6"/>
    <w:rsid w:val="005F73B0"/>
    <w:rsid w:val="005F7819"/>
    <w:rsid w:val="005F7A9C"/>
    <w:rsid w:val="005F7E6A"/>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2CA0"/>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01DB"/>
    <w:rsid w:val="00631038"/>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78B"/>
    <w:rsid w:val="00696C0D"/>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1646B"/>
    <w:rsid w:val="00721BFE"/>
    <w:rsid w:val="00721C4F"/>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5E0"/>
    <w:rsid w:val="0077385D"/>
    <w:rsid w:val="00773D69"/>
    <w:rsid w:val="00773DED"/>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3B3"/>
    <w:rsid w:val="00791CF8"/>
    <w:rsid w:val="00792113"/>
    <w:rsid w:val="007921B7"/>
    <w:rsid w:val="0079240D"/>
    <w:rsid w:val="0079270E"/>
    <w:rsid w:val="0079292C"/>
    <w:rsid w:val="00792EF0"/>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ECB"/>
    <w:rsid w:val="007D2F2F"/>
    <w:rsid w:val="007D5172"/>
    <w:rsid w:val="007D547F"/>
    <w:rsid w:val="007D549B"/>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3314"/>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5E7"/>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6A9"/>
    <w:rsid w:val="008E5C25"/>
    <w:rsid w:val="008E6E25"/>
    <w:rsid w:val="008E7465"/>
    <w:rsid w:val="008E7E61"/>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115"/>
    <w:rsid w:val="00942909"/>
    <w:rsid w:val="00942A9C"/>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D83"/>
    <w:rsid w:val="00954B34"/>
    <w:rsid w:val="00954DA6"/>
    <w:rsid w:val="00955038"/>
    <w:rsid w:val="00955C29"/>
    <w:rsid w:val="009566BB"/>
    <w:rsid w:val="009567D2"/>
    <w:rsid w:val="00956E62"/>
    <w:rsid w:val="009572A6"/>
    <w:rsid w:val="0095791B"/>
    <w:rsid w:val="00957C64"/>
    <w:rsid w:val="00960EF4"/>
    <w:rsid w:val="0096146D"/>
    <w:rsid w:val="00961880"/>
    <w:rsid w:val="009618AF"/>
    <w:rsid w:val="00963B18"/>
    <w:rsid w:val="00965944"/>
    <w:rsid w:val="00966601"/>
    <w:rsid w:val="00966ACA"/>
    <w:rsid w:val="00971C58"/>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874D7"/>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1647E"/>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531"/>
    <w:rsid w:val="00A5391E"/>
    <w:rsid w:val="00A539D6"/>
    <w:rsid w:val="00A54A05"/>
    <w:rsid w:val="00A55794"/>
    <w:rsid w:val="00A55AC0"/>
    <w:rsid w:val="00A55EB7"/>
    <w:rsid w:val="00A5655E"/>
    <w:rsid w:val="00A577CC"/>
    <w:rsid w:val="00A57897"/>
    <w:rsid w:val="00A604C7"/>
    <w:rsid w:val="00A608C1"/>
    <w:rsid w:val="00A608FA"/>
    <w:rsid w:val="00A60F50"/>
    <w:rsid w:val="00A60F5E"/>
    <w:rsid w:val="00A60FEC"/>
    <w:rsid w:val="00A61A63"/>
    <w:rsid w:val="00A61DCA"/>
    <w:rsid w:val="00A620F4"/>
    <w:rsid w:val="00A6241A"/>
    <w:rsid w:val="00A62A7E"/>
    <w:rsid w:val="00A63529"/>
    <w:rsid w:val="00A6395B"/>
    <w:rsid w:val="00A649EC"/>
    <w:rsid w:val="00A65340"/>
    <w:rsid w:val="00A65AB1"/>
    <w:rsid w:val="00A65C2B"/>
    <w:rsid w:val="00A66799"/>
    <w:rsid w:val="00A66A49"/>
    <w:rsid w:val="00A66B72"/>
    <w:rsid w:val="00A6754F"/>
    <w:rsid w:val="00A707B8"/>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E6B33"/>
    <w:rsid w:val="00AF00DD"/>
    <w:rsid w:val="00AF0362"/>
    <w:rsid w:val="00AF097F"/>
    <w:rsid w:val="00AF183B"/>
    <w:rsid w:val="00AF20CF"/>
    <w:rsid w:val="00AF5091"/>
    <w:rsid w:val="00AF55B2"/>
    <w:rsid w:val="00AF5E34"/>
    <w:rsid w:val="00AF6251"/>
    <w:rsid w:val="00AF6661"/>
    <w:rsid w:val="00AF69B0"/>
    <w:rsid w:val="00AF777E"/>
    <w:rsid w:val="00AF7DE3"/>
    <w:rsid w:val="00B00F92"/>
    <w:rsid w:val="00B00FFE"/>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A78"/>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1E9"/>
    <w:rsid w:val="00B30AB2"/>
    <w:rsid w:val="00B3109F"/>
    <w:rsid w:val="00B31287"/>
    <w:rsid w:val="00B31BF2"/>
    <w:rsid w:val="00B34D8B"/>
    <w:rsid w:val="00B3564B"/>
    <w:rsid w:val="00B35B5A"/>
    <w:rsid w:val="00B35D3B"/>
    <w:rsid w:val="00B36428"/>
    <w:rsid w:val="00B36E92"/>
    <w:rsid w:val="00B37EAA"/>
    <w:rsid w:val="00B37F1F"/>
    <w:rsid w:val="00B400EA"/>
    <w:rsid w:val="00B402EC"/>
    <w:rsid w:val="00B40F41"/>
    <w:rsid w:val="00B42566"/>
    <w:rsid w:val="00B42FD3"/>
    <w:rsid w:val="00B43F48"/>
    <w:rsid w:val="00B45974"/>
    <w:rsid w:val="00B45DEF"/>
    <w:rsid w:val="00B462A1"/>
    <w:rsid w:val="00B46900"/>
    <w:rsid w:val="00B46AF8"/>
    <w:rsid w:val="00B4742B"/>
    <w:rsid w:val="00B47B8A"/>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6A6"/>
    <w:rsid w:val="00B80F0A"/>
    <w:rsid w:val="00B81F05"/>
    <w:rsid w:val="00B81F18"/>
    <w:rsid w:val="00B83646"/>
    <w:rsid w:val="00B83A98"/>
    <w:rsid w:val="00B8618B"/>
    <w:rsid w:val="00B86886"/>
    <w:rsid w:val="00B86DEA"/>
    <w:rsid w:val="00B871F4"/>
    <w:rsid w:val="00B9175A"/>
    <w:rsid w:val="00B91920"/>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768C"/>
    <w:rsid w:val="00BD0A06"/>
    <w:rsid w:val="00BD0B05"/>
    <w:rsid w:val="00BD1D2F"/>
    <w:rsid w:val="00BD200A"/>
    <w:rsid w:val="00BD24C7"/>
    <w:rsid w:val="00BD3C57"/>
    <w:rsid w:val="00BD3E1C"/>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0EA"/>
    <w:rsid w:val="00BE6BFA"/>
    <w:rsid w:val="00BE76E1"/>
    <w:rsid w:val="00BE7D36"/>
    <w:rsid w:val="00BF086F"/>
    <w:rsid w:val="00BF0F1C"/>
    <w:rsid w:val="00BF1348"/>
    <w:rsid w:val="00BF1483"/>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7387"/>
    <w:rsid w:val="00C075E7"/>
    <w:rsid w:val="00C0793B"/>
    <w:rsid w:val="00C107FB"/>
    <w:rsid w:val="00C10F42"/>
    <w:rsid w:val="00C1179D"/>
    <w:rsid w:val="00C11AF7"/>
    <w:rsid w:val="00C11D9C"/>
    <w:rsid w:val="00C120A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BD0"/>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C22"/>
    <w:rsid w:val="00C50359"/>
    <w:rsid w:val="00C517F1"/>
    <w:rsid w:val="00C52FAB"/>
    <w:rsid w:val="00C54910"/>
    <w:rsid w:val="00C54D95"/>
    <w:rsid w:val="00C5600E"/>
    <w:rsid w:val="00C562D2"/>
    <w:rsid w:val="00C564BB"/>
    <w:rsid w:val="00C56E36"/>
    <w:rsid w:val="00C57B0A"/>
    <w:rsid w:val="00C602FF"/>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56A"/>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F0B3A"/>
    <w:rsid w:val="00CF1E69"/>
    <w:rsid w:val="00CF2E17"/>
    <w:rsid w:val="00CF3154"/>
    <w:rsid w:val="00CF365F"/>
    <w:rsid w:val="00CF4089"/>
    <w:rsid w:val="00CF4CDF"/>
    <w:rsid w:val="00CF5336"/>
    <w:rsid w:val="00CF595A"/>
    <w:rsid w:val="00CF5CB5"/>
    <w:rsid w:val="00CF6115"/>
    <w:rsid w:val="00D00A0D"/>
    <w:rsid w:val="00D00E50"/>
    <w:rsid w:val="00D029B6"/>
    <w:rsid w:val="00D02C59"/>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589D"/>
    <w:rsid w:val="00D169C4"/>
    <w:rsid w:val="00D16C63"/>
    <w:rsid w:val="00D16D5F"/>
    <w:rsid w:val="00D170F8"/>
    <w:rsid w:val="00D179EC"/>
    <w:rsid w:val="00D17A9E"/>
    <w:rsid w:val="00D17F2A"/>
    <w:rsid w:val="00D2022E"/>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CD9"/>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73CE"/>
    <w:rsid w:val="00DB0392"/>
    <w:rsid w:val="00DB1C59"/>
    <w:rsid w:val="00DB2037"/>
    <w:rsid w:val="00DB2384"/>
    <w:rsid w:val="00DB2978"/>
    <w:rsid w:val="00DB2C19"/>
    <w:rsid w:val="00DB3AEE"/>
    <w:rsid w:val="00DB4586"/>
    <w:rsid w:val="00DB7F30"/>
    <w:rsid w:val="00DC0C13"/>
    <w:rsid w:val="00DC2C50"/>
    <w:rsid w:val="00DC2E56"/>
    <w:rsid w:val="00DC3084"/>
    <w:rsid w:val="00DC47A4"/>
    <w:rsid w:val="00DC4A14"/>
    <w:rsid w:val="00DC56FC"/>
    <w:rsid w:val="00DC6523"/>
    <w:rsid w:val="00DC79FB"/>
    <w:rsid w:val="00DC7ECA"/>
    <w:rsid w:val="00DD018C"/>
    <w:rsid w:val="00DD11D5"/>
    <w:rsid w:val="00DD230E"/>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399A"/>
    <w:rsid w:val="00E35DF7"/>
    <w:rsid w:val="00E36AB7"/>
    <w:rsid w:val="00E37FA8"/>
    <w:rsid w:val="00E40981"/>
    <w:rsid w:val="00E40D68"/>
    <w:rsid w:val="00E41317"/>
    <w:rsid w:val="00E41C11"/>
    <w:rsid w:val="00E4266E"/>
    <w:rsid w:val="00E447F5"/>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3153"/>
    <w:rsid w:val="00E73353"/>
    <w:rsid w:val="00E739EA"/>
    <w:rsid w:val="00E73D8D"/>
    <w:rsid w:val="00E74060"/>
    <w:rsid w:val="00E75379"/>
    <w:rsid w:val="00E76571"/>
    <w:rsid w:val="00E76817"/>
    <w:rsid w:val="00E80AAB"/>
    <w:rsid w:val="00E814F8"/>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5EC"/>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59E5"/>
    <w:rsid w:val="00EC6299"/>
    <w:rsid w:val="00EC7542"/>
    <w:rsid w:val="00EC7770"/>
    <w:rsid w:val="00EC79DA"/>
    <w:rsid w:val="00ED0F81"/>
    <w:rsid w:val="00ED1A2C"/>
    <w:rsid w:val="00ED21B5"/>
    <w:rsid w:val="00ED2572"/>
    <w:rsid w:val="00ED2D9D"/>
    <w:rsid w:val="00ED3087"/>
    <w:rsid w:val="00ED3B6D"/>
    <w:rsid w:val="00ED4694"/>
    <w:rsid w:val="00ED52F2"/>
    <w:rsid w:val="00ED66A4"/>
    <w:rsid w:val="00ED70E6"/>
    <w:rsid w:val="00EE02D0"/>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02"/>
    <w:rsid w:val="00EF4961"/>
    <w:rsid w:val="00EF4A15"/>
    <w:rsid w:val="00EF4BB5"/>
    <w:rsid w:val="00EF4BF5"/>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1B2C"/>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51CC"/>
    <w:rsid w:val="00F36A0D"/>
    <w:rsid w:val="00F36C99"/>
    <w:rsid w:val="00F37971"/>
    <w:rsid w:val="00F37A09"/>
    <w:rsid w:val="00F37A55"/>
    <w:rsid w:val="00F37BD8"/>
    <w:rsid w:val="00F40FD1"/>
    <w:rsid w:val="00F4260C"/>
    <w:rsid w:val="00F457E6"/>
    <w:rsid w:val="00F45897"/>
    <w:rsid w:val="00F45BAD"/>
    <w:rsid w:val="00F51C52"/>
    <w:rsid w:val="00F51E09"/>
    <w:rsid w:val="00F520CE"/>
    <w:rsid w:val="00F53D1E"/>
    <w:rsid w:val="00F54B59"/>
    <w:rsid w:val="00F54F49"/>
    <w:rsid w:val="00F55586"/>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3DA1"/>
    <w:rsid w:val="00FE4813"/>
    <w:rsid w:val="00FE5EC1"/>
    <w:rsid w:val="00FE634C"/>
    <w:rsid w:val="00FE71DE"/>
    <w:rsid w:val="00FE76D4"/>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gov.cap.ru/Default.aspx?gov_id=73" TargetMode="External"/><Relationship Id="rId18" Type="http://schemas.openxmlformats.org/officeDocument/2006/relationships/hyperlink" Target="http://popd-rg.prod.egrn/egron_ng_queries?utf8=%E2%9C%93&amp;egron_query%5Bcadastral_base%5D=%20%25%3E21%3A19-6.11" TargetMode="External"/><Relationship Id="rId26" Type="http://schemas.openxmlformats.org/officeDocument/2006/relationships/hyperlink" Target="https://www.roseltorg.ru/" TargetMode="External"/><Relationship Id="rId39" Type="http://schemas.openxmlformats.org/officeDocument/2006/relationships/hyperlink" Target="https://www.roseltorg.ru/" TargetMode="External"/><Relationship Id="rId3" Type="http://schemas.openxmlformats.org/officeDocument/2006/relationships/styles" Target="styles.xml"/><Relationship Id="rId21" Type="http://schemas.openxmlformats.org/officeDocument/2006/relationships/hyperlink" Target="http://gov.cap.ru/Default.aspx?gov_id=7" TargetMode="External"/><Relationship Id="rId34" Type="http://schemas.openxmlformats.org/officeDocument/2006/relationships/hyperlink" Target="http://www.torgi.gov.ru/"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roseltorg.ru/" TargetMode="External"/><Relationship Id="rId17" Type="http://schemas.openxmlformats.org/officeDocument/2006/relationships/hyperlink" Target="http://popd-rg.prod.egrn/egron_ng_queries?utf8=%E2%9C%93&amp;egron_query%5Bcadastral_base%5D=%20%25%3E21%3A19-6.13" TargetMode="External"/><Relationship Id="rId25" Type="http://schemas.openxmlformats.org/officeDocument/2006/relationships/hyperlink" Target="http://gov.cap.ru/Default.aspx?gov_id=7" TargetMode="External"/><Relationship Id="rId33" Type="http://schemas.openxmlformats.org/officeDocument/2006/relationships/hyperlink" Target="https://www.roseltorg.ru/" TargetMode="External"/><Relationship Id="rId38"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hyperlink" Target="http://popd-rg.prod.egrn/egron_ng_queries?utf8=%E2%9C%93&amp;egron_query%5Bcadastral_base%5D=%20%25%3E21%3A19-6.455" TargetMode="External"/><Relationship Id="rId20" Type="http://schemas.openxmlformats.org/officeDocument/2006/relationships/hyperlink" Target="http://www.torgi.gov.ru/" TargetMode="External"/><Relationship Id="rId29" Type="http://schemas.openxmlformats.org/officeDocument/2006/relationships/hyperlink" Target="http://gov.cap.ru/Default.aspx?gov_id=7"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yperlink" Target="http://www.torgi.gov.ru/" TargetMode="External"/><Relationship Id="rId32" Type="http://schemas.openxmlformats.org/officeDocument/2006/relationships/hyperlink" Target="https://www.roseltorg.ru/" TargetMode="External"/><Relationship Id="rId37" Type="http://schemas.openxmlformats.org/officeDocument/2006/relationships/hyperlink" Target="http://www.torgi.gov.ru/"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roseltorg.ru/" TargetMode="External"/><Relationship Id="rId23" Type="http://schemas.openxmlformats.org/officeDocument/2006/relationships/hyperlink" Target="mailto:urmary_zem1@cap.ru" TargetMode="External"/><Relationship Id="rId28" Type="http://schemas.openxmlformats.org/officeDocument/2006/relationships/hyperlink" Target="https://www.roseltorg.ru/" TargetMode="External"/><Relationship Id="rId36" Type="http://schemas.openxmlformats.org/officeDocument/2006/relationships/hyperlink" Target="https://www.roseltorg.ru/" TargetMode="External"/><Relationship Id="rId10" Type="http://schemas.openxmlformats.org/officeDocument/2006/relationships/hyperlink" Target="http://www.torgi.gov.ru" TargetMode="External"/><Relationship Id="rId19" Type="http://schemas.openxmlformats.org/officeDocument/2006/relationships/hyperlink" Target="http://popd-rg.prod.egrn/egron_ng_queries?utf8=%E2%9C%93&amp;egron_query%5Bcadastral_base%5D=%20%25%3E21%3A19-6.243" TargetMode="External"/><Relationship Id="rId31"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hyperlink" Target="mailto:urmary_zem@cap.ru" TargetMode="External"/><Relationship Id="rId22" Type="http://schemas.openxmlformats.org/officeDocument/2006/relationships/hyperlink" Target="mailto:urmary_zem@cap.ru" TargetMode="External"/><Relationship Id="rId27" Type="http://schemas.openxmlformats.org/officeDocument/2006/relationships/hyperlink" Target="http://www.torgi.gov.ru" TargetMode="External"/><Relationship Id="rId30" Type="http://schemas.openxmlformats.org/officeDocument/2006/relationships/hyperlink" Target="http://www.torgi.gov.ru" TargetMode="External"/><Relationship Id="rId35" Type="http://schemas.openxmlformats.org/officeDocument/2006/relationships/hyperlink" Target="http://gov.cap.ru/default.aspx?gov_i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27</Pages>
  <Words>11838</Words>
  <Characters>67477</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256</cp:revision>
  <cp:lastPrinted>2025-11-07T12:12:00Z</cp:lastPrinted>
  <dcterms:created xsi:type="dcterms:W3CDTF">2025-01-09T10:35:00Z</dcterms:created>
  <dcterms:modified xsi:type="dcterms:W3CDTF">2025-11-07T12:12:00Z</dcterms:modified>
</cp:coreProperties>
</file>