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204ABC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CB0F72">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333437">
                              <w:rPr>
                                <w:rFonts w:ascii="Times New Roman" w:eastAsia="Times New Roman" w:hAnsi="Times New Roman" w:cs="Times New Roman"/>
                                <w:sz w:val="24"/>
                                <w:szCs w:val="20"/>
                                <w:u w:val="single"/>
                                <w:lang w:eastAsia="ru-RU"/>
                              </w:rPr>
                              <w:t>9</w:t>
                            </w:r>
                            <w:r w:rsidR="00A57DE5">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1204ABC1" w:rsidR="009A3F0A" w:rsidRPr="00192554" w:rsidRDefault="00287EB0"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2</w:t>
                      </w:r>
                      <w:r w:rsidR="00CB0F72">
                        <w:rPr>
                          <w:rFonts w:ascii="Times New Roman" w:eastAsia="Times New Roman" w:hAnsi="Times New Roman" w:cs="Times New Roman"/>
                          <w:sz w:val="24"/>
                          <w:szCs w:val="20"/>
                          <w:u w:val="single"/>
                          <w:lang w:eastAsia="ru-RU"/>
                        </w:rPr>
                        <w:t>4</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0A70A3">
                        <w:rPr>
                          <w:rFonts w:ascii="Times New Roman" w:eastAsia="Times New Roman" w:hAnsi="Times New Roman" w:cs="Times New Roman"/>
                          <w:sz w:val="24"/>
                          <w:szCs w:val="20"/>
                          <w:u w:val="single"/>
                          <w:lang w:eastAsia="ru-RU"/>
                        </w:rPr>
                        <w:t>3</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657169">
                        <w:rPr>
                          <w:rFonts w:ascii="Times New Roman" w:eastAsia="Times New Roman" w:hAnsi="Times New Roman" w:cs="Times New Roman"/>
                          <w:sz w:val="24"/>
                          <w:szCs w:val="20"/>
                          <w:u w:val="single"/>
                          <w:lang w:eastAsia="ru-RU"/>
                        </w:rPr>
                        <w:t xml:space="preserve"> 2</w:t>
                      </w:r>
                      <w:r w:rsidR="00333437">
                        <w:rPr>
                          <w:rFonts w:ascii="Times New Roman" w:eastAsia="Times New Roman" w:hAnsi="Times New Roman" w:cs="Times New Roman"/>
                          <w:sz w:val="24"/>
                          <w:szCs w:val="20"/>
                          <w:u w:val="single"/>
                          <w:lang w:eastAsia="ru-RU"/>
                        </w:rPr>
                        <w:t>9</w:t>
                      </w:r>
                      <w:r w:rsidR="00A57DE5">
                        <w:rPr>
                          <w:rFonts w:ascii="Times New Roman" w:eastAsia="Times New Roman" w:hAnsi="Times New Roman" w:cs="Times New Roman"/>
                          <w:sz w:val="24"/>
                          <w:szCs w:val="20"/>
                          <w:u w:val="single"/>
                          <w:lang w:eastAsia="ru-RU"/>
                        </w:rPr>
                        <w:t>5</w:t>
                      </w:r>
                      <w:r w:rsidR="009A3F0A" w:rsidRPr="00EE4895">
                        <w:rPr>
                          <w:rFonts w:ascii="Times New Roman" w:eastAsia="Times New Roman" w:hAnsi="Times New Roman" w:cs="Times New Roman"/>
                          <w:sz w:val="24"/>
                          <w:szCs w:val="20"/>
                          <w:u w:val="single"/>
                          <w:lang w:eastAsia="ru-RU"/>
                        </w:rPr>
                        <w:t xml:space="preserve">  </w:t>
                      </w:r>
                      <w:r w:rsidR="00657169">
                        <w:rPr>
                          <w:rFonts w:ascii="Times New Roman" w:eastAsia="Times New Roman" w:hAnsi="Times New Roman" w:cs="Times New Roman"/>
                          <w:sz w:val="24"/>
                          <w:szCs w:val="20"/>
                          <w:u w:val="single"/>
                          <w:lang w:eastAsia="ru-RU"/>
                        </w:rPr>
                        <w:t xml:space="preserve">  </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29BCF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CB0F72">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5A34B2">
                              <w:rPr>
                                <w:rFonts w:ascii="Times New Roman" w:eastAsia="Times New Roman" w:hAnsi="Times New Roman" w:cs="Times New Roman"/>
                                <w:sz w:val="24"/>
                                <w:szCs w:val="24"/>
                                <w:u w:val="single"/>
                                <w:lang w:eastAsia="ru-RU"/>
                              </w:rPr>
                              <w:t>9</w:t>
                            </w:r>
                            <w:r w:rsidR="00A57DE5">
                              <w:rPr>
                                <w:rFonts w:ascii="Times New Roman" w:eastAsia="Times New Roman" w:hAnsi="Times New Roman" w:cs="Times New Roman"/>
                                <w:sz w:val="24"/>
                                <w:szCs w:val="24"/>
                                <w:u w:val="single"/>
                                <w:lang w:eastAsia="ru-RU"/>
                              </w:rPr>
                              <w:t>5</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5629BCFB" w:rsidR="009A3F0A" w:rsidRPr="00EE4895" w:rsidRDefault="00287EB0"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w:t>
                      </w:r>
                      <w:r w:rsidR="00CB0F72">
                        <w:rPr>
                          <w:rFonts w:ascii="Times New Roman" w:eastAsia="Times New Roman" w:hAnsi="Times New Roman" w:cs="Times New Roman"/>
                          <w:sz w:val="24"/>
                          <w:szCs w:val="24"/>
                          <w:u w:val="single"/>
                          <w:lang w:eastAsia="ru-RU"/>
                        </w:rPr>
                        <w:t>4</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0A70A3">
                        <w:rPr>
                          <w:rFonts w:ascii="Times New Roman" w:eastAsia="Times New Roman" w:hAnsi="Times New Roman" w:cs="Times New Roman"/>
                          <w:sz w:val="24"/>
                          <w:szCs w:val="24"/>
                          <w:u w:val="single"/>
                          <w:lang w:eastAsia="ru-RU"/>
                        </w:rPr>
                        <w:t>3</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657169">
                        <w:rPr>
                          <w:rFonts w:ascii="Times New Roman" w:eastAsia="Times New Roman" w:hAnsi="Times New Roman" w:cs="Times New Roman"/>
                          <w:sz w:val="24"/>
                          <w:szCs w:val="24"/>
                          <w:u w:val="single"/>
                          <w:lang w:eastAsia="ru-RU"/>
                        </w:rPr>
                        <w:t xml:space="preserve"> </w:t>
                      </w:r>
                      <w:proofErr w:type="gramStart"/>
                      <w:r w:rsidR="00657169">
                        <w:rPr>
                          <w:rFonts w:ascii="Times New Roman" w:eastAsia="Times New Roman" w:hAnsi="Times New Roman" w:cs="Times New Roman"/>
                          <w:sz w:val="24"/>
                          <w:szCs w:val="24"/>
                          <w:u w:val="single"/>
                          <w:lang w:eastAsia="ru-RU"/>
                        </w:rPr>
                        <w:t>2</w:t>
                      </w:r>
                      <w:r w:rsidR="005A34B2">
                        <w:rPr>
                          <w:rFonts w:ascii="Times New Roman" w:eastAsia="Times New Roman" w:hAnsi="Times New Roman" w:cs="Times New Roman"/>
                          <w:sz w:val="24"/>
                          <w:szCs w:val="24"/>
                          <w:u w:val="single"/>
                          <w:lang w:eastAsia="ru-RU"/>
                        </w:rPr>
                        <w:t>9</w:t>
                      </w:r>
                      <w:r w:rsidR="00A57DE5">
                        <w:rPr>
                          <w:rFonts w:ascii="Times New Roman" w:eastAsia="Times New Roman" w:hAnsi="Times New Roman" w:cs="Times New Roman"/>
                          <w:sz w:val="24"/>
                          <w:szCs w:val="24"/>
                          <w:u w:val="single"/>
                          <w:lang w:eastAsia="ru-RU"/>
                        </w:rPr>
                        <w:t>5</w:t>
                      </w:r>
                      <w:r w:rsidR="00333437">
                        <w:rPr>
                          <w:rFonts w:ascii="Times New Roman" w:eastAsia="Times New Roman" w:hAnsi="Times New Roman" w:cs="Times New Roman"/>
                          <w:sz w:val="24"/>
                          <w:szCs w:val="24"/>
                          <w:u w:val="single"/>
                          <w:lang w:eastAsia="ru-RU"/>
                        </w:rPr>
                        <w:t xml:space="preserve"> </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w:t>
                      </w:r>
                      <w:proofErr w:type="gramEnd"/>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5B3E477" w14:textId="77777777" w:rsidR="00C27602" w:rsidRDefault="00C27602" w:rsidP="002B35E1">
      <w:pPr>
        <w:spacing w:after="0" w:line="240" w:lineRule="auto"/>
        <w:ind w:right="5386"/>
        <w:jc w:val="both"/>
        <w:rPr>
          <w:rFonts w:ascii="Times New Roman" w:hAnsi="Times New Roman" w:cs="Times New Roman"/>
          <w:sz w:val="24"/>
          <w:szCs w:val="24"/>
        </w:rPr>
      </w:pPr>
    </w:p>
    <w:p w14:paraId="78945FCE" w14:textId="77777777" w:rsidR="00A57DE5" w:rsidRDefault="00A57DE5" w:rsidP="002B35E1">
      <w:pPr>
        <w:spacing w:after="0" w:line="240" w:lineRule="auto"/>
        <w:ind w:right="5386"/>
        <w:jc w:val="both"/>
        <w:rPr>
          <w:rFonts w:ascii="Times New Roman" w:hAnsi="Times New Roman" w:cs="Times New Roman"/>
          <w:sz w:val="24"/>
          <w:szCs w:val="24"/>
        </w:rPr>
      </w:pPr>
    </w:p>
    <w:p w14:paraId="762519A2" w14:textId="77777777" w:rsidR="00A57DE5" w:rsidRPr="001054DD" w:rsidRDefault="00A57DE5" w:rsidP="00A57DE5">
      <w:pPr>
        <w:spacing w:after="0" w:line="240" w:lineRule="auto"/>
        <w:ind w:right="4962"/>
        <w:jc w:val="both"/>
        <w:rPr>
          <w:rFonts w:ascii="Times New Roman" w:hAnsi="Times New Roman"/>
          <w:sz w:val="24"/>
          <w:szCs w:val="24"/>
        </w:rPr>
      </w:pPr>
      <w:r w:rsidRPr="001054DD">
        <w:rPr>
          <w:rFonts w:ascii="Times New Roman" w:hAnsi="Times New Roman"/>
          <w:sz w:val="24"/>
          <w:szCs w:val="24"/>
        </w:rPr>
        <w:t xml:space="preserve">Об организации и проведении торгов по приватизации муниципального имущества </w:t>
      </w:r>
    </w:p>
    <w:p w14:paraId="08554DAC" w14:textId="77777777" w:rsidR="00A57DE5" w:rsidRPr="001054DD" w:rsidRDefault="00A57DE5" w:rsidP="00A57DE5">
      <w:pPr>
        <w:spacing w:after="0" w:line="240" w:lineRule="auto"/>
        <w:ind w:right="4962"/>
        <w:jc w:val="both"/>
        <w:rPr>
          <w:rFonts w:ascii="Times New Roman" w:hAnsi="Times New Roman"/>
          <w:sz w:val="24"/>
          <w:szCs w:val="24"/>
        </w:rPr>
      </w:pPr>
    </w:p>
    <w:p w14:paraId="040C2DAC" w14:textId="77777777" w:rsidR="00A57DE5" w:rsidRDefault="00A57DE5" w:rsidP="00BF42A2">
      <w:pPr>
        <w:spacing w:after="0" w:line="240" w:lineRule="auto"/>
        <w:ind w:firstLine="709"/>
        <w:jc w:val="both"/>
        <w:rPr>
          <w:rFonts w:ascii="Times New Roman" w:hAnsi="Times New Roman"/>
          <w:sz w:val="24"/>
          <w:szCs w:val="24"/>
        </w:rPr>
      </w:pPr>
    </w:p>
    <w:p w14:paraId="6284E07C" w14:textId="5DCEDF2D"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В соответствии с Федеральным законом «О приватизации государственного и муниципального имущества» от 21 декабря 2001 года № 178-ФЗ,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руководствуясь </w:t>
      </w:r>
      <w:r w:rsidRPr="001054DD">
        <w:rPr>
          <w:rFonts w:ascii="Times New Roman" w:hAnsi="Times New Roman"/>
          <w:color w:val="000000"/>
          <w:sz w:val="24"/>
          <w:szCs w:val="24"/>
        </w:rPr>
        <w:t>решением Собрания депутатов Урмарского муниципального округа от 26 декабря 202</w:t>
      </w:r>
      <w:r>
        <w:rPr>
          <w:rFonts w:ascii="Times New Roman" w:hAnsi="Times New Roman"/>
          <w:color w:val="000000"/>
          <w:sz w:val="24"/>
          <w:szCs w:val="24"/>
        </w:rPr>
        <w:t>5 года № 35/2</w:t>
      </w:r>
      <w:r w:rsidRPr="001054DD">
        <w:rPr>
          <w:rFonts w:ascii="Times New Roman" w:hAnsi="Times New Roman"/>
          <w:color w:val="000000"/>
          <w:sz w:val="24"/>
          <w:szCs w:val="24"/>
        </w:rPr>
        <w:t xml:space="preserve"> «</w:t>
      </w:r>
      <w:r w:rsidRPr="001054DD">
        <w:rPr>
          <w:rFonts w:ascii="Times New Roman" w:hAnsi="Times New Roman"/>
          <w:bCs/>
          <w:snapToGrid w:val="0"/>
          <w:color w:val="000000"/>
          <w:sz w:val="24"/>
          <w:szCs w:val="24"/>
        </w:rPr>
        <w:t xml:space="preserve">О </w:t>
      </w:r>
      <w:r w:rsidRPr="001054DD">
        <w:rPr>
          <w:rFonts w:ascii="Times New Roman" w:hAnsi="Times New Roman"/>
          <w:color w:val="000000"/>
          <w:sz w:val="24"/>
          <w:szCs w:val="24"/>
        </w:rPr>
        <w:t>Прогнозном плане (программе) приватизации муниципального имущества Урмарского муниципального округа на 202</w:t>
      </w:r>
      <w:r>
        <w:rPr>
          <w:rFonts w:ascii="Times New Roman" w:hAnsi="Times New Roman"/>
          <w:color w:val="000000"/>
          <w:sz w:val="24"/>
          <w:szCs w:val="24"/>
        </w:rPr>
        <w:t>6 год»</w:t>
      </w:r>
      <w:r w:rsidRPr="001054DD">
        <w:rPr>
          <w:rFonts w:ascii="Times New Roman" w:hAnsi="Times New Roman"/>
          <w:sz w:val="24"/>
          <w:szCs w:val="24"/>
        </w:rPr>
        <w:t xml:space="preserve">, постановлением   администрации Урмарского муниципального округа от </w:t>
      </w:r>
      <w:r w:rsidR="00A57DE5">
        <w:rPr>
          <w:rFonts w:ascii="Times New Roman" w:hAnsi="Times New Roman"/>
          <w:sz w:val="24"/>
          <w:szCs w:val="24"/>
        </w:rPr>
        <w:t>24 марта 2026</w:t>
      </w:r>
      <w:r w:rsidRPr="001054DD">
        <w:rPr>
          <w:rFonts w:ascii="Times New Roman" w:hAnsi="Times New Roman"/>
          <w:sz w:val="24"/>
          <w:szCs w:val="24"/>
        </w:rPr>
        <w:t xml:space="preserve"> года № </w:t>
      </w:r>
      <w:r w:rsidR="00A57DE5">
        <w:rPr>
          <w:rFonts w:ascii="Times New Roman" w:hAnsi="Times New Roman"/>
          <w:sz w:val="24"/>
          <w:szCs w:val="24"/>
        </w:rPr>
        <w:t>294</w:t>
      </w:r>
      <w:r w:rsidRPr="001054DD">
        <w:rPr>
          <w:rFonts w:ascii="Times New Roman" w:hAnsi="Times New Roman"/>
          <w:sz w:val="24"/>
          <w:szCs w:val="24"/>
        </w:rPr>
        <w:t xml:space="preserve"> «Об условиях приватизации  муниципального  </w:t>
      </w:r>
      <w:r>
        <w:rPr>
          <w:rFonts w:ascii="Times New Roman" w:hAnsi="Times New Roman"/>
          <w:sz w:val="24"/>
          <w:szCs w:val="24"/>
        </w:rPr>
        <w:t xml:space="preserve"> </w:t>
      </w:r>
      <w:r w:rsidRPr="001054DD">
        <w:rPr>
          <w:rFonts w:ascii="Times New Roman" w:hAnsi="Times New Roman"/>
          <w:sz w:val="24"/>
          <w:szCs w:val="24"/>
        </w:rPr>
        <w:t xml:space="preserve">  имущества</w:t>
      </w:r>
      <w:r w:rsidR="00A57DE5">
        <w:rPr>
          <w:rFonts w:ascii="Times New Roman" w:hAnsi="Times New Roman"/>
          <w:sz w:val="24"/>
          <w:szCs w:val="24"/>
        </w:rPr>
        <w:t xml:space="preserve"> Урмарского муниципального округа Чувашской Республики</w:t>
      </w:r>
      <w:r w:rsidRPr="001054DD">
        <w:rPr>
          <w:rFonts w:ascii="Times New Roman" w:hAnsi="Times New Roman"/>
          <w:sz w:val="24"/>
          <w:szCs w:val="24"/>
        </w:rPr>
        <w:t xml:space="preserve">», </w:t>
      </w:r>
      <w:r w:rsidR="00A57DE5">
        <w:rPr>
          <w:rFonts w:ascii="Times New Roman" w:hAnsi="Times New Roman"/>
          <w:sz w:val="24"/>
          <w:szCs w:val="24"/>
        </w:rPr>
        <w:t>а</w:t>
      </w:r>
      <w:r w:rsidRPr="001054DD">
        <w:rPr>
          <w:rFonts w:ascii="Times New Roman" w:hAnsi="Times New Roman"/>
          <w:sz w:val="24"/>
          <w:szCs w:val="24"/>
        </w:rPr>
        <w:t>дминистрация    Урмарского   муниципального округа</w:t>
      </w:r>
      <w:r w:rsidR="00A57DE5">
        <w:rPr>
          <w:rFonts w:ascii="Times New Roman" w:hAnsi="Times New Roman"/>
          <w:sz w:val="24"/>
          <w:szCs w:val="24"/>
        </w:rPr>
        <w:t xml:space="preserve"> </w:t>
      </w:r>
      <w:r w:rsidRPr="001054DD">
        <w:rPr>
          <w:rFonts w:ascii="Times New Roman" w:hAnsi="Times New Roman"/>
          <w:sz w:val="24"/>
          <w:szCs w:val="24"/>
        </w:rPr>
        <w:t xml:space="preserve"> п о с т а н о в л я е т: </w:t>
      </w:r>
    </w:p>
    <w:p w14:paraId="1EA4DF4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Объявить о проведении торгов посредством аукциона в электронной форме, открытого по составу участников и подаче предложений о цене по продаже следующих объектов муниципального имущества Урмарского муниципального округа Чувашской Республики, находящихся в собственности Урмарского муниципального округа:</w:t>
      </w:r>
    </w:p>
    <w:p w14:paraId="36172FD1" w14:textId="77777777" w:rsidR="00BF42A2" w:rsidRPr="001054DD" w:rsidRDefault="00BF42A2" w:rsidP="00BF42A2">
      <w:pPr>
        <w:spacing w:after="0" w:line="240" w:lineRule="auto"/>
        <w:ind w:firstLine="709"/>
        <w:jc w:val="both"/>
        <w:rPr>
          <w:rFonts w:ascii="Times New Roman" w:hAnsi="Times New Roman"/>
          <w:b/>
          <w:sz w:val="24"/>
          <w:szCs w:val="24"/>
        </w:rPr>
      </w:pPr>
      <w:r w:rsidRPr="001054DD">
        <w:rPr>
          <w:rFonts w:ascii="Times New Roman" w:hAnsi="Times New Roman"/>
          <w:b/>
          <w:sz w:val="24"/>
          <w:szCs w:val="24"/>
        </w:rPr>
        <w:t>Лот №</w:t>
      </w:r>
      <w:bookmarkStart w:id="0" w:name="_Hlk84433981"/>
      <w:r w:rsidRPr="001054DD">
        <w:rPr>
          <w:rFonts w:ascii="Times New Roman" w:hAnsi="Times New Roman"/>
          <w:b/>
          <w:sz w:val="24"/>
          <w:szCs w:val="24"/>
        </w:rPr>
        <w:t>1:</w:t>
      </w:r>
      <w:bookmarkEnd w:id="0"/>
    </w:p>
    <w:p w14:paraId="32922A29" w14:textId="77777777" w:rsidR="00BF42A2" w:rsidRPr="001054DD" w:rsidRDefault="00BF42A2" w:rsidP="00BF42A2">
      <w:pPr>
        <w:shd w:val="clear" w:color="auto" w:fill="FFFFFF"/>
        <w:spacing w:after="0" w:line="240" w:lineRule="auto"/>
        <w:ind w:firstLine="709"/>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Тансарино</w:t>
      </w:r>
      <w:proofErr w:type="spellEnd"/>
      <w:r w:rsidRPr="001054DD">
        <w:rPr>
          <w:rFonts w:ascii="Times New Roman" w:hAnsi="Times New Roman"/>
          <w:color w:val="000000"/>
          <w:sz w:val="24"/>
          <w:szCs w:val="24"/>
        </w:rPr>
        <w:t>, ул. Ленина, д. 7</w:t>
      </w:r>
    </w:p>
    <w:p w14:paraId="2C683A7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315 957 </w:t>
      </w:r>
      <w:r w:rsidRPr="001054DD">
        <w:rPr>
          <w:rFonts w:ascii="Times New Roman" w:hAnsi="Times New Roman"/>
          <w:snapToGrid w:val="0"/>
          <w:color w:val="000000"/>
          <w:sz w:val="24"/>
          <w:szCs w:val="24"/>
        </w:rPr>
        <w:t xml:space="preserve">(триста пятнадцать тысяч девятьсот пятьдесят семь) </w:t>
      </w:r>
      <w:r w:rsidRPr="001054DD">
        <w:rPr>
          <w:rFonts w:ascii="Times New Roman" w:hAnsi="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w:t>
      </w:r>
    </w:p>
    <w:p w14:paraId="3596C8D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b/>
          <w:bCs/>
          <w:sz w:val="24"/>
          <w:szCs w:val="24"/>
        </w:rPr>
        <w:t>Лот №2</w:t>
      </w:r>
      <w:r w:rsidRPr="001054DD">
        <w:rPr>
          <w:rFonts w:ascii="Times New Roman" w:hAnsi="Times New Roman"/>
          <w:sz w:val="24"/>
          <w:szCs w:val="24"/>
        </w:rPr>
        <w:t>:</w:t>
      </w:r>
    </w:p>
    <w:p w14:paraId="74A36DAA" w14:textId="77777777" w:rsidR="00BF42A2" w:rsidRPr="001054DD" w:rsidRDefault="00BF42A2" w:rsidP="00BF42A2">
      <w:pPr>
        <w:shd w:val="clear" w:color="auto" w:fill="FFFFFF"/>
        <w:spacing w:after="0" w:line="240" w:lineRule="auto"/>
        <w:ind w:firstLine="709"/>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Тансарино</w:t>
      </w:r>
      <w:proofErr w:type="spellEnd"/>
      <w:r w:rsidRPr="001054DD">
        <w:rPr>
          <w:rFonts w:ascii="Times New Roman" w:hAnsi="Times New Roman"/>
          <w:color w:val="000000"/>
          <w:sz w:val="24"/>
          <w:szCs w:val="24"/>
        </w:rPr>
        <w:t>, ул. Ленина, д. 3</w:t>
      </w:r>
    </w:p>
    <w:p w14:paraId="3CB30E3D" w14:textId="77777777" w:rsidR="00BF42A2" w:rsidRDefault="00BF42A2" w:rsidP="00BF42A2">
      <w:pPr>
        <w:spacing w:after="0" w:line="240" w:lineRule="auto"/>
        <w:ind w:firstLine="709"/>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232 399 </w:t>
      </w:r>
      <w:r w:rsidRPr="001054DD">
        <w:rPr>
          <w:rFonts w:ascii="Times New Roman" w:hAnsi="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73016DA1" w14:textId="77777777" w:rsidR="00A57DE5" w:rsidRPr="001054DD" w:rsidRDefault="00A57DE5" w:rsidP="00BF42A2">
      <w:pPr>
        <w:spacing w:after="0" w:line="240" w:lineRule="auto"/>
        <w:ind w:firstLine="709"/>
        <w:jc w:val="both"/>
        <w:rPr>
          <w:rFonts w:ascii="Times New Roman" w:hAnsi="Times New Roman"/>
          <w:color w:val="000000"/>
          <w:kern w:val="144"/>
          <w:sz w:val="24"/>
          <w:szCs w:val="24"/>
        </w:rPr>
      </w:pPr>
    </w:p>
    <w:p w14:paraId="3C362130" w14:textId="77777777" w:rsidR="00BF42A2" w:rsidRPr="001054DD" w:rsidRDefault="00BF42A2" w:rsidP="00BF42A2">
      <w:pPr>
        <w:spacing w:after="0" w:line="240" w:lineRule="auto"/>
        <w:ind w:firstLine="709"/>
        <w:jc w:val="both"/>
        <w:rPr>
          <w:rFonts w:ascii="Times New Roman" w:hAnsi="Times New Roman"/>
          <w:b/>
          <w:bCs/>
          <w:color w:val="000000"/>
          <w:kern w:val="144"/>
          <w:sz w:val="24"/>
          <w:szCs w:val="24"/>
        </w:rPr>
      </w:pPr>
      <w:r w:rsidRPr="001054DD">
        <w:rPr>
          <w:rFonts w:ascii="Times New Roman" w:hAnsi="Times New Roman"/>
          <w:b/>
          <w:bCs/>
          <w:color w:val="000000"/>
          <w:kern w:val="144"/>
          <w:sz w:val="24"/>
          <w:szCs w:val="24"/>
        </w:rPr>
        <w:lastRenderedPageBreak/>
        <w:t>ЛОТ № 3:</w:t>
      </w:r>
    </w:p>
    <w:p w14:paraId="03A3FEEA" w14:textId="77777777" w:rsidR="00BF42A2" w:rsidRPr="001054DD" w:rsidRDefault="00BF42A2" w:rsidP="00BF42A2">
      <w:pPr>
        <w:shd w:val="clear" w:color="auto" w:fill="FFFFFF"/>
        <w:spacing w:after="0" w:line="240" w:lineRule="auto"/>
        <w:ind w:firstLine="709"/>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1054DD">
        <w:rPr>
          <w:rFonts w:ascii="Times New Roman" w:hAnsi="Times New Roman"/>
          <w:snapToGrid w:val="0"/>
          <w:color w:val="000000"/>
          <w:sz w:val="24"/>
          <w:szCs w:val="24"/>
        </w:rPr>
        <w:t>Ичеснер-Атаевского</w:t>
      </w:r>
      <w:proofErr w:type="spellEnd"/>
      <w:r w:rsidRPr="001054DD">
        <w:rPr>
          <w:rFonts w:ascii="Times New Roman" w:hAnsi="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Ичеснер-Атаево</w:t>
      </w:r>
      <w:proofErr w:type="spellEnd"/>
      <w:r w:rsidRPr="001054DD">
        <w:rPr>
          <w:rFonts w:ascii="Times New Roman" w:hAnsi="Times New Roman"/>
          <w:color w:val="000000"/>
          <w:sz w:val="24"/>
          <w:szCs w:val="24"/>
        </w:rPr>
        <w:t>, ул. Центральная, д. 11.</w:t>
      </w:r>
    </w:p>
    <w:p w14:paraId="45770DA1" w14:textId="77777777" w:rsidR="00BF42A2" w:rsidRPr="001054DD" w:rsidRDefault="00BF42A2" w:rsidP="00BF42A2">
      <w:pPr>
        <w:shd w:val="clear" w:color="auto" w:fill="FFFFFF"/>
        <w:spacing w:after="0" w:line="240" w:lineRule="auto"/>
        <w:ind w:firstLine="709"/>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201 043 </w:t>
      </w:r>
      <w:r w:rsidRPr="001054DD">
        <w:rPr>
          <w:rFonts w:ascii="Times New Roman" w:hAnsi="Times New Roman"/>
          <w:snapToGrid w:val="0"/>
          <w:color w:val="000000"/>
          <w:sz w:val="24"/>
          <w:szCs w:val="24"/>
        </w:rPr>
        <w:t xml:space="preserve">(двести одна тысяча сорок три) </w:t>
      </w:r>
      <w:r w:rsidRPr="001054DD">
        <w:rPr>
          <w:rFonts w:ascii="Times New Roman" w:hAnsi="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w:t>
      </w:r>
    </w:p>
    <w:p w14:paraId="0352C34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2. Утвердить документацию для проведения торгов по продаже муниципального имущества муниципального образования – Урмарский муниципального округа Чувашской Республики посредством аукциона, открытого по составу участников и подаче предложений о цене (Приложение № 1). </w:t>
      </w:r>
    </w:p>
    <w:p w14:paraId="191AB3A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Объявить о проведении торгов посредством публичного предложения в электронной форме, открытого по составу участников и подаче предложений о цене по продаже следующих объектов муниципального имущества Урмарского муниципального округа Чувашской Республики, находящихся в собственности Урмарского муниципального округа:</w:t>
      </w:r>
    </w:p>
    <w:p w14:paraId="306A788B" w14:textId="77777777" w:rsidR="00BF42A2" w:rsidRPr="001054DD" w:rsidRDefault="00BF42A2" w:rsidP="00BF42A2">
      <w:pPr>
        <w:shd w:val="clear" w:color="auto" w:fill="FFFFFF"/>
        <w:spacing w:after="0" w:line="240" w:lineRule="auto"/>
        <w:ind w:firstLine="709"/>
        <w:jc w:val="both"/>
        <w:rPr>
          <w:rFonts w:ascii="Times New Roman" w:hAnsi="Times New Roman"/>
          <w:b/>
          <w:snapToGrid w:val="0"/>
          <w:sz w:val="24"/>
          <w:szCs w:val="24"/>
        </w:rPr>
      </w:pPr>
      <w:r w:rsidRPr="001054DD">
        <w:rPr>
          <w:rFonts w:ascii="Times New Roman" w:hAnsi="Times New Roman"/>
          <w:b/>
          <w:snapToGrid w:val="0"/>
          <w:sz w:val="24"/>
          <w:szCs w:val="24"/>
        </w:rPr>
        <w:t>Лот №1:</w:t>
      </w:r>
    </w:p>
    <w:p w14:paraId="7F9F2E6E" w14:textId="77777777" w:rsidR="00BF42A2" w:rsidRPr="001054DD" w:rsidRDefault="00BF42A2" w:rsidP="00BF42A2">
      <w:pPr>
        <w:shd w:val="clear" w:color="auto" w:fill="FFFFFF"/>
        <w:spacing w:after="0" w:line="240" w:lineRule="auto"/>
        <w:ind w:firstLine="709"/>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w:t>
      </w:r>
      <w:r w:rsidRPr="001054DD">
        <w:rPr>
          <w:rFonts w:ascii="Times New Roman" w:hAnsi="Times New Roman"/>
          <w:color w:val="000000"/>
          <w:sz w:val="24"/>
          <w:szCs w:val="24"/>
        </w:rPr>
        <w:t xml:space="preserve">расположенные по адресу: Чувашская Республика, р-н Урмарский, с/пос. </w:t>
      </w:r>
      <w:proofErr w:type="spellStart"/>
      <w:r w:rsidRPr="001054DD">
        <w:rPr>
          <w:rFonts w:ascii="Times New Roman" w:hAnsi="Times New Roman"/>
          <w:color w:val="000000"/>
          <w:sz w:val="24"/>
          <w:szCs w:val="24"/>
        </w:rPr>
        <w:t>Кульгешское</w:t>
      </w:r>
      <w:proofErr w:type="spellEnd"/>
      <w:r w:rsidRPr="001054DD">
        <w:rPr>
          <w:rFonts w:ascii="Times New Roman" w:hAnsi="Times New Roman"/>
          <w:color w:val="000000"/>
          <w:sz w:val="24"/>
          <w:szCs w:val="24"/>
        </w:rPr>
        <w:t xml:space="preserve">, д. </w:t>
      </w:r>
      <w:proofErr w:type="spellStart"/>
      <w:r w:rsidRPr="001054DD">
        <w:rPr>
          <w:rFonts w:ascii="Times New Roman" w:hAnsi="Times New Roman"/>
          <w:color w:val="000000"/>
          <w:sz w:val="24"/>
          <w:szCs w:val="24"/>
        </w:rPr>
        <w:t>Ситмиши</w:t>
      </w:r>
      <w:proofErr w:type="spellEnd"/>
      <w:r w:rsidRPr="001054DD">
        <w:rPr>
          <w:rFonts w:ascii="Times New Roman" w:hAnsi="Times New Roman"/>
          <w:color w:val="000000"/>
          <w:sz w:val="24"/>
          <w:szCs w:val="24"/>
        </w:rPr>
        <w:t>, ул. Школьная, д.1.</w:t>
      </w:r>
    </w:p>
    <w:p w14:paraId="18C52C2C" w14:textId="77777777" w:rsidR="00BF42A2" w:rsidRPr="001054DD" w:rsidRDefault="00BF42A2" w:rsidP="00BF42A2">
      <w:pPr>
        <w:shd w:val="clear" w:color="auto" w:fill="FFFFFF"/>
        <w:spacing w:after="0" w:line="240" w:lineRule="auto"/>
        <w:ind w:firstLine="709"/>
        <w:jc w:val="both"/>
        <w:rPr>
          <w:rFonts w:ascii="Times New Roman" w:hAnsi="Times New Roman"/>
          <w:b/>
          <w:snapToGrid w:val="0"/>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49 946 </w:t>
      </w:r>
      <w:r w:rsidRPr="001054DD">
        <w:rPr>
          <w:rFonts w:ascii="Times New Roman" w:hAnsi="Times New Roman"/>
          <w:snapToGrid w:val="0"/>
          <w:color w:val="000000"/>
          <w:sz w:val="24"/>
          <w:szCs w:val="24"/>
        </w:rPr>
        <w:t xml:space="preserve">(сорок девять тысяч девятьсот сорок шесть) </w:t>
      </w:r>
      <w:r w:rsidRPr="001054DD">
        <w:rPr>
          <w:rFonts w:ascii="Times New Roman" w:hAnsi="Times New Roman"/>
          <w:color w:val="000000"/>
          <w:kern w:val="144"/>
          <w:sz w:val="24"/>
          <w:szCs w:val="24"/>
        </w:rPr>
        <w:t>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w:t>
      </w:r>
    </w:p>
    <w:p w14:paraId="5F3C515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4. Утвердить документацию для проведения торгов по продаже муниципального имущества муниципального образования – Урмарский муниципального округа Чувашской Республики посредством публичного предложения, открытого по составу участников и подаче предложений о цене (Приложение №2). </w:t>
      </w:r>
    </w:p>
    <w:p w14:paraId="2809BA7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 Сроки подачи заявок, дата, время проведения торгов:</w:t>
      </w:r>
    </w:p>
    <w:p w14:paraId="1843601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5.1. Начало регистрации заявок на электронной площадке – </w:t>
      </w:r>
      <w:r>
        <w:rPr>
          <w:rFonts w:ascii="Times New Roman" w:hAnsi="Times New Roman"/>
          <w:sz w:val="24"/>
          <w:szCs w:val="24"/>
        </w:rPr>
        <w:t>26 марта</w:t>
      </w:r>
      <w:r w:rsidRPr="001054DD">
        <w:rPr>
          <w:rFonts w:ascii="Times New Roman" w:hAnsi="Times New Roman"/>
          <w:sz w:val="24"/>
          <w:szCs w:val="24"/>
        </w:rPr>
        <w:t xml:space="preserve"> 202</w:t>
      </w:r>
      <w:r>
        <w:rPr>
          <w:rFonts w:ascii="Times New Roman" w:hAnsi="Times New Roman"/>
          <w:sz w:val="24"/>
          <w:szCs w:val="24"/>
        </w:rPr>
        <w:t>6</w:t>
      </w:r>
      <w:r w:rsidRPr="001054DD">
        <w:rPr>
          <w:rFonts w:ascii="Times New Roman" w:hAnsi="Times New Roman"/>
          <w:sz w:val="24"/>
          <w:szCs w:val="24"/>
        </w:rPr>
        <w:t xml:space="preserve"> г. в 12:00 часов.</w:t>
      </w:r>
    </w:p>
    <w:p w14:paraId="6BCA2BA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5.2. Окончание регистрации за</w:t>
      </w:r>
      <w:r>
        <w:rPr>
          <w:rFonts w:ascii="Times New Roman" w:hAnsi="Times New Roman"/>
          <w:sz w:val="24"/>
          <w:szCs w:val="24"/>
        </w:rPr>
        <w:t>явок на электронной площадке – 20</w:t>
      </w:r>
      <w:r w:rsidRPr="001054DD">
        <w:rPr>
          <w:rFonts w:ascii="Times New Roman" w:hAnsi="Times New Roman"/>
          <w:sz w:val="24"/>
          <w:szCs w:val="24"/>
        </w:rPr>
        <w:t xml:space="preserve"> </w:t>
      </w:r>
      <w:r>
        <w:rPr>
          <w:rFonts w:ascii="Times New Roman" w:hAnsi="Times New Roman"/>
          <w:sz w:val="24"/>
          <w:szCs w:val="24"/>
        </w:rPr>
        <w:t>апреля</w:t>
      </w:r>
      <w:r w:rsidRPr="001054DD">
        <w:rPr>
          <w:rFonts w:ascii="Times New Roman" w:hAnsi="Times New Roman"/>
          <w:sz w:val="24"/>
          <w:szCs w:val="24"/>
        </w:rPr>
        <w:t xml:space="preserve"> 202</w:t>
      </w:r>
      <w:r>
        <w:rPr>
          <w:rFonts w:ascii="Times New Roman" w:hAnsi="Times New Roman"/>
          <w:sz w:val="24"/>
          <w:szCs w:val="24"/>
        </w:rPr>
        <w:t>6</w:t>
      </w:r>
      <w:r w:rsidRPr="001054DD">
        <w:rPr>
          <w:rFonts w:ascii="Times New Roman" w:hAnsi="Times New Roman"/>
          <w:sz w:val="24"/>
          <w:szCs w:val="24"/>
        </w:rPr>
        <w:t xml:space="preserve"> г. в 16.00 часов.</w:t>
      </w:r>
    </w:p>
    <w:p w14:paraId="45FA2CB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5.3. Дата определения участников </w:t>
      </w:r>
      <w:r>
        <w:rPr>
          <w:rFonts w:ascii="Times New Roman" w:hAnsi="Times New Roman"/>
          <w:sz w:val="24"/>
          <w:szCs w:val="24"/>
        </w:rPr>
        <w:t>торгов – 21</w:t>
      </w:r>
      <w:r w:rsidRPr="001054DD">
        <w:rPr>
          <w:rFonts w:ascii="Times New Roman" w:hAnsi="Times New Roman"/>
          <w:sz w:val="24"/>
          <w:szCs w:val="24"/>
        </w:rPr>
        <w:t xml:space="preserve"> </w:t>
      </w:r>
      <w:r>
        <w:rPr>
          <w:rFonts w:ascii="Times New Roman" w:hAnsi="Times New Roman"/>
          <w:sz w:val="24"/>
          <w:szCs w:val="24"/>
        </w:rPr>
        <w:t>апреля</w:t>
      </w:r>
      <w:r w:rsidRPr="001054DD">
        <w:rPr>
          <w:rFonts w:ascii="Times New Roman" w:hAnsi="Times New Roman"/>
          <w:sz w:val="24"/>
          <w:szCs w:val="24"/>
        </w:rPr>
        <w:t xml:space="preserve"> 2025 г. </w:t>
      </w:r>
    </w:p>
    <w:p w14:paraId="299344F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5.4. Дата, время начала приема предложений </w:t>
      </w:r>
      <w:r>
        <w:rPr>
          <w:rFonts w:ascii="Times New Roman" w:hAnsi="Times New Roman"/>
          <w:sz w:val="24"/>
          <w:szCs w:val="24"/>
        </w:rPr>
        <w:t xml:space="preserve">по цене от участников торгов – 22 </w:t>
      </w:r>
      <w:proofErr w:type="gramStart"/>
      <w:r>
        <w:rPr>
          <w:rFonts w:ascii="Times New Roman" w:hAnsi="Times New Roman"/>
          <w:sz w:val="24"/>
          <w:szCs w:val="24"/>
        </w:rPr>
        <w:t>апреля</w:t>
      </w:r>
      <w:r w:rsidRPr="001054DD">
        <w:rPr>
          <w:rFonts w:ascii="Times New Roman" w:hAnsi="Times New Roman"/>
          <w:sz w:val="24"/>
          <w:szCs w:val="24"/>
        </w:rPr>
        <w:t xml:space="preserve"> </w:t>
      </w:r>
      <w:r>
        <w:rPr>
          <w:rFonts w:ascii="Times New Roman" w:hAnsi="Times New Roman"/>
          <w:sz w:val="24"/>
          <w:szCs w:val="24"/>
        </w:rPr>
        <w:t xml:space="preserve"> </w:t>
      </w:r>
      <w:r w:rsidRPr="001054DD">
        <w:rPr>
          <w:rFonts w:ascii="Times New Roman" w:hAnsi="Times New Roman"/>
          <w:sz w:val="24"/>
          <w:szCs w:val="24"/>
        </w:rPr>
        <w:t>202</w:t>
      </w:r>
      <w:r>
        <w:rPr>
          <w:rFonts w:ascii="Times New Roman" w:hAnsi="Times New Roman"/>
          <w:sz w:val="24"/>
          <w:szCs w:val="24"/>
        </w:rPr>
        <w:t>6</w:t>
      </w:r>
      <w:proofErr w:type="gramEnd"/>
      <w:r w:rsidRPr="001054DD">
        <w:rPr>
          <w:rFonts w:ascii="Times New Roman" w:hAnsi="Times New Roman"/>
          <w:sz w:val="24"/>
          <w:szCs w:val="24"/>
        </w:rPr>
        <w:t xml:space="preserve"> г. в 10:00 часов.</w:t>
      </w:r>
    </w:p>
    <w:p w14:paraId="11C9D70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074B07D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Информационному отделу администрации Урмарского муниципального округа опубликовать настоящее постановление в периодическом печатном издании «Урмарский вестник», разместить на официальном сайте администрации Урмарского муниципального округа.</w:t>
      </w:r>
    </w:p>
    <w:p w14:paraId="64781326"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xml:space="preserve">7. </w:t>
      </w:r>
      <w:proofErr w:type="gramStart"/>
      <w:r w:rsidRPr="001054DD">
        <w:rPr>
          <w:rFonts w:ascii="Times New Roman" w:hAnsi="Times New Roman"/>
          <w:color w:val="000000"/>
          <w:sz w:val="24"/>
          <w:szCs w:val="24"/>
        </w:rPr>
        <w:t>Отделу  имущественных</w:t>
      </w:r>
      <w:proofErr w:type="gramEnd"/>
      <w:r w:rsidRPr="001054DD">
        <w:rPr>
          <w:rFonts w:ascii="Times New Roman" w:hAnsi="Times New Roman"/>
          <w:color w:val="000000"/>
          <w:sz w:val="24"/>
          <w:szCs w:val="24"/>
        </w:rPr>
        <w:t xml:space="preserve"> отношений администрации Урмарского муниципального округа разместить настоящее постановление на сайте </w:t>
      </w:r>
      <w:hyperlink r:id="rId9"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и на сайте www.roseltorg.ru.  </w:t>
      </w:r>
    </w:p>
    <w:p w14:paraId="6D838F6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color w:val="000000"/>
          <w:sz w:val="24"/>
          <w:szCs w:val="24"/>
        </w:rPr>
        <w:lastRenderedPageBreak/>
        <w:t xml:space="preserve">8. Комиссии по проведению торгов на право заключения договоров аренды, договоров </w:t>
      </w:r>
      <w:r w:rsidRPr="001054DD">
        <w:rPr>
          <w:rFonts w:ascii="Times New Roman" w:hAnsi="Times New Roman"/>
          <w:sz w:val="24"/>
          <w:szCs w:val="24"/>
        </w:rPr>
        <w:t>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муниципального имущества Урмарского муниципального округа организовать в установленном порядке продажу объекта недвижимости, указанного в пунктах 1 и 3 настоящего постановления.</w:t>
      </w:r>
    </w:p>
    <w:p w14:paraId="6B21C3F3" w14:textId="77777777" w:rsidR="00BF42A2" w:rsidRPr="001054DD" w:rsidRDefault="00BF42A2" w:rsidP="00BF42A2">
      <w:pPr>
        <w:spacing w:after="0" w:line="240" w:lineRule="auto"/>
        <w:ind w:firstLine="709"/>
        <w:jc w:val="both"/>
        <w:rPr>
          <w:rFonts w:ascii="Times New Roman" w:hAnsi="Times New Roman"/>
          <w:sz w:val="24"/>
          <w:szCs w:val="24"/>
        </w:rPr>
      </w:pPr>
      <w:r>
        <w:rPr>
          <w:rFonts w:ascii="Times New Roman" w:hAnsi="Times New Roman"/>
          <w:sz w:val="24"/>
          <w:szCs w:val="24"/>
        </w:rPr>
        <w:t>9</w:t>
      </w:r>
      <w:r w:rsidRPr="001054DD">
        <w:rPr>
          <w:rFonts w:ascii="Times New Roman" w:hAnsi="Times New Roman"/>
          <w:sz w:val="24"/>
          <w:szCs w:val="24"/>
        </w:rPr>
        <w:t>. Контроль за исполнением настоящего постановления возложить на отдел имущественных отношений администрации Урмарского муниципального округа.</w:t>
      </w:r>
    </w:p>
    <w:p w14:paraId="09673798" w14:textId="77777777" w:rsidR="00BF42A2" w:rsidRPr="001054DD" w:rsidRDefault="00BF42A2" w:rsidP="00BF42A2">
      <w:pPr>
        <w:spacing w:after="0" w:line="240" w:lineRule="auto"/>
        <w:ind w:firstLine="709"/>
        <w:jc w:val="both"/>
        <w:rPr>
          <w:rFonts w:ascii="Times New Roman" w:hAnsi="Times New Roman"/>
          <w:sz w:val="24"/>
          <w:szCs w:val="24"/>
        </w:rPr>
      </w:pPr>
    </w:p>
    <w:p w14:paraId="57CC6E80" w14:textId="77777777" w:rsidR="00BF42A2" w:rsidRPr="001054DD" w:rsidRDefault="00BF42A2" w:rsidP="00BF42A2">
      <w:pPr>
        <w:spacing w:after="0" w:line="240" w:lineRule="auto"/>
        <w:ind w:firstLine="709"/>
        <w:jc w:val="both"/>
        <w:rPr>
          <w:rFonts w:ascii="Times New Roman" w:hAnsi="Times New Roman"/>
          <w:sz w:val="24"/>
          <w:szCs w:val="24"/>
        </w:rPr>
      </w:pPr>
    </w:p>
    <w:p w14:paraId="58B80BC0" w14:textId="77777777" w:rsidR="00BF42A2" w:rsidRPr="001054DD" w:rsidRDefault="00BF42A2" w:rsidP="00BF42A2">
      <w:pPr>
        <w:spacing w:after="0" w:line="240" w:lineRule="auto"/>
        <w:ind w:firstLine="709"/>
        <w:jc w:val="both"/>
        <w:rPr>
          <w:rFonts w:ascii="Times New Roman" w:hAnsi="Times New Roman"/>
          <w:sz w:val="24"/>
          <w:szCs w:val="24"/>
        </w:rPr>
      </w:pPr>
    </w:p>
    <w:p w14:paraId="27A7AA2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Глава Урмарского </w:t>
      </w:r>
    </w:p>
    <w:p w14:paraId="6636849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муниципального округа</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 xml:space="preserve">        В.В. Шигильдеев  </w:t>
      </w:r>
    </w:p>
    <w:p w14:paraId="548A3F98" w14:textId="77777777" w:rsidR="00BF42A2" w:rsidRPr="001054DD" w:rsidRDefault="00BF42A2" w:rsidP="00BF42A2">
      <w:pPr>
        <w:spacing w:after="0" w:line="240" w:lineRule="auto"/>
        <w:ind w:firstLine="709"/>
        <w:jc w:val="both"/>
        <w:rPr>
          <w:rFonts w:ascii="Times New Roman" w:hAnsi="Times New Roman"/>
          <w:sz w:val="24"/>
          <w:szCs w:val="24"/>
        </w:rPr>
      </w:pPr>
    </w:p>
    <w:p w14:paraId="56B68BC6" w14:textId="77777777" w:rsidR="00BF42A2" w:rsidRPr="001054DD" w:rsidRDefault="00BF42A2" w:rsidP="00BF42A2">
      <w:pPr>
        <w:spacing w:after="0" w:line="240" w:lineRule="auto"/>
        <w:jc w:val="both"/>
        <w:rPr>
          <w:rFonts w:ascii="Times New Roman" w:hAnsi="Times New Roman"/>
          <w:sz w:val="24"/>
          <w:szCs w:val="24"/>
        </w:rPr>
      </w:pPr>
    </w:p>
    <w:p w14:paraId="341D17CD" w14:textId="77777777" w:rsidR="00BF42A2" w:rsidRPr="001054DD" w:rsidRDefault="00BF42A2" w:rsidP="00BF42A2">
      <w:pPr>
        <w:spacing w:after="0" w:line="240" w:lineRule="auto"/>
        <w:jc w:val="both"/>
        <w:rPr>
          <w:rFonts w:ascii="Times New Roman" w:hAnsi="Times New Roman"/>
          <w:sz w:val="24"/>
          <w:szCs w:val="24"/>
        </w:rPr>
      </w:pPr>
    </w:p>
    <w:p w14:paraId="5B26EA63" w14:textId="77777777" w:rsidR="00BF42A2" w:rsidRPr="001054DD" w:rsidRDefault="00BF42A2" w:rsidP="00BF42A2">
      <w:pPr>
        <w:spacing w:after="0" w:line="240" w:lineRule="auto"/>
        <w:jc w:val="both"/>
        <w:rPr>
          <w:rFonts w:ascii="Times New Roman" w:hAnsi="Times New Roman"/>
          <w:sz w:val="24"/>
          <w:szCs w:val="24"/>
        </w:rPr>
      </w:pPr>
    </w:p>
    <w:p w14:paraId="7EFACCC6" w14:textId="77777777" w:rsidR="00BF42A2" w:rsidRPr="001054DD" w:rsidRDefault="00BF42A2" w:rsidP="00BF42A2">
      <w:pPr>
        <w:spacing w:after="0" w:line="240" w:lineRule="auto"/>
        <w:jc w:val="both"/>
        <w:rPr>
          <w:rFonts w:ascii="Times New Roman" w:hAnsi="Times New Roman"/>
          <w:sz w:val="24"/>
          <w:szCs w:val="24"/>
        </w:rPr>
      </w:pPr>
    </w:p>
    <w:p w14:paraId="768ECEF3" w14:textId="77777777" w:rsidR="00BF42A2" w:rsidRPr="001054DD" w:rsidRDefault="00BF42A2" w:rsidP="00BF42A2">
      <w:pPr>
        <w:spacing w:after="0" w:line="240" w:lineRule="auto"/>
        <w:jc w:val="both"/>
        <w:rPr>
          <w:rFonts w:ascii="Times New Roman" w:hAnsi="Times New Roman"/>
          <w:sz w:val="24"/>
          <w:szCs w:val="24"/>
        </w:rPr>
      </w:pPr>
    </w:p>
    <w:p w14:paraId="5FA62667" w14:textId="77777777" w:rsidR="00BF42A2" w:rsidRDefault="00BF42A2" w:rsidP="00BF42A2">
      <w:pPr>
        <w:spacing w:after="0" w:line="240" w:lineRule="auto"/>
        <w:jc w:val="both"/>
        <w:rPr>
          <w:rFonts w:ascii="Times New Roman" w:hAnsi="Times New Roman"/>
          <w:sz w:val="24"/>
          <w:szCs w:val="24"/>
        </w:rPr>
      </w:pPr>
    </w:p>
    <w:p w14:paraId="041C2D71" w14:textId="77777777" w:rsidR="00BF42A2" w:rsidRDefault="00BF42A2" w:rsidP="00BF42A2">
      <w:pPr>
        <w:spacing w:after="0" w:line="240" w:lineRule="auto"/>
        <w:jc w:val="both"/>
        <w:rPr>
          <w:rFonts w:ascii="Times New Roman" w:hAnsi="Times New Roman"/>
          <w:sz w:val="24"/>
          <w:szCs w:val="24"/>
        </w:rPr>
      </w:pPr>
    </w:p>
    <w:p w14:paraId="4807EA5E" w14:textId="77777777" w:rsidR="00BF42A2" w:rsidRDefault="00BF42A2" w:rsidP="00BF42A2">
      <w:pPr>
        <w:spacing w:after="0" w:line="240" w:lineRule="auto"/>
        <w:jc w:val="both"/>
        <w:rPr>
          <w:rFonts w:ascii="Times New Roman" w:hAnsi="Times New Roman"/>
          <w:sz w:val="24"/>
          <w:szCs w:val="24"/>
        </w:rPr>
      </w:pPr>
    </w:p>
    <w:p w14:paraId="72B6F954" w14:textId="77777777" w:rsidR="00BF42A2" w:rsidRDefault="00BF42A2" w:rsidP="00BF42A2">
      <w:pPr>
        <w:spacing w:after="0" w:line="240" w:lineRule="auto"/>
        <w:jc w:val="both"/>
        <w:rPr>
          <w:rFonts w:ascii="Times New Roman" w:hAnsi="Times New Roman"/>
          <w:sz w:val="24"/>
          <w:szCs w:val="24"/>
        </w:rPr>
      </w:pPr>
    </w:p>
    <w:p w14:paraId="7087FBE8" w14:textId="77777777" w:rsidR="00BF42A2" w:rsidRDefault="00BF42A2" w:rsidP="00BF42A2">
      <w:pPr>
        <w:spacing w:after="0" w:line="240" w:lineRule="auto"/>
        <w:jc w:val="both"/>
        <w:rPr>
          <w:rFonts w:ascii="Times New Roman" w:hAnsi="Times New Roman"/>
          <w:sz w:val="24"/>
          <w:szCs w:val="24"/>
        </w:rPr>
      </w:pPr>
    </w:p>
    <w:p w14:paraId="2BD7DECE" w14:textId="77777777" w:rsidR="00BF42A2" w:rsidRDefault="00BF42A2" w:rsidP="00BF42A2">
      <w:pPr>
        <w:spacing w:after="0" w:line="240" w:lineRule="auto"/>
        <w:jc w:val="both"/>
        <w:rPr>
          <w:rFonts w:ascii="Times New Roman" w:hAnsi="Times New Roman"/>
          <w:sz w:val="24"/>
          <w:szCs w:val="24"/>
        </w:rPr>
      </w:pPr>
    </w:p>
    <w:p w14:paraId="138B517E" w14:textId="77777777" w:rsidR="00BF42A2" w:rsidRDefault="00BF42A2" w:rsidP="00BF42A2">
      <w:pPr>
        <w:spacing w:after="0" w:line="240" w:lineRule="auto"/>
        <w:jc w:val="both"/>
        <w:rPr>
          <w:rFonts w:ascii="Times New Roman" w:hAnsi="Times New Roman"/>
          <w:sz w:val="24"/>
          <w:szCs w:val="24"/>
        </w:rPr>
      </w:pPr>
    </w:p>
    <w:p w14:paraId="62C1FB47" w14:textId="77777777" w:rsidR="00BF42A2" w:rsidRDefault="00BF42A2" w:rsidP="00BF42A2">
      <w:pPr>
        <w:spacing w:after="0" w:line="240" w:lineRule="auto"/>
        <w:jc w:val="both"/>
        <w:rPr>
          <w:rFonts w:ascii="Times New Roman" w:hAnsi="Times New Roman"/>
          <w:sz w:val="24"/>
          <w:szCs w:val="24"/>
        </w:rPr>
      </w:pPr>
    </w:p>
    <w:p w14:paraId="46D1CEF3" w14:textId="77777777" w:rsidR="00BF42A2" w:rsidRDefault="00BF42A2" w:rsidP="00BF42A2">
      <w:pPr>
        <w:spacing w:after="0" w:line="240" w:lineRule="auto"/>
        <w:jc w:val="both"/>
        <w:rPr>
          <w:rFonts w:ascii="Times New Roman" w:hAnsi="Times New Roman"/>
          <w:sz w:val="24"/>
          <w:szCs w:val="24"/>
        </w:rPr>
      </w:pPr>
    </w:p>
    <w:p w14:paraId="79FD194A" w14:textId="77777777" w:rsidR="00BF42A2" w:rsidRDefault="00BF42A2" w:rsidP="00BF42A2">
      <w:pPr>
        <w:spacing w:after="0" w:line="240" w:lineRule="auto"/>
        <w:jc w:val="both"/>
        <w:rPr>
          <w:rFonts w:ascii="Times New Roman" w:hAnsi="Times New Roman"/>
          <w:sz w:val="24"/>
          <w:szCs w:val="24"/>
        </w:rPr>
      </w:pPr>
    </w:p>
    <w:p w14:paraId="7DC023FD" w14:textId="77777777" w:rsidR="00BF42A2" w:rsidRDefault="00BF42A2" w:rsidP="00BF42A2">
      <w:pPr>
        <w:spacing w:after="0" w:line="240" w:lineRule="auto"/>
        <w:jc w:val="both"/>
        <w:rPr>
          <w:rFonts w:ascii="Times New Roman" w:hAnsi="Times New Roman"/>
          <w:sz w:val="24"/>
          <w:szCs w:val="24"/>
        </w:rPr>
      </w:pPr>
    </w:p>
    <w:p w14:paraId="4F31A7B5" w14:textId="77777777" w:rsidR="00BF42A2" w:rsidRDefault="00BF42A2" w:rsidP="00BF42A2">
      <w:pPr>
        <w:spacing w:after="0" w:line="240" w:lineRule="auto"/>
        <w:jc w:val="both"/>
        <w:rPr>
          <w:rFonts w:ascii="Times New Roman" w:hAnsi="Times New Roman"/>
          <w:sz w:val="24"/>
          <w:szCs w:val="24"/>
        </w:rPr>
      </w:pPr>
    </w:p>
    <w:p w14:paraId="3EFB9BE7" w14:textId="77777777" w:rsidR="00BF42A2" w:rsidRDefault="00BF42A2" w:rsidP="00BF42A2">
      <w:pPr>
        <w:spacing w:after="0" w:line="240" w:lineRule="auto"/>
        <w:jc w:val="both"/>
        <w:rPr>
          <w:rFonts w:ascii="Times New Roman" w:hAnsi="Times New Roman"/>
          <w:sz w:val="24"/>
          <w:szCs w:val="24"/>
        </w:rPr>
      </w:pPr>
    </w:p>
    <w:p w14:paraId="5598BBE4" w14:textId="77777777" w:rsidR="00BF42A2" w:rsidRDefault="00BF42A2" w:rsidP="00BF42A2">
      <w:pPr>
        <w:spacing w:after="0" w:line="240" w:lineRule="auto"/>
        <w:jc w:val="both"/>
        <w:rPr>
          <w:rFonts w:ascii="Times New Roman" w:hAnsi="Times New Roman"/>
          <w:sz w:val="24"/>
          <w:szCs w:val="24"/>
        </w:rPr>
      </w:pPr>
    </w:p>
    <w:p w14:paraId="3B8BA4B0" w14:textId="77777777" w:rsidR="00BF42A2" w:rsidRDefault="00BF42A2" w:rsidP="00BF42A2">
      <w:pPr>
        <w:spacing w:after="0" w:line="240" w:lineRule="auto"/>
        <w:jc w:val="both"/>
        <w:rPr>
          <w:rFonts w:ascii="Times New Roman" w:hAnsi="Times New Roman"/>
          <w:sz w:val="24"/>
          <w:szCs w:val="24"/>
        </w:rPr>
      </w:pPr>
    </w:p>
    <w:p w14:paraId="7739B7AB" w14:textId="77777777" w:rsidR="00BF42A2" w:rsidRDefault="00BF42A2" w:rsidP="00BF42A2">
      <w:pPr>
        <w:spacing w:after="0" w:line="240" w:lineRule="auto"/>
        <w:jc w:val="both"/>
        <w:rPr>
          <w:rFonts w:ascii="Times New Roman" w:hAnsi="Times New Roman"/>
          <w:sz w:val="24"/>
          <w:szCs w:val="24"/>
        </w:rPr>
      </w:pPr>
    </w:p>
    <w:p w14:paraId="7C48231D" w14:textId="77777777" w:rsidR="00BF42A2" w:rsidRDefault="00BF42A2" w:rsidP="00BF42A2">
      <w:pPr>
        <w:spacing w:after="0" w:line="240" w:lineRule="auto"/>
        <w:jc w:val="both"/>
        <w:rPr>
          <w:rFonts w:ascii="Times New Roman" w:hAnsi="Times New Roman"/>
          <w:sz w:val="24"/>
          <w:szCs w:val="24"/>
        </w:rPr>
      </w:pPr>
    </w:p>
    <w:p w14:paraId="76780372" w14:textId="77777777" w:rsidR="00BF42A2" w:rsidRDefault="00BF42A2" w:rsidP="00BF42A2">
      <w:pPr>
        <w:spacing w:after="0" w:line="240" w:lineRule="auto"/>
        <w:jc w:val="both"/>
        <w:rPr>
          <w:rFonts w:ascii="Times New Roman" w:hAnsi="Times New Roman"/>
          <w:sz w:val="24"/>
          <w:szCs w:val="24"/>
        </w:rPr>
      </w:pPr>
    </w:p>
    <w:p w14:paraId="75292C9D" w14:textId="77777777" w:rsidR="00BF42A2" w:rsidRDefault="00BF42A2" w:rsidP="00BF42A2">
      <w:pPr>
        <w:spacing w:after="0" w:line="240" w:lineRule="auto"/>
        <w:jc w:val="both"/>
        <w:rPr>
          <w:rFonts w:ascii="Times New Roman" w:hAnsi="Times New Roman"/>
          <w:sz w:val="24"/>
          <w:szCs w:val="24"/>
        </w:rPr>
      </w:pPr>
    </w:p>
    <w:p w14:paraId="47A17B25" w14:textId="77777777" w:rsidR="00BF42A2" w:rsidRDefault="00BF42A2" w:rsidP="00BF42A2">
      <w:pPr>
        <w:spacing w:after="0" w:line="240" w:lineRule="auto"/>
        <w:jc w:val="both"/>
        <w:rPr>
          <w:rFonts w:ascii="Times New Roman" w:hAnsi="Times New Roman"/>
          <w:sz w:val="24"/>
          <w:szCs w:val="24"/>
        </w:rPr>
      </w:pPr>
    </w:p>
    <w:p w14:paraId="18FE1AE0" w14:textId="77777777" w:rsidR="00BF42A2" w:rsidRPr="001054DD" w:rsidRDefault="00BF42A2" w:rsidP="00BF42A2">
      <w:pPr>
        <w:spacing w:after="0" w:line="240" w:lineRule="auto"/>
        <w:jc w:val="both"/>
        <w:rPr>
          <w:rFonts w:ascii="Times New Roman" w:hAnsi="Times New Roman"/>
          <w:sz w:val="24"/>
          <w:szCs w:val="24"/>
        </w:rPr>
      </w:pPr>
    </w:p>
    <w:p w14:paraId="6759D472" w14:textId="77777777" w:rsidR="00BF42A2" w:rsidRPr="001054DD" w:rsidRDefault="00BF42A2" w:rsidP="00BF42A2">
      <w:pPr>
        <w:spacing w:after="0" w:line="240" w:lineRule="auto"/>
        <w:jc w:val="both"/>
        <w:rPr>
          <w:rFonts w:ascii="Times New Roman" w:hAnsi="Times New Roman"/>
          <w:sz w:val="24"/>
          <w:szCs w:val="24"/>
        </w:rPr>
      </w:pPr>
    </w:p>
    <w:p w14:paraId="7C3807C8" w14:textId="77777777" w:rsidR="00BF42A2" w:rsidRDefault="00BF42A2" w:rsidP="00BF42A2">
      <w:pPr>
        <w:spacing w:after="0" w:line="240" w:lineRule="auto"/>
        <w:jc w:val="both"/>
        <w:rPr>
          <w:rFonts w:ascii="Times New Roman" w:hAnsi="Times New Roman"/>
          <w:sz w:val="24"/>
          <w:szCs w:val="24"/>
        </w:rPr>
      </w:pPr>
    </w:p>
    <w:p w14:paraId="0C8F72DA" w14:textId="77777777" w:rsidR="00BF42A2" w:rsidRDefault="00BF42A2" w:rsidP="00BF42A2">
      <w:pPr>
        <w:spacing w:after="0" w:line="240" w:lineRule="auto"/>
        <w:jc w:val="both"/>
        <w:rPr>
          <w:rFonts w:ascii="Times New Roman" w:hAnsi="Times New Roman"/>
          <w:sz w:val="24"/>
          <w:szCs w:val="24"/>
        </w:rPr>
      </w:pPr>
    </w:p>
    <w:p w14:paraId="7635DDF3" w14:textId="77777777" w:rsidR="00BF42A2" w:rsidRDefault="00BF42A2" w:rsidP="00BF42A2">
      <w:pPr>
        <w:spacing w:after="0" w:line="240" w:lineRule="auto"/>
        <w:jc w:val="both"/>
        <w:rPr>
          <w:rFonts w:ascii="Times New Roman" w:hAnsi="Times New Roman"/>
          <w:sz w:val="24"/>
          <w:szCs w:val="24"/>
        </w:rPr>
      </w:pPr>
    </w:p>
    <w:p w14:paraId="0B909B6E" w14:textId="77777777" w:rsidR="00BF42A2" w:rsidRDefault="00BF42A2" w:rsidP="00BF42A2">
      <w:pPr>
        <w:spacing w:after="0" w:line="240" w:lineRule="auto"/>
        <w:jc w:val="both"/>
        <w:rPr>
          <w:rFonts w:ascii="Times New Roman" w:hAnsi="Times New Roman"/>
          <w:sz w:val="24"/>
          <w:szCs w:val="24"/>
        </w:rPr>
      </w:pPr>
    </w:p>
    <w:p w14:paraId="45A79105" w14:textId="77777777" w:rsidR="00BF42A2" w:rsidRDefault="00BF42A2" w:rsidP="00BF42A2">
      <w:pPr>
        <w:spacing w:after="0" w:line="240" w:lineRule="auto"/>
        <w:jc w:val="both"/>
        <w:rPr>
          <w:rFonts w:ascii="Times New Roman" w:hAnsi="Times New Roman"/>
          <w:sz w:val="24"/>
          <w:szCs w:val="24"/>
        </w:rPr>
      </w:pPr>
    </w:p>
    <w:p w14:paraId="48734049" w14:textId="77777777" w:rsidR="00BF42A2" w:rsidRDefault="00BF42A2" w:rsidP="00BF42A2">
      <w:pPr>
        <w:spacing w:after="0" w:line="240" w:lineRule="auto"/>
        <w:jc w:val="both"/>
        <w:rPr>
          <w:rFonts w:ascii="Times New Roman" w:hAnsi="Times New Roman"/>
          <w:sz w:val="24"/>
          <w:szCs w:val="24"/>
        </w:rPr>
      </w:pPr>
    </w:p>
    <w:p w14:paraId="087617B3" w14:textId="77777777" w:rsidR="00BF42A2" w:rsidRDefault="00BF42A2" w:rsidP="00BF42A2">
      <w:pPr>
        <w:spacing w:after="0" w:line="240" w:lineRule="auto"/>
        <w:jc w:val="both"/>
        <w:rPr>
          <w:rFonts w:ascii="Times New Roman" w:hAnsi="Times New Roman"/>
          <w:sz w:val="24"/>
          <w:szCs w:val="24"/>
        </w:rPr>
      </w:pPr>
    </w:p>
    <w:p w14:paraId="3577E613" w14:textId="77777777" w:rsidR="00BF42A2" w:rsidRPr="001054DD" w:rsidRDefault="00BF42A2" w:rsidP="00BF42A2">
      <w:pPr>
        <w:spacing w:after="0" w:line="240" w:lineRule="auto"/>
        <w:jc w:val="both"/>
        <w:rPr>
          <w:rFonts w:ascii="Times New Roman" w:hAnsi="Times New Roman"/>
          <w:sz w:val="24"/>
          <w:szCs w:val="24"/>
        </w:rPr>
      </w:pPr>
    </w:p>
    <w:p w14:paraId="53C23BA5" w14:textId="77777777" w:rsidR="00BF42A2" w:rsidRPr="001054DD" w:rsidRDefault="00BF42A2" w:rsidP="00BF42A2">
      <w:pPr>
        <w:spacing w:after="0" w:line="240" w:lineRule="auto"/>
        <w:jc w:val="both"/>
        <w:rPr>
          <w:rFonts w:ascii="Times New Roman" w:hAnsi="Times New Roman"/>
          <w:sz w:val="24"/>
          <w:szCs w:val="24"/>
        </w:rPr>
      </w:pPr>
    </w:p>
    <w:p w14:paraId="5D77137D" w14:textId="77777777" w:rsidR="00BF42A2" w:rsidRPr="001054DD" w:rsidRDefault="00BF42A2" w:rsidP="00BF42A2">
      <w:pPr>
        <w:spacing w:after="0" w:line="240" w:lineRule="auto"/>
        <w:jc w:val="both"/>
        <w:rPr>
          <w:rFonts w:ascii="Times New Roman" w:hAnsi="Times New Roman"/>
          <w:sz w:val="20"/>
          <w:szCs w:val="20"/>
        </w:rPr>
      </w:pPr>
      <w:r w:rsidRPr="001054DD">
        <w:rPr>
          <w:rFonts w:ascii="Times New Roman" w:hAnsi="Times New Roman"/>
          <w:sz w:val="20"/>
          <w:szCs w:val="20"/>
        </w:rPr>
        <w:t>Васильева Ирина Николаевна</w:t>
      </w:r>
    </w:p>
    <w:p w14:paraId="3C33877D" w14:textId="77777777" w:rsidR="00BF42A2" w:rsidRPr="001054DD" w:rsidRDefault="00BF42A2" w:rsidP="00BF42A2">
      <w:pPr>
        <w:spacing w:after="0" w:line="240" w:lineRule="auto"/>
        <w:jc w:val="both"/>
        <w:rPr>
          <w:rFonts w:ascii="Times New Roman" w:hAnsi="Times New Roman"/>
          <w:sz w:val="20"/>
          <w:szCs w:val="20"/>
        </w:rPr>
      </w:pPr>
      <w:r w:rsidRPr="001054DD">
        <w:rPr>
          <w:rFonts w:ascii="Times New Roman" w:hAnsi="Times New Roman"/>
          <w:sz w:val="20"/>
          <w:szCs w:val="20"/>
        </w:rPr>
        <w:t>8(835-44) 2-10-20</w:t>
      </w:r>
    </w:p>
    <w:p w14:paraId="1FE1A186" w14:textId="226E59AB" w:rsidR="00BF42A2" w:rsidRPr="001054DD" w:rsidRDefault="00BF42A2" w:rsidP="00BF42A2">
      <w:pPr>
        <w:spacing w:after="0" w:line="240" w:lineRule="auto"/>
        <w:ind w:left="3539" w:firstLine="708"/>
        <w:jc w:val="center"/>
        <w:rPr>
          <w:rFonts w:ascii="Times New Roman" w:hAnsi="Times New Roman"/>
          <w:sz w:val="24"/>
          <w:szCs w:val="24"/>
        </w:rPr>
      </w:pPr>
      <w:r w:rsidRPr="001054DD">
        <w:rPr>
          <w:rFonts w:ascii="Times New Roman" w:hAnsi="Times New Roman"/>
          <w:sz w:val="20"/>
          <w:szCs w:val="20"/>
        </w:rPr>
        <w:br w:type="page"/>
      </w:r>
      <w:r w:rsidRPr="001054DD">
        <w:rPr>
          <w:sz w:val="24"/>
          <w:szCs w:val="24"/>
        </w:rPr>
        <w:lastRenderedPageBreak/>
        <w:tab/>
      </w:r>
      <w:r w:rsidR="00A57DE5">
        <w:rPr>
          <w:sz w:val="24"/>
          <w:szCs w:val="24"/>
        </w:rPr>
        <w:t xml:space="preserve">          </w:t>
      </w:r>
      <w:r w:rsidRPr="001054DD">
        <w:rPr>
          <w:rFonts w:ascii="Times New Roman" w:hAnsi="Times New Roman"/>
          <w:sz w:val="24"/>
          <w:szCs w:val="24"/>
        </w:rPr>
        <w:t>Приложение № 1</w:t>
      </w:r>
    </w:p>
    <w:p w14:paraId="6A09C08B" w14:textId="77777777" w:rsidR="00A57DE5" w:rsidRDefault="00A57DE5" w:rsidP="00BF42A2">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p>
    <w:p w14:paraId="2DFE66BA" w14:textId="7EE27967" w:rsidR="00BF42A2" w:rsidRPr="001054DD" w:rsidRDefault="00A57DE5" w:rsidP="00BF42A2">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УТВЕРЖДЕНА</w:t>
      </w:r>
    </w:p>
    <w:p w14:paraId="13B7A745" w14:textId="09135A1E" w:rsidR="00BF42A2" w:rsidRPr="001054DD" w:rsidRDefault="00A57DE5" w:rsidP="00BF42A2">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постановлением администрации</w:t>
      </w:r>
    </w:p>
    <w:p w14:paraId="0798B04D" w14:textId="291D84DA" w:rsidR="00BF42A2" w:rsidRPr="001054DD" w:rsidRDefault="00A57DE5" w:rsidP="00BF42A2">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Урмарского муниципального округа</w:t>
      </w:r>
    </w:p>
    <w:p w14:paraId="07B03039" w14:textId="27A85286" w:rsidR="00BF42A2" w:rsidRPr="001054DD" w:rsidRDefault="00A57DE5" w:rsidP="00BF42A2">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 xml:space="preserve"> Чувашской Республики</w:t>
      </w:r>
    </w:p>
    <w:p w14:paraId="0D36C1AB" w14:textId="3FD74966" w:rsidR="00BF42A2" w:rsidRPr="001054DD" w:rsidRDefault="00BF42A2" w:rsidP="00BF42A2">
      <w:pPr>
        <w:widowControl w:val="0"/>
        <w:autoSpaceDE w:val="0"/>
        <w:autoSpaceDN w:val="0"/>
        <w:spacing w:after="0" w:line="240" w:lineRule="auto"/>
        <w:ind w:firstLine="720"/>
        <w:jc w:val="center"/>
        <w:rPr>
          <w:rFonts w:ascii="Times New Roman" w:hAnsi="Times New Roman"/>
          <w:b/>
          <w:color w:val="000000"/>
          <w:sz w:val="24"/>
          <w:szCs w:val="24"/>
        </w:rPr>
      </w:pPr>
      <w:r w:rsidRPr="001054D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r>
      <w:r w:rsidR="00A57DE5">
        <w:rPr>
          <w:rFonts w:ascii="Times New Roman" w:hAnsi="Times New Roman"/>
          <w:sz w:val="24"/>
          <w:szCs w:val="24"/>
        </w:rPr>
        <w:t xml:space="preserve">               </w:t>
      </w:r>
      <w:r>
        <w:rPr>
          <w:rFonts w:ascii="Times New Roman" w:hAnsi="Times New Roman"/>
          <w:sz w:val="24"/>
          <w:szCs w:val="24"/>
        </w:rPr>
        <w:t xml:space="preserve"> от </w:t>
      </w:r>
      <w:proofErr w:type="gramStart"/>
      <w:r w:rsidR="00A57DE5">
        <w:rPr>
          <w:rFonts w:ascii="Times New Roman" w:hAnsi="Times New Roman"/>
          <w:sz w:val="24"/>
          <w:szCs w:val="24"/>
        </w:rPr>
        <w:t>24.03.2026</w:t>
      </w:r>
      <w:r>
        <w:rPr>
          <w:rFonts w:ascii="Times New Roman" w:hAnsi="Times New Roman"/>
          <w:sz w:val="24"/>
          <w:szCs w:val="24"/>
        </w:rPr>
        <w:t xml:space="preserve">  №</w:t>
      </w:r>
      <w:proofErr w:type="gramEnd"/>
      <w:r>
        <w:rPr>
          <w:rFonts w:ascii="Times New Roman" w:hAnsi="Times New Roman"/>
          <w:sz w:val="24"/>
          <w:szCs w:val="24"/>
        </w:rPr>
        <w:t xml:space="preserve"> </w:t>
      </w:r>
      <w:r w:rsidR="00A57DE5">
        <w:rPr>
          <w:rFonts w:ascii="Times New Roman" w:hAnsi="Times New Roman"/>
          <w:sz w:val="24"/>
          <w:szCs w:val="24"/>
        </w:rPr>
        <w:t>295</w:t>
      </w:r>
      <w:r>
        <w:rPr>
          <w:rFonts w:ascii="Times New Roman" w:hAnsi="Times New Roman"/>
          <w:sz w:val="24"/>
          <w:szCs w:val="24"/>
        </w:rPr>
        <w:t xml:space="preserve"> </w:t>
      </w:r>
    </w:p>
    <w:p w14:paraId="08B07120" w14:textId="77777777" w:rsidR="00BF42A2" w:rsidRPr="001054DD" w:rsidRDefault="00BF42A2" w:rsidP="00BF42A2">
      <w:pPr>
        <w:jc w:val="both"/>
        <w:rPr>
          <w:rFonts w:ascii="Times New Roman" w:hAnsi="Times New Roman"/>
          <w:sz w:val="24"/>
          <w:szCs w:val="24"/>
        </w:rPr>
      </w:pPr>
    </w:p>
    <w:p w14:paraId="73F08E59"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АУКЦИОННАЯ ДОКУМЕНТАЦИЯ</w:t>
      </w:r>
    </w:p>
    <w:p w14:paraId="6E91CF3C"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ДЛЯ ПРОВЕДЕНИЯ ОТКРЫТОГО АУКЦИОНА В ЭЛЕКТРОННОЙ ФОРМЕ</w:t>
      </w:r>
    </w:p>
    <w:p w14:paraId="6AC82801"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ПО ПРОДАЖЕ ИМУЩЕСТВА, СОСТАВЛЯЮЩЕГО КАЗНУ</w:t>
      </w:r>
    </w:p>
    <w:p w14:paraId="1BB3AE45"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УРМАРСКОГО МУНИЦИПАЛЬНОГО ОКРУГА ЧУВАШСКОЙ РЕСПУБЛИКИ</w:t>
      </w:r>
    </w:p>
    <w:p w14:paraId="573142F0" w14:textId="77777777" w:rsidR="00BF42A2" w:rsidRPr="001054DD" w:rsidRDefault="00BF42A2" w:rsidP="00BF42A2">
      <w:pPr>
        <w:spacing w:after="0" w:line="240" w:lineRule="auto"/>
        <w:jc w:val="center"/>
        <w:rPr>
          <w:rFonts w:ascii="Times New Roman" w:hAnsi="Times New Roman"/>
          <w:sz w:val="24"/>
          <w:szCs w:val="24"/>
        </w:rPr>
      </w:pPr>
    </w:p>
    <w:p w14:paraId="17E1E208" w14:textId="77777777" w:rsidR="00BF42A2" w:rsidRPr="001054DD" w:rsidRDefault="00BF42A2" w:rsidP="00BF42A2">
      <w:pPr>
        <w:spacing w:after="0" w:line="240" w:lineRule="auto"/>
        <w:ind w:firstLine="720"/>
        <w:jc w:val="both"/>
        <w:rPr>
          <w:rFonts w:ascii="Times New Roman" w:hAnsi="Times New Roman"/>
          <w:b/>
          <w:sz w:val="24"/>
          <w:szCs w:val="24"/>
        </w:rPr>
      </w:pPr>
      <w:r w:rsidRPr="001054DD">
        <w:rPr>
          <w:rFonts w:ascii="Times New Roman" w:hAnsi="Times New Roman"/>
          <w:b/>
          <w:sz w:val="24"/>
          <w:szCs w:val="24"/>
        </w:rPr>
        <w:t>Лот №1:</w:t>
      </w:r>
    </w:p>
    <w:p w14:paraId="4FA91583" w14:textId="77777777" w:rsidR="00BF42A2" w:rsidRPr="001054DD" w:rsidRDefault="00BF42A2" w:rsidP="00BF42A2">
      <w:pPr>
        <w:shd w:val="clear" w:color="auto" w:fill="FFFFFF"/>
        <w:spacing w:after="0" w:line="240" w:lineRule="auto"/>
        <w:ind w:firstLine="720"/>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Тансарино</w:t>
      </w:r>
      <w:proofErr w:type="spellEnd"/>
      <w:r w:rsidRPr="001054DD">
        <w:rPr>
          <w:rFonts w:ascii="Times New Roman" w:hAnsi="Times New Roman"/>
          <w:color w:val="000000"/>
          <w:sz w:val="24"/>
          <w:szCs w:val="24"/>
        </w:rPr>
        <w:t>, ул. Ленина, д. 7</w:t>
      </w:r>
    </w:p>
    <w:p w14:paraId="24AB1CC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315 957 </w:t>
      </w:r>
      <w:r w:rsidRPr="001054DD">
        <w:rPr>
          <w:rFonts w:ascii="Times New Roman" w:hAnsi="Times New Roman"/>
          <w:snapToGrid w:val="0"/>
          <w:color w:val="000000"/>
          <w:sz w:val="24"/>
          <w:szCs w:val="24"/>
        </w:rPr>
        <w:t xml:space="preserve">(триста пятнадцать тысяч девятьсот пятьдесят семь) </w:t>
      </w:r>
      <w:r w:rsidRPr="001054DD">
        <w:rPr>
          <w:rFonts w:ascii="Times New Roman" w:hAnsi="Times New Roman"/>
          <w:color w:val="000000"/>
          <w:kern w:val="144"/>
          <w:sz w:val="24"/>
          <w:szCs w:val="24"/>
        </w:rPr>
        <w:t>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w:t>
      </w:r>
    </w:p>
    <w:p w14:paraId="537CD8F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b/>
          <w:bCs/>
          <w:sz w:val="24"/>
          <w:szCs w:val="24"/>
        </w:rPr>
        <w:t>Лот №2</w:t>
      </w:r>
      <w:r w:rsidRPr="001054DD">
        <w:rPr>
          <w:rFonts w:ascii="Times New Roman" w:hAnsi="Times New Roman"/>
          <w:sz w:val="24"/>
          <w:szCs w:val="24"/>
        </w:rPr>
        <w:t>:</w:t>
      </w:r>
    </w:p>
    <w:p w14:paraId="779D26B1" w14:textId="77777777" w:rsidR="00BF42A2" w:rsidRPr="001054DD" w:rsidRDefault="00BF42A2" w:rsidP="00BF42A2">
      <w:pPr>
        <w:shd w:val="clear" w:color="auto" w:fill="FFFFFF"/>
        <w:spacing w:after="0" w:line="240" w:lineRule="auto"/>
        <w:ind w:firstLine="720"/>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Тансарино</w:t>
      </w:r>
      <w:proofErr w:type="spellEnd"/>
      <w:r w:rsidRPr="001054DD">
        <w:rPr>
          <w:rFonts w:ascii="Times New Roman" w:hAnsi="Times New Roman"/>
          <w:color w:val="000000"/>
          <w:sz w:val="24"/>
          <w:szCs w:val="24"/>
        </w:rPr>
        <w:t>, ул. Ленина, д. 3</w:t>
      </w:r>
    </w:p>
    <w:p w14:paraId="62E24AC3" w14:textId="77777777" w:rsidR="00BF42A2" w:rsidRPr="001054DD" w:rsidRDefault="00BF42A2" w:rsidP="00BF42A2">
      <w:pPr>
        <w:spacing w:after="0" w:line="240" w:lineRule="auto"/>
        <w:ind w:firstLine="709"/>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232 399 </w:t>
      </w:r>
      <w:r w:rsidRPr="001054DD">
        <w:rPr>
          <w:rFonts w:ascii="Times New Roman" w:hAnsi="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1E5AFB6D" w14:textId="77777777" w:rsidR="00BF42A2" w:rsidRPr="001054DD" w:rsidRDefault="00BF42A2" w:rsidP="00BF42A2">
      <w:pPr>
        <w:spacing w:after="0" w:line="240" w:lineRule="auto"/>
        <w:ind w:firstLine="709"/>
        <w:jc w:val="both"/>
        <w:rPr>
          <w:rFonts w:ascii="Times New Roman" w:hAnsi="Times New Roman"/>
          <w:b/>
          <w:bCs/>
          <w:color w:val="000000"/>
          <w:kern w:val="144"/>
          <w:sz w:val="24"/>
          <w:szCs w:val="24"/>
        </w:rPr>
      </w:pPr>
      <w:r w:rsidRPr="001054DD">
        <w:rPr>
          <w:rFonts w:ascii="Times New Roman" w:hAnsi="Times New Roman"/>
          <w:b/>
          <w:bCs/>
          <w:color w:val="000000"/>
          <w:kern w:val="144"/>
          <w:sz w:val="24"/>
          <w:szCs w:val="24"/>
        </w:rPr>
        <w:t>ЛОТ № 3:</w:t>
      </w:r>
    </w:p>
    <w:p w14:paraId="236C3D3F" w14:textId="77777777" w:rsidR="00BF42A2" w:rsidRPr="001054DD" w:rsidRDefault="00BF42A2" w:rsidP="00BF42A2">
      <w:pPr>
        <w:shd w:val="clear" w:color="auto" w:fill="FFFFFF"/>
        <w:spacing w:after="0" w:line="240" w:lineRule="auto"/>
        <w:ind w:firstLine="720"/>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1054DD">
        <w:rPr>
          <w:rFonts w:ascii="Times New Roman" w:hAnsi="Times New Roman"/>
          <w:snapToGrid w:val="0"/>
          <w:color w:val="000000"/>
          <w:sz w:val="24"/>
          <w:szCs w:val="24"/>
        </w:rPr>
        <w:t>Ичеснер-Атаевского</w:t>
      </w:r>
      <w:proofErr w:type="spellEnd"/>
      <w:r w:rsidRPr="001054DD">
        <w:rPr>
          <w:rFonts w:ascii="Times New Roman" w:hAnsi="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Ичеснер-Атаево</w:t>
      </w:r>
      <w:proofErr w:type="spellEnd"/>
      <w:r w:rsidRPr="001054DD">
        <w:rPr>
          <w:rFonts w:ascii="Times New Roman" w:hAnsi="Times New Roman"/>
          <w:color w:val="000000"/>
          <w:sz w:val="24"/>
          <w:szCs w:val="24"/>
        </w:rPr>
        <w:t>, ул. Центральная, д. 11.</w:t>
      </w:r>
    </w:p>
    <w:p w14:paraId="0A7659A7" w14:textId="77777777" w:rsidR="00BF42A2" w:rsidRPr="001054DD" w:rsidRDefault="00BF42A2" w:rsidP="00BF42A2">
      <w:pPr>
        <w:shd w:val="clear" w:color="auto" w:fill="FFFFFF"/>
        <w:spacing w:after="0" w:line="240" w:lineRule="auto"/>
        <w:ind w:firstLine="709"/>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201 043 </w:t>
      </w:r>
      <w:r w:rsidRPr="001054DD">
        <w:rPr>
          <w:rFonts w:ascii="Times New Roman" w:hAnsi="Times New Roman"/>
          <w:snapToGrid w:val="0"/>
          <w:color w:val="000000"/>
          <w:sz w:val="24"/>
          <w:szCs w:val="24"/>
        </w:rPr>
        <w:t xml:space="preserve">(двести одна тысяча сорок три) </w:t>
      </w:r>
      <w:r w:rsidRPr="001054DD">
        <w:rPr>
          <w:rFonts w:ascii="Times New Roman" w:hAnsi="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w:t>
      </w:r>
    </w:p>
    <w:p w14:paraId="795A253F"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sz w:val="24"/>
          <w:szCs w:val="24"/>
        </w:rPr>
        <w:t xml:space="preserve">С настоящей аукционной документацией можно ознакомиться у продавца аукциона по адресу: Чувашская Республика, Урмарский район, пос. Урмары, ул. Мира, д.5 или на официальных сайтах в сети </w:t>
      </w:r>
      <w:r w:rsidRPr="001054DD">
        <w:rPr>
          <w:rFonts w:ascii="Times New Roman" w:hAnsi="Times New Roman"/>
          <w:color w:val="000000"/>
          <w:sz w:val="24"/>
          <w:szCs w:val="24"/>
        </w:rPr>
        <w:t xml:space="preserve">Интернет </w:t>
      </w:r>
      <w:hyperlink r:id="rId10"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w:t>
      </w:r>
      <w:hyperlink r:id="rId11" w:history="1">
        <w:r w:rsidRPr="001054DD">
          <w:rPr>
            <w:rStyle w:val="ae"/>
            <w:rFonts w:ascii="Times New Roman" w:hAnsi="Times New Roman"/>
            <w:color w:val="000000"/>
            <w:sz w:val="24"/>
            <w:szCs w:val="24"/>
            <w:u w:val="none"/>
          </w:rPr>
          <w:t>www.roseltorg.ru</w:t>
        </w:r>
      </w:hyperlink>
      <w:r w:rsidRPr="001054DD">
        <w:rPr>
          <w:rFonts w:ascii="Times New Roman" w:hAnsi="Times New Roman"/>
          <w:color w:val="000000"/>
          <w:sz w:val="24"/>
          <w:szCs w:val="24"/>
        </w:rPr>
        <w:t xml:space="preserve">, </w:t>
      </w:r>
      <w:hyperlink r:id="rId12" w:history="1">
        <w:r w:rsidRPr="001054DD">
          <w:rPr>
            <w:rStyle w:val="ae"/>
            <w:rFonts w:ascii="Times New Roman" w:hAnsi="Times New Roman"/>
            <w:color w:val="000000"/>
            <w:sz w:val="24"/>
            <w:szCs w:val="24"/>
            <w:u w:val="none"/>
          </w:rPr>
          <w:t>http://gov.cap.ru/Default.aspx?gov_id=73</w:t>
        </w:r>
      </w:hyperlink>
    </w:p>
    <w:p w14:paraId="1253C9F7" w14:textId="77777777" w:rsidR="00BF42A2" w:rsidRPr="001054DD" w:rsidRDefault="00BF42A2" w:rsidP="00BF42A2">
      <w:pPr>
        <w:spacing w:after="0" w:line="240" w:lineRule="auto"/>
        <w:jc w:val="both"/>
        <w:rPr>
          <w:rFonts w:ascii="Times New Roman" w:hAnsi="Times New Roman"/>
          <w:color w:val="000000"/>
          <w:sz w:val="24"/>
          <w:szCs w:val="24"/>
        </w:rPr>
      </w:pPr>
    </w:p>
    <w:p w14:paraId="3377C7BF"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I. Законодательное регулирование,</w:t>
      </w:r>
    </w:p>
    <w:p w14:paraId="1536BB03"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основные термины и определения</w:t>
      </w:r>
    </w:p>
    <w:p w14:paraId="6FB126A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Аукцион по продаже имущества, находящегося в муниципальной собственности Урмарского муниципального округа Чувашской Республики (торги), проводится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№860 «Об организации и проведении продажи государственного или муниципального имущества в электронной форме».</w:t>
      </w:r>
    </w:p>
    <w:p w14:paraId="7A248FD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67AFD7F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Предмет аукциона – недвижимое имущество, составляющее казну Урмарского муниципального округа Чувашской Республики.</w:t>
      </w:r>
    </w:p>
    <w:p w14:paraId="5FFC1D7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 – Администрация Урмарского муниципального округа Чувашской Республики.</w:t>
      </w:r>
    </w:p>
    <w:p w14:paraId="6603C4D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Организатор – юридическое лицо, владеющее сайтом в информационно-телекоммуникационной сети «Интернет» – АО «Единая электронная торговая площадка» https://www.roseltorg.ru/, адрес местонахождения: 115114, г. Москва, ул. </w:t>
      </w:r>
      <w:proofErr w:type="spellStart"/>
      <w:r w:rsidRPr="001054DD">
        <w:rPr>
          <w:rFonts w:ascii="Times New Roman" w:hAnsi="Times New Roman"/>
          <w:sz w:val="24"/>
          <w:szCs w:val="24"/>
        </w:rPr>
        <w:t>Кожевническая</w:t>
      </w:r>
      <w:proofErr w:type="spellEnd"/>
      <w:r w:rsidRPr="001054DD">
        <w:rPr>
          <w:rFonts w:ascii="Times New Roman" w:hAnsi="Times New Roman"/>
          <w:sz w:val="24"/>
          <w:szCs w:val="24"/>
        </w:rPr>
        <w:t>, д. 14, стр.5.</w:t>
      </w:r>
    </w:p>
    <w:p w14:paraId="39A40935"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 xml:space="preserve">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 </w:t>
      </w:r>
    </w:p>
    <w:p w14:paraId="6502159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1C0210F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165119B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0552AD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Электронный аукцион – торги по продаже государственного (муниципального) имущества, право приобретения которого принадлежит участнику, предложившему в ходе торгов наиболее высокую цену, проводимые в виде аукциона, открытого по составу участников и по форме подачи предложений о цене, на котором подача заявок и предложений производится только в электронной форме с помощью электронной площадки.</w:t>
      </w:r>
    </w:p>
    <w:p w14:paraId="1E5A843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Лот – имущество, являющееся предметом торгов, </w:t>
      </w:r>
      <w:proofErr w:type="gramStart"/>
      <w:r w:rsidRPr="001054DD">
        <w:rPr>
          <w:rFonts w:ascii="Times New Roman" w:hAnsi="Times New Roman"/>
          <w:sz w:val="24"/>
          <w:szCs w:val="24"/>
        </w:rPr>
        <w:t>реализуемое  в</w:t>
      </w:r>
      <w:proofErr w:type="gramEnd"/>
      <w:r w:rsidRPr="001054DD">
        <w:rPr>
          <w:rFonts w:ascii="Times New Roman" w:hAnsi="Times New Roman"/>
          <w:sz w:val="24"/>
          <w:szCs w:val="24"/>
        </w:rPr>
        <w:t xml:space="preserve">  </w:t>
      </w:r>
      <w:proofErr w:type="gramStart"/>
      <w:r w:rsidRPr="001054DD">
        <w:rPr>
          <w:rFonts w:ascii="Times New Roman" w:hAnsi="Times New Roman"/>
          <w:sz w:val="24"/>
          <w:szCs w:val="24"/>
        </w:rPr>
        <w:t>ходе  проведения</w:t>
      </w:r>
      <w:proofErr w:type="gramEnd"/>
      <w:r w:rsidRPr="001054DD">
        <w:rPr>
          <w:rFonts w:ascii="Times New Roman" w:hAnsi="Times New Roman"/>
          <w:sz w:val="24"/>
          <w:szCs w:val="24"/>
        </w:rPr>
        <w:t xml:space="preserve">  одной процедуры продажи (электронного аукциона).</w:t>
      </w:r>
    </w:p>
    <w:p w14:paraId="118F8F6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Претендент – зарегистрированное на электронной площадке физическое или юридическое лицо, желающее принять участие в электронном аукционе,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w:t>
      </w:r>
    </w:p>
    <w:p w14:paraId="4B7CE5D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Участник электронного аукциона – претендент, допущенный к участию в электронном аукционе.</w:t>
      </w:r>
    </w:p>
    <w:p w14:paraId="118B36C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w:t>
      </w:r>
      <w:r w:rsidRPr="001054DD">
        <w:rPr>
          <w:rFonts w:ascii="Times New Roman" w:hAnsi="Times New Roman"/>
          <w:sz w:val="24"/>
          <w:szCs w:val="24"/>
        </w:rPr>
        <w:lastRenderedPageBreak/>
        <w:t>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24C0AAC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0E63BF1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23A70E2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5AD5DEF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w:t>
      </w:r>
    </w:p>
    <w:p w14:paraId="59D8189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«Шаг аукциона» – установленная продавцом в фиксированной сумме и не изменяющаяся в течение всего электронного аукциона величина, составляющая не более 5 процентов начальной цены продажи, на которую в ходе процедуры электронного аукциона его участниками последовательно повышается начальная цена продажи.</w:t>
      </w:r>
    </w:p>
    <w:p w14:paraId="5234A87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Победитель аукциона – участник электронного аукциона, предложивший наиболее высокую цену имущества.</w:t>
      </w:r>
    </w:p>
    <w:p w14:paraId="49305D0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Контакты:</w:t>
      </w:r>
    </w:p>
    <w:p w14:paraId="5F6E00C1" w14:textId="77777777" w:rsidR="00BF42A2" w:rsidRPr="001054DD" w:rsidRDefault="00BF42A2" w:rsidP="00BF42A2">
      <w:pPr>
        <w:spacing w:after="0" w:line="240" w:lineRule="auto"/>
        <w:jc w:val="both"/>
        <w:rPr>
          <w:rFonts w:ascii="Times New Roman" w:hAnsi="Times New Roman"/>
          <w:sz w:val="24"/>
          <w:szCs w:val="24"/>
          <w:highlight w:val="yellow"/>
        </w:rPr>
      </w:pPr>
      <w:r w:rsidRPr="001054DD">
        <w:rPr>
          <w:rFonts w:ascii="Times New Roman" w:hAnsi="Times New Roman"/>
          <w:sz w:val="24"/>
          <w:szCs w:val="24"/>
        </w:rPr>
        <w:tab/>
        <w:t xml:space="preserve">Организатор торгов – АО «Единая электронная торговая площадка» 115114, г. Москва, ул. </w:t>
      </w:r>
      <w:proofErr w:type="spellStart"/>
      <w:r w:rsidRPr="001054DD">
        <w:rPr>
          <w:rFonts w:ascii="Times New Roman" w:hAnsi="Times New Roman"/>
          <w:sz w:val="24"/>
          <w:szCs w:val="24"/>
        </w:rPr>
        <w:t>Кожевническая</w:t>
      </w:r>
      <w:proofErr w:type="spellEnd"/>
      <w:r w:rsidRPr="001054DD">
        <w:rPr>
          <w:rFonts w:ascii="Times New Roman" w:hAnsi="Times New Roman"/>
          <w:sz w:val="24"/>
          <w:szCs w:val="24"/>
        </w:rPr>
        <w:t>, д. 14, стр.5, телефон: 8 495 120 20 20</w:t>
      </w:r>
    </w:p>
    <w:p w14:paraId="1A1FC7D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Адрес электронной почты E-mail: info@roseltorg.ru</w:t>
      </w:r>
    </w:p>
    <w:p w14:paraId="5041D01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 – Администрация Урмарского муниципального округа Чувашской Республики.</w:t>
      </w:r>
    </w:p>
    <w:p w14:paraId="07D874B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Адрес: 429400, Чувашская Республика, Урмарский район, пос. Урмары, ул. Мира, д.5.</w:t>
      </w:r>
    </w:p>
    <w:p w14:paraId="16028E7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График работы с 8.00 до 17.00 ежедневно (кроме субботы и воскресенья), перерыв с 12.00 до 13.00</w:t>
      </w:r>
    </w:p>
    <w:p w14:paraId="7B1F1F1F"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Адрес электронной почты е-</w:t>
      </w:r>
      <w:proofErr w:type="spellStart"/>
      <w:r w:rsidRPr="001054DD">
        <w:rPr>
          <w:rFonts w:ascii="Times New Roman" w:hAnsi="Times New Roman"/>
          <w:color w:val="000000"/>
          <w:sz w:val="24"/>
          <w:szCs w:val="24"/>
        </w:rPr>
        <w:t>mail</w:t>
      </w:r>
      <w:proofErr w:type="spellEnd"/>
      <w:r w:rsidRPr="001054DD">
        <w:rPr>
          <w:rFonts w:ascii="Times New Roman" w:hAnsi="Times New Roman"/>
          <w:color w:val="000000"/>
          <w:sz w:val="24"/>
          <w:szCs w:val="24"/>
        </w:rPr>
        <w:t xml:space="preserve">: </w:t>
      </w:r>
      <w:hyperlink r:id="rId13" w:history="1">
        <w:r w:rsidRPr="001054DD">
          <w:rPr>
            <w:rStyle w:val="ae"/>
            <w:rFonts w:ascii="Times New Roman" w:hAnsi="Times New Roman"/>
            <w:color w:val="000000"/>
            <w:sz w:val="24"/>
            <w:szCs w:val="24"/>
            <w:u w:val="none"/>
          </w:rPr>
          <w:t>urmary_zem@cap.ru</w:t>
        </w:r>
      </w:hyperlink>
      <w:r w:rsidRPr="001054DD">
        <w:rPr>
          <w:rFonts w:ascii="Times New Roman" w:hAnsi="Times New Roman"/>
          <w:color w:val="000000"/>
          <w:sz w:val="24"/>
          <w:szCs w:val="24"/>
        </w:rPr>
        <w:t xml:space="preserve"> </w:t>
      </w:r>
    </w:p>
    <w:p w14:paraId="73F9F08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Номер контактного телефона 8(835-44) 2-10-20, 2-10-74</w:t>
      </w:r>
    </w:p>
    <w:p w14:paraId="568E610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Ответственное должностное лицо (представитель Продавца): </w:t>
      </w:r>
    </w:p>
    <w:p w14:paraId="2F2C797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Начальник </w:t>
      </w:r>
      <w:proofErr w:type="gramStart"/>
      <w:r w:rsidRPr="001054DD">
        <w:rPr>
          <w:rFonts w:ascii="Times New Roman" w:hAnsi="Times New Roman"/>
          <w:color w:val="000000"/>
          <w:sz w:val="24"/>
          <w:szCs w:val="24"/>
        </w:rPr>
        <w:t>отдела  имущественных</w:t>
      </w:r>
      <w:proofErr w:type="gramEnd"/>
      <w:r w:rsidRPr="001054DD">
        <w:rPr>
          <w:rFonts w:ascii="Times New Roman" w:hAnsi="Times New Roman"/>
          <w:color w:val="000000"/>
          <w:sz w:val="24"/>
          <w:szCs w:val="24"/>
        </w:rPr>
        <w:t xml:space="preserve"> отношений администрации Урмарского муниципального округа Васильева Ирина Николаевна</w:t>
      </w:r>
    </w:p>
    <w:p w14:paraId="583BDD95" w14:textId="77777777" w:rsidR="00BF42A2" w:rsidRPr="001054DD" w:rsidRDefault="00BF42A2" w:rsidP="00BF42A2">
      <w:pPr>
        <w:spacing w:after="0" w:line="240" w:lineRule="auto"/>
        <w:jc w:val="both"/>
        <w:rPr>
          <w:rFonts w:ascii="Times New Roman" w:hAnsi="Times New Roman"/>
          <w:color w:val="000000"/>
          <w:sz w:val="24"/>
          <w:szCs w:val="24"/>
        </w:rPr>
      </w:pPr>
    </w:p>
    <w:p w14:paraId="0BB08ECC"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II. ИНФОРМАЦИОННОЕ СООБЩЕНИЕ</w:t>
      </w:r>
    </w:p>
    <w:p w14:paraId="0F62F0A5"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 xml:space="preserve">О ПРОВЕДЕНИИ 19 ДЕКАБРЯ 2025 ГОДА АУКЦИОНА В ЭЛЕКТРОННОЙ ФОРМЕ ПО ПРОДАЖЕ НАХОДЯЩЕГОСЯ В КАЗНЕ УРМАРСКОГО МУНИЦИПАЛЬНОГО ОКРУГА ЧУВАШСКОЙ РЕСПУБЛИКИ ИМУЩЕСТВА НА ЭЛЕКТРОННОЙ </w:t>
      </w:r>
    </w:p>
    <w:p w14:paraId="61B696D2"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 xml:space="preserve">ТОРГОВОЙ ПЛОЩАДКЕ </w:t>
      </w:r>
      <w:hyperlink r:id="rId14" w:history="1">
        <w:r w:rsidRPr="001054DD">
          <w:rPr>
            <w:rStyle w:val="ae"/>
            <w:rFonts w:ascii="Times New Roman" w:hAnsi="Times New Roman"/>
            <w:b/>
            <w:color w:val="000000"/>
            <w:sz w:val="24"/>
            <w:szCs w:val="24"/>
            <w:u w:val="none"/>
          </w:rPr>
          <w:t>https://www.roseltorg.ru/</w:t>
        </w:r>
      </w:hyperlink>
    </w:p>
    <w:p w14:paraId="34C4EEED" w14:textId="77777777" w:rsidR="00BF42A2" w:rsidRPr="001054DD" w:rsidRDefault="00BF42A2" w:rsidP="00BF42A2">
      <w:pPr>
        <w:spacing w:after="0" w:line="240" w:lineRule="auto"/>
        <w:jc w:val="both"/>
        <w:rPr>
          <w:rFonts w:ascii="Times New Roman" w:hAnsi="Times New Roman"/>
          <w:b/>
          <w:color w:val="000000"/>
          <w:sz w:val="24"/>
          <w:szCs w:val="24"/>
        </w:rPr>
      </w:pPr>
    </w:p>
    <w:p w14:paraId="020EBE83"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Общие положения</w:t>
      </w:r>
    </w:p>
    <w:p w14:paraId="0AAF54D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r w:rsidRPr="001054DD">
        <w:rPr>
          <w:rFonts w:ascii="Times New Roman" w:hAnsi="Times New Roman"/>
          <w:sz w:val="24"/>
          <w:szCs w:val="24"/>
        </w:rPr>
        <w:tab/>
      </w:r>
    </w:p>
    <w:p w14:paraId="0356D797" w14:textId="3C536454"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1. Основания проведения торгов: постановление</w:t>
      </w:r>
      <w:r w:rsidR="00A57DE5">
        <w:rPr>
          <w:rFonts w:ascii="Times New Roman" w:hAnsi="Times New Roman"/>
          <w:sz w:val="24"/>
          <w:szCs w:val="24"/>
        </w:rPr>
        <w:t xml:space="preserve"> администрации Урмарского муниципального округа от 24.03.2026 №294 </w:t>
      </w:r>
      <w:r w:rsidRPr="001054DD">
        <w:rPr>
          <w:rFonts w:ascii="Times New Roman" w:hAnsi="Times New Roman"/>
          <w:sz w:val="24"/>
          <w:szCs w:val="24"/>
        </w:rPr>
        <w:t>«Об условиях приватизации муниципального имущества Урмарского муниципального округа Чувашской Республики»</w:t>
      </w:r>
      <w:r w:rsidR="00A57DE5">
        <w:rPr>
          <w:rFonts w:ascii="Times New Roman" w:hAnsi="Times New Roman"/>
          <w:sz w:val="24"/>
          <w:szCs w:val="24"/>
        </w:rPr>
        <w:t>.</w:t>
      </w:r>
      <w:r w:rsidRPr="001054DD">
        <w:rPr>
          <w:rFonts w:ascii="Times New Roman" w:hAnsi="Times New Roman"/>
          <w:sz w:val="24"/>
          <w:szCs w:val="24"/>
        </w:rPr>
        <w:t xml:space="preserve"> </w:t>
      </w:r>
    </w:p>
    <w:p w14:paraId="35995C4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2. Собственник выставляемого на торги имущества – муниципальное образование Урмарский муниципальный округ Чувашской Республики.</w:t>
      </w:r>
    </w:p>
    <w:p w14:paraId="5776666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 Продавец – Администрация Урмарского муниципального округа Чувашской Республики.</w:t>
      </w:r>
    </w:p>
    <w:p w14:paraId="7443DA2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4. Форма торгов (способ приватизации) – аукцион в электронной форме, открытый по составу участников и по форме подачи предложений о цене.</w:t>
      </w:r>
    </w:p>
    <w:p w14:paraId="6A150EB7" w14:textId="77777777" w:rsidR="00BF42A2" w:rsidRPr="001054DD" w:rsidRDefault="00BF42A2" w:rsidP="00BF42A2">
      <w:pPr>
        <w:spacing w:after="0" w:line="240" w:lineRule="auto"/>
        <w:jc w:val="both"/>
        <w:rPr>
          <w:rFonts w:ascii="Times New Roman" w:hAnsi="Times New Roman"/>
          <w:sz w:val="24"/>
          <w:szCs w:val="24"/>
        </w:rPr>
      </w:pPr>
    </w:p>
    <w:p w14:paraId="44E268C2" w14:textId="77777777" w:rsidR="00BF42A2" w:rsidRPr="001054DD" w:rsidRDefault="00BF42A2" w:rsidP="00BF42A2">
      <w:pPr>
        <w:spacing w:after="0" w:line="240" w:lineRule="auto"/>
        <w:jc w:val="both"/>
        <w:rPr>
          <w:rFonts w:ascii="Times New Roman" w:hAnsi="Times New Roman"/>
          <w:b/>
          <w:sz w:val="24"/>
          <w:szCs w:val="24"/>
        </w:rPr>
      </w:pP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b/>
          <w:sz w:val="24"/>
          <w:szCs w:val="24"/>
        </w:rPr>
        <w:t>Сведения о выставляемом на аукцион имуществе</w:t>
      </w:r>
    </w:p>
    <w:p w14:paraId="3CD9B1FE" w14:textId="77777777" w:rsidR="00BF42A2" w:rsidRPr="001054DD" w:rsidRDefault="00BF42A2" w:rsidP="00BF42A2">
      <w:pPr>
        <w:spacing w:after="0" w:line="240" w:lineRule="auto"/>
        <w:jc w:val="both"/>
        <w:rPr>
          <w:rFonts w:ascii="Times New Roman" w:hAnsi="Times New Roman"/>
          <w:b/>
          <w:sz w:val="24"/>
          <w:szCs w:val="24"/>
        </w:rPr>
      </w:pPr>
      <w:r w:rsidRPr="001054DD">
        <w:rPr>
          <w:rFonts w:ascii="Times New Roman" w:hAnsi="Times New Roman"/>
          <w:b/>
          <w:sz w:val="24"/>
          <w:szCs w:val="24"/>
        </w:rPr>
        <w:tab/>
        <w:t xml:space="preserve">Лот № 1: </w:t>
      </w:r>
    </w:p>
    <w:p w14:paraId="068E3D1C"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158,4 кв.м., кадастровым номером 21:19:050301:421 и земельный участок, категория земель: земли населенных пунктов, разрешенное использование: для обслуживания и содержания здания клуба, общая площадь 957 кв.м., кадастровый номер 21:19:050301:73, расположенные по адресу: Чувашская Республика, р-н Урмарский, д. </w:t>
      </w:r>
      <w:proofErr w:type="spellStart"/>
      <w:r w:rsidRPr="001054DD">
        <w:rPr>
          <w:rFonts w:ascii="Times New Roman" w:hAnsi="Times New Roman"/>
          <w:snapToGrid w:val="0"/>
          <w:color w:val="000000"/>
          <w:sz w:val="24"/>
          <w:szCs w:val="24"/>
        </w:rPr>
        <w:t>Тансарино</w:t>
      </w:r>
      <w:proofErr w:type="spellEnd"/>
      <w:r w:rsidRPr="001054DD">
        <w:rPr>
          <w:rFonts w:ascii="Times New Roman" w:hAnsi="Times New Roman"/>
          <w:snapToGrid w:val="0"/>
          <w:color w:val="000000"/>
          <w:sz w:val="24"/>
          <w:szCs w:val="24"/>
        </w:rPr>
        <w:t>, ул. Ленина, д. 7</w:t>
      </w:r>
    </w:p>
    <w:p w14:paraId="19CB1ADD"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Начальная цена продажи 315 957 (триста пятнадцать тысяч девятьсот пятьдесят семь) руб. 80 коп. с учетом НДС, в т.ч.: нежилое здание – 295 372 (двести девяноста пять тысяч триста семьдесят два) руб. 80 коп., земельный участок – 20 585 (двадцать тысяч пятьсот восемьдесят пять) руб. 00 коп. (Отчет об оценке, порядковый №25/03-36-2 от 22.10.2025 года, Справка-подтверждение о стоимости имущества).</w:t>
      </w:r>
    </w:p>
    <w:p w14:paraId="1FD252E6"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Утвердить следующие условия приватизации муниципального имущества, указанного в пункте 1.2 настоящего постановления:</w:t>
      </w:r>
    </w:p>
    <w:p w14:paraId="62C30763"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 xml:space="preserve">1) способ приватизации – </w:t>
      </w:r>
      <w:r w:rsidRPr="001054DD">
        <w:rPr>
          <w:rFonts w:ascii="Times New Roman" w:hAnsi="Times New Roman"/>
          <w:sz w:val="24"/>
          <w:szCs w:val="24"/>
        </w:rPr>
        <w:t>аукцион в электронной форме, открытый по составу участников и по форме подачи предложений о цене</w:t>
      </w:r>
      <w:r w:rsidRPr="001054DD">
        <w:rPr>
          <w:rFonts w:ascii="Times New Roman" w:hAnsi="Times New Roman"/>
          <w:snapToGrid w:val="0"/>
          <w:color w:val="000000"/>
          <w:sz w:val="24"/>
          <w:szCs w:val="24"/>
        </w:rPr>
        <w:t>;</w:t>
      </w:r>
    </w:p>
    <w:p w14:paraId="6EFF45E4"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2) размер задатка составляет 10% начальной цены продажи – 31 595 (тридцать одна тысяча пятьсот девяноста пять) руб. 78 коп.;</w:t>
      </w:r>
    </w:p>
    <w:p w14:paraId="52292F5E"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 xml:space="preserve">3) величина повышения начальной цены («шаг аукциона») – 5% от начальной стоимости и составляет 15 797 (пятнадцать тысяч семьсот девяноста семь) руб. 89 коп.;  </w:t>
      </w:r>
    </w:p>
    <w:p w14:paraId="110B0696"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газораспределительной сети - распределительного газопровода низкого давления в населенном пункте </w:t>
      </w:r>
      <w:proofErr w:type="spellStart"/>
      <w:r w:rsidRPr="001054DD">
        <w:rPr>
          <w:rFonts w:ascii="Times New Roman" w:hAnsi="Times New Roman"/>
          <w:snapToGrid w:val="0"/>
          <w:color w:val="000000"/>
          <w:sz w:val="24"/>
          <w:szCs w:val="24"/>
        </w:rPr>
        <w:t>Тансарино</w:t>
      </w:r>
      <w:proofErr w:type="spellEnd"/>
      <w:r w:rsidRPr="001054DD">
        <w:rPr>
          <w:rFonts w:ascii="Times New Roman" w:hAnsi="Times New Roman"/>
          <w:snapToGrid w:val="0"/>
          <w:color w:val="000000"/>
          <w:sz w:val="24"/>
          <w:szCs w:val="24"/>
        </w:rPr>
        <w:t xml:space="preserve"> Урмарского района Чувашской Республики (реестровый номер границы 21:19-6.455)</w:t>
      </w:r>
    </w:p>
    <w:p w14:paraId="6F086F5F"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1A58945"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 xml:space="preserve">Сведения о предыдущих торгах: </w:t>
      </w:r>
    </w:p>
    <w:p w14:paraId="368FFC5A" w14:textId="77777777" w:rsidR="00BF42A2" w:rsidRPr="001054DD" w:rsidRDefault="00BF42A2" w:rsidP="00BF42A2">
      <w:pPr>
        <w:spacing w:after="0" w:line="240" w:lineRule="auto"/>
        <w:ind w:firstLine="708"/>
        <w:jc w:val="both"/>
        <w:rPr>
          <w:rFonts w:ascii="Times New Roman" w:hAnsi="Times New Roman"/>
          <w:snapToGrid w:val="0"/>
          <w:color w:val="000000"/>
          <w:sz w:val="24"/>
          <w:szCs w:val="24"/>
        </w:rPr>
      </w:pPr>
      <w:r w:rsidRPr="001054DD">
        <w:rPr>
          <w:rFonts w:ascii="Times New Roman" w:hAnsi="Times New Roman"/>
          <w:snapToGrid w:val="0"/>
          <w:color w:val="000000"/>
          <w:sz w:val="24"/>
          <w:szCs w:val="24"/>
        </w:rPr>
        <w:t>Сведения о предыдущих торгах: не проводились.</w:t>
      </w:r>
    </w:p>
    <w:p w14:paraId="4CD0CBD5" w14:textId="77777777" w:rsidR="00BF42A2" w:rsidRPr="001054DD" w:rsidRDefault="00BF42A2" w:rsidP="00BF42A2">
      <w:pPr>
        <w:spacing w:after="0" w:line="240" w:lineRule="auto"/>
        <w:ind w:firstLine="708"/>
        <w:jc w:val="both"/>
        <w:rPr>
          <w:rFonts w:ascii="Times New Roman" w:hAnsi="Times New Roman"/>
          <w:b/>
          <w:sz w:val="24"/>
          <w:szCs w:val="24"/>
        </w:rPr>
      </w:pPr>
      <w:r w:rsidRPr="001054DD">
        <w:rPr>
          <w:rFonts w:ascii="Times New Roman" w:hAnsi="Times New Roman"/>
          <w:b/>
          <w:sz w:val="24"/>
          <w:szCs w:val="24"/>
        </w:rPr>
        <w:t xml:space="preserve">Лот № 2: </w:t>
      </w:r>
    </w:p>
    <w:p w14:paraId="01287AA2" w14:textId="77777777" w:rsidR="00BF42A2" w:rsidRPr="001054DD" w:rsidRDefault="00BF42A2" w:rsidP="00BF42A2">
      <w:pPr>
        <w:shd w:val="clear" w:color="auto" w:fill="FFFFFF"/>
        <w:spacing w:after="0" w:line="240" w:lineRule="auto"/>
        <w:ind w:firstLine="720"/>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107,8 кв.м., кадастровым номером 21:19:050301:412 и земельный участок, категория земель: земли населенных пунктов, разрешенное использование: для обслуживания и содержания здания ФП, общая площадь 2893 кв.м., кадастровый номер 21:19:050301:70,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Тансарино</w:t>
      </w:r>
      <w:proofErr w:type="spellEnd"/>
      <w:r w:rsidRPr="001054DD">
        <w:rPr>
          <w:rFonts w:ascii="Times New Roman" w:hAnsi="Times New Roman"/>
          <w:color w:val="000000"/>
          <w:sz w:val="24"/>
          <w:szCs w:val="24"/>
        </w:rPr>
        <w:t>, ул. Ленина, д. 3</w:t>
      </w:r>
    </w:p>
    <w:p w14:paraId="08F53A93" w14:textId="77777777" w:rsidR="00BF42A2" w:rsidRPr="001054DD" w:rsidRDefault="00BF42A2" w:rsidP="00BF42A2">
      <w:pPr>
        <w:spacing w:after="0" w:line="240" w:lineRule="auto"/>
        <w:ind w:firstLine="709"/>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232 399 </w:t>
      </w:r>
      <w:r w:rsidRPr="001054DD">
        <w:rPr>
          <w:rFonts w:ascii="Times New Roman" w:hAnsi="Times New Roman"/>
          <w:snapToGrid w:val="0"/>
          <w:color w:val="000000"/>
          <w:sz w:val="24"/>
          <w:szCs w:val="24"/>
        </w:rPr>
        <w:t xml:space="preserve">(двести тридцать две тысячи триста девяноста девять) </w:t>
      </w:r>
      <w:r w:rsidRPr="001054DD">
        <w:rPr>
          <w:rFonts w:ascii="Times New Roman" w:hAnsi="Times New Roman"/>
          <w:color w:val="000000"/>
          <w:kern w:val="144"/>
          <w:sz w:val="24"/>
          <w:szCs w:val="24"/>
        </w:rPr>
        <w:t>руб. 60 коп. с учетом НДС, в т.ч.: нежилое здание – 181 395 (сто восемьдесят одна тысяча триста девяноста пять) руб. 60 коп., земельный участок – 51 004 (пятьдесят одна тысяча четыре) руб. 00 коп.</w:t>
      </w:r>
    </w:p>
    <w:p w14:paraId="42D4C2D7" w14:textId="77777777" w:rsidR="00BF42A2" w:rsidRPr="00A57DE5" w:rsidRDefault="00BF42A2" w:rsidP="00BF42A2">
      <w:pPr>
        <w:pStyle w:val="affffffffffff0"/>
        <w:suppressAutoHyphens/>
        <w:snapToGrid w:val="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 xml:space="preserve">1) способ приватизации – </w:t>
      </w:r>
      <w:r w:rsidRPr="00A57DE5">
        <w:rPr>
          <w:rFonts w:ascii="Times New Roman" w:hAnsi="Times New Roman" w:cs="Times New Roman"/>
          <w:sz w:val="24"/>
          <w:szCs w:val="24"/>
        </w:rPr>
        <w:t>аукцион в электронной форме, открытый по составу участников и по форме подачи предложений о цене</w:t>
      </w:r>
      <w:r w:rsidRPr="00A57DE5">
        <w:rPr>
          <w:rFonts w:ascii="Times New Roman" w:eastAsia="Calibri" w:hAnsi="Times New Roman" w:cs="Times New Roman"/>
          <w:bCs/>
          <w:color w:val="000000"/>
          <w:sz w:val="24"/>
          <w:szCs w:val="24"/>
        </w:rPr>
        <w:t>;</w:t>
      </w:r>
    </w:p>
    <w:p w14:paraId="7743823D" w14:textId="77777777" w:rsidR="00BF42A2" w:rsidRPr="00A57DE5" w:rsidRDefault="00BF42A2" w:rsidP="00BF42A2">
      <w:pPr>
        <w:pStyle w:val="affffffffffff0"/>
        <w:suppressAutoHyphens/>
        <w:snapToGrid w:val="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2) размер задатка составляет 10% начальной цены продажи – 23 239 (двадцать три тысячи двести тридцать девять) руб. 96 коп.;</w:t>
      </w:r>
    </w:p>
    <w:p w14:paraId="73E8554B" w14:textId="77777777" w:rsidR="00BF42A2" w:rsidRPr="00A57DE5" w:rsidRDefault="00BF42A2" w:rsidP="00BF42A2">
      <w:pPr>
        <w:pStyle w:val="affffffffffff0"/>
        <w:suppressAutoHyphens/>
        <w:snapToGrid w:val="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 xml:space="preserve">3) </w:t>
      </w:r>
      <w:r w:rsidRPr="00A57DE5">
        <w:rPr>
          <w:rFonts w:ascii="Times New Roman" w:hAnsi="Times New Roman" w:cs="Times New Roman"/>
          <w:snapToGrid w:val="0"/>
          <w:color w:val="000000"/>
          <w:sz w:val="24"/>
          <w:szCs w:val="24"/>
        </w:rPr>
        <w:t xml:space="preserve">величина повышения начальной цены («шаг аукциона») – 5% от начальной стоимости и составляет </w:t>
      </w:r>
      <w:r w:rsidRPr="00A57DE5">
        <w:rPr>
          <w:rFonts w:ascii="Times New Roman" w:eastAsia="Calibri" w:hAnsi="Times New Roman" w:cs="Times New Roman"/>
          <w:bCs/>
          <w:color w:val="000000"/>
          <w:sz w:val="24"/>
          <w:szCs w:val="24"/>
        </w:rPr>
        <w:t>11 619 (одиннадцать тысяч шестьсот девятнадцать) руб. 98 коп.;</w:t>
      </w:r>
    </w:p>
    <w:p w14:paraId="331D1742" w14:textId="77777777" w:rsidR="00BF42A2" w:rsidRPr="00A57DE5" w:rsidRDefault="00BF42A2" w:rsidP="00BF42A2">
      <w:pPr>
        <w:pStyle w:val="affffffffffff0"/>
        <w:suppressAutoHyphens/>
        <w:snapToGrid w:val="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A57DE5">
        <w:rPr>
          <w:rFonts w:ascii="Times New Roman" w:eastAsia="Calibri" w:hAnsi="Times New Roman" w:cs="Times New Roman"/>
          <w:bCs/>
          <w:color w:val="000000"/>
          <w:sz w:val="24"/>
          <w:szCs w:val="24"/>
        </w:rPr>
        <w:t>кВ</w:t>
      </w:r>
      <w:proofErr w:type="spellEnd"/>
      <w:r w:rsidRPr="00A57DE5">
        <w:rPr>
          <w:rFonts w:ascii="Times New Roman" w:eastAsia="Calibri" w:hAnsi="Times New Roman" w:cs="Times New Roman"/>
          <w:bCs/>
          <w:color w:val="000000"/>
          <w:sz w:val="24"/>
          <w:szCs w:val="24"/>
        </w:rPr>
        <w:t xml:space="preserve"> "Прогресс" от ПС-110/35/10 </w:t>
      </w:r>
      <w:proofErr w:type="spellStart"/>
      <w:r w:rsidRPr="00A57DE5">
        <w:rPr>
          <w:rFonts w:ascii="Times New Roman" w:eastAsia="Calibri" w:hAnsi="Times New Roman" w:cs="Times New Roman"/>
          <w:bCs/>
          <w:color w:val="000000"/>
          <w:sz w:val="24"/>
          <w:szCs w:val="24"/>
        </w:rPr>
        <w:t>кВ</w:t>
      </w:r>
      <w:proofErr w:type="spellEnd"/>
      <w:r w:rsidRPr="00A57DE5">
        <w:rPr>
          <w:rFonts w:ascii="Times New Roman" w:eastAsia="Calibri" w:hAnsi="Times New Roman" w:cs="Times New Roman"/>
          <w:bCs/>
          <w:color w:val="000000"/>
          <w:sz w:val="24"/>
          <w:szCs w:val="24"/>
        </w:rPr>
        <w:t xml:space="preserve"> "Урмары" (реестровый номер границы 21:19-6.13).</w:t>
      </w:r>
    </w:p>
    <w:p w14:paraId="7E11FFF0" w14:textId="77777777" w:rsidR="00BF42A2" w:rsidRPr="00A57DE5" w:rsidRDefault="00BF42A2" w:rsidP="00BF42A2">
      <w:pPr>
        <w:pStyle w:val="affffffffffff0"/>
        <w:suppressAutoHyphens/>
        <w:snapToGrid w:val="0"/>
        <w:spacing w:after="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lastRenderedPageBreak/>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13948689" w14:textId="77777777" w:rsidR="00BF42A2" w:rsidRPr="00A57DE5" w:rsidRDefault="00BF42A2" w:rsidP="00BF42A2">
      <w:pPr>
        <w:pStyle w:val="affffffffffff0"/>
        <w:suppressAutoHyphens/>
        <w:snapToGrid w:val="0"/>
        <w:spacing w:after="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 xml:space="preserve">Сведения о предыдущих торгах: </w:t>
      </w:r>
    </w:p>
    <w:p w14:paraId="43FA026C" w14:textId="77777777" w:rsidR="00BF42A2" w:rsidRPr="00A57DE5" w:rsidRDefault="00BF42A2" w:rsidP="00BF42A2">
      <w:pPr>
        <w:pStyle w:val="affffffffffff0"/>
        <w:suppressAutoHyphens/>
        <w:snapToGrid w:val="0"/>
        <w:spacing w:after="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Сведения о предыдущих торгах: не проводились.</w:t>
      </w:r>
    </w:p>
    <w:p w14:paraId="693BBC1A" w14:textId="77777777" w:rsidR="00BF42A2" w:rsidRPr="00A57DE5" w:rsidRDefault="00BF42A2" w:rsidP="00BF42A2">
      <w:pPr>
        <w:pStyle w:val="affffffffffff0"/>
        <w:suppressAutoHyphens/>
        <w:snapToGrid w:val="0"/>
        <w:spacing w:after="0"/>
        <w:ind w:firstLine="720"/>
        <w:jc w:val="both"/>
        <w:rPr>
          <w:rFonts w:ascii="Times New Roman" w:eastAsia="Calibri" w:hAnsi="Times New Roman" w:cs="Times New Roman"/>
          <w:b/>
          <w:color w:val="000000"/>
          <w:sz w:val="24"/>
          <w:szCs w:val="24"/>
        </w:rPr>
      </w:pPr>
      <w:r w:rsidRPr="00A57DE5">
        <w:rPr>
          <w:rFonts w:ascii="Times New Roman" w:eastAsia="Calibri" w:hAnsi="Times New Roman" w:cs="Times New Roman"/>
          <w:b/>
          <w:color w:val="000000"/>
          <w:sz w:val="24"/>
          <w:szCs w:val="24"/>
        </w:rPr>
        <w:t xml:space="preserve">Лот № 3: </w:t>
      </w:r>
    </w:p>
    <w:p w14:paraId="33AC2D9A" w14:textId="77777777" w:rsidR="00BF42A2" w:rsidRPr="001054DD" w:rsidRDefault="00BF42A2" w:rsidP="00BF42A2">
      <w:pPr>
        <w:shd w:val="clear" w:color="auto" w:fill="FFFFFF"/>
        <w:spacing w:after="0" w:line="240" w:lineRule="auto"/>
        <w:ind w:firstLine="720"/>
        <w:jc w:val="both"/>
        <w:rPr>
          <w:rFonts w:ascii="Times New Roman" w:hAnsi="Times New Roman"/>
          <w:color w:val="000000"/>
          <w:sz w:val="24"/>
          <w:szCs w:val="24"/>
        </w:rPr>
      </w:pPr>
      <w:r w:rsidRPr="001054DD">
        <w:rPr>
          <w:rFonts w:ascii="Times New Roman" w:hAnsi="Times New Roman"/>
          <w:snapToGrid w:val="0"/>
          <w:color w:val="000000"/>
          <w:sz w:val="24"/>
          <w:szCs w:val="24"/>
        </w:rPr>
        <w:t xml:space="preserve">Здание, назначение: нежилое, количество этажей – 1, площадь – 77,4 кв.м., кадастровым номером 21:19:130201:99 и земельный участок, категория земель: земли населенных пунктов, разрешенное использование: для обслуживания и содержания здания </w:t>
      </w:r>
      <w:proofErr w:type="spellStart"/>
      <w:r w:rsidRPr="001054DD">
        <w:rPr>
          <w:rFonts w:ascii="Times New Roman" w:hAnsi="Times New Roman"/>
          <w:snapToGrid w:val="0"/>
          <w:color w:val="000000"/>
          <w:sz w:val="24"/>
          <w:szCs w:val="24"/>
        </w:rPr>
        <w:t>Ичеснер-Атаевского</w:t>
      </w:r>
      <w:proofErr w:type="spellEnd"/>
      <w:r w:rsidRPr="001054DD">
        <w:rPr>
          <w:rFonts w:ascii="Times New Roman" w:hAnsi="Times New Roman"/>
          <w:snapToGrid w:val="0"/>
          <w:color w:val="000000"/>
          <w:sz w:val="24"/>
          <w:szCs w:val="24"/>
        </w:rPr>
        <w:t xml:space="preserve"> сельского клуба, общая площадь 412 кв.м., кадастровый номер 21:19:130201:82, </w:t>
      </w:r>
      <w:r w:rsidRPr="001054DD">
        <w:rPr>
          <w:rFonts w:ascii="Times New Roman" w:hAnsi="Times New Roman"/>
          <w:color w:val="000000"/>
          <w:sz w:val="24"/>
          <w:szCs w:val="24"/>
        </w:rPr>
        <w:t xml:space="preserve">расположенные по адресу: Чувашская Республика, р-н Урмарский, д. </w:t>
      </w:r>
      <w:proofErr w:type="spellStart"/>
      <w:r w:rsidRPr="001054DD">
        <w:rPr>
          <w:rFonts w:ascii="Times New Roman" w:hAnsi="Times New Roman"/>
          <w:color w:val="000000"/>
          <w:sz w:val="24"/>
          <w:szCs w:val="24"/>
        </w:rPr>
        <w:t>Ичеснер-Атаево</w:t>
      </w:r>
      <w:proofErr w:type="spellEnd"/>
      <w:r w:rsidRPr="001054DD">
        <w:rPr>
          <w:rFonts w:ascii="Times New Roman" w:hAnsi="Times New Roman"/>
          <w:color w:val="000000"/>
          <w:sz w:val="24"/>
          <w:szCs w:val="24"/>
        </w:rPr>
        <w:t>, ул. Центральная, д. 11.</w:t>
      </w:r>
    </w:p>
    <w:p w14:paraId="6F5E45F5" w14:textId="77777777" w:rsidR="00BF42A2" w:rsidRPr="001054DD" w:rsidRDefault="00BF42A2" w:rsidP="00BF42A2">
      <w:pPr>
        <w:shd w:val="clear" w:color="auto" w:fill="FFFFFF"/>
        <w:spacing w:after="0" w:line="240" w:lineRule="auto"/>
        <w:ind w:firstLine="720"/>
        <w:jc w:val="both"/>
        <w:rPr>
          <w:rFonts w:ascii="Times New Roman" w:hAnsi="Times New Roman"/>
          <w:color w:val="000000"/>
          <w:kern w:val="144"/>
          <w:sz w:val="24"/>
          <w:szCs w:val="24"/>
        </w:rPr>
      </w:pPr>
      <w:r w:rsidRPr="001054DD">
        <w:rPr>
          <w:rFonts w:ascii="Times New Roman" w:hAnsi="Times New Roman"/>
          <w:color w:val="000000"/>
          <w:sz w:val="24"/>
          <w:szCs w:val="24"/>
        </w:rPr>
        <w:t xml:space="preserve">Начальная </w:t>
      </w:r>
      <w:r w:rsidRPr="001054DD">
        <w:rPr>
          <w:rFonts w:ascii="Times New Roman" w:hAnsi="Times New Roman"/>
          <w:color w:val="000000"/>
          <w:kern w:val="144"/>
          <w:sz w:val="24"/>
          <w:szCs w:val="24"/>
        </w:rPr>
        <w:t xml:space="preserve">цена продажи 201 043 </w:t>
      </w:r>
      <w:r w:rsidRPr="001054DD">
        <w:rPr>
          <w:rFonts w:ascii="Times New Roman" w:hAnsi="Times New Roman"/>
          <w:snapToGrid w:val="0"/>
          <w:color w:val="000000"/>
          <w:sz w:val="24"/>
          <w:szCs w:val="24"/>
        </w:rPr>
        <w:t xml:space="preserve">(двести одна тысяча сорок три) </w:t>
      </w:r>
      <w:r w:rsidRPr="001054DD">
        <w:rPr>
          <w:rFonts w:ascii="Times New Roman" w:hAnsi="Times New Roman"/>
          <w:color w:val="000000"/>
          <w:kern w:val="144"/>
          <w:sz w:val="24"/>
          <w:szCs w:val="24"/>
        </w:rPr>
        <w:t>руб. 20 коп. с учетом НДС, в т.ч.: нежилое здание – 188 959 (сто восемьдесят восемь тысяч девятьсот пятьдесят девять) руб. 20 коп., земельный участок – 12 084 (двенадцать тысяч восемьдесят четыре) руб. 00 коп. (Отчет об оценке, порядковый №25/03-36-3 от 22.10.2025 года, Справка-подтверждение о стоимости имущества).</w:t>
      </w:r>
    </w:p>
    <w:p w14:paraId="0EAEC01E" w14:textId="77777777" w:rsidR="00BF42A2" w:rsidRPr="001054DD" w:rsidRDefault="00BF42A2" w:rsidP="00BF42A2">
      <w:pPr>
        <w:tabs>
          <w:tab w:val="center" w:pos="4677"/>
          <w:tab w:val="right" w:pos="9355"/>
        </w:tabs>
        <w:spacing w:after="0" w:line="240" w:lineRule="auto"/>
        <w:ind w:firstLine="720"/>
        <w:jc w:val="both"/>
        <w:rPr>
          <w:rFonts w:ascii="Times New Roman" w:eastAsia="Times New Roman" w:hAnsi="Times New Roman"/>
          <w:color w:val="000000"/>
          <w:sz w:val="24"/>
          <w:szCs w:val="24"/>
          <w:lang w:eastAsia="ru-RU"/>
        </w:rPr>
      </w:pPr>
      <w:r w:rsidRPr="001054DD">
        <w:rPr>
          <w:rFonts w:ascii="Times New Roman" w:eastAsia="Times New Roman" w:hAnsi="Times New Roman"/>
          <w:color w:val="000000"/>
          <w:sz w:val="24"/>
          <w:szCs w:val="24"/>
          <w:lang w:eastAsia="ru-RU"/>
        </w:rPr>
        <w:t>Утвердить следующие условия приватизации муниципального имущества, указанного в пункте 1.2 настоящего постановления:</w:t>
      </w:r>
    </w:p>
    <w:p w14:paraId="610CF8F7" w14:textId="77777777" w:rsidR="00BF42A2" w:rsidRPr="001054DD" w:rsidRDefault="00BF42A2" w:rsidP="00BF42A2">
      <w:pPr>
        <w:spacing w:after="0" w:line="240" w:lineRule="auto"/>
        <w:ind w:firstLine="720"/>
        <w:jc w:val="both"/>
        <w:rPr>
          <w:rFonts w:ascii="Times New Roman" w:eastAsia="Times New Roman" w:hAnsi="Times New Roman"/>
          <w:color w:val="000000"/>
          <w:sz w:val="24"/>
          <w:szCs w:val="24"/>
          <w:lang w:eastAsia="ru-RU"/>
        </w:rPr>
      </w:pPr>
      <w:r w:rsidRPr="001054DD">
        <w:rPr>
          <w:rFonts w:ascii="Times New Roman" w:eastAsia="Times New Roman" w:hAnsi="Times New Roman"/>
          <w:color w:val="000000"/>
          <w:sz w:val="24"/>
          <w:szCs w:val="24"/>
          <w:lang w:eastAsia="ru-RU"/>
        </w:rPr>
        <w:t>1) способ приватизации –</w:t>
      </w:r>
      <w:r w:rsidRPr="001054DD">
        <w:rPr>
          <w:rFonts w:ascii="Times New Roman" w:hAnsi="Times New Roman"/>
          <w:bCs/>
          <w:color w:val="000000"/>
          <w:sz w:val="24"/>
          <w:szCs w:val="24"/>
        </w:rPr>
        <w:t xml:space="preserve"> </w:t>
      </w:r>
      <w:r w:rsidRPr="001054DD">
        <w:rPr>
          <w:rFonts w:ascii="Times New Roman" w:hAnsi="Times New Roman"/>
          <w:sz w:val="24"/>
          <w:szCs w:val="24"/>
        </w:rPr>
        <w:t>аукцион в электронной форме, открытый по составу участников и по форме подачи предложений о цене</w:t>
      </w:r>
      <w:r w:rsidRPr="001054DD">
        <w:rPr>
          <w:rFonts w:ascii="Times New Roman" w:eastAsia="Times New Roman" w:hAnsi="Times New Roman"/>
          <w:color w:val="000000"/>
          <w:sz w:val="24"/>
          <w:szCs w:val="24"/>
          <w:lang w:eastAsia="ru-RU"/>
        </w:rPr>
        <w:t>;</w:t>
      </w:r>
    </w:p>
    <w:p w14:paraId="49B8132A" w14:textId="77777777" w:rsidR="00BF42A2" w:rsidRPr="001054DD" w:rsidRDefault="00BF42A2" w:rsidP="00BF42A2">
      <w:pPr>
        <w:tabs>
          <w:tab w:val="center" w:pos="4677"/>
          <w:tab w:val="right" w:pos="9355"/>
        </w:tabs>
        <w:spacing w:after="0" w:line="240" w:lineRule="auto"/>
        <w:ind w:firstLine="720"/>
        <w:jc w:val="both"/>
        <w:rPr>
          <w:rFonts w:ascii="Times New Roman" w:eastAsia="Times New Roman" w:hAnsi="Times New Roman"/>
          <w:color w:val="000000"/>
          <w:sz w:val="24"/>
          <w:szCs w:val="24"/>
          <w:lang w:eastAsia="ru-RU"/>
        </w:rPr>
      </w:pPr>
      <w:r w:rsidRPr="001054DD">
        <w:rPr>
          <w:rFonts w:ascii="Times New Roman" w:eastAsia="Times New Roman" w:hAnsi="Times New Roman"/>
          <w:color w:val="000000"/>
          <w:sz w:val="24"/>
          <w:szCs w:val="24"/>
          <w:lang w:eastAsia="ru-RU"/>
        </w:rPr>
        <w:t>2) размер задатка составляет 10% начальной цены продажи – 20 104 (двадцать тысяч сто четыре) руб. 32 коп.;</w:t>
      </w:r>
    </w:p>
    <w:p w14:paraId="35C420A1" w14:textId="77777777" w:rsidR="00BF42A2" w:rsidRPr="001054DD" w:rsidRDefault="00BF42A2" w:rsidP="00BF42A2">
      <w:pPr>
        <w:suppressAutoHyphens/>
        <w:autoSpaceDN w:val="0"/>
        <w:spacing w:after="0" w:line="240" w:lineRule="auto"/>
        <w:ind w:firstLine="720"/>
        <w:jc w:val="both"/>
        <w:rPr>
          <w:rFonts w:ascii="Times New Roman" w:eastAsia="Times New Roman" w:hAnsi="Times New Roman"/>
          <w:color w:val="000000"/>
          <w:kern w:val="3"/>
          <w:sz w:val="24"/>
          <w:szCs w:val="24"/>
          <w:lang w:eastAsia="ru-RU"/>
        </w:rPr>
      </w:pPr>
      <w:r w:rsidRPr="001054DD">
        <w:rPr>
          <w:rFonts w:ascii="Times New Roman" w:eastAsia="Times New Roman" w:hAnsi="Times New Roman"/>
          <w:color w:val="000000"/>
          <w:kern w:val="3"/>
          <w:sz w:val="24"/>
          <w:szCs w:val="24"/>
          <w:lang w:eastAsia="ru-RU"/>
        </w:rPr>
        <w:t xml:space="preserve">3) </w:t>
      </w:r>
      <w:r w:rsidRPr="001054DD">
        <w:rPr>
          <w:rFonts w:ascii="Times New Roman" w:hAnsi="Times New Roman"/>
          <w:snapToGrid w:val="0"/>
          <w:color w:val="000000"/>
          <w:sz w:val="24"/>
          <w:szCs w:val="24"/>
        </w:rPr>
        <w:t xml:space="preserve">величина повышения начальной цены («шаг аукциона») – 5% от начальной стоимости и составляет </w:t>
      </w:r>
      <w:r w:rsidRPr="001054DD">
        <w:rPr>
          <w:rFonts w:ascii="Times New Roman" w:eastAsia="Times New Roman" w:hAnsi="Times New Roman"/>
          <w:color w:val="000000"/>
          <w:kern w:val="3"/>
          <w:sz w:val="24"/>
          <w:szCs w:val="24"/>
          <w:lang w:eastAsia="ru-RU"/>
        </w:rPr>
        <w:t xml:space="preserve">10 052 (десять тысяч пятьдесят два) руб. 16 коп. </w:t>
      </w:r>
    </w:p>
    <w:p w14:paraId="4024895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1054DD">
        <w:rPr>
          <w:rFonts w:ascii="Times New Roman" w:hAnsi="Times New Roman"/>
          <w:sz w:val="24"/>
          <w:szCs w:val="24"/>
        </w:rPr>
        <w:t>кВ</w:t>
      </w:r>
      <w:proofErr w:type="spellEnd"/>
      <w:r w:rsidRPr="001054DD">
        <w:rPr>
          <w:rFonts w:ascii="Times New Roman" w:hAnsi="Times New Roman"/>
          <w:sz w:val="24"/>
          <w:szCs w:val="24"/>
        </w:rPr>
        <w:t xml:space="preserve"> "</w:t>
      </w:r>
      <w:proofErr w:type="spellStart"/>
      <w:r w:rsidRPr="001054DD">
        <w:rPr>
          <w:rFonts w:ascii="Times New Roman" w:hAnsi="Times New Roman"/>
          <w:sz w:val="24"/>
          <w:szCs w:val="24"/>
        </w:rPr>
        <w:t>Орнары</w:t>
      </w:r>
      <w:proofErr w:type="spellEnd"/>
      <w:r w:rsidRPr="001054DD">
        <w:rPr>
          <w:rFonts w:ascii="Times New Roman" w:hAnsi="Times New Roman"/>
          <w:sz w:val="24"/>
          <w:szCs w:val="24"/>
        </w:rPr>
        <w:t xml:space="preserve">" от подстанции (ПС) 110/10 </w:t>
      </w:r>
      <w:proofErr w:type="spellStart"/>
      <w:r w:rsidRPr="001054DD">
        <w:rPr>
          <w:rFonts w:ascii="Times New Roman" w:hAnsi="Times New Roman"/>
          <w:sz w:val="24"/>
          <w:szCs w:val="24"/>
        </w:rPr>
        <w:t>кВ</w:t>
      </w:r>
      <w:proofErr w:type="spellEnd"/>
      <w:r w:rsidRPr="001054DD">
        <w:rPr>
          <w:rFonts w:ascii="Times New Roman" w:hAnsi="Times New Roman"/>
          <w:sz w:val="24"/>
          <w:szCs w:val="24"/>
        </w:rPr>
        <w:t xml:space="preserve"> "</w:t>
      </w:r>
      <w:proofErr w:type="spellStart"/>
      <w:r w:rsidRPr="001054DD">
        <w:rPr>
          <w:rFonts w:ascii="Times New Roman" w:hAnsi="Times New Roman"/>
          <w:sz w:val="24"/>
          <w:szCs w:val="24"/>
        </w:rPr>
        <w:t>Шоркистры</w:t>
      </w:r>
      <w:proofErr w:type="spellEnd"/>
      <w:r w:rsidRPr="001054DD">
        <w:rPr>
          <w:rFonts w:ascii="Times New Roman" w:hAnsi="Times New Roman"/>
          <w:sz w:val="24"/>
          <w:szCs w:val="24"/>
        </w:rPr>
        <w:t>" (реестровый номер границы </w:t>
      </w:r>
      <w:hyperlink r:id="rId15" w:history="1">
        <w:r w:rsidRPr="001054DD">
          <w:rPr>
            <w:rFonts w:ascii="Times New Roman" w:hAnsi="Times New Roman"/>
            <w:sz w:val="24"/>
            <w:szCs w:val="24"/>
          </w:rPr>
          <w:t>21:19-6.11</w:t>
        </w:r>
      </w:hyperlink>
      <w:r w:rsidRPr="001054DD">
        <w:rPr>
          <w:rFonts w:ascii="Times New Roman" w:hAnsi="Times New Roman"/>
          <w:sz w:val="24"/>
          <w:szCs w:val="24"/>
        </w:rPr>
        <w:t xml:space="preserve">), Охранная зона газораспределительной сети - газоснабжения </w:t>
      </w:r>
      <w:proofErr w:type="spellStart"/>
      <w:r w:rsidRPr="001054DD">
        <w:rPr>
          <w:rFonts w:ascii="Times New Roman" w:hAnsi="Times New Roman"/>
          <w:sz w:val="24"/>
          <w:szCs w:val="24"/>
        </w:rPr>
        <w:t>д.Ичеснер-Атаево</w:t>
      </w:r>
      <w:proofErr w:type="spellEnd"/>
      <w:r w:rsidRPr="001054DD">
        <w:rPr>
          <w:rFonts w:ascii="Times New Roman" w:hAnsi="Times New Roman"/>
          <w:sz w:val="24"/>
          <w:szCs w:val="24"/>
        </w:rPr>
        <w:t xml:space="preserve"> Урмарского района Чувашской Республики (реестровый номер границы </w:t>
      </w:r>
      <w:hyperlink r:id="rId16" w:history="1">
        <w:r w:rsidRPr="001054DD">
          <w:rPr>
            <w:rFonts w:ascii="Times New Roman" w:hAnsi="Times New Roman"/>
            <w:sz w:val="24"/>
            <w:szCs w:val="24"/>
          </w:rPr>
          <w:t>21:19-6.243</w:t>
        </w:r>
      </w:hyperlink>
      <w:r w:rsidRPr="001054DD">
        <w:rPr>
          <w:rFonts w:ascii="Times New Roman" w:hAnsi="Times New Roman"/>
          <w:sz w:val="24"/>
          <w:szCs w:val="24"/>
        </w:rPr>
        <w:t>).</w:t>
      </w:r>
    </w:p>
    <w:p w14:paraId="54B4D78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8BDD7A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Сведения о предыдущих торгах: </w:t>
      </w:r>
    </w:p>
    <w:p w14:paraId="6606C13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Сведения о предыдущих торгах: не проводились.</w:t>
      </w:r>
    </w:p>
    <w:p w14:paraId="2C2F2084" w14:textId="77777777" w:rsidR="00BF42A2" w:rsidRPr="001054DD" w:rsidRDefault="00BF42A2" w:rsidP="00BF42A2">
      <w:pPr>
        <w:spacing w:after="0" w:line="240" w:lineRule="auto"/>
        <w:jc w:val="center"/>
        <w:rPr>
          <w:rFonts w:ascii="Times New Roman" w:hAnsi="Times New Roman"/>
          <w:b/>
          <w:color w:val="000000"/>
          <w:sz w:val="24"/>
          <w:szCs w:val="24"/>
        </w:rPr>
      </w:pPr>
    </w:p>
    <w:p w14:paraId="26FF3103" w14:textId="77777777" w:rsidR="00BF42A2" w:rsidRPr="001054DD" w:rsidRDefault="00BF42A2" w:rsidP="00BF42A2">
      <w:pPr>
        <w:spacing w:after="0" w:line="240" w:lineRule="auto"/>
        <w:jc w:val="center"/>
        <w:rPr>
          <w:rFonts w:ascii="Times New Roman" w:hAnsi="Times New Roman"/>
          <w:b/>
          <w:color w:val="000000"/>
          <w:sz w:val="24"/>
          <w:szCs w:val="24"/>
          <w:lang w:val="x-none"/>
        </w:rPr>
      </w:pPr>
      <w:r w:rsidRPr="001054DD">
        <w:rPr>
          <w:rFonts w:ascii="Times New Roman" w:hAnsi="Times New Roman"/>
          <w:b/>
          <w:color w:val="000000"/>
          <w:sz w:val="24"/>
          <w:szCs w:val="24"/>
        </w:rPr>
        <w:t>Сроки подачи заявок, дата, время проведения аукциона</w:t>
      </w:r>
    </w:p>
    <w:p w14:paraId="2707F764"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xml:space="preserve">1. Начало регистрации заявок на электронной площадке – </w:t>
      </w:r>
      <w:r>
        <w:rPr>
          <w:rFonts w:ascii="Times New Roman" w:hAnsi="Times New Roman"/>
          <w:color w:val="000000"/>
          <w:sz w:val="24"/>
          <w:szCs w:val="24"/>
        </w:rPr>
        <w:t>26 марта 2026</w:t>
      </w:r>
      <w:r w:rsidRPr="001054DD">
        <w:rPr>
          <w:rFonts w:ascii="Times New Roman" w:hAnsi="Times New Roman"/>
          <w:color w:val="000000"/>
          <w:sz w:val="24"/>
          <w:szCs w:val="24"/>
        </w:rPr>
        <w:t xml:space="preserve"> г. в 12:00 часов.</w:t>
      </w:r>
    </w:p>
    <w:p w14:paraId="77AA6CC0"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xml:space="preserve">2. Окончание регистрации заявок на электронной площадке – </w:t>
      </w:r>
      <w:r>
        <w:rPr>
          <w:rFonts w:ascii="Times New Roman" w:hAnsi="Times New Roman"/>
          <w:color w:val="000000"/>
          <w:sz w:val="24"/>
          <w:szCs w:val="24"/>
        </w:rPr>
        <w:t>20 апреля 2026</w:t>
      </w:r>
      <w:r w:rsidRPr="001054DD">
        <w:rPr>
          <w:rFonts w:ascii="Times New Roman" w:hAnsi="Times New Roman"/>
          <w:color w:val="000000"/>
          <w:sz w:val="24"/>
          <w:szCs w:val="24"/>
        </w:rPr>
        <w:t xml:space="preserve"> г. в 16:00 часов.</w:t>
      </w:r>
    </w:p>
    <w:p w14:paraId="601AEF25"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xml:space="preserve">3. Дата определения участников торгов – </w:t>
      </w:r>
      <w:r>
        <w:rPr>
          <w:rFonts w:ascii="Times New Roman" w:hAnsi="Times New Roman"/>
          <w:color w:val="000000"/>
          <w:sz w:val="24"/>
          <w:szCs w:val="24"/>
        </w:rPr>
        <w:t>21 апреля 2026</w:t>
      </w:r>
      <w:r w:rsidRPr="001054DD">
        <w:rPr>
          <w:rFonts w:ascii="Times New Roman" w:hAnsi="Times New Roman"/>
          <w:color w:val="000000"/>
          <w:sz w:val="24"/>
          <w:szCs w:val="24"/>
        </w:rPr>
        <w:t xml:space="preserve"> г. </w:t>
      </w:r>
    </w:p>
    <w:p w14:paraId="04553FC7"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xml:space="preserve">4. Дата, время начала приема предложений по цене от участников торгов – </w:t>
      </w:r>
      <w:r>
        <w:rPr>
          <w:rFonts w:ascii="Times New Roman" w:hAnsi="Times New Roman"/>
          <w:color w:val="000000"/>
          <w:sz w:val="24"/>
          <w:szCs w:val="24"/>
        </w:rPr>
        <w:t>22 апреля 2026</w:t>
      </w:r>
      <w:r w:rsidRPr="001054DD">
        <w:rPr>
          <w:rFonts w:ascii="Times New Roman" w:hAnsi="Times New Roman"/>
          <w:color w:val="000000"/>
          <w:sz w:val="24"/>
          <w:szCs w:val="24"/>
        </w:rPr>
        <w:t xml:space="preserve"> г. в 10:00 часов.</w:t>
      </w:r>
      <w:r w:rsidRPr="001054DD">
        <w:rPr>
          <w:rFonts w:ascii="Times New Roman" w:hAnsi="Times New Roman"/>
          <w:color w:val="000000"/>
          <w:sz w:val="24"/>
          <w:szCs w:val="24"/>
        </w:rPr>
        <w:tab/>
      </w:r>
    </w:p>
    <w:p w14:paraId="557C66E5"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20844279" w14:textId="77777777" w:rsidR="00BF42A2" w:rsidRPr="001054DD" w:rsidRDefault="00BF42A2" w:rsidP="00BF42A2">
      <w:pPr>
        <w:spacing w:after="0" w:line="240" w:lineRule="auto"/>
        <w:jc w:val="both"/>
        <w:rPr>
          <w:rFonts w:ascii="Times New Roman" w:hAnsi="Times New Roman"/>
          <w:color w:val="000000"/>
          <w:sz w:val="24"/>
          <w:szCs w:val="24"/>
        </w:rPr>
      </w:pPr>
    </w:p>
    <w:p w14:paraId="0CF6E949"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Условия участия в аукционе</w:t>
      </w:r>
    </w:p>
    <w:p w14:paraId="77605A6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lastRenderedPageBreak/>
        <w:tab/>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14:paraId="4678124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 внести задаток на счет Продавца в указанном в настоящем информационном сообщении порядке; </w:t>
      </w:r>
    </w:p>
    <w:p w14:paraId="076316E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в установленном порядке зарегистрировать заявку на электронной площадке по утвержденной Продавцом форме;</w:t>
      </w:r>
    </w:p>
    <w:p w14:paraId="7F714F5C"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представить иные документы по перечню, указанному в настоящем информационном сообщении.</w:t>
      </w:r>
    </w:p>
    <w:p w14:paraId="38FE814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Покупателями государственного и муниципального имущества могут быть любые физические и юридические лица, за исключением:</w:t>
      </w:r>
    </w:p>
    <w:p w14:paraId="16B20FD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государственных и муниципальных унитарных предприятий, государственных и муниципальных учреждений; </w:t>
      </w:r>
    </w:p>
    <w:p w14:paraId="48170B9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юридических лиц, в уставном капитале которых доля Российской Федерации, </w:t>
      </w:r>
      <w:proofErr w:type="gramStart"/>
      <w:r w:rsidRPr="001054DD">
        <w:rPr>
          <w:rFonts w:ascii="Times New Roman" w:hAnsi="Times New Roman"/>
          <w:color w:val="000000"/>
          <w:sz w:val="24"/>
          <w:szCs w:val="24"/>
        </w:rPr>
        <w:t>субъектов  Российской</w:t>
      </w:r>
      <w:proofErr w:type="gramEnd"/>
      <w:r w:rsidRPr="001054DD">
        <w:rPr>
          <w:rFonts w:ascii="Times New Roman" w:hAnsi="Times New Roman"/>
          <w:color w:val="000000"/>
          <w:sz w:val="24"/>
          <w:szCs w:val="24"/>
        </w:rPr>
        <w:t xml:space="preserve">   </w:t>
      </w:r>
      <w:proofErr w:type="gramStart"/>
      <w:r w:rsidRPr="001054DD">
        <w:rPr>
          <w:rFonts w:ascii="Times New Roman" w:hAnsi="Times New Roman"/>
          <w:color w:val="000000"/>
          <w:sz w:val="24"/>
          <w:szCs w:val="24"/>
        </w:rPr>
        <w:t>Федерации  и</w:t>
      </w:r>
      <w:proofErr w:type="gramEnd"/>
      <w:r w:rsidRPr="001054DD">
        <w:rPr>
          <w:rFonts w:ascii="Times New Roman" w:hAnsi="Times New Roman"/>
          <w:color w:val="000000"/>
          <w:sz w:val="24"/>
          <w:szCs w:val="24"/>
        </w:rPr>
        <w:t xml:space="preserve">  </w:t>
      </w:r>
      <w:proofErr w:type="gramStart"/>
      <w:r w:rsidRPr="001054DD">
        <w:rPr>
          <w:rFonts w:ascii="Times New Roman" w:hAnsi="Times New Roman"/>
          <w:color w:val="000000"/>
          <w:sz w:val="24"/>
          <w:szCs w:val="24"/>
        </w:rPr>
        <w:t>муниципальных  образований</w:t>
      </w:r>
      <w:proofErr w:type="gramEnd"/>
      <w:r w:rsidRPr="001054DD">
        <w:rPr>
          <w:rFonts w:ascii="Times New Roman" w:hAnsi="Times New Roman"/>
          <w:color w:val="000000"/>
          <w:sz w:val="24"/>
          <w:szCs w:val="24"/>
        </w:rPr>
        <w:t xml:space="preserve">  </w:t>
      </w:r>
      <w:proofErr w:type="gramStart"/>
      <w:r w:rsidRPr="001054DD">
        <w:rPr>
          <w:rFonts w:ascii="Times New Roman" w:hAnsi="Times New Roman"/>
          <w:color w:val="000000"/>
          <w:sz w:val="24"/>
          <w:szCs w:val="24"/>
        </w:rPr>
        <w:t>превышает  25</w:t>
      </w:r>
      <w:proofErr w:type="gramEnd"/>
      <w:r w:rsidRPr="001054DD">
        <w:rPr>
          <w:rFonts w:ascii="Times New Roman" w:hAnsi="Times New Roman"/>
          <w:color w:val="000000"/>
          <w:sz w:val="24"/>
          <w:szCs w:val="24"/>
        </w:rPr>
        <w:t xml:space="preserve">  процентов, </w:t>
      </w:r>
    </w:p>
    <w:p w14:paraId="3724813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 xml:space="preserve">кроме случаев, предусмотренных статьей 25 Федерального закона «О приватизации государственного и муниципального имущества»,  </w:t>
      </w:r>
    </w:p>
    <w:p w14:paraId="0E7CE668"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689FE0B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юридических лиц, в отношении которых офшорной компанией или группой лиц, в которую входит офшорная компания, осуществляется контроль.</w:t>
      </w:r>
    </w:p>
    <w:p w14:paraId="587C005A"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14:paraId="282667E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Обязанность доказать свое право на участие в продаже возлагается на Претендента.</w:t>
      </w:r>
    </w:p>
    <w:p w14:paraId="646D7970" w14:textId="77777777" w:rsidR="00BF42A2" w:rsidRPr="001054DD" w:rsidRDefault="00BF42A2" w:rsidP="00BF42A2">
      <w:pPr>
        <w:spacing w:after="0" w:line="240" w:lineRule="auto"/>
        <w:jc w:val="both"/>
        <w:rPr>
          <w:rFonts w:ascii="Times New Roman" w:hAnsi="Times New Roman"/>
          <w:color w:val="000000"/>
          <w:sz w:val="24"/>
          <w:szCs w:val="24"/>
        </w:rPr>
      </w:pPr>
    </w:p>
    <w:p w14:paraId="56D89A13"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Порядок регистрации на электронной площадке</w:t>
      </w:r>
    </w:p>
    <w:p w14:paraId="4E9BA351"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Для обеспечения доступа к участию в электронном аукционе Претендентам необходимо пройти процедуру регистрации на электронной площадке.</w:t>
      </w:r>
    </w:p>
    <w:p w14:paraId="43D5412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Регистрация на электронной площадке осуществляется без взимания платы.</w:t>
      </w:r>
    </w:p>
    <w:p w14:paraId="67315021"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Регистрации на электронной площадке подлежат Претенденты, ранее не зарегистрированные </w:t>
      </w:r>
      <w:proofErr w:type="gramStart"/>
      <w:r w:rsidRPr="001054DD">
        <w:rPr>
          <w:rFonts w:ascii="Times New Roman" w:hAnsi="Times New Roman"/>
          <w:color w:val="000000"/>
          <w:sz w:val="24"/>
          <w:szCs w:val="24"/>
        </w:rPr>
        <w:t>на электронной площадке</w:t>
      </w:r>
      <w:proofErr w:type="gramEnd"/>
      <w:r w:rsidRPr="001054DD">
        <w:rPr>
          <w:rFonts w:ascii="Times New Roman" w:hAnsi="Times New Roman"/>
          <w:color w:val="000000"/>
          <w:sz w:val="24"/>
          <w:szCs w:val="24"/>
        </w:rPr>
        <w:t xml:space="preserve"> или регистрация которых на электронной площадке была ими прекращена.</w:t>
      </w:r>
    </w:p>
    <w:p w14:paraId="69DBEF7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Регистрация на электронной площадке проводится в соответствии с Регламентом электронной площадки.</w:t>
      </w:r>
    </w:p>
    <w:p w14:paraId="357E43CE" w14:textId="77777777" w:rsidR="00BF42A2" w:rsidRPr="001054DD" w:rsidRDefault="00BF42A2" w:rsidP="00BF42A2">
      <w:pPr>
        <w:spacing w:after="0" w:line="240" w:lineRule="auto"/>
        <w:jc w:val="both"/>
        <w:rPr>
          <w:rFonts w:ascii="Times New Roman" w:hAnsi="Times New Roman"/>
          <w:color w:val="000000"/>
          <w:sz w:val="24"/>
          <w:szCs w:val="24"/>
        </w:rPr>
      </w:pPr>
    </w:p>
    <w:p w14:paraId="47FC09AE"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Порядок ознакомления с документами и информацией об объекте</w:t>
      </w:r>
    </w:p>
    <w:p w14:paraId="2B0C3BD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Информационное сообщение о проведении аукциона размещается на официальном сайте Российской Федерации для размещения информации о проведении торгов </w:t>
      </w:r>
      <w:hyperlink r:id="rId17"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официальном сайте Продавца – Администрации Урмарского муниципального округа Чувашской Республики </w:t>
      </w:r>
      <w:hyperlink r:id="rId18" w:history="1">
        <w:r w:rsidRPr="001054DD">
          <w:rPr>
            <w:rStyle w:val="ae"/>
            <w:rFonts w:ascii="Times New Roman" w:hAnsi="Times New Roman"/>
            <w:color w:val="000000"/>
            <w:sz w:val="24"/>
            <w:szCs w:val="24"/>
            <w:u w:val="none"/>
          </w:rPr>
          <w:t>http://gov.cap.ru/Default.aspx?gov_id=7</w:t>
        </w:r>
      </w:hyperlink>
      <w:r w:rsidRPr="001054DD">
        <w:rPr>
          <w:rFonts w:ascii="Times New Roman" w:hAnsi="Times New Roman"/>
          <w:color w:val="000000"/>
          <w:sz w:val="24"/>
          <w:szCs w:val="24"/>
        </w:rPr>
        <w:t>3, на электронной площадке https://www.roseltorg.ru/.</w:t>
      </w:r>
    </w:p>
    <w:p w14:paraId="0F617D75"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color w:val="000000"/>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w:t>
      </w:r>
      <w:proofErr w:type="gramStart"/>
      <w:r w:rsidRPr="001054DD">
        <w:rPr>
          <w:rFonts w:ascii="Times New Roman" w:hAnsi="Times New Roman"/>
          <w:color w:val="000000"/>
          <w:sz w:val="24"/>
          <w:szCs w:val="24"/>
        </w:rPr>
        <w:t xml:space="preserve">Продавец  </w:t>
      </w:r>
      <w:r w:rsidRPr="001054DD">
        <w:rPr>
          <w:rFonts w:ascii="Times New Roman" w:hAnsi="Times New Roman"/>
          <w:color w:val="000000"/>
          <w:sz w:val="24"/>
          <w:szCs w:val="24"/>
        </w:rPr>
        <w:lastRenderedPageBreak/>
        <w:t>предоставляет</w:t>
      </w:r>
      <w:proofErr w:type="gramEnd"/>
      <w:r w:rsidRPr="001054DD">
        <w:rPr>
          <w:rFonts w:ascii="Times New Roman" w:hAnsi="Times New Roman"/>
          <w:color w:val="000000"/>
          <w:sz w:val="24"/>
          <w:szCs w:val="24"/>
        </w:rPr>
        <w:t xml:space="preserve"> Организатору для размещения в открытом доступе разъяснение с указанием предмета запроса, но без указания лица, от которого поступил запрос.</w:t>
      </w:r>
    </w:p>
    <w:p w14:paraId="2A16A1C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hyperlink r:id="rId19" w:history="1">
        <w:r w:rsidRPr="001054DD">
          <w:rPr>
            <w:rStyle w:val="ae"/>
            <w:rFonts w:ascii="Times New Roman" w:hAnsi="Times New Roman"/>
            <w:color w:val="000000"/>
            <w:sz w:val="24"/>
            <w:szCs w:val="24"/>
            <w:u w:val="none"/>
          </w:rPr>
          <w:t>urmary_zem@cap.ru</w:t>
        </w:r>
      </w:hyperlink>
      <w:r w:rsidRPr="001054DD">
        <w:rPr>
          <w:rFonts w:ascii="Times New Roman" w:hAnsi="Times New Roman"/>
          <w:color w:val="000000"/>
          <w:sz w:val="24"/>
          <w:szCs w:val="24"/>
        </w:rPr>
        <w:t>, не позднее, чем за два рабочих дня до даты окончания срока подачи заявок на участие в аукционе.</w:t>
      </w:r>
    </w:p>
    <w:p w14:paraId="4148686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11DA9BA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14:paraId="0A9213CA" w14:textId="77777777" w:rsidR="00BF42A2" w:rsidRPr="001054DD" w:rsidRDefault="00BF42A2" w:rsidP="00BF42A2">
      <w:pPr>
        <w:spacing w:after="0" w:line="240" w:lineRule="auto"/>
        <w:jc w:val="both"/>
        <w:rPr>
          <w:rFonts w:ascii="Times New Roman" w:hAnsi="Times New Roman"/>
          <w:color w:val="000000"/>
          <w:sz w:val="24"/>
          <w:szCs w:val="24"/>
        </w:rPr>
      </w:pPr>
    </w:p>
    <w:p w14:paraId="210DCFC0"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Порядок, форма подачи заявок и срок отзыва заявок на участие в аукционе</w:t>
      </w:r>
    </w:p>
    <w:p w14:paraId="29E7C86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подписанная личной подписью,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14:paraId="3BFFCE1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физические лица и индивидуальные предприниматели – копию всех листов документа, удостоверяющего личность, индивидуальные предприниматели дополнительно предоставляют копии документов, подтверждающих статус предпринимателя;</w:t>
      </w:r>
    </w:p>
    <w:p w14:paraId="5F931F4D"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2A24B4FA"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документ, подтверждающий внесение суммы задатка.</w:t>
      </w:r>
    </w:p>
    <w:p w14:paraId="5D3F92CA"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AEF438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Документы, представляемые иностранными лицами, должны быть легализованы, или нотариально заверенная копия такой доверенности. </w:t>
      </w:r>
    </w:p>
    <w:p w14:paraId="77FE33F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Одно лицо имеет право подать только одну заявку на один объект приватизации.</w:t>
      </w:r>
    </w:p>
    <w:p w14:paraId="6E1D2F5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2. Заявки подаются на электронную площадку, начиная с даты и времени начала приема заявок до времени и даты окончания приема заявок, указанных в информационном сообщении.</w:t>
      </w:r>
    </w:p>
    <w:p w14:paraId="70AD68D4"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lastRenderedPageBreak/>
        <w:tab/>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479B7996"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329450FA"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7EF3465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55DF127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69D40704"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6. 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14:paraId="061E0F9B" w14:textId="77777777" w:rsidR="00BF42A2" w:rsidRPr="001054DD" w:rsidRDefault="00BF42A2" w:rsidP="00BF42A2">
      <w:pPr>
        <w:spacing w:after="0" w:line="240" w:lineRule="auto"/>
        <w:jc w:val="both"/>
        <w:rPr>
          <w:rFonts w:ascii="Times New Roman" w:hAnsi="Times New Roman"/>
          <w:color w:val="000000"/>
          <w:sz w:val="24"/>
          <w:szCs w:val="24"/>
        </w:rPr>
      </w:pPr>
    </w:p>
    <w:p w14:paraId="4A49570B"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Условия допуска и отказа в допуске к участию в аукционе</w:t>
      </w:r>
    </w:p>
    <w:p w14:paraId="7A9D218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14:paraId="791B29E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2. Претендент не допускается к участию в аукционе по следующим основаниям:</w:t>
      </w:r>
    </w:p>
    <w:p w14:paraId="22236D3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4422B3C6"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представлены не все документы в соответствии с перечнем, указанным в информационном сообщении о проведении аукциона, или оформление представленных документов не соответствует законодательству Российской Федерации и аукционной документации.</w:t>
      </w:r>
    </w:p>
    <w:p w14:paraId="02577B04"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не подтверждено поступление в установленный срок задатка на счет, указанный в информационном сообщении.</w:t>
      </w:r>
    </w:p>
    <w:p w14:paraId="7116F1E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заявка подана лицом, не уполномоченным Претендентом на осуществление таких действий.</w:t>
      </w:r>
    </w:p>
    <w:p w14:paraId="184A7C78"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Перечень указанных оснований отказа Претенденту в участии в аукционе является исчерпывающим.</w:t>
      </w:r>
    </w:p>
    <w:p w14:paraId="7C95BA77"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3. 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www.torgi.gov.ru и в открытой части электронной площадки в срок не позднее рабочего дня, следующего за днем принятия указанного решения.</w:t>
      </w:r>
    </w:p>
    <w:p w14:paraId="171F7440" w14:textId="77777777" w:rsidR="00BF42A2" w:rsidRPr="001054DD" w:rsidRDefault="00BF42A2" w:rsidP="00BF42A2">
      <w:pPr>
        <w:spacing w:after="0" w:line="240" w:lineRule="auto"/>
        <w:jc w:val="both"/>
        <w:rPr>
          <w:rFonts w:ascii="Times New Roman" w:hAnsi="Times New Roman"/>
          <w:color w:val="000000"/>
          <w:sz w:val="24"/>
          <w:szCs w:val="24"/>
        </w:rPr>
      </w:pPr>
    </w:p>
    <w:p w14:paraId="2CBB6908"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Отмена и приостановление аукциона</w:t>
      </w:r>
    </w:p>
    <w:p w14:paraId="2CB9311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 xml:space="preserve">1. Продавец </w:t>
      </w:r>
      <w:r w:rsidRPr="001054DD">
        <w:rPr>
          <w:rFonts w:ascii="Times New Roman" w:hAnsi="Times New Roman"/>
          <w:color w:val="000000"/>
          <w:sz w:val="24"/>
          <w:szCs w:val="24"/>
        </w:rPr>
        <w:t>вправе отказаться от проведения аукциона не позднее, чем за 3 (три) дня до даты проведения аукциона.</w:t>
      </w:r>
    </w:p>
    <w:p w14:paraId="579C5F39"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2. Решение об отмене аукциона размещается на официальном сайте Российской Федерации для размещения информации о проведении торгов </w:t>
      </w:r>
      <w:hyperlink r:id="rId20"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на официальном сайте Продавца – Администрации Урмарского муниципального округа Чувашской Республики </w:t>
      </w:r>
      <w:hyperlink r:id="rId21" w:history="1">
        <w:r w:rsidRPr="001054DD">
          <w:rPr>
            <w:rStyle w:val="ae"/>
            <w:rFonts w:ascii="Times New Roman" w:hAnsi="Times New Roman"/>
            <w:color w:val="000000"/>
            <w:sz w:val="24"/>
            <w:szCs w:val="24"/>
            <w:u w:val="none"/>
          </w:rPr>
          <w:t>http://gov.cap.ru/Default.aspx?gov_id=7</w:t>
        </w:r>
      </w:hyperlink>
      <w:r w:rsidRPr="001054DD">
        <w:rPr>
          <w:rFonts w:ascii="Times New Roman" w:hAnsi="Times New Roman"/>
          <w:color w:val="000000"/>
          <w:sz w:val="24"/>
          <w:szCs w:val="24"/>
        </w:rPr>
        <w:t xml:space="preserve">3 и в открытой части электронной площадки </w:t>
      </w:r>
      <w:hyperlink r:id="rId22" w:history="1">
        <w:r w:rsidRPr="001054DD">
          <w:rPr>
            <w:rStyle w:val="ae"/>
            <w:rFonts w:ascii="Times New Roman" w:hAnsi="Times New Roman"/>
            <w:color w:val="000000"/>
            <w:sz w:val="24"/>
            <w:szCs w:val="24"/>
            <w:u w:val="none"/>
          </w:rPr>
          <w:t>https://www.roseltorg.ru/</w:t>
        </w:r>
      </w:hyperlink>
      <w:r w:rsidRPr="001054DD">
        <w:rPr>
          <w:rFonts w:ascii="Times New Roman" w:hAnsi="Times New Roman"/>
          <w:color w:val="000000"/>
          <w:sz w:val="24"/>
          <w:szCs w:val="24"/>
        </w:rPr>
        <w:t xml:space="preserve"> в срок не позднее рабочего дня, следующего за днем принятия указанного решения.</w:t>
      </w:r>
    </w:p>
    <w:p w14:paraId="24FDE5D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3. Организатор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3B669A8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lastRenderedPageBreak/>
        <w:tab/>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6A42324F"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0890ECAD" w14:textId="77777777" w:rsidR="00BF42A2" w:rsidRPr="001054DD" w:rsidRDefault="00BF42A2" w:rsidP="00BF42A2">
      <w:pPr>
        <w:spacing w:after="0" w:line="240" w:lineRule="auto"/>
        <w:jc w:val="both"/>
        <w:rPr>
          <w:rFonts w:ascii="Times New Roman" w:hAnsi="Times New Roman"/>
          <w:color w:val="000000"/>
          <w:sz w:val="24"/>
          <w:szCs w:val="24"/>
        </w:rPr>
      </w:pPr>
    </w:p>
    <w:p w14:paraId="3AD45282"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Порядок внесения и возврата задатка</w:t>
      </w:r>
    </w:p>
    <w:p w14:paraId="7E6E1EC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Для участия в аукционе Претендент вносит задаток в размере 10% от начальной цены продажи объектов единым платежом в рублях Российской Федерации. </w:t>
      </w:r>
    </w:p>
    <w:p w14:paraId="619F215D" w14:textId="77777777" w:rsidR="00BF42A2" w:rsidRPr="00830F30" w:rsidRDefault="00BF42A2" w:rsidP="00BF42A2">
      <w:pPr>
        <w:spacing w:after="0" w:line="240" w:lineRule="auto"/>
        <w:jc w:val="both"/>
        <w:rPr>
          <w:rFonts w:ascii="Times New Roman" w:hAnsi="Times New Roman"/>
          <w:color w:val="000000"/>
          <w:sz w:val="24"/>
          <w:szCs w:val="24"/>
          <w:lang w:eastAsia="ar-SA"/>
        </w:rPr>
      </w:pPr>
      <w:r w:rsidRPr="001054DD">
        <w:rPr>
          <w:rFonts w:ascii="Times New Roman" w:hAnsi="Times New Roman"/>
          <w:color w:val="000000"/>
          <w:sz w:val="24"/>
          <w:szCs w:val="24"/>
        </w:rPr>
        <w:tab/>
        <w:t xml:space="preserve">Оплата задатка производится по следующим </w:t>
      </w:r>
      <w:r w:rsidRPr="00830F30">
        <w:rPr>
          <w:rFonts w:ascii="Times New Roman" w:hAnsi="Times New Roman"/>
          <w:color w:val="000000"/>
          <w:sz w:val="24"/>
          <w:szCs w:val="24"/>
        </w:rPr>
        <w:t xml:space="preserve">реквизитам: </w:t>
      </w:r>
    </w:p>
    <w:p w14:paraId="30CFD6CF" w14:textId="77777777" w:rsidR="00BF42A2" w:rsidRPr="00830F30" w:rsidRDefault="00BF42A2" w:rsidP="00BF42A2">
      <w:pPr>
        <w:spacing w:after="0" w:line="240" w:lineRule="auto"/>
        <w:jc w:val="both"/>
        <w:rPr>
          <w:rFonts w:ascii="Times New Roman" w:hAnsi="Times New Roman"/>
          <w:color w:val="000000"/>
          <w:sz w:val="24"/>
          <w:szCs w:val="24"/>
        </w:rPr>
      </w:pPr>
      <w:r w:rsidRPr="00830F30">
        <w:rPr>
          <w:rFonts w:ascii="Times New Roman" w:hAnsi="Times New Roman"/>
          <w:color w:val="000000"/>
          <w:sz w:val="24"/>
          <w:szCs w:val="24"/>
        </w:rPr>
        <w:tab/>
        <w:t>АО "Единая электронная торговая площадка" ИНН 7707704692, КПП 772501001</w:t>
      </w:r>
    </w:p>
    <w:p w14:paraId="30709DDD" w14:textId="77777777" w:rsidR="00BF42A2" w:rsidRPr="001054DD" w:rsidRDefault="00BF42A2" w:rsidP="00BF42A2">
      <w:pPr>
        <w:spacing w:after="0" w:line="240" w:lineRule="auto"/>
        <w:jc w:val="both"/>
        <w:rPr>
          <w:rFonts w:ascii="Times New Roman" w:hAnsi="Times New Roman"/>
          <w:color w:val="000000"/>
          <w:sz w:val="24"/>
          <w:szCs w:val="24"/>
        </w:rPr>
      </w:pPr>
      <w:r w:rsidRPr="00830F30">
        <w:rPr>
          <w:rFonts w:ascii="Times New Roman" w:hAnsi="Times New Roman"/>
          <w:color w:val="000000"/>
          <w:sz w:val="24"/>
          <w:szCs w:val="24"/>
        </w:rPr>
        <w:t>Наименование банка получателя: Филиал "Центральный" Банка ВТБ (ПАО) в г. Москва, Расчетный счет (казначейский счет) 40702810510050001272, БИК 044525411, Корреспондентский счет (ЕКС) 30101810145250000411.</w:t>
      </w:r>
    </w:p>
    <w:p w14:paraId="6B64F8E1"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color w:val="000000"/>
          <w:sz w:val="24"/>
          <w:szCs w:val="24"/>
        </w:rPr>
        <w:t xml:space="preserve">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 Поступление платежа задатка подтверждается выпиской со счета Продавца. </w:t>
      </w:r>
    </w:p>
    <w:p w14:paraId="1BACC886"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color w:val="000000"/>
          <w:sz w:val="24"/>
          <w:szCs w:val="24"/>
        </w:rPr>
        <w:t xml:space="preserve">Задаток должен поступить на указанный счет </w:t>
      </w:r>
      <w:r>
        <w:rPr>
          <w:rFonts w:ascii="Times New Roman" w:hAnsi="Times New Roman"/>
          <w:color w:val="000000"/>
          <w:sz w:val="24"/>
          <w:szCs w:val="24"/>
        </w:rPr>
        <w:t xml:space="preserve">до 21 апреля </w:t>
      </w:r>
      <w:proofErr w:type="gramStart"/>
      <w:r>
        <w:rPr>
          <w:rFonts w:ascii="Times New Roman" w:hAnsi="Times New Roman"/>
          <w:color w:val="000000"/>
          <w:sz w:val="24"/>
          <w:szCs w:val="24"/>
        </w:rPr>
        <w:t xml:space="preserve">2026 </w:t>
      </w:r>
      <w:r w:rsidRPr="001054DD">
        <w:rPr>
          <w:rFonts w:ascii="Times New Roman" w:hAnsi="Times New Roman"/>
          <w:color w:val="000000"/>
          <w:sz w:val="24"/>
          <w:szCs w:val="24"/>
        </w:rPr>
        <w:t xml:space="preserve"> года</w:t>
      </w:r>
      <w:proofErr w:type="gramEnd"/>
      <w:r w:rsidRPr="001054DD">
        <w:rPr>
          <w:rFonts w:ascii="Times New Roman" w:hAnsi="Times New Roman"/>
          <w:color w:val="000000"/>
          <w:sz w:val="24"/>
          <w:szCs w:val="24"/>
        </w:rPr>
        <w:t>.</w:t>
      </w:r>
    </w:p>
    <w:p w14:paraId="4E958F06" w14:textId="77777777" w:rsidR="00BF42A2" w:rsidRPr="001054DD" w:rsidRDefault="00BF42A2" w:rsidP="00BF42A2">
      <w:pPr>
        <w:spacing w:after="0" w:line="240" w:lineRule="auto"/>
        <w:jc w:val="both"/>
        <w:rPr>
          <w:rFonts w:ascii="Times New Roman" w:hAnsi="Times New Roman"/>
          <w:color w:val="000000"/>
          <w:sz w:val="24"/>
          <w:szCs w:val="24"/>
          <w:lang w:eastAsia="x-none"/>
        </w:rPr>
      </w:pPr>
      <w:r w:rsidRPr="001054DD">
        <w:rPr>
          <w:rFonts w:ascii="Times New Roman" w:hAnsi="Times New Roman"/>
          <w:color w:val="000000"/>
          <w:sz w:val="24"/>
          <w:szCs w:val="24"/>
        </w:rPr>
        <w:tab/>
        <w:t>Задаток для участия в аукционе служит обеспечением исполнения обязательства победителя аукциона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5A9CCAEB" w14:textId="77777777" w:rsidR="00BF42A2" w:rsidRPr="001054DD" w:rsidRDefault="00BF42A2" w:rsidP="00BF42A2">
      <w:pPr>
        <w:spacing w:after="0" w:line="240" w:lineRule="auto"/>
        <w:jc w:val="both"/>
        <w:rPr>
          <w:rFonts w:ascii="Times New Roman" w:hAnsi="Times New Roman"/>
          <w:color w:val="000000"/>
          <w:sz w:val="24"/>
          <w:szCs w:val="24"/>
          <w:lang w:eastAsia="ru-RU"/>
        </w:rPr>
      </w:pPr>
      <w:r w:rsidRPr="001054DD">
        <w:rPr>
          <w:rFonts w:ascii="Times New Roman" w:hAnsi="Times New Roman"/>
          <w:color w:val="000000"/>
          <w:sz w:val="24"/>
          <w:szCs w:val="24"/>
        </w:rPr>
        <w:tab/>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4C218F3C"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Задаток, внесенный победителем аукциона, засчитывается в счет исполнения обязательств по оплате стоимости реализуемого имущества по договору купли-продажи.   </w:t>
      </w:r>
    </w:p>
    <w:p w14:paraId="3E80BFEC"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C4F9361"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3.  Порядок возвращения задатка:</w:t>
      </w:r>
    </w:p>
    <w:p w14:paraId="43D5D77D"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участникам аукциона, за исключением его победителя, в течение 5 календарных дней со дня подведения итогов аукциона;</w:t>
      </w:r>
    </w:p>
    <w:p w14:paraId="7DB8BBEF"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претендентам на участие в аукционе,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аукциона.</w:t>
      </w:r>
    </w:p>
    <w:p w14:paraId="330EC4C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4.  При уклонении или отказе победителя аукциона от заключения в установленный срок договора купли-продажи имущества, задаток ему не возвращается.</w:t>
      </w:r>
    </w:p>
    <w:p w14:paraId="589EB637" w14:textId="77777777" w:rsidR="00BF42A2" w:rsidRPr="001054DD" w:rsidRDefault="00BF42A2" w:rsidP="00BF42A2">
      <w:pPr>
        <w:spacing w:after="0" w:line="240" w:lineRule="auto"/>
        <w:jc w:val="both"/>
        <w:rPr>
          <w:rFonts w:ascii="Times New Roman" w:hAnsi="Times New Roman"/>
          <w:color w:val="000000"/>
          <w:sz w:val="24"/>
          <w:szCs w:val="24"/>
        </w:rPr>
      </w:pPr>
    </w:p>
    <w:p w14:paraId="5BC14C39"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Рассмотрение заявок</w:t>
      </w:r>
    </w:p>
    <w:p w14:paraId="2196044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  Для участия в аукционе Претенденты перечисляют задаток в размере 10 процентов начальной цены продажи имущества в счет обеспечения оплаты приобретаемых объектов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аукциона.</w:t>
      </w:r>
    </w:p>
    <w:p w14:paraId="132F8611"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2. В день определения участников аукциона, указанный в информационном сообщении о проведении аукциона по продаже имущества в электронной форме, </w:t>
      </w:r>
      <w:r w:rsidRPr="001054DD">
        <w:rPr>
          <w:rFonts w:ascii="Times New Roman" w:hAnsi="Times New Roman"/>
          <w:color w:val="000000"/>
          <w:sz w:val="24"/>
          <w:szCs w:val="24"/>
        </w:rPr>
        <w:lastRenderedPageBreak/>
        <w:t>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2137055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14:paraId="56D44879"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4. Претендент приобретает статус участника аукциона с момента подписания протокола о признании Претендентов участниками аукциона.</w:t>
      </w:r>
    </w:p>
    <w:p w14:paraId="28ED257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5. Информация о Претендентах, не допущенных к участию в аукционе,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23"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w:t>
      </w:r>
      <w:hyperlink r:id="rId24" w:history="1">
        <w:r w:rsidRPr="001054DD">
          <w:rPr>
            <w:rStyle w:val="ae"/>
            <w:rFonts w:ascii="Times New Roman" w:hAnsi="Times New Roman"/>
            <w:color w:val="000000"/>
            <w:sz w:val="24"/>
            <w:szCs w:val="24"/>
            <w:u w:val="none"/>
          </w:rPr>
          <w:t>https://www.roseltorg.ru</w:t>
        </w:r>
      </w:hyperlink>
      <w:r w:rsidRPr="001054DD">
        <w:rPr>
          <w:rFonts w:ascii="Times New Roman" w:hAnsi="Times New Roman"/>
          <w:color w:val="000000"/>
          <w:sz w:val="24"/>
          <w:szCs w:val="24"/>
        </w:rPr>
        <w:t xml:space="preserve"> и на официальном сайте Продавца – </w:t>
      </w:r>
      <w:hyperlink r:id="rId25" w:history="1">
        <w:r w:rsidRPr="001054DD">
          <w:rPr>
            <w:rStyle w:val="ae"/>
            <w:rFonts w:ascii="Times New Roman" w:hAnsi="Times New Roman"/>
            <w:color w:val="000000"/>
            <w:sz w:val="24"/>
            <w:szCs w:val="24"/>
            <w:u w:val="none"/>
          </w:rPr>
          <w:t>http://gov.cap.ru/Default.aspx?gov_id=7</w:t>
        </w:r>
      </w:hyperlink>
      <w:r w:rsidRPr="001054DD">
        <w:rPr>
          <w:rFonts w:ascii="Times New Roman" w:hAnsi="Times New Roman"/>
          <w:color w:val="000000"/>
          <w:sz w:val="24"/>
          <w:szCs w:val="24"/>
        </w:rPr>
        <w:t>3.</w:t>
      </w:r>
    </w:p>
    <w:p w14:paraId="2CC257F0"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6. Проведение процедуры аукциона должно состояться не позднее третьего рабочего дня со дня определения участников, указанного в информационном сообщении о проведении аукциона в электронной форме.</w:t>
      </w:r>
    </w:p>
    <w:p w14:paraId="36B45DA4" w14:textId="77777777" w:rsidR="00BF42A2" w:rsidRPr="001054DD" w:rsidRDefault="00BF42A2" w:rsidP="00BF42A2">
      <w:pPr>
        <w:spacing w:after="0" w:line="240" w:lineRule="auto"/>
        <w:jc w:val="both"/>
        <w:rPr>
          <w:rFonts w:ascii="Times New Roman" w:hAnsi="Times New Roman"/>
          <w:color w:val="000000"/>
          <w:sz w:val="24"/>
          <w:szCs w:val="24"/>
        </w:rPr>
      </w:pPr>
    </w:p>
    <w:p w14:paraId="4079330C"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Порядок проведения аукциона</w:t>
      </w:r>
    </w:p>
    <w:p w14:paraId="04A81E5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 Электронный аукцион проводится в указанные в информационном сообщении день и час путем последовательного повышения участниками начальной цены продажи на величину, равную либо кратную величине «шага аукциона».</w:t>
      </w:r>
    </w:p>
    <w:p w14:paraId="40A1A8CE"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«Шаг аукциона» устанавливается Продавцом в фиксированной сумме, составляющей 5 (пять) процентов начальной цены продажи, и не изменяется в течение всего аукциона.</w:t>
      </w:r>
    </w:p>
    <w:p w14:paraId="14D5CA92"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color w:val="000000"/>
          <w:sz w:val="24"/>
          <w:szCs w:val="24"/>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14:paraId="68C8ED7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2. Со времени начала проведения процедуры аукциона Организатором размещается:</w:t>
      </w:r>
    </w:p>
    <w:p w14:paraId="7F4A274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14:paraId="5AD181B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14:paraId="326B43A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 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14:paraId="580EE0D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поступило предложение о начальной цене объекта, то время для представления следующих предложений об увеличенной на «шаг аукциона» цене объекта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объекта следующее предложение не поступило, аукцион с помощью программно-аппаратных средств электронной площадки завершается;</w:t>
      </w:r>
    </w:p>
    <w:p w14:paraId="4DD37D8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не поступило ни одного предложения о начальной цене объекта,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объекта является время завершения аукциона.</w:t>
      </w:r>
    </w:p>
    <w:p w14:paraId="4583887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4. Во время проведения процедуры аукциона программными средствами электронной площадки обеспечивается:</w:t>
      </w:r>
    </w:p>
    <w:p w14:paraId="6216668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исключение возможности подачи участником предложения о цене имущества, не соответствующего увеличению текущей цены на величину «шага аукциона»;</w:t>
      </w:r>
    </w:p>
    <w:p w14:paraId="10688FE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 уведомление участника в случае, если предложение этого участника о цене объекта не может быть принято в связи с подачей аналогичного предложения ранее другим участником.</w:t>
      </w:r>
    </w:p>
    <w:p w14:paraId="16656D9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5. Победителем аукциона признается участник, предложивший наибольшую цену имущества.</w:t>
      </w:r>
    </w:p>
    <w:p w14:paraId="4C2AA13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6. 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содержащий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w:t>
      </w:r>
    </w:p>
    <w:p w14:paraId="1A78510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7. Процедура аукциона считается завершенной с момента подписания Продавцом протокола об итогах аукциона. </w:t>
      </w:r>
    </w:p>
    <w:p w14:paraId="14C9C91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8. Аукцион признается несостоявшимся в следующих случаях:</w:t>
      </w:r>
    </w:p>
    <w:p w14:paraId="1C347D1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не было подано ни одной заявки на участие либо ни один из Претендентов не признан участником;</w:t>
      </w:r>
    </w:p>
    <w:p w14:paraId="24B0310E"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 xml:space="preserve">- принято решение о признании только одного Претендента участником; </w:t>
      </w:r>
    </w:p>
    <w:p w14:paraId="16569B1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ни один из участников не сделал предложение о начальной цене имущества.</w:t>
      </w:r>
    </w:p>
    <w:p w14:paraId="1387786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9. Решение о признании аукциона несостоявшимся оформляется протоколом об итогах аукциона.</w:t>
      </w:r>
    </w:p>
    <w:p w14:paraId="4F22B4C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10. В течение одного часа со времени подписания протокола об итогах аукциона победителю (единственному участнику аукциона)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w:t>
      </w:r>
    </w:p>
    <w:p w14:paraId="017CFF7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наименование имущества и иные позволяющие его индивидуализировать сведения;</w:t>
      </w:r>
    </w:p>
    <w:p w14:paraId="336170A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цена сделки приватизации;</w:t>
      </w:r>
    </w:p>
    <w:p w14:paraId="3C2B197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фамилия, имя, отчество физического лица или наименование юридического лица – Победителя (единственного участника) торгов.</w:t>
      </w:r>
    </w:p>
    <w:p w14:paraId="5C7C15E6" w14:textId="77777777" w:rsidR="00BF42A2" w:rsidRPr="001054DD" w:rsidRDefault="00BF42A2" w:rsidP="00BF42A2">
      <w:pPr>
        <w:spacing w:after="0" w:line="240" w:lineRule="auto"/>
        <w:jc w:val="both"/>
        <w:rPr>
          <w:rFonts w:ascii="Times New Roman" w:hAnsi="Times New Roman"/>
          <w:sz w:val="24"/>
          <w:szCs w:val="24"/>
        </w:rPr>
      </w:pPr>
    </w:p>
    <w:p w14:paraId="1F60F4DE"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Заключение договора купли-продажи по итогам проведения аукциона</w:t>
      </w:r>
    </w:p>
    <w:p w14:paraId="659EBA1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1. Договор купли-продажи (приложение 3), заключается между Продавцом и победителем (единственным участником) аукциона в соответствии с Гражданским кодексом Российской Федерации, Законом о приватизации в течение 5 (пяти) рабочих дней с даты подведения итогов аукциона.</w:t>
      </w:r>
    </w:p>
    <w:p w14:paraId="1556159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При уклонении или отказе победителя (единственного участника) аукциона от заключения в установленный срок договора купли-продажи результаты аукциона аннулируются Продавцами, победитель (единственный участник) утрачивает право на заключение указанного договора, задаток ему не возвращается.</w:t>
      </w:r>
    </w:p>
    <w:p w14:paraId="2286364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Оплата приобретенного на аукционе имущества производится победителем (единственным участником) аукциона единовременно в соответствии с договором купли-продажи имущества.</w:t>
      </w:r>
    </w:p>
    <w:p w14:paraId="11DC9956" w14:textId="77777777" w:rsidR="00BF42A2" w:rsidRPr="001054DD" w:rsidRDefault="00BF42A2" w:rsidP="00BF42A2">
      <w:pPr>
        <w:spacing w:after="0" w:line="240" w:lineRule="auto"/>
        <w:ind w:firstLine="708"/>
        <w:jc w:val="both"/>
        <w:rPr>
          <w:rFonts w:ascii="Times New Roman" w:hAnsi="Times New Roman"/>
          <w:sz w:val="24"/>
          <w:szCs w:val="24"/>
        </w:rPr>
      </w:pPr>
      <w:r w:rsidRPr="00F73855">
        <w:rPr>
          <w:rFonts w:ascii="Times New Roman" w:hAnsi="Times New Roman"/>
          <w:sz w:val="24"/>
          <w:szCs w:val="24"/>
        </w:rPr>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56F3286C" w14:textId="77777777" w:rsidR="00BF42A2" w:rsidRPr="001054DD" w:rsidRDefault="00BF42A2" w:rsidP="00BF42A2">
      <w:pPr>
        <w:spacing w:after="0" w:line="240" w:lineRule="auto"/>
        <w:jc w:val="both"/>
        <w:rPr>
          <w:rFonts w:ascii="Times New Roman" w:hAnsi="Times New Roman"/>
          <w:sz w:val="24"/>
          <w:szCs w:val="24"/>
          <w:lang w:val="x-none"/>
        </w:rPr>
      </w:pPr>
      <w:r w:rsidRPr="001054DD">
        <w:rPr>
          <w:rFonts w:ascii="Times New Roman" w:hAnsi="Times New Roman"/>
          <w:sz w:val="24"/>
          <w:szCs w:val="24"/>
        </w:rPr>
        <w:tab/>
        <w:t>Оплата по договору купли-продажи осуществляется не позднее 15 рабочих дней со дня подписания договора.</w:t>
      </w:r>
    </w:p>
    <w:p w14:paraId="4962893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 Задаток, внесенный победителем (единственным участником) аукциона, засчитывается в счет оплаты приобретенного объекта и перечисляется на счет Продавца в </w:t>
      </w:r>
      <w:r w:rsidRPr="001054DD">
        <w:rPr>
          <w:rFonts w:ascii="Times New Roman" w:hAnsi="Times New Roman"/>
          <w:sz w:val="24"/>
          <w:szCs w:val="24"/>
        </w:rPr>
        <w:lastRenderedPageBreak/>
        <w:t>течение 5 (пяти) дней со дня истечения срока, установленного для заключения договора купли-продажи объекта.</w:t>
      </w:r>
    </w:p>
    <w:p w14:paraId="6436852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4. Факт оплаты имущества подтверждается выпиской со счета, указанного в договоре купли-продажи объекта. </w:t>
      </w:r>
    </w:p>
    <w:p w14:paraId="1A9F0D4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5. При уклонении или отказе победителя (единственного участника) аукциона от заключения в установленный срок договора купли-продажи объекта, результаты аукциона аннулируются Продавцом, победитель (единственный участник) утрачивает право на заключение указанного договора, задаток ему не возвращается.</w:t>
      </w:r>
    </w:p>
    <w:p w14:paraId="62CD03AE"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Кроме того, в случае неисполнения покупателем (единственного участника) обязанности по оплате, а также в случае уклонения участником, признанного победителем аукциона от заключения Договора купли-продажи (Приложение 3 к аукционной документации) с данного участника (покупателя) взимается штраф в размере задатка (10% от начальной цены имущества).</w:t>
      </w:r>
    </w:p>
    <w:p w14:paraId="6E130E7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14:paraId="6C1EC66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73AED2F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аукционе,  покупатели могут ознакомиться по адресу: Чувашская Республика, Урмарский район, пос. Урмары, ул. Мира, д.5, на сайте </w:t>
      </w:r>
      <w:r w:rsidRPr="001054DD">
        <w:rPr>
          <w:rFonts w:ascii="Times New Roman" w:hAnsi="Times New Roman"/>
          <w:color w:val="000000"/>
          <w:sz w:val="24"/>
          <w:szCs w:val="24"/>
        </w:rPr>
        <w:t xml:space="preserve">администрации Урмарского муниципального округа Чувашской Республики </w:t>
      </w:r>
      <w:hyperlink r:id="rId26" w:history="1">
        <w:r w:rsidRPr="001054DD">
          <w:rPr>
            <w:rStyle w:val="ae"/>
            <w:rFonts w:ascii="Times New Roman" w:hAnsi="Times New Roman"/>
            <w:color w:val="000000"/>
            <w:sz w:val="24"/>
            <w:szCs w:val="24"/>
            <w:u w:val="none"/>
          </w:rPr>
          <w:t>http://gov.cap.ru/Default.aspx?gov_id=7</w:t>
        </w:r>
      </w:hyperlink>
      <w:r w:rsidRPr="001054DD">
        <w:rPr>
          <w:rFonts w:ascii="Times New Roman" w:hAnsi="Times New Roman"/>
          <w:color w:val="000000"/>
          <w:sz w:val="24"/>
          <w:szCs w:val="24"/>
        </w:rPr>
        <w:t xml:space="preserve">3, официальном сайте Российской Федерации </w:t>
      </w:r>
      <w:hyperlink r:id="rId27"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сайте организатора торгов </w:t>
      </w:r>
      <w:hyperlink r:id="rId28" w:history="1">
        <w:r w:rsidRPr="001054DD">
          <w:rPr>
            <w:rStyle w:val="ae"/>
            <w:rFonts w:ascii="Times New Roman" w:hAnsi="Times New Roman"/>
            <w:color w:val="000000"/>
            <w:sz w:val="24"/>
            <w:szCs w:val="24"/>
            <w:u w:val="none"/>
          </w:rPr>
          <w:t>https://www.roseltorg.ru</w:t>
        </w:r>
      </w:hyperlink>
      <w:r w:rsidRPr="001054DD">
        <w:rPr>
          <w:rFonts w:ascii="Times New Roman" w:hAnsi="Times New Roman"/>
          <w:color w:val="000000"/>
          <w:sz w:val="24"/>
          <w:szCs w:val="24"/>
        </w:rPr>
        <w:t>.</w:t>
      </w:r>
    </w:p>
    <w:p w14:paraId="14DFE3FD" w14:textId="77777777" w:rsidR="00BF42A2" w:rsidRPr="001054DD" w:rsidRDefault="00BF42A2" w:rsidP="00BF42A2">
      <w:pPr>
        <w:spacing w:after="0" w:line="240" w:lineRule="auto"/>
        <w:ind w:firstLine="708"/>
        <w:jc w:val="both"/>
        <w:rPr>
          <w:rFonts w:ascii="Times New Roman" w:hAnsi="Times New Roman"/>
          <w:color w:val="000000"/>
          <w:sz w:val="24"/>
          <w:szCs w:val="24"/>
        </w:rPr>
      </w:pPr>
      <w:r w:rsidRPr="001054DD">
        <w:rPr>
          <w:rFonts w:ascii="Times New Roman" w:hAnsi="Times New Roman"/>
          <w:color w:val="000000"/>
          <w:sz w:val="24"/>
          <w:szCs w:val="24"/>
        </w:rPr>
        <w:t xml:space="preserve">Тел. для справок: 8(83544) 2-10-20, 2-10-74. </w:t>
      </w:r>
    </w:p>
    <w:p w14:paraId="6C3A126F"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br w:type="page"/>
      </w:r>
    </w:p>
    <w:p w14:paraId="0AE22F01"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lastRenderedPageBreak/>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ПРИЛОЖЕНИЯ</w:t>
      </w:r>
    </w:p>
    <w:p w14:paraId="2231E473" w14:textId="77777777" w:rsidR="00BF42A2" w:rsidRPr="001054DD" w:rsidRDefault="00BF42A2" w:rsidP="00BF42A2">
      <w:pPr>
        <w:spacing w:after="0" w:line="240" w:lineRule="auto"/>
        <w:jc w:val="right"/>
        <w:rPr>
          <w:rFonts w:ascii="Times New Roman" w:hAnsi="Times New Roman"/>
          <w:sz w:val="24"/>
          <w:szCs w:val="24"/>
        </w:rPr>
      </w:pPr>
      <w:r w:rsidRPr="001054DD">
        <w:rPr>
          <w:rFonts w:ascii="Times New Roman" w:hAnsi="Times New Roman"/>
          <w:sz w:val="24"/>
          <w:szCs w:val="24"/>
        </w:rPr>
        <w:t>Приложение №1</w:t>
      </w:r>
    </w:p>
    <w:p w14:paraId="6F15D442" w14:textId="77777777" w:rsidR="00BF42A2" w:rsidRPr="001054DD" w:rsidRDefault="00BF42A2" w:rsidP="00BF42A2">
      <w:pPr>
        <w:spacing w:after="0" w:line="240" w:lineRule="auto"/>
        <w:jc w:val="right"/>
        <w:rPr>
          <w:rFonts w:ascii="Times New Roman" w:hAnsi="Times New Roman"/>
          <w:sz w:val="24"/>
          <w:szCs w:val="24"/>
        </w:rPr>
      </w:pPr>
      <w:r w:rsidRPr="001054DD">
        <w:rPr>
          <w:rFonts w:ascii="Times New Roman" w:hAnsi="Times New Roman"/>
          <w:sz w:val="24"/>
          <w:szCs w:val="24"/>
        </w:rPr>
        <w:t>к информационному сообщению</w:t>
      </w:r>
    </w:p>
    <w:p w14:paraId="337CE8EE" w14:textId="77777777" w:rsidR="00BF42A2" w:rsidRPr="002B76DA" w:rsidRDefault="00BF42A2" w:rsidP="00BF42A2">
      <w:pPr>
        <w:spacing w:after="0" w:line="240" w:lineRule="auto"/>
        <w:jc w:val="right"/>
        <w:rPr>
          <w:rFonts w:ascii="Times New Roman" w:hAnsi="Times New Roman"/>
        </w:rPr>
      </w:pPr>
    </w:p>
    <w:p w14:paraId="5A00BD2A"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АО «Единая электронная торговая площадка»</w:t>
      </w:r>
    </w:p>
    <w:p w14:paraId="6965D1C4" w14:textId="77777777" w:rsidR="00BF42A2" w:rsidRPr="002B76DA" w:rsidRDefault="00BF42A2" w:rsidP="00BF42A2">
      <w:pPr>
        <w:spacing w:after="0" w:line="240" w:lineRule="auto"/>
        <w:jc w:val="center"/>
        <w:rPr>
          <w:rFonts w:ascii="Times New Roman" w:hAnsi="Times New Roman"/>
        </w:rPr>
      </w:pPr>
    </w:p>
    <w:p w14:paraId="022D406C"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ЗАЯВКА НА УЧАСТИЕ В ЭЛЕКТРОННОМ АУКЦИОНЕ ПО ПРОДАЖЕ ИМУЩЕСТВА, НАХОДЯЩЕГОСЯ В СОБСТВЕННОСТИ УРМАРСКОГО МУНИЦИПАЛЬНОГО ОКРУГА ЧУВАШСКОЙ РЕСПУБЛИКИ</w:t>
      </w:r>
    </w:p>
    <w:p w14:paraId="1D0D1826"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(для физических лиц)</w:t>
      </w:r>
    </w:p>
    <w:p w14:paraId="1A642407"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(все графы заполняются в электронном виде)</w:t>
      </w:r>
    </w:p>
    <w:p w14:paraId="0EC6F03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Заявка подана: </w:t>
      </w:r>
    </w:p>
    <w:p w14:paraId="00F964DE"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7A9F3CB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(фамилия, имя, отчество, дата </w:t>
      </w:r>
      <w:proofErr w:type="gramStart"/>
      <w:r w:rsidRPr="002B76DA">
        <w:rPr>
          <w:rFonts w:ascii="Times New Roman" w:hAnsi="Times New Roman"/>
        </w:rPr>
        <w:t>рождения  лица</w:t>
      </w:r>
      <w:proofErr w:type="gramEnd"/>
      <w:r w:rsidRPr="002B76DA">
        <w:rPr>
          <w:rFonts w:ascii="Times New Roman" w:hAnsi="Times New Roman"/>
        </w:rPr>
        <w:t>, подающего заявку)</w:t>
      </w:r>
    </w:p>
    <w:p w14:paraId="49E813F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w:t>
      </w:r>
    </w:p>
    <w:p w14:paraId="6751C80F"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именуемый далее Претендент, удостоверение личности _____________________________________________________________________________________________________________________________________________________________</w:t>
      </w:r>
    </w:p>
    <w:p w14:paraId="4774DA8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(наименование документа, серия, дата и место выдачи)</w:t>
      </w:r>
    </w:p>
    <w:p w14:paraId="68F0B9F8"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761B5720" w14:textId="77777777" w:rsidR="00BF42A2" w:rsidRPr="002B76DA" w:rsidRDefault="00BF42A2" w:rsidP="00BF42A2">
      <w:pPr>
        <w:spacing w:after="0" w:line="240" w:lineRule="auto"/>
        <w:jc w:val="both"/>
        <w:rPr>
          <w:rFonts w:ascii="Times New Roman" w:hAnsi="Times New Roman"/>
        </w:rPr>
      </w:pPr>
    </w:p>
    <w:p w14:paraId="11EA666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68666589" w14:textId="77777777" w:rsidR="00BF42A2" w:rsidRPr="002B76DA" w:rsidRDefault="00BF42A2" w:rsidP="00BF42A2">
      <w:pPr>
        <w:spacing w:after="0" w:line="240" w:lineRule="auto"/>
        <w:jc w:val="both"/>
        <w:rPr>
          <w:rFonts w:ascii="Times New Roman" w:hAnsi="Times New Roman"/>
        </w:rPr>
      </w:pPr>
    </w:p>
    <w:p w14:paraId="3B5231DB"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контактный </w:t>
      </w:r>
      <w:proofErr w:type="gramStart"/>
      <w:r w:rsidRPr="002B76DA">
        <w:rPr>
          <w:rFonts w:ascii="Times New Roman" w:hAnsi="Times New Roman"/>
        </w:rPr>
        <w:t>телефон  Претендента</w:t>
      </w:r>
      <w:proofErr w:type="gramEnd"/>
      <w:r w:rsidRPr="002B76DA">
        <w:rPr>
          <w:rFonts w:ascii="Times New Roman" w:hAnsi="Times New Roman"/>
        </w:rPr>
        <w:t xml:space="preserve"> ________________________________________________</w:t>
      </w:r>
    </w:p>
    <w:p w14:paraId="5B4F666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Претендента, банковские реквизиты, ______________________________________________________________________________________________________________________________________________________________</w:t>
      </w:r>
    </w:p>
    <w:p w14:paraId="1018D1C5"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23341D3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215114EE"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Доверенное лицо Претендента (ФИО) ______________________________________________</w:t>
      </w:r>
    </w:p>
    <w:p w14:paraId="3E9CBB6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действует на основании __________________________________________________________</w:t>
      </w:r>
    </w:p>
    <w:p w14:paraId="1DCE99E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удостоверение личности доверенного лица __________________________________________</w:t>
      </w:r>
    </w:p>
    <w:p w14:paraId="19F2852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документа, серия, дата и место выдачи)</w:t>
      </w:r>
    </w:p>
    <w:p w14:paraId="07EA6A3B" w14:textId="77777777" w:rsidR="00BF42A2" w:rsidRPr="002B76DA" w:rsidRDefault="00BF42A2" w:rsidP="00BF42A2">
      <w:pPr>
        <w:spacing w:after="0" w:line="240" w:lineRule="auto"/>
        <w:jc w:val="both"/>
        <w:rPr>
          <w:rFonts w:ascii="Times New Roman" w:hAnsi="Times New Roman"/>
        </w:rPr>
      </w:pPr>
    </w:p>
    <w:p w14:paraId="46FA1D18"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______________________________________________________________________________________________________________________________________________________________</w:t>
      </w:r>
    </w:p>
    <w:p w14:paraId="043AFC63"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65F10D3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6B942FF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(далее – Имущество)</w:t>
      </w:r>
    </w:p>
    <w:p w14:paraId="2F004FA0" w14:textId="77777777" w:rsidR="00BF42A2" w:rsidRPr="002B76DA" w:rsidRDefault="00BF42A2" w:rsidP="00BF42A2">
      <w:pPr>
        <w:spacing w:after="0" w:line="240" w:lineRule="auto"/>
        <w:jc w:val="both"/>
        <w:rPr>
          <w:rFonts w:ascii="Times New Roman" w:hAnsi="Times New Roman"/>
        </w:rPr>
      </w:pPr>
    </w:p>
    <w:p w14:paraId="39FB789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обязуюсь:</w:t>
      </w:r>
    </w:p>
    <w:p w14:paraId="7F4D9C3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1. Выполнять правила и условия проведения торгов, указанные в информационном сообщении, №______________________ (</w:t>
      </w:r>
      <w:r w:rsidRPr="001054DD">
        <w:rPr>
          <w:rFonts w:ascii="Times New Roman" w:hAnsi="Times New Roman"/>
          <w:color w:val="000000"/>
          <w:sz w:val="24"/>
          <w:szCs w:val="24"/>
        </w:rPr>
        <w:t xml:space="preserve">указывается код лота с электронной торговой площадки https://www.roseltorg.ru/), размещенном на сайте https://www.roseltorg.ru/, а также официальных сайтах </w:t>
      </w:r>
      <w:hyperlink r:id="rId29"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xml:space="preserve"> и </w:t>
      </w:r>
      <w:hyperlink r:id="rId30" w:history="1">
        <w:r w:rsidRPr="001054DD">
          <w:rPr>
            <w:rStyle w:val="ae"/>
            <w:rFonts w:ascii="Times New Roman" w:hAnsi="Times New Roman"/>
            <w:color w:val="000000"/>
            <w:sz w:val="24"/>
            <w:szCs w:val="24"/>
          </w:rPr>
          <w:t>http://gov.cap.ru/Default.aspx?gov_id=7</w:t>
        </w:r>
      </w:hyperlink>
      <w:r w:rsidRPr="001054DD">
        <w:rPr>
          <w:rFonts w:ascii="Times New Roman" w:hAnsi="Times New Roman"/>
          <w:color w:val="000000"/>
          <w:sz w:val="24"/>
          <w:szCs w:val="24"/>
        </w:rPr>
        <w:t xml:space="preserve">3 . </w:t>
      </w:r>
    </w:p>
    <w:p w14:paraId="5F6F74CC"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2. В случае признания победителем торгов:</w:t>
      </w:r>
    </w:p>
    <w:p w14:paraId="51E0AF91"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и на счёт, определяемые договором купли-продажи.</w:t>
      </w:r>
    </w:p>
    <w:p w14:paraId="33BC386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 - в </w:t>
      </w:r>
      <w:proofErr w:type="gramStart"/>
      <w:r w:rsidRPr="001054DD">
        <w:rPr>
          <w:rFonts w:ascii="Times New Roman" w:hAnsi="Times New Roman"/>
          <w:sz w:val="24"/>
          <w:szCs w:val="24"/>
        </w:rPr>
        <w:t>установленных  законодательством</w:t>
      </w:r>
      <w:proofErr w:type="gramEnd"/>
      <w:r w:rsidRPr="001054DD">
        <w:rPr>
          <w:rFonts w:ascii="Times New Roman" w:hAnsi="Times New Roman"/>
          <w:sz w:val="24"/>
          <w:szCs w:val="24"/>
        </w:rPr>
        <w:t xml:space="preserve"> случаях получить согласие антимонопольного органа.</w:t>
      </w:r>
    </w:p>
    <w:p w14:paraId="56CB878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Мне известно, что: </w:t>
      </w:r>
    </w:p>
    <w:p w14:paraId="591B18E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7F979EC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6B3F77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712A482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w:t>
      </w:r>
      <w:proofErr w:type="gramStart"/>
      <w:r w:rsidRPr="001054DD">
        <w:rPr>
          <w:rFonts w:ascii="Times New Roman" w:hAnsi="Times New Roman"/>
          <w:sz w:val="24"/>
          <w:szCs w:val="24"/>
        </w:rPr>
        <w:t>Договора  купли</w:t>
      </w:r>
      <w:proofErr w:type="gramEnd"/>
      <w:r w:rsidRPr="001054DD">
        <w:rPr>
          <w:rFonts w:ascii="Times New Roman" w:hAnsi="Times New Roman"/>
          <w:sz w:val="24"/>
          <w:szCs w:val="24"/>
        </w:rPr>
        <w:t>-</w:t>
      </w:r>
      <w:proofErr w:type="gramStart"/>
      <w:r w:rsidRPr="001054DD">
        <w:rPr>
          <w:rFonts w:ascii="Times New Roman" w:hAnsi="Times New Roman"/>
          <w:sz w:val="24"/>
          <w:szCs w:val="24"/>
        </w:rPr>
        <w:t>продажи  (</w:t>
      </w:r>
      <w:proofErr w:type="gramEnd"/>
      <w:r w:rsidRPr="001054DD">
        <w:rPr>
          <w:rFonts w:ascii="Times New Roman" w:hAnsi="Times New Roman"/>
          <w:sz w:val="24"/>
          <w:szCs w:val="24"/>
        </w:rPr>
        <w:t>Приложение 3 к информационному сообщению) с данного участника (покупателя) взимается штраф в размере задатка (10% от начальной цены объекта).</w:t>
      </w:r>
    </w:p>
    <w:p w14:paraId="7E1F06F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  Передача Имущества в собственность покупателя производится в срок не более 30 </w:t>
      </w:r>
      <w:proofErr w:type="gramStart"/>
      <w:r w:rsidRPr="001054DD">
        <w:rPr>
          <w:rFonts w:ascii="Times New Roman" w:hAnsi="Times New Roman"/>
          <w:sz w:val="24"/>
          <w:szCs w:val="24"/>
        </w:rPr>
        <w:t>дней  после</w:t>
      </w:r>
      <w:proofErr w:type="gramEnd"/>
      <w:r w:rsidRPr="001054DD">
        <w:rPr>
          <w:rFonts w:ascii="Times New Roman" w:hAnsi="Times New Roman"/>
          <w:sz w:val="24"/>
          <w:szCs w:val="24"/>
        </w:rPr>
        <w:t xml:space="preserve"> выполнения </w:t>
      </w:r>
      <w:proofErr w:type="gramStart"/>
      <w:r w:rsidRPr="001054DD">
        <w:rPr>
          <w:rFonts w:ascii="Times New Roman" w:hAnsi="Times New Roman"/>
          <w:sz w:val="24"/>
          <w:szCs w:val="24"/>
        </w:rPr>
        <w:t>условий  Договора</w:t>
      </w:r>
      <w:proofErr w:type="gramEnd"/>
      <w:r w:rsidRPr="001054DD">
        <w:rPr>
          <w:rFonts w:ascii="Times New Roman" w:hAnsi="Times New Roman"/>
          <w:sz w:val="24"/>
          <w:szCs w:val="24"/>
        </w:rPr>
        <w:t xml:space="preserve"> купли-продажи. </w:t>
      </w:r>
    </w:p>
    <w:p w14:paraId="075B02E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4. Настоящим подтверждаю, что ознакомился с информацией о приватизируемом Имуществе. Претензий по объему и качеству документации не имею.</w:t>
      </w:r>
    </w:p>
    <w:p w14:paraId="498A40C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5. Вышеуказанный объект продажи осмотрен и претензий к Продавцу по поводу технического состояния объекта не имеется.    </w:t>
      </w:r>
    </w:p>
    <w:p w14:paraId="57E4510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6D0697D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30FB384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Я подтверждаю,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30AB696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Я подтверждаю, что на дату подписания настоящей заявки ознакомлен с Регламентом </w:t>
      </w:r>
      <w:proofErr w:type="gramStart"/>
      <w:r w:rsidRPr="001054DD">
        <w:rPr>
          <w:rFonts w:ascii="Times New Roman" w:hAnsi="Times New Roman"/>
          <w:sz w:val="24"/>
          <w:szCs w:val="24"/>
        </w:rPr>
        <w:t>электронной площадки</w:t>
      </w:r>
      <w:proofErr w:type="gramEnd"/>
      <w:r w:rsidRPr="001054DD">
        <w:rPr>
          <w:rFonts w:ascii="Times New Roman" w:hAnsi="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3AF6FA7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r>
      <w:proofErr w:type="gramStart"/>
      <w:r w:rsidRPr="001054DD">
        <w:rPr>
          <w:rFonts w:ascii="Times New Roman" w:hAnsi="Times New Roman"/>
          <w:sz w:val="24"/>
          <w:szCs w:val="24"/>
        </w:rPr>
        <w:t>Я  подтверждаю</w:t>
      </w:r>
      <w:proofErr w:type="gramEnd"/>
      <w:r w:rsidRPr="001054DD">
        <w:rPr>
          <w:rFonts w:ascii="Times New Roman" w:hAnsi="Times New Roman"/>
          <w:sz w:val="24"/>
          <w:szCs w:val="24"/>
        </w:rPr>
        <w:t>,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2FF4937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54C9C79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Я согласен на обработку своих персональных данных и персональных данных доверителя (в случае передоверия).           </w:t>
      </w:r>
    </w:p>
    <w:p w14:paraId="5BFBE99D" w14:textId="77777777" w:rsidR="00BF42A2" w:rsidRPr="002B76DA" w:rsidRDefault="00BF42A2" w:rsidP="00BF42A2">
      <w:pPr>
        <w:spacing w:after="0" w:line="240" w:lineRule="auto"/>
        <w:jc w:val="right"/>
        <w:rPr>
          <w:rFonts w:ascii="Times New Roman" w:hAnsi="Times New Roman"/>
        </w:rPr>
      </w:pPr>
      <w:r w:rsidRPr="001054DD">
        <w:rPr>
          <w:rFonts w:ascii="Times New Roman" w:hAnsi="Times New Roman"/>
          <w:sz w:val="24"/>
          <w:szCs w:val="24"/>
        </w:rPr>
        <w:br w:type="page"/>
      </w:r>
      <w:r w:rsidRPr="002B76DA">
        <w:rPr>
          <w:rFonts w:ascii="Times New Roman" w:hAnsi="Times New Roman"/>
        </w:rPr>
        <w:lastRenderedPageBreak/>
        <w:t>Приложение № 2</w:t>
      </w:r>
    </w:p>
    <w:p w14:paraId="6A3E177B" w14:textId="77777777" w:rsidR="00BF42A2" w:rsidRPr="002B76DA" w:rsidRDefault="00BF42A2" w:rsidP="00BF42A2">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6B17B5A7" w14:textId="77777777" w:rsidR="00BF42A2" w:rsidRPr="002B76DA" w:rsidRDefault="00BF42A2" w:rsidP="00BF42A2">
      <w:pPr>
        <w:spacing w:after="0" w:line="240" w:lineRule="auto"/>
        <w:jc w:val="right"/>
        <w:rPr>
          <w:rFonts w:ascii="Times New Roman" w:hAnsi="Times New Roman"/>
        </w:rPr>
      </w:pPr>
    </w:p>
    <w:p w14:paraId="07A0BE0F"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АО «Единая электронная торговая площадка»</w:t>
      </w:r>
    </w:p>
    <w:p w14:paraId="3CA7F8A0" w14:textId="77777777" w:rsidR="00BF42A2" w:rsidRPr="002B76DA" w:rsidRDefault="00BF42A2" w:rsidP="00BF42A2">
      <w:pPr>
        <w:spacing w:after="0" w:line="240" w:lineRule="auto"/>
        <w:jc w:val="center"/>
        <w:rPr>
          <w:rFonts w:ascii="Times New Roman" w:hAnsi="Times New Roman"/>
        </w:rPr>
      </w:pPr>
    </w:p>
    <w:p w14:paraId="12F9EE4A"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ЗАЯВКА НА УЧАСТИЕ В ЭЛЕКТРОННОМ АУКЦИОНЕ ПО ПРОДАЖЕ ИМУЩЕСТВА, НАХОДЯЩЕГОСЯ В СОБСТВЕННОСТИ УРМАРСКОГО МУНИЦИПАЛЬНОГО ОКРУГА ЧУВАШСКОЙ РЕСПУБЛИКИ</w:t>
      </w:r>
    </w:p>
    <w:p w14:paraId="19375065"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(для юридических лиц)</w:t>
      </w:r>
    </w:p>
    <w:p w14:paraId="7A13FF6A"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 xml:space="preserve">(все графы </w:t>
      </w:r>
      <w:proofErr w:type="gramStart"/>
      <w:r w:rsidRPr="002B76DA">
        <w:rPr>
          <w:rFonts w:ascii="Times New Roman" w:hAnsi="Times New Roman"/>
        </w:rPr>
        <w:t>заполняются  в</w:t>
      </w:r>
      <w:proofErr w:type="gramEnd"/>
      <w:r w:rsidRPr="002B76DA">
        <w:rPr>
          <w:rFonts w:ascii="Times New Roman" w:hAnsi="Times New Roman"/>
        </w:rPr>
        <w:t xml:space="preserve"> электронном виде)</w:t>
      </w:r>
    </w:p>
    <w:p w14:paraId="6C3A85B5"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Заявка подана:</w:t>
      </w:r>
    </w:p>
    <w:p w14:paraId="1C2868DE" w14:textId="77777777" w:rsidR="00BF42A2" w:rsidRPr="002B76DA" w:rsidRDefault="00BF42A2" w:rsidP="00BF42A2">
      <w:pPr>
        <w:spacing w:after="0" w:line="240" w:lineRule="auto"/>
        <w:jc w:val="both"/>
        <w:rPr>
          <w:rFonts w:ascii="Times New Roman" w:hAnsi="Times New Roman"/>
        </w:rPr>
      </w:pPr>
    </w:p>
    <w:p w14:paraId="554BC6B8"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571351E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(полное наименование юридического лица, ИНН, подающего заявку)</w:t>
      </w:r>
    </w:p>
    <w:p w14:paraId="1B3A6C61"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 именуемый далее Претендент, в лице ________________________________________________________________________,</w:t>
      </w:r>
      <w:r w:rsidRPr="002B76DA">
        <w:rPr>
          <w:rFonts w:ascii="Times New Roman" w:hAnsi="Times New Roman"/>
        </w:rPr>
        <w:tab/>
      </w:r>
      <w:r w:rsidRPr="002B76DA">
        <w:rPr>
          <w:rFonts w:ascii="Times New Roman" w:hAnsi="Times New Roman"/>
        </w:rPr>
        <w:tab/>
        <w:t>(Фамилия, имя, отчество, должность )</w:t>
      </w:r>
    </w:p>
    <w:p w14:paraId="2B5C8E1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действующего на основании _____________________________________________________</w:t>
      </w:r>
    </w:p>
    <w:p w14:paraId="18C3114C" w14:textId="77777777" w:rsidR="00BF42A2" w:rsidRPr="002B76DA" w:rsidRDefault="00BF42A2" w:rsidP="00BF42A2">
      <w:pPr>
        <w:spacing w:after="0" w:line="240" w:lineRule="auto"/>
        <w:jc w:val="both"/>
        <w:rPr>
          <w:rFonts w:ascii="Times New Roman" w:hAnsi="Times New Roman"/>
        </w:rPr>
      </w:pPr>
    </w:p>
    <w:p w14:paraId="0E7B5266"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2C14D8F7"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банковские реквизиты Претендента ________________________________________________</w:t>
      </w:r>
    </w:p>
    <w:p w14:paraId="36D4414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______________________________________________________________________________________________________________________________________________________________</w:t>
      </w:r>
    </w:p>
    <w:p w14:paraId="07D896C3"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юридический адрес Претендента __________________________________________________</w:t>
      </w:r>
    </w:p>
    <w:p w14:paraId="1B1C6E2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фактический адрес Претендента, __________________________________________________</w:t>
      </w:r>
    </w:p>
    <w:p w14:paraId="2CBA1081"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контактный телефон Претендента _________________________________________________</w:t>
      </w:r>
    </w:p>
    <w:p w14:paraId="7917EBE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w:t>
      </w:r>
    </w:p>
    <w:p w14:paraId="25C19186"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0DF899B9"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w:t>
      </w:r>
    </w:p>
    <w:p w14:paraId="152E1218"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(далее – Имущество)</w:t>
      </w:r>
    </w:p>
    <w:p w14:paraId="2378EBED" w14:textId="77777777" w:rsidR="00BF42A2" w:rsidRPr="002B76DA" w:rsidRDefault="00BF42A2" w:rsidP="00BF42A2">
      <w:pPr>
        <w:spacing w:after="0" w:line="240" w:lineRule="auto"/>
        <w:jc w:val="both"/>
        <w:rPr>
          <w:rFonts w:ascii="Times New Roman" w:hAnsi="Times New Roman"/>
        </w:rPr>
      </w:pPr>
    </w:p>
    <w:p w14:paraId="70FFA85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обязуюсь:</w:t>
      </w:r>
    </w:p>
    <w:p w14:paraId="1AE9986D" w14:textId="77777777" w:rsidR="00BF42A2" w:rsidRPr="001054DD" w:rsidRDefault="00BF42A2" w:rsidP="00BF42A2">
      <w:pPr>
        <w:spacing w:after="0" w:line="240" w:lineRule="auto"/>
        <w:jc w:val="both"/>
        <w:rPr>
          <w:rFonts w:ascii="Times New Roman" w:hAnsi="Times New Roman"/>
          <w:color w:val="000000"/>
          <w:sz w:val="24"/>
          <w:szCs w:val="24"/>
        </w:rPr>
      </w:pPr>
      <w:r w:rsidRPr="002B76DA">
        <w:rPr>
          <w:rFonts w:ascii="Times New Roman" w:hAnsi="Times New Roman"/>
        </w:rPr>
        <w:tab/>
        <w:t>1</w:t>
      </w:r>
      <w:r w:rsidRPr="001054DD">
        <w:rPr>
          <w:rFonts w:ascii="Times New Roman" w:hAnsi="Times New Roman"/>
          <w:sz w:val="24"/>
          <w:szCs w:val="24"/>
        </w:rPr>
        <w:t xml:space="preserve">. Выполнять правила и условия </w:t>
      </w:r>
      <w:r w:rsidRPr="001054DD">
        <w:rPr>
          <w:rFonts w:ascii="Times New Roman" w:hAnsi="Times New Roman"/>
          <w:color w:val="000000"/>
          <w:sz w:val="24"/>
          <w:szCs w:val="24"/>
        </w:rPr>
        <w:t xml:space="preserve">проведения торгов, указанные в информационном сообщении, №_____________________ (указывается код лота с электронной торговой площадки  https://www.roseltorg.ru/), размещенном на сайте https://www.roseltorg.ru/, а также официальных сайтах </w:t>
      </w:r>
      <w:hyperlink r:id="rId31" w:history="1">
        <w:r w:rsidRPr="001054DD">
          <w:rPr>
            <w:rStyle w:val="ae"/>
            <w:rFonts w:ascii="Times New Roman" w:hAnsi="Times New Roman"/>
            <w:color w:val="000000"/>
            <w:sz w:val="24"/>
            <w:szCs w:val="24"/>
            <w:u w:val="none"/>
          </w:rPr>
          <w:t>www.torgi.gov.ru</w:t>
        </w:r>
      </w:hyperlink>
      <w:r w:rsidRPr="001054DD">
        <w:rPr>
          <w:rFonts w:ascii="Times New Roman" w:hAnsi="Times New Roman"/>
          <w:color w:val="000000"/>
          <w:sz w:val="24"/>
          <w:szCs w:val="24"/>
        </w:rPr>
        <w:t xml:space="preserve"> и </w:t>
      </w:r>
      <w:hyperlink r:id="rId32" w:history="1">
        <w:r w:rsidRPr="001054DD">
          <w:rPr>
            <w:rStyle w:val="ae"/>
            <w:rFonts w:ascii="Times New Roman" w:hAnsi="Times New Roman"/>
            <w:color w:val="000000"/>
            <w:sz w:val="24"/>
            <w:szCs w:val="24"/>
            <w:u w:val="none"/>
          </w:rPr>
          <w:t>http://gov.cap.ru/Default.aspx?gov_id=7</w:t>
        </w:r>
      </w:hyperlink>
      <w:r w:rsidRPr="001054DD">
        <w:rPr>
          <w:rFonts w:ascii="Times New Roman" w:hAnsi="Times New Roman"/>
          <w:color w:val="000000"/>
          <w:sz w:val="24"/>
          <w:szCs w:val="24"/>
        </w:rPr>
        <w:t xml:space="preserve">3. </w:t>
      </w:r>
    </w:p>
    <w:p w14:paraId="0E89557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В случае признания победителем торгов:</w:t>
      </w:r>
    </w:p>
    <w:p w14:paraId="45A0246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color w:val="000000"/>
          <w:sz w:val="24"/>
          <w:szCs w:val="24"/>
        </w:rPr>
        <w:tab/>
        <w:t xml:space="preserve">- в течение пяти рабочих дней с даты подведения итогов аукциона заключить с Продавцом договор купли-продажи и уплатить Продавцу стоимость имущества, установленную по результатам аукциона, в сроки </w:t>
      </w:r>
      <w:r w:rsidRPr="001054DD">
        <w:rPr>
          <w:rFonts w:ascii="Times New Roman" w:hAnsi="Times New Roman"/>
          <w:sz w:val="24"/>
          <w:szCs w:val="24"/>
        </w:rPr>
        <w:t>и на счёт, определяемые договором купли-продажи.</w:t>
      </w:r>
    </w:p>
    <w:p w14:paraId="2BA12E0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 - в установленных законодательством случаях получить согласие антимонопольного органа.</w:t>
      </w:r>
    </w:p>
    <w:p w14:paraId="6170901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Мне известно, что: </w:t>
      </w:r>
    </w:p>
    <w:p w14:paraId="3655E89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18C83E2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5504FD1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w:t>
      </w:r>
      <w:r w:rsidRPr="001054DD">
        <w:rPr>
          <w:rFonts w:ascii="Times New Roman" w:hAnsi="Times New Roman"/>
          <w:sz w:val="24"/>
          <w:szCs w:val="24"/>
        </w:rPr>
        <w:lastRenderedPageBreak/>
        <w:t xml:space="preserve">итогам торгов, за вычетом ранее внесенного задатка, сумма внесенного им задатка ему не возвращается. </w:t>
      </w:r>
    </w:p>
    <w:p w14:paraId="3B6F1C0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Кроме того, в случае неисполнения покупателем обязанности по оплате Имущества, а также в случае уклонения участником, признанным победителем аукциона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3093E26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  Передача Имущества в собственность покупателя производится в срок не более 30 дней после выполнения условий Договора купли-продажи. </w:t>
      </w:r>
    </w:p>
    <w:p w14:paraId="3460A44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4. Настоящим подтверждаю, что ознакомился с информацией о приватизируемом Имуществе. Претензий по объему и качеству документации не имею.</w:t>
      </w:r>
    </w:p>
    <w:p w14:paraId="7A8A964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5. Вышеуказанный объект продажи осмотрен и претензий к Продавцу по поводу технического состояния объекта не имеется.    </w:t>
      </w:r>
    </w:p>
    <w:p w14:paraId="31B4DA6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022B270B" w14:textId="77777777" w:rsidR="00BF42A2" w:rsidRPr="001054DD" w:rsidRDefault="00BF42A2" w:rsidP="00BF42A2">
      <w:pPr>
        <w:spacing w:after="0" w:line="240" w:lineRule="auto"/>
        <w:jc w:val="both"/>
        <w:rPr>
          <w:rFonts w:ascii="Times New Roman" w:hAnsi="Times New Roman"/>
          <w:sz w:val="24"/>
          <w:szCs w:val="24"/>
        </w:rPr>
      </w:pPr>
    </w:p>
    <w:p w14:paraId="4C85760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370D209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Мы подтверждаем, что располагаем данными о Продавце, предмете аукциона, начальной цене продажи имущества, величине повышения начальной цены продажи имущества («шаг аукциона»), дате, времени проведения аукциона, порядке его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аукциона, договора купли-продажи.</w:t>
      </w:r>
    </w:p>
    <w:p w14:paraId="0DA826F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Мы подтверждаем, что на дату подписания настоящей заявки ознакомлены с Регламентом </w:t>
      </w:r>
      <w:proofErr w:type="gramStart"/>
      <w:r w:rsidRPr="001054DD">
        <w:rPr>
          <w:rFonts w:ascii="Times New Roman" w:hAnsi="Times New Roman"/>
          <w:sz w:val="24"/>
          <w:szCs w:val="24"/>
        </w:rPr>
        <w:t>электронной площадки</w:t>
      </w:r>
      <w:proofErr w:type="gramEnd"/>
      <w:r w:rsidRPr="001054DD">
        <w:rPr>
          <w:rFonts w:ascii="Times New Roman" w:hAnsi="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06EC5B2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3470C2B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64EA325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Мы согласны на обработку своих персональных данных и персональных данных доверителя (в случае передоверия).           </w:t>
      </w:r>
    </w:p>
    <w:p w14:paraId="0799B08A" w14:textId="77777777" w:rsidR="00BF42A2" w:rsidRPr="001054DD" w:rsidRDefault="00BF42A2" w:rsidP="00BF42A2">
      <w:pPr>
        <w:spacing w:after="0" w:line="240" w:lineRule="auto"/>
        <w:jc w:val="both"/>
        <w:rPr>
          <w:rFonts w:ascii="Times New Roman" w:hAnsi="Times New Roman"/>
          <w:sz w:val="24"/>
          <w:szCs w:val="24"/>
        </w:rPr>
      </w:pPr>
    </w:p>
    <w:p w14:paraId="2E164074" w14:textId="77777777" w:rsidR="00BF42A2" w:rsidRPr="001054DD" w:rsidRDefault="00BF42A2" w:rsidP="00BF42A2">
      <w:pPr>
        <w:spacing w:after="0" w:line="240" w:lineRule="auto"/>
        <w:jc w:val="both"/>
        <w:rPr>
          <w:rFonts w:ascii="Times New Roman" w:hAnsi="Times New Roman"/>
          <w:sz w:val="24"/>
          <w:szCs w:val="24"/>
        </w:rPr>
      </w:pPr>
    </w:p>
    <w:p w14:paraId="26B35CF6" w14:textId="77777777" w:rsidR="00BF42A2" w:rsidRPr="002B76DA" w:rsidRDefault="00BF42A2" w:rsidP="00BF42A2">
      <w:pPr>
        <w:spacing w:after="0" w:line="240" w:lineRule="auto"/>
        <w:jc w:val="both"/>
        <w:rPr>
          <w:rFonts w:ascii="Times New Roman" w:hAnsi="Times New Roman"/>
        </w:rPr>
      </w:pPr>
    </w:p>
    <w:p w14:paraId="4A021365" w14:textId="77777777" w:rsidR="00BF42A2" w:rsidRPr="002B76DA" w:rsidRDefault="00BF42A2" w:rsidP="00BF42A2">
      <w:pPr>
        <w:spacing w:after="0" w:line="240" w:lineRule="auto"/>
        <w:jc w:val="both"/>
        <w:rPr>
          <w:rFonts w:ascii="Times New Roman" w:hAnsi="Times New Roman"/>
        </w:rPr>
      </w:pPr>
    </w:p>
    <w:p w14:paraId="4CAEF537" w14:textId="77777777" w:rsidR="00BF42A2" w:rsidRPr="002B76DA" w:rsidRDefault="00BF42A2" w:rsidP="00BF42A2">
      <w:pPr>
        <w:spacing w:after="0" w:line="240" w:lineRule="auto"/>
        <w:jc w:val="both"/>
        <w:rPr>
          <w:rFonts w:ascii="Times New Roman" w:hAnsi="Times New Roman"/>
        </w:rPr>
      </w:pPr>
    </w:p>
    <w:p w14:paraId="6F020B8E" w14:textId="77777777" w:rsidR="00BF42A2" w:rsidRPr="002B76DA" w:rsidRDefault="00BF42A2" w:rsidP="00BF42A2">
      <w:pPr>
        <w:spacing w:after="0" w:line="240" w:lineRule="auto"/>
        <w:jc w:val="both"/>
        <w:rPr>
          <w:rFonts w:ascii="Times New Roman" w:hAnsi="Times New Roman"/>
        </w:rPr>
      </w:pPr>
    </w:p>
    <w:p w14:paraId="3C8238DA" w14:textId="77777777" w:rsidR="00BF42A2" w:rsidRPr="002B76DA" w:rsidRDefault="00BF42A2" w:rsidP="00BF42A2">
      <w:pPr>
        <w:spacing w:after="0" w:line="240" w:lineRule="auto"/>
        <w:jc w:val="both"/>
        <w:rPr>
          <w:rFonts w:ascii="Times New Roman" w:hAnsi="Times New Roman"/>
        </w:rPr>
      </w:pPr>
    </w:p>
    <w:p w14:paraId="6ACBDD2F" w14:textId="77777777" w:rsidR="00BF42A2" w:rsidRPr="002B76DA" w:rsidRDefault="00BF42A2" w:rsidP="00BF42A2">
      <w:pPr>
        <w:rPr>
          <w:rFonts w:ascii="Times New Roman" w:hAnsi="Times New Roman"/>
        </w:rPr>
      </w:pPr>
      <w:r w:rsidRPr="002B76DA">
        <w:rPr>
          <w:rFonts w:ascii="Times New Roman" w:hAnsi="Times New Roman"/>
        </w:rPr>
        <w:br w:type="page"/>
      </w:r>
    </w:p>
    <w:p w14:paraId="29F133AF" w14:textId="77777777" w:rsidR="00BF42A2" w:rsidRPr="002B76DA" w:rsidRDefault="00BF42A2" w:rsidP="00BF42A2">
      <w:pPr>
        <w:spacing w:after="0" w:line="240" w:lineRule="auto"/>
        <w:jc w:val="right"/>
        <w:rPr>
          <w:rFonts w:ascii="Times New Roman" w:hAnsi="Times New Roman"/>
        </w:rPr>
      </w:pPr>
      <w:r w:rsidRPr="002B76DA">
        <w:rPr>
          <w:rFonts w:ascii="Times New Roman" w:hAnsi="Times New Roman"/>
        </w:rPr>
        <w:lastRenderedPageBreak/>
        <w:t>Приложение № 3</w:t>
      </w:r>
    </w:p>
    <w:p w14:paraId="255891B9" w14:textId="77777777" w:rsidR="00BF42A2" w:rsidRPr="002B76DA" w:rsidRDefault="00BF42A2" w:rsidP="00BF42A2">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51DB352E" w14:textId="77777777" w:rsidR="00BF42A2" w:rsidRPr="002B76DA" w:rsidRDefault="00BF42A2" w:rsidP="00BF42A2">
      <w:pPr>
        <w:spacing w:after="0" w:line="240" w:lineRule="auto"/>
        <w:jc w:val="right"/>
        <w:rPr>
          <w:rFonts w:ascii="Times New Roman" w:hAnsi="Times New Roman"/>
        </w:rPr>
      </w:pPr>
    </w:p>
    <w:p w14:paraId="619410C8"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Договор купли-продажи №____</w:t>
      </w:r>
    </w:p>
    <w:p w14:paraId="0854B827" w14:textId="77777777" w:rsidR="00BF42A2" w:rsidRPr="002B76DA" w:rsidRDefault="00BF42A2" w:rsidP="00BF42A2">
      <w:pPr>
        <w:spacing w:after="0" w:line="240" w:lineRule="auto"/>
        <w:jc w:val="both"/>
        <w:rPr>
          <w:rFonts w:ascii="Times New Roman" w:hAnsi="Times New Roman"/>
        </w:rPr>
      </w:pPr>
    </w:p>
    <w:p w14:paraId="35296E6F"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пос. Урмары</w:t>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r>
      <w:r w:rsidRPr="002B76DA">
        <w:rPr>
          <w:rFonts w:ascii="Times New Roman" w:hAnsi="Times New Roman"/>
        </w:rPr>
        <w:tab/>
        <w:t>"____" _______ 202__ г.</w:t>
      </w:r>
    </w:p>
    <w:p w14:paraId="117E6FFE" w14:textId="77777777" w:rsidR="00BF42A2" w:rsidRPr="002B76DA" w:rsidRDefault="00BF42A2" w:rsidP="00BF42A2">
      <w:pPr>
        <w:spacing w:after="0" w:line="240" w:lineRule="auto"/>
        <w:jc w:val="both"/>
        <w:rPr>
          <w:rFonts w:ascii="Times New Roman" w:hAnsi="Times New Roman"/>
        </w:rPr>
      </w:pPr>
    </w:p>
    <w:p w14:paraId="3A9B2AAE" w14:textId="77777777" w:rsidR="00BF42A2" w:rsidRPr="002B76DA" w:rsidRDefault="00BF42A2" w:rsidP="00BF42A2">
      <w:pPr>
        <w:spacing w:after="0" w:line="240" w:lineRule="auto"/>
        <w:jc w:val="both"/>
        <w:rPr>
          <w:rFonts w:ascii="Times New Roman" w:hAnsi="Times New Roman"/>
        </w:rPr>
      </w:pPr>
    </w:p>
    <w:p w14:paraId="6DC13305" w14:textId="77777777" w:rsidR="00BF42A2" w:rsidRPr="001054DD" w:rsidRDefault="00BF42A2" w:rsidP="00BF42A2">
      <w:pPr>
        <w:spacing w:after="0" w:line="240" w:lineRule="auto"/>
        <w:jc w:val="both"/>
        <w:rPr>
          <w:rFonts w:ascii="Times New Roman" w:hAnsi="Times New Roman"/>
          <w:sz w:val="24"/>
          <w:szCs w:val="24"/>
        </w:rPr>
      </w:pPr>
      <w:r w:rsidRPr="002B76DA">
        <w:rPr>
          <w:rFonts w:ascii="Times New Roman" w:hAnsi="Times New Roman"/>
        </w:rPr>
        <w:tab/>
      </w:r>
      <w:r w:rsidRPr="001054DD">
        <w:rPr>
          <w:rFonts w:ascii="Times New Roman" w:hAnsi="Times New Roman"/>
          <w:sz w:val="24"/>
          <w:szCs w:val="24"/>
        </w:rPr>
        <w:t xml:space="preserve">Администрация Урмарского муниципального округа Чувашской Республики, именуемое в дальнейшем «Продавец», в лице _____________________, действующего на основании Устава, с одной стороны, </w:t>
      </w:r>
    </w:p>
    <w:p w14:paraId="27CF308B"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 xml:space="preserve">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w:t>
      </w:r>
      <w:r w:rsidRPr="001054DD">
        <w:rPr>
          <w:rFonts w:ascii="Times New Roman" w:hAnsi="Times New Roman"/>
          <w:color w:val="000000"/>
          <w:sz w:val="24"/>
          <w:szCs w:val="24"/>
        </w:rPr>
        <w:t xml:space="preserve">имущества в электронной форме», постановлением администрации Урмарского муниципального округа от _______________  № ______, положениями информационного сообщения о продаже, размещенного на официальных сайтах в сети Интернет по адресу: </w:t>
      </w:r>
      <w:hyperlink r:id="rId33" w:history="1">
        <w:r w:rsidRPr="001054DD">
          <w:rPr>
            <w:rStyle w:val="ae"/>
            <w:rFonts w:ascii="Times New Roman" w:hAnsi="Times New Roman"/>
            <w:color w:val="000000"/>
            <w:sz w:val="24"/>
            <w:szCs w:val="24"/>
          </w:rPr>
          <w:t>http://gov.cap.ru/Default.aspx?gov_id=7</w:t>
        </w:r>
      </w:hyperlink>
      <w:r w:rsidRPr="001054DD">
        <w:rPr>
          <w:rFonts w:ascii="Times New Roman" w:hAnsi="Times New Roman"/>
          <w:color w:val="000000"/>
          <w:sz w:val="24"/>
          <w:szCs w:val="24"/>
        </w:rPr>
        <w:t xml:space="preserve">3  и </w:t>
      </w:r>
      <w:hyperlink r:id="rId34"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на сайте организатора торгов https://www.roseltorg.ru/ и на  основании Протокола № _____ об итогах аукциона от  «______»______________202__ г., (далее  - Аукцион) заключили настоящий Договор (далее – Договор) о нижеследующем.</w:t>
      </w:r>
    </w:p>
    <w:p w14:paraId="5286035C"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 Предмет договора</w:t>
      </w:r>
    </w:p>
    <w:p w14:paraId="7A3BC978"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1.1. Продавец продает, а Покупатель покупает имущество, указанное в пункте 1.2 настоящего Договора (далее - Имущество).</w:t>
      </w:r>
    </w:p>
    <w:p w14:paraId="62ACF3C2"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1.2. Сведения об Имуществе, являющемся предметом купли-продажи: </w:t>
      </w:r>
    </w:p>
    <w:p w14:paraId="20103A5C" w14:textId="77777777" w:rsidR="00BF42A2" w:rsidRPr="001054DD" w:rsidRDefault="00BF42A2" w:rsidP="00BF42A2">
      <w:pPr>
        <w:spacing w:after="0" w:line="240" w:lineRule="auto"/>
        <w:jc w:val="both"/>
        <w:rPr>
          <w:rFonts w:ascii="Times New Roman" w:hAnsi="Times New Roman"/>
          <w:sz w:val="24"/>
          <w:szCs w:val="24"/>
          <w:lang w:eastAsia="ar-SA"/>
        </w:rPr>
      </w:pPr>
      <w:r w:rsidRPr="001054DD">
        <w:rPr>
          <w:rFonts w:ascii="Times New Roman" w:hAnsi="Times New Roman"/>
          <w:color w:val="000000"/>
          <w:sz w:val="24"/>
          <w:szCs w:val="24"/>
        </w:rPr>
        <w:t xml:space="preserve">- _____________________________________________________________________.  </w:t>
      </w:r>
      <w:r w:rsidRPr="001054DD">
        <w:rPr>
          <w:rFonts w:ascii="Times New Roman" w:hAnsi="Times New Roman"/>
          <w:sz w:val="24"/>
          <w:szCs w:val="24"/>
        </w:rPr>
        <w:tab/>
      </w:r>
    </w:p>
    <w:p w14:paraId="299BAFF1" w14:textId="77777777" w:rsidR="00BF42A2" w:rsidRPr="001054DD" w:rsidRDefault="00BF42A2" w:rsidP="00BF42A2">
      <w:pPr>
        <w:spacing w:after="0" w:line="240" w:lineRule="auto"/>
        <w:jc w:val="both"/>
        <w:rPr>
          <w:rFonts w:ascii="Times New Roman" w:hAnsi="Times New Roman"/>
          <w:sz w:val="24"/>
          <w:szCs w:val="24"/>
        </w:rPr>
      </w:pPr>
    </w:p>
    <w:p w14:paraId="54B9863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2. Обязательства сторон</w:t>
      </w:r>
    </w:p>
    <w:p w14:paraId="6C5DF73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2.1. Стороны по настоящему Договору обязуются:</w:t>
      </w:r>
    </w:p>
    <w:p w14:paraId="6BE2DF8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Покупатель:</w:t>
      </w:r>
    </w:p>
    <w:p w14:paraId="79A5844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произвести оплату за Имущество по цене и в порядке, установленном в разделе 3 настоящего Договора;</w:t>
      </w:r>
    </w:p>
    <w:p w14:paraId="5DD0499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принять указанное Имущество в собственность по акту приема-передачи, являющемуся неотъемлемой частью настоящего Договора, в течение 10 календарных дней со дня полной оплаты стоимости Имущества;</w:t>
      </w:r>
    </w:p>
    <w:p w14:paraId="1AA52AA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w:t>
      </w:r>
    </w:p>
    <w:p w14:paraId="4D625D5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r w:rsidRPr="001054DD">
        <w:rPr>
          <w:rFonts w:ascii="Times New Roman" w:hAnsi="Times New Roman"/>
          <w:sz w:val="24"/>
          <w:szCs w:val="24"/>
        </w:rPr>
        <w:tab/>
        <w:t>осуществить действия по передаче Имущества в собственность Покупателю в порядке, установленном разделом 4 настоящего Договора.</w:t>
      </w:r>
    </w:p>
    <w:p w14:paraId="51A32160" w14:textId="77777777" w:rsidR="00BF42A2" w:rsidRPr="001054DD" w:rsidRDefault="00BF42A2" w:rsidP="00BF42A2">
      <w:pPr>
        <w:spacing w:after="0" w:line="240" w:lineRule="auto"/>
        <w:jc w:val="both"/>
        <w:rPr>
          <w:rFonts w:ascii="Times New Roman" w:hAnsi="Times New Roman"/>
          <w:sz w:val="24"/>
          <w:szCs w:val="24"/>
        </w:rPr>
      </w:pPr>
    </w:p>
    <w:p w14:paraId="7A44531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Оплата Имущества</w:t>
      </w:r>
    </w:p>
    <w:p w14:paraId="2A35675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Для покупателя </w:t>
      </w:r>
      <w:proofErr w:type="gramStart"/>
      <w:r w:rsidRPr="001054DD">
        <w:rPr>
          <w:rFonts w:ascii="Times New Roman" w:hAnsi="Times New Roman"/>
          <w:sz w:val="24"/>
          <w:szCs w:val="24"/>
        </w:rPr>
        <w:t>-  физического</w:t>
      </w:r>
      <w:proofErr w:type="gramEnd"/>
      <w:r w:rsidRPr="001054DD">
        <w:rPr>
          <w:rFonts w:ascii="Times New Roman" w:hAnsi="Times New Roman"/>
          <w:sz w:val="24"/>
          <w:szCs w:val="24"/>
        </w:rPr>
        <w:t xml:space="preserve"> лица</w:t>
      </w:r>
    </w:p>
    <w:p w14:paraId="5DC9319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3.1. Установленная по итогам Аукциона цена продажи Имущества, указанного в разделе 1 настоящего Договора, составляет __________________ рублей. </w:t>
      </w:r>
    </w:p>
    <w:p w14:paraId="0A7F68C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3.2. Задаток в сумме ___________________ рублей, внесенный Покупателем, засчитывается в счет оплаты Имущества. </w:t>
      </w:r>
    </w:p>
    <w:p w14:paraId="54E3AA1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w:t>
      </w:r>
    </w:p>
    <w:p w14:paraId="3D00B0E9" w14:textId="77777777" w:rsidR="00BF42A2" w:rsidRPr="001054DD" w:rsidRDefault="00BF42A2" w:rsidP="00BF42A2">
      <w:pPr>
        <w:spacing w:after="0" w:line="240" w:lineRule="auto"/>
        <w:ind w:firstLine="708"/>
        <w:jc w:val="both"/>
        <w:rPr>
          <w:rFonts w:ascii="Times New Roman" w:hAnsi="Times New Roman"/>
          <w:sz w:val="24"/>
          <w:szCs w:val="24"/>
        </w:rPr>
      </w:pPr>
      <w:r w:rsidRPr="00F73855">
        <w:rPr>
          <w:rFonts w:ascii="Times New Roman" w:hAnsi="Times New Roman"/>
          <w:sz w:val="24"/>
          <w:szCs w:val="24"/>
        </w:rPr>
        <w:lastRenderedPageBreak/>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5E8FA6D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В платежном поручении, оформляющем оплату, должно быть указано: </w:t>
      </w:r>
    </w:p>
    <w:p w14:paraId="4800A24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Средства от продажи </w:t>
      </w:r>
      <w:proofErr w:type="gramStart"/>
      <w:r w:rsidRPr="001054DD">
        <w:rPr>
          <w:rFonts w:ascii="Times New Roman" w:hAnsi="Times New Roman"/>
          <w:sz w:val="24"/>
          <w:szCs w:val="24"/>
        </w:rPr>
        <w:t>имущества  _</w:t>
      </w:r>
      <w:proofErr w:type="gramEnd"/>
      <w:r w:rsidRPr="001054DD">
        <w:rPr>
          <w:rFonts w:ascii="Times New Roman" w:hAnsi="Times New Roman"/>
          <w:sz w:val="24"/>
          <w:szCs w:val="24"/>
        </w:rPr>
        <w:t xml:space="preserve">_____________________ согласно договору купли-продажи № _____ </w:t>
      </w:r>
      <w:proofErr w:type="gramStart"/>
      <w:r w:rsidRPr="001054DD">
        <w:rPr>
          <w:rFonts w:ascii="Times New Roman" w:hAnsi="Times New Roman"/>
          <w:sz w:val="24"/>
          <w:szCs w:val="24"/>
        </w:rPr>
        <w:t>от  "</w:t>
      </w:r>
      <w:proofErr w:type="gramEnd"/>
      <w:r w:rsidRPr="001054DD">
        <w:rPr>
          <w:rFonts w:ascii="Times New Roman" w:hAnsi="Times New Roman"/>
          <w:sz w:val="24"/>
          <w:szCs w:val="24"/>
        </w:rPr>
        <w:t>___"__________202_ года.</w:t>
      </w:r>
    </w:p>
    <w:p w14:paraId="5B5D8622"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3.4. Надлежащим выполнением обязательства Покупателя по оплате за Имущество является выполнение пункта 3.3 настоящего Договора.</w:t>
      </w:r>
    </w:p>
    <w:p w14:paraId="2DEF9D1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 указанный в пункте 3.3 </w:t>
      </w:r>
      <w:proofErr w:type="gramStart"/>
      <w:r w:rsidRPr="001054DD">
        <w:rPr>
          <w:rFonts w:ascii="Times New Roman" w:hAnsi="Times New Roman"/>
          <w:sz w:val="24"/>
          <w:szCs w:val="24"/>
        </w:rPr>
        <w:t>настоящего  Договора</w:t>
      </w:r>
      <w:proofErr w:type="gramEnd"/>
      <w:r w:rsidRPr="001054DD">
        <w:rPr>
          <w:rFonts w:ascii="Times New Roman" w:hAnsi="Times New Roman"/>
          <w:sz w:val="24"/>
          <w:szCs w:val="24"/>
        </w:rPr>
        <w:t xml:space="preserve">.  </w:t>
      </w:r>
    </w:p>
    <w:p w14:paraId="5C6B6EC6" w14:textId="77777777" w:rsidR="00BF42A2" w:rsidRPr="001054DD" w:rsidRDefault="00BF42A2" w:rsidP="00BF42A2">
      <w:pPr>
        <w:spacing w:after="0" w:line="240" w:lineRule="auto"/>
        <w:jc w:val="both"/>
        <w:rPr>
          <w:rFonts w:ascii="Times New Roman" w:hAnsi="Times New Roman"/>
          <w:sz w:val="24"/>
          <w:szCs w:val="24"/>
        </w:rPr>
      </w:pPr>
    </w:p>
    <w:p w14:paraId="20858AD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Для покупателя - юридического лица, индивидуального предпринимателя</w:t>
      </w:r>
    </w:p>
    <w:p w14:paraId="3E2BCC3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3.1. Установленная по итогам Аукциона цена продажи Имущества, указанного в разделе 1 настоящего Договора, составляет ___________ (_____________________</w:t>
      </w:r>
      <w:proofErr w:type="gramStart"/>
      <w:r w:rsidRPr="001054DD">
        <w:rPr>
          <w:rFonts w:ascii="Times New Roman" w:hAnsi="Times New Roman"/>
          <w:sz w:val="24"/>
          <w:szCs w:val="24"/>
        </w:rPr>
        <w:t>_)  рублей</w:t>
      </w:r>
      <w:proofErr w:type="gramEnd"/>
      <w:r w:rsidRPr="001054DD">
        <w:rPr>
          <w:rFonts w:ascii="Times New Roman" w:hAnsi="Times New Roman"/>
          <w:sz w:val="24"/>
          <w:szCs w:val="24"/>
        </w:rPr>
        <w:t xml:space="preserve"> с учетом НДС. </w:t>
      </w:r>
    </w:p>
    <w:p w14:paraId="31474F9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3.2. Задаток в сумме _________ (_____________________</w:t>
      </w:r>
      <w:proofErr w:type="gramStart"/>
      <w:r w:rsidRPr="001054DD">
        <w:rPr>
          <w:rFonts w:ascii="Times New Roman" w:hAnsi="Times New Roman"/>
          <w:sz w:val="24"/>
          <w:szCs w:val="24"/>
        </w:rPr>
        <w:t>_)  рублей</w:t>
      </w:r>
      <w:proofErr w:type="gramEnd"/>
      <w:r w:rsidRPr="001054DD">
        <w:rPr>
          <w:rFonts w:ascii="Times New Roman" w:hAnsi="Times New Roman"/>
          <w:sz w:val="24"/>
          <w:szCs w:val="24"/>
        </w:rPr>
        <w:t>,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14:paraId="17C4873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и НДС (20 %), денежные средства в счет  оплаты стоимости Имущества в размере __________(__________________________) рублей по следующим реквизитам: </w:t>
      </w:r>
    </w:p>
    <w:p w14:paraId="6983B6B2" w14:textId="77777777" w:rsidR="00BF42A2" w:rsidRPr="001054DD" w:rsidRDefault="00BF42A2" w:rsidP="00BF42A2">
      <w:pPr>
        <w:spacing w:after="0" w:line="240" w:lineRule="auto"/>
        <w:ind w:firstLine="708"/>
        <w:jc w:val="both"/>
        <w:rPr>
          <w:rFonts w:ascii="Times New Roman" w:hAnsi="Times New Roman"/>
          <w:sz w:val="24"/>
          <w:szCs w:val="24"/>
        </w:rPr>
      </w:pPr>
      <w:r w:rsidRPr="00F73855">
        <w:rPr>
          <w:rFonts w:ascii="Times New Roman" w:hAnsi="Times New Roman"/>
          <w:sz w:val="24"/>
          <w:szCs w:val="24"/>
        </w:rPr>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7D04BE9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В платежном поручении, оформляющем оплату, должны быть указаны:</w:t>
      </w:r>
    </w:p>
    <w:p w14:paraId="3A100D8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Средства от продажи имущества _________________________, согласно договору купли-</w:t>
      </w:r>
      <w:proofErr w:type="gramStart"/>
      <w:r w:rsidRPr="001054DD">
        <w:rPr>
          <w:rFonts w:ascii="Times New Roman" w:hAnsi="Times New Roman"/>
          <w:sz w:val="24"/>
          <w:szCs w:val="24"/>
        </w:rPr>
        <w:t>продажи  №</w:t>
      </w:r>
      <w:proofErr w:type="gramEnd"/>
      <w:r w:rsidRPr="001054DD">
        <w:rPr>
          <w:rFonts w:ascii="Times New Roman" w:hAnsi="Times New Roman"/>
          <w:sz w:val="24"/>
          <w:szCs w:val="24"/>
        </w:rPr>
        <w:t xml:space="preserve"> ___ </w:t>
      </w:r>
      <w:proofErr w:type="gramStart"/>
      <w:r w:rsidRPr="001054DD">
        <w:rPr>
          <w:rFonts w:ascii="Times New Roman" w:hAnsi="Times New Roman"/>
          <w:sz w:val="24"/>
          <w:szCs w:val="24"/>
        </w:rPr>
        <w:t>от  "</w:t>
      </w:r>
      <w:proofErr w:type="gramEnd"/>
      <w:r w:rsidRPr="001054DD">
        <w:rPr>
          <w:rFonts w:ascii="Times New Roman" w:hAnsi="Times New Roman"/>
          <w:sz w:val="24"/>
          <w:szCs w:val="24"/>
        </w:rPr>
        <w:t>___"__________202_ г.</w:t>
      </w:r>
    </w:p>
    <w:p w14:paraId="14E3E54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14:paraId="05DF006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3.4. Надлежащим выполнением обязательства Покупателя по оплате за Имущество является выполнение пункта3.3 настоящего Договора.</w:t>
      </w:r>
    </w:p>
    <w:p w14:paraId="57201B3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proofErr w:type="gramStart"/>
      <w:r w:rsidRPr="001054DD">
        <w:rPr>
          <w:rFonts w:ascii="Times New Roman" w:hAnsi="Times New Roman"/>
          <w:sz w:val="24"/>
          <w:szCs w:val="24"/>
        </w:rPr>
        <w:t>настоящего  Договора</w:t>
      </w:r>
      <w:proofErr w:type="gramEnd"/>
      <w:r w:rsidRPr="001054DD">
        <w:rPr>
          <w:rFonts w:ascii="Times New Roman" w:hAnsi="Times New Roman"/>
          <w:sz w:val="24"/>
          <w:szCs w:val="24"/>
        </w:rPr>
        <w:t xml:space="preserve">.   </w:t>
      </w:r>
    </w:p>
    <w:p w14:paraId="05C09048" w14:textId="77777777" w:rsidR="00BF42A2" w:rsidRPr="001054DD" w:rsidRDefault="00BF42A2" w:rsidP="00BF42A2">
      <w:pPr>
        <w:spacing w:after="0" w:line="240" w:lineRule="auto"/>
        <w:jc w:val="both"/>
        <w:rPr>
          <w:rFonts w:ascii="Times New Roman" w:hAnsi="Times New Roman"/>
          <w:sz w:val="24"/>
          <w:szCs w:val="24"/>
        </w:rPr>
      </w:pPr>
    </w:p>
    <w:p w14:paraId="476BCD55"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 xml:space="preserve">4. </w:t>
      </w:r>
      <w:proofErr w:type="gramStart"/>
      <w:r w:rsidRPr="001054DD">
        <w:rPr>
          <w:rFonts w:ascii="Times New Roman" w:hAnsi="Times New Roman"/>
          <w:sz w:val="24"/>
          <w:szCs w:val="24"/>
        </w:rPr>
        <w:t>Переход  права</w:t>
      </w:r>
      <w:proofErr w:type="gramEnd"/>
      <w:r w:rsidRPr="001054DD">
        <w:rPr>
          <w:rFonts w:ascii="Times New Roman" w:hAnsi="Times New Roman"/>
          <w:sz w:val="24"/>
          <w:szCs w:val="24"/>
        </w:rPr>
        <w:t xml:space="preserve"> собственности на имущество</w:t>
      </w:r>
    </w:p>
    <w:p w14:paraId="0DB1120B"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14:paraId="5D0DF381"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lastRenderedPageBreak/>
        <w:t>Факт оплаты подтверждается выпиской из Сводного реестра поступлений и выбытий Управления Федерального казначейства по Чувашской Республике.</w:t>
      </w:r>
    </w:p>
    <w:p w14:paraId="7B438EF3"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14:paraId="69D0007A"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14:paraId="6BAF406E"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Расходы по государственной регистрации перехода права собственности на имущество в полном объеме возлагаются на Покупателя.</w:t>
      </w:r>
    </w:p>
    <w:p w14:paraId="3D479C52" w14:textId="77777777" w:rsidR="00BF42A2" w:rsidRPr="001054DD" w:rsidRDefault="00BF42A2" w:rsidP="00BF42A2">
      <w:pPr>
        <w:spacing w:after="0" w:line="240" w:lineRule="auto"/>
        <w:ind w:firstLine="720"/>
        <w:jc w:val="both"/>
        <w:rPr>
          <w:rFonts w:ascii="Times New Roman" w:hAnsi="Times New Roman"/>
          <w:b/>
          <w:sz w:val="24"/>
          <w:szCs w:val="24"/>
        </w:rPr>
      </w:pPr>
    </w:p>
    <w:p w14:paraId="7F44C00A" w14:textId="77777777" w:rsidR="00BF42A2" w:rsidRPr="001054DD" w:rsidRDefault="00BF42A2" w:rsidP="00BF42A2">
      <w:pPr>
        <w:spacing w:after="0" w:line="240" w:lineRule="auto"/>
        <w:ind w:firstLine="720"/>
        <w:jc w:val="both"/>
        <w:rPr>
          <w:rFonts w:ascii="Times New Roman" w:hAnsi="Times New Roman"/>
          <w:b/>
          <w:sz w:val="24"/>
          <w:szCs w:val="24"/>
        </w:rPr>
      </w:pPr>
      <w:r w:rsidRPr="001054DD">
        <w:rPr>
          <w:rFonts w:ascii="Times New Roman" w:hAnsi="Times New Roman"/>
          <w:b/>
          <w:sz w:val="24"/>
          <w:szCs w:val="24"/>
        </w:rPr>
        <w:tab/>
      </w:r>
      <w:r w:rsidRPr="001054DD">
        <w:rPr>
          <w:rFonts w:ascii="Times New Roman" w:hAnsi="Times New Roman"/>
          <w:b/>
          <w:sz w:val="24"/>
          <w:szCs w:val="24"/>
        </w:rPr>
        <w:tab/>
      </w:r>
      <w:r w:rsidRPr="001054DD">
        <w:rPr>
          <w:rFonts w:ascii="Times New Roman" w:hAnsi="Times New Roman"/>
          <w:b/>
          <w:sz w:val="24"/>
          <w:szCs w:val="24"/>
        </w:rPr>
        <w:tab/>
      </w:r>
      <w:r w:rsidRPr="001054DD">
        <w:rPr>
          <w:rFonts w:ascii="Times New Roman" w:hAnsi="Times New Roman"/>
          <w:b/>
          <w:sz w:val="24"/>
          <w:szCs w:val="24"/>
        </w:rPr>
        <w:tab/>
        <w:t>5. Ответственность Сторон</w:t>
      </w:r>
    </w:p>
    <w:p w14:paraId="0B884010" w14:textId="77777777" w:rsidR="00BF42A2" w:rsidRPr="001054DD" w:rsidRDefault="00BF42A2" w:rsidP="00BF42A2">
      <w:pPr>
        <w:spacing w:after="0" w:line="240" w:lineRule="auto"/>
        <w:ind w:firstLine="720"/>
        <w:jc w:val="both"/>
        <w:rPr>
          <w:rFonts w:ascii="Times New Roman" w:hAnsi="Times New Roman"/>
          <w:sz w:val="24"/>
          <w:szCs w:val="24"/>
        </w:rPr>
      </w:pPr>
    </w:p>
    <w:p w14:paraId="050E662E"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1472A750"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0,1 % от невнесенной суммы за каждый день просрочки, включая день погашения задолженности в безналичном порядке на счет: </w:t>
      </w:r>
      <w:r w:rsidRPr="00F73855">
        <w:rPr>
          <w:rFonts w:ascii="Times New Roman" w:hAnsi="Times New Roman"/>
          <w:sz w:val="24"/>
          <w:szCs w:val="24"/>
        </w:rPr>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0D896F2C"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уплата пени за просрочку платежа согласно договору купли-</w:t>
      </w:r>
      <w:proofErr w:type="gramStart"/>
      <w:r w:rsidRPr="001054DD">
        <w:rPr>
          <w:rFonts w:ascii="Times New Roman" w:hAnsi="Times New Roman"/>
          <w:sz w:val="24"/>
          <w:szCs w:val="24"/>
        </w:rPr>
        <w:t>продажи  №</w:t>
      </w:r>
      <w:proofErr w:type="gramEnd"/>
      <w:r w:rsidRPr="001054DD">
        <w:rPr>
          <w:rFonts w:ascii="Times New Roman" w:hAnsi="Times New Roman"/>
          <w:sz w:val="24"/>
          <w:szCs w:val="24"/>
        </w:rPr>
        <w:t>___ от "____"__________</w:t>
      </w:r>
      <w:proofErr w:type="gramStart"/>
      <w:r w:rsidRPr="001054DD">
        <w:rPr>
          <w:rFonts w:ascii="Times New Roman" w:hAnsi="Times New Roman"/>
          <w:sz w:val="24"/>
          <w:szCs w:val="24"/>
        </w:rPr>
        <w:t>_  202</w:t>
      </w:r>
      <w:proofErr w:type="gramEnd"/>
      <w:r w:rsidRPr="001054DD">
        <w:rPr>
          <w:rFonts w:ascii="Times New Roman" w:hAnsi="Times New Roman"/>
          <w:sz w:val="24"/>
          <w:szCs w:val="24"/>
        </w:rPr>
        <w:t>_ г.</w:t>
      </w:r>
    </w:p>
    <w:p w14:paraId="6C7AACEB"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14:paraId="3948AD94"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При расторжении настоящего Договора Имущество остается в собственности Урмарского муниципального округа Чувашской Республики.</w:t>
      </w:r>
    </w:p>
    <w:p w14:paraId="3437EA7F"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5.3. В случае неисполнения Покупателем обязанности по оплате стоимости имущества в соответствии с договором купли-продажи, задаток ему не возвращается.</w:t>
      </w:r>
    </w:p>
    <w:p w14:paraId="602BDAE8"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 xml:space="preserve">6. Заключительные положения  </w:t>
      </w:r>
    </w:p>
    <w:p w14:paraId="0D79EF25"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6.1. Настоящий Договор вступает в силу с момента его подписания и прекращает свое действие:</w:t>
      </w:r>
    </w:p>
    <w:p w14:paraId="19D81165"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надлежащим исполнением Сторонами своих обязательств по настоящему Договору;</w:t>
      </w:r>
    </w:p>
    <w:p w14:paraId="112016F4"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в предусмотренных настоящим Договором случаях;</w:t>
      </w:r>
    </w:p>
    <w:p w14:paraId="171D3827"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 xml:space="preserve">по иным основаниям, предусмотренным действующим законодательством Российской Федерации. </w:t>
      </w:r>
    </w:p>
    <w:p w14:paraId="56FFFBC5"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356A98F9"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6.3. Споры, возникающие между Сторонами в ходе исполнения настоящего Договора, рассматриваются в соответствии с действующим законодательством.</w:t>
      </w:r>
    </w:p>
    <w:p w14:paraId="557B4B38" w14:textId="77777777" w:rsidR="00BF42A2" w:rsidRPr="001054DD" w:rsidRDefault="00BF42A2" w:rsidP="00BF42A2">
      <w:pPr>
        <w:spacing w:after="0" w:line="240" w:lineRule="auto"/>
        <w:ind w:firstLine="720"/>
        <w:jc w:val="both"/>
        <w:rPr>
          <w:rFonts w:ascii="Times New Roman" w:hAnsi="Times New Roman"/>
          <w:sz w:val="24"/>
          <w:szCs w:val="24"/>
        </w:rPr>
      </w:pPr>
      <w:r w:rsidRPr="001054DD">
        <w:rPr>
          <w:rFonts w:ascii="Times New Roman" w:hAnsi="Times New Roman"/>
          <w:sz w:val="24"/>
          <w:szCs w:val="24"/>
        </w:rPr>
        <w:t>6.4. Настоящий Договор составлен в двух подлинных экземплярах, по одному для Продавца и Покупателя.</w:t>
      </w:r>
    </w:p>
    <w:p w14:paraId="7601771C" w14:textId="77777777" w:rsidR="00BF42A2" w:rsidRPr="001054DD" w:rsidRDefault="00BF42A2" w:rsidP="00BF42A2">
      <w:pPr>
        <w:spacing w:after="0" w:line="240" w:lineRule="auto"/>
        <w:jc w:val="both"/>
        <w:rPr>
          <w:rFonts w:ascii="Times New Roman" w:hAnsi="Times New Roman"/>
          <w:sz w:val="24"/>
          <w:szCs w:val="24"/>
        </w:rPr>
      </w:pPr>
    </w:p>
    <w:p w14:paraId="3143703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ЮРИДИЧЕСКИЕ АДРЕСА, БАНКОВСКИЕ РЕКВИЗИТЫ И ПОДПИСИ СТОРОН</w:t>
      </w:r>
    </w:p>
    <w:tbl>
      <w:tblPr>
        <w:tblW w:w="9780" w:type="dxa"/>
        <w:tblInd w:w="108" w:type="dxa"/>
        <w:tblLayout w:type="fixed"/>
        <w:tblLook w:val="04A0" w:firstRow="1" w:lastRow="0" w:firstColumn="1" w:lastColumn="0" w:noHBand="0" w:noVBand="1"/>
      </w:tblPr>
      <w:tblGrid>
        <w:gridCol w:w="5225"/>
        <w:gridCol w:w="4555"/>
      </w:tblGrid>
      <w:tr w:rsidR="00BF42A2" w:rsidRPr="003215D9" w14:paraId="57225371" w14:textId="77777777" w:rsidTr="00E90BEB">
        <w:tc>
          <w:tcPr>
            <w:tcW w:w="5226" w:type="dxa"/>
          </w:tcPr>
          <w:p w14:paraId="033508B6"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ПРОДАВЕЦ:</w:t>
            </w:r>
          </w:p>
          <w:p w14:paraId="249BE4F7" w14:textId="77777777" w:rsidR="00BF42A2" w:rsidRPr="003215D9" w:rsidRDefault="00BF42A2" w:rsidP="00E90BEB">
            <w:pPr>
              <w:spacing w:after="0" w:line="240" w:lineRule="auto"/>
              <w:jc w:val="both"/>
              <w:rPr>
                <w:rFonts w:ascii="Times New Roman" w:hAnsi="Times New Roman"/>
                <w:sz w:val="24"/>
                <w:szCs w:val="24"/>
                <w:lang w:eastAsia="ru-RU"/>
              </w:rPr>
            </w:pPr>
            <w:r w:rsidRPr="003215D9">
              <w:rPr>
                <w:rFonts w:ascii="Times New Roman" w:hAnsi="Times New Roman"/>
                <w:sz w:val="24"/>
                <w:szCs w:val="24"/>
              </w:rPr>
              <w:t xml:space="preserve">Администрация Урмарского </w:t>
            </w:r>
          </w:p>
          <w:p w14:paraId="0BABB014"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муниципального округа</w:t>
            </w:r>
          </w:p>
          <w:p w14:paraId="548E994D"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Чувашской Республики </w:t>
            </w:r>
          </w:p>
          <w:p w14:paraId="7D9BF4FD" w14:textId="77777777" w:rsidR="00BF42A2" w:rsidRPr="003215D9" w:rsidRDefault="00BF42A2" w:rsidP="00E90BEB">
            <w:pPr>
              <w:spacing w:after="0" w:line="240" w:lineRule="auto"/>
              <w:jc w:val="both"/>
              <w:rPr>
                <w:rFonts w:ascii="Times New Roman" w:hAnsi="Times New Roman"/>
                <w:sz w:val="24"/>
                <w:szCs w:val="24"/>
              </w:rPr>
            </w:pPr>
          </w:p>
          <w:p w14:paraId="63127BD4"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429400, Чувашская Республика, Урмарский район, пос. Урмары, ул. Мира, д.5</w:t>
            </w:r>
          </w:p>
          <w:p w14:paraId="57255FD6" w14:textId="77777777" w:rsidR="00BF42A2" w:rsidRPr="003215D9" w:rsidRDefault="00BF42A2" w:rsidP="00E90BEB">
            <w:pPr>
              <w:spacing w:after="0" w:line="240" w:lineRule="auto"/>
              <w:jc w:val="both"/>
              <w:rPr>
                <w:rFonts w:ascii="Times New Roman" w:hAnsi="Times New Roman"/>
                <w:sz w:val="24"/>
                <w:szCs w:val="24"/>
              </w:rPr>
            </w:pPr>
          </w:p>
          <w:p w14:paraId="4FDA7D31"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Глава Урмарского муниципального округа</w:t>
            </w:r>
          </w:p>
          <w:p w14:paraId="0C01A296" w14:textId="77777777" w:rsidR="00BF42A2" w:rsidRPr="003215D9" w:rsidRDefault="00BF42A2" w:rsidP="00E90BEB">
            <w:pPr>
              <w:spacing w:after="0" w:line="240" w:lineRule="auto"/>
              <w:jc w:val="both"/>
              <w:rPr>
                <w:rFonts w:ascii="Times New Roman" w:hAnsi="Times New Roman"/>
                <w:sz w:val="24"/>
                <w:szCs w:val="24"/>
              </w:rPr>
            </w:pPr>
          </w:p>
          <w:p w14:paraId="35C7098B"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_____________________ </w:t>
            </w:r>
          </w:p>
          <w:p w14:paraId="2FC5E40D"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 </w:t>
            </w:r>
          </w:p>
          <w:p w14:paraId="55CA964C"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 М.П.               </w:t>
            </w:r>
          </w:p>
          <w:p w14:paraId="57F4B7B3" w14:textId="77777777" w:rsidR="00BF42A2" w:rsidRPr="003215D9" w:rsidRDefault="00BF42A2" w:rsidP="00E90BEB">
            <w:pPr>
              <w:spacing w:after="0" w:line="240" w:lineRule="auto"/>
              <w:jc w:val="both"/>
              <w:rPr>
                <w:rFonts w:ascii="Times New Roman" w:hAnsi="Times New Roman"/>
                <w:sz w:val="24"/>
                <w:szCs w:val="24"/>
                <w:lang w:eastAsia="ar-SA"/>
              </w:rPr>
            </w:pPr>
          </w:p>
        </w:tc>
        <w:tc>
          <w:tcPr>
            <w:tcW w:w="4555" w:type="dxa"/>
          </w:tcPr>
          <w:p w14:paraId="623842EA"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ПОКУПАТЕЛЬ:</w:t>
            </w:r>
          </w:p>
          <w:p w14:paraId="236BF2A3" w14:textId="77777777" w:rsidR="00BF42A2" w:rsidRPr="003215D9" w:rsidRDefault="00BF42A2" w:rsidP="00E90BEB">
            <w:pPr>
              <w:spacing w:after="0" w:line="240" w:lineRule="auto"/>
              <w:jc w:val="both"/>
              <w:rPr>
                <w:rFonts w:ascii="Times New Roman" w:hAnsi="Times New Roman"/>
                <w:sz w:val="24"/>
                <w:szCs w:val="24"/>
                <w:lang w:eastAsia="ru-RU"/>
              </w:rPr>
            </w:pPr>
          </w:p>
          <w:p w14:paraId="7F4812B4" w14:textId="77777777" w:rsidR="00BF42A2" w:rsidRPr="003215D9" w:rsidRDefault="00BF42A2" w:rsidP="00E90BEB">
            <w:pPr>
              <w:spacing w:after="0" w:line="240" w:lineRule="auto"/>
              <w:jc w:val="both"/>
              <w:rPr>
                <w:rFonts w:ascii="Times New Roman" w:hAnsi="Times New Roman"/>
                <w:sz w:val="24"/>
                <w:szCs w:val="24"/>
              </w:rPr>
            </w:pPr>
          </w:p>
          <w:p w14:paraId="0B028C23" w14:textId="77777777" w:rsidR="00BF42A2" w:rsidRPr="003215D9" w:rsidRDefault="00BF42A2" w:rsidP="00E90BEB">
            <w:pPr>
              <w:spacing w:after="0" w:line="240" w:lineRule="auto"/>
              <w:jc w:val="both"/>
              <w:rPr>
                <w:rFonts w:ascii="Times New Roman" w:hAnsi="Times New Roman"/>
                <w:sz w:val="24"/>
                <w:szCs w:val="24"/>
              </w:rPr>
            </w:pPr>
          </w:p>
          <w:p w14:paraId="7BC6E138" w14:textId="77777777" w:rsidR="00BF42A2" w:rsidRPr="003215D9" w:rsidRDefault="00BF42A2" w:rsidP="00E90BEB">
            <w:pPr>
              <w:spacing w:after="0" w:line="240" w:lineRule="auto"/>
              <w:jc w:val="both"/>
              <w:rPr>
                <w:rFonts w:ascii="Times New Roman" w:hAnsi="Times New Roman"/>
                <w:sz w:val="24"/>
                <w:szCs w:val="24"/>
              </w:rPr>
            </w:pPr>
          </w:p>
          <w:p w14:paraId="17BB1EA0" w14:textId="77777777" w:rsidR="00BF42A2" w:rsidRPr="003215D9" w:rsidRDefault="00BF42A2" w:rsidP="00E90BEB">
            <w:pPr>
              <w:spacing w:after="0" w:line="240" w:lineRule="auto"/>
              <w:jc w:val="both"/>
              <w:rPr>
                <w:rFonts w:ascii="Times New Roman" w:hAnsi="Times New Roman"/>
                <w:sz w:val="24"/>
                <w:szCs w:val="24"/>
              </w:rPr>
            </w:pPr>
          </w:p>
          <w:p w14:paraId="0092AE94" w14:textId="77777777" w:rsidR="00BF42A2" w:rsidRPr="003215D9" w:rsidRDefault="00BF42A2" w:rsidP="00E90BEB">
            <w:pPr>
              <w:spacing w:after="0" w:line="240" w:lineRule="auto"/>
              <w:jc w:val="both"/>
              <w:rPr>
                <w:rFonts w:ascii="Times New Roman" w:hAnsi="Times New Roman"/>
                <w:sz w:val="24"/>
                <w:szCs w:val="24"/>
              </w:rPr>
            </w:pPr>
          </w:p>
          <w:p w14:paraId="16401E10" w14:textId="77777777" w:rsidR="00BF42A2" w:rsidRPr="003215D9" w:rsidRDefault="00BF42A2" w:rsidP="00E90BEB">
            <w:pPr>
              <w:spacing w:after="0" w:line="240" w:lineRule="auto"/>
              <w:jc w:val="both"/>
              <w:rPr>
                <w:rFonts w:ascii="Times New Roman" w:hAnsi="Times New Roman"/>
                <w:sz w:val="24"/>
                <w:szCs w:val="24"/>
              </w:rPr>
            </w:pPr>
          </w:p>
          <w:p w14:paraId="34CE0B6E"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Покупатель</w:t>
            </w:r>
          </w:p>
          <w:p w14:paraId="5F99421B" w14:textId="77777777" w:rsidR="00BF42A2" w:rsidRPr="003215D9" w:rsidRDefault="00BF42A2" w:rsidP="00E90BEB">
            <w:pPr>
              <w:spacing w:after="0" w:line="240" w:lineRule="auto"/>
              <w:jc w:val="both"/>
              <w:rPr>
                <w:rFonts w:ascii="Times New Roman" w:hAnsi="Times New Roman"/>
                <w:sz w:val="24"/>
                <w:szCs w:val="24"/>
              </w:rPr>
            </w:pPr>
          </w:p>
          <w:p w14:paraId="1589DE6A"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________________(_____________)</w:t>
            </w:r>
          </w:p>
          <w:p w14:paraId="65264725" w14:textId="77777777" w:rsidR="00BF42A2" w:rsidRPr="003215D9" w:rsidRDefault="00BF42A2" w:rsidP="00E90BEB">
            <w:pPr>
              <w:spacing w:after="0" w:line="240" w:lineRule="auto"/>
              <w:jc w:val="both"/>
              <w:rPr>
                <w:rFonts w:ascii="Times New Roman" w:hAnsi="Times New Roman"/>
                <w:sz w:val="24"/>
                <w:szCs w:val="24"/>
              </w:rPr>
            </w:pPr>
          </w:p>
          <w:p w14:paraId="088450F4"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М.П.</w:t>
            </w:r>
          </w:p>
        </w:tc>
      </w:tr>
    </w:tbl>
    <w:p w14:paraId="5AE7F5BC" w14:textId="77777777" w:rsidR="00BF42A2" w:rsidRPr="002B76DA" w:rsidRDefault="00BF42A2" w:rsidP="00BF42A2">
      <w:pPr>
        <w:spacing w:after="0" w:line="240" w:lineRule="auto"/>
        <w:jc w:val="both"/>
        <w:rPr>
          <w:rFonts w:ascii="Times New Roman" w:hAnsi="Times New Roman"/>
        </w:rPr>
      </w:pPr>
    </w:p>
    <w:p w14:paraId="0FCB056A" w14:textId="77777777" w:rsidR="00BF42A2" w:rsidRPr="002B76DA" w:rsidRDefault="00BF42A2" w:rsidP="00BF42A2">
      <w:pPr>
        <w:spacing w:after="0" w:line="240" w:lineRule="auto"/>
        <w:jc w:val="both"/>
        <w:rPr>
          <w:rFonts w:ascii="Times New Roman" w:hAnsi="Times New Roman"/>
        </w:rPr>
      </w:pPr>
    </w:p>
    <w:p w14:paraId="7A9B7E5C" w14:textId="77777777" w:rsidR="00BF42A2" w:rsidRPr="002B76DA" w:rsidRDefault="00BF42A2" w:rsidP="00BF42A2">
      <w:pPr>
        <w:spacing w:after="0" w:line="240" w:lineRule="auto"/>
        <w:jc w:val="both"/>
        <w:rPr>
          <w:rFonts w:ascii="Times New Roman" w:hAnsi="Times New Roman"/>
        </w:rPr>
      </w:pPr>
    </w:p>
    <w:p w14:paraId="3A4B7ADF" w14:textId="77777777" w:rsidR="00BF42A2" w:rsidRPr="002B76DA" w:rsidRDefault="00BF42A2" w:rsidP="00BF42A2">
      <w:pPr>
        <w:spacing w:after="0" w:line="240" w:lineRule="auto"/>
        <w:jc w:val="both"/>
        <w:rPr>
          <w:rFonts w:ascii="Times New Roman" w:hAnsi="Times New Roman"/>
        </w:rPr>
      </w:pPr>
    </w:p>
    <w:p w14:paraId="7CB582C4" w14:textId="77777777" w:rsidR="00BF42A2" w:rsidRPr="002B76DA" w:rsidRDefault="00BF42A2" w:rsidP="00BF42A2">
      <w:pPr>
        <w:spacing w:after="0" w:line="240" w:lineRule="auto"/>
        <w:jc w:val="both"/>
        <w:rPr>
          <w:rFonts w:ascii="Times New Roman" w:hAnsi="Times New Roman"/>
        </w:rPr>
      </w:pPr>
    </w:p>
    <w:p w14:paraId="5A669D86" w14:textId="77777777" w:rsidR="00BF42A2" w:rsidRPr="002B76DA" w:rsidRDefault="00BF42A2" w:rsidP="00BF42A2">
      <w:pPr>
        <w:spacing w:after="0" w:line="240" w:lineRule="auto"/>
        <w:jc w:val="both"/>
        <w:rPr>
          <w:rFonts w:ascii="Times New Roman" w:hAnsi="Times New Roman"/>
        </w:rPr>
      </w:pPr>
    </w:p>
    <w:p w14:paraId="2DB6157E" w14:textId="77777777" w:rsidR="00BF42A2" w:rsidRPr="002B76DA" w:rsidRDefault="00BF42A2" w:rsidP="00BF42A2">
      <w:pPr>
        <w:spacing w:after="0" w:line="240" w:lineRule="auto"/>
        <w:jc w:val="both"/>
        <w:rPr>
          <w:rFonts w:ascii="Times New Roman" w:hAnsi="Times New Roman"/>
        </w:rPr>
      </w:pPr>
    </w:p>
    <w:p w14:paraId="3D634742" w14:textId="77777777" w:rsidR="00BF42A2" w:rsidRPr="002B76DA" w:rsidRDefault="00BF42A2" w:rsidP="00BF42A2">
      <w:pPr>
        <w:spacing w:after="0" w:line="240" w:lineRule="auto"/>
        <w:jc w:val="both"/>
        <w:rPr>
          <w:rFonts w:ascii="Times New Roman" w:hAnsi="Times New Roman"/>
        </w:rPr>
      </w:pPr>
    </w:p>
    <w:p w14:paraId="24B18991" w14:textId="77777777" w:rsidR="00BF42A2" w:rsidRPr="002B76DA" w:rsidRDefault="00BF42A2" w:rsidP="00BF42A2">
      <w:pPr>
        <w:spacing w:after="0" w:line="240" w:lineRule="auto"/>
        <w:jc w:val="both"/>
        <w:rPr>
          <w:rFonts w:ascii="Times New Roman" w:hAnsi="Times New Roman"/>
        </w:rPr>
      </w:pPr>
    </w:p>
    <w:p w14:paraId="49F74A4E" w14:textId="77777777" w:rsidR="00BF42A2" w:rsidRPr="002B76DA" w:rsidRDefault="00BF42A2" w:rsidP="00BF42A2">
      <w:pPr>
        <w:spacing w:after="0" w:line="240" w:lineRule="auto"/>
        <w:jc w:val="both"/>
        <w:rPr>
          <w:rFonts w:ascii="Times New Roman" w:hAnsi="Times New Roman"/>
        </w:rPr>
      </w:pPr>
    </w:p>
    <w:p w14:paraId="2EEA68E1" w14:textId="77777777" w:rsidR="00BF42A2" w:rsidRPr="002B76DA" w:rsidRDefault="00BF42A2" w:rsidP="00BF42A2">
      <w:pPr>
        <w:spacing w:after="0" w:line="240" w:lineRule="auto"/>
        <w:jc w:val="both"/>
        <w:rPr>
          <w:rFonts w:ascii="Times New Roman" w:hAnsi="Times New Roman"/>
        </w:rPr>
      </w:pPr>
    </w:p>
    <w:p w14:paraId="71C651B5" w14:textId="77777777" w:rsidR="00BF42A2" w:rsidRPr="002B76DA" w:rsidRDefault="00BF42A2" w:rsidP="00BF42A2">
      <w:pPr>
        <w:spacing w:after="0" w:line="240" w:lineRule="auto"/>
        <w:jc w:val="both"/>
        <w:rPr>
          <w:rFonts w:ascii="Times New Roman" w:hAnsi="Times New Roman"/>
        </w:rPr>
      </w:pPr>
    </w:p>
    <w:p w14:paraId="60398204" w14:textId="77777777" w:rsidR="00BF42A2" w:rsidRPr="002B76DA" w:rsidRDefault="00BF42A2" w:rsidP="00BF42A2">
      <w:pPr>
        <w:spacing w:after="0" w:line="240" w:lineRule="auto"/>
        <w:jc w:val="both"/>
        <w:rPr>
          <w:rFonts w:ascii="Times New Roman" w:hAnsi="Times New Roman"/>
        </w:rPr>
      </w:pPr>
    </w:p>
    <w:p w14:paraId="193DB7A3" w14:textId="77777777" w:rsidR="00BF42A2" w:rsidRPr="002B76DA" w:rsidRDefault="00BF42A2" w:rsidP="00BF42A2">
      <w:pPr>
        <w:spacing w:after="0" w:line="240" w:lineRule="auto"/>
        <w:jc w:val="both"/>
        <w:rPr>
          <w:rFonts w:ascii="Times New Roman" w:hAnsi="Times New Roman"/>
        </w:rPr>
      </w:pPr>
    </w:p>
    <w:p w14:paraId="6FBA9612" w14:textId="77777777" w:rsidR="00BF42A2" w:rsidRPr="002B76DA" w:rsidRDefault="00BF42A2" w:rsidP="00BF42A2">
      <w:pPr>
        <w:spacing w:after="0" w:line="240" w:lineRule="auto"/>
        <w:jc w:val="both"/>
        <w:rPr>
          <w:rFonts w:ascii="Times New Roman" w:hAnsi="Times New Roman"/>
        </w:rPr>
      </w:pPr>
    </w:p>
    <w:p w14:paraId="641C10AC" w14:textId="77777777" w:rsidR="00BF42A2" w:rsidRPr="002B76DA" w:rsidRDefault="00BF42A2" w:rsidP="00BF42A2">
      <w:pPr>
        <w:spacing w:after="0" w:line="240" w:lineRule="auto"/>
        <w:jc w:val="both"/>
        <w:rPr>
          <w:rFonts w:ascii="Times New Roman" w:hAnsi="Times New Roman"/>
        </w:rPr>
      </w:pPr>
    </w:p>
    <w:p w14:paraId="23B87220" w14:textId="77777777" w:rsidR="00BF42A2" w:rsidRPr="002B76DA" w:rsidRDefault="00BF42A2" w:rsidP="00BF42A2">
      <w:pPr>
        <w:spacing w:after="0" w:line="240" w:lineRule="auto"/>
        <w:jc w:val="both"/>
        <w:rPr>
          <w:rFonts w:ascii="Times New Roman" w:hAnsi="Times New Roman"/>
        </w:rPr>
      </w:pPr>
    </w:p>
    <w:p w14:paraId="75FEEEB8" w14:textId="77777777" w:rsidR="00BF42A2" w:rsidRDefault="00BF42A2" w:rsidP="00BF42A2">
      <w:pPr>
        <w:spacing w:after="0" w:line="240" w:lineRule="auto"/>
        <w:jc w:val="center"/>
        <w:rPr>
          <w:rFonts w:ascii="Times New Roman" w:hAnsi="Times New Roman"/>
        </w:rPr>
      </w:pPr>
    </w:p>
    <w:p w14:paraId="5018F26B" w14:textId="77777777" w:rsidR="00BF42A2" w:rsidRDefault="00BF42A2" w:rsidP="00BF42A2">
      <w:pPr>
        <w:spacing w:after="0" w:line="240" w:lineRule="auto"/>
        <w:jc w:val="center"/>
        <w:rPr>
          <w:rFonts w:ascii="Times New Roman" w:hAnsi="Times New Roman"/>
        </w:rPr>
      </w:pPr>
    </w:p>
    <w:p w14:paraId="6818CA29" w14:textId="77777777" w:rsidR="00BF42A2" w:rsidRDefault="00BF42A2" w:rsidP="00BF42A2">
      <w:pPr>
        <w:spacing w:after="0" w:line="240" w:lineRule="auto"/>
        <w:jc w:val="center"/>
        <w:rPr>
          <w:rFonts w:ascii="Times New Roman" w:hAnsi="Times New Roman"/>
        </w:rPr>
      </w:pPr>
    </w:p>
    <w:p w14:paraId="1A107830" w14:textId="77777777" w:rsidR="00BF42A2" w:rsidRDefault="00BF42A2" w:rsidP="00BF42A2">
      <w:pPr>
        <w:spacing w:after="0" w:line="240" w:lineRule="auto"/>
        <w:jc w:val="center"/>
        <w:rPr>
          <w:rFonts w:ascii="Times New Roman" w:hAnsi="Times New Roman"/>
        </w:rPr>
      </w:pPr>
    </w:p>
    <w:p w14:paraId="04DF957E" w14:textId="77777777" w:rsidR="00BF42A2" w:rsidRDefault="00BF42A2" w:rsidP="00BF42A2">
      <w:pPr>
        <w:spacing w:after="0" w:line="240" w:lineRule="auto"/>
        <w:jc w:val="center"/>
        <w:rPr>
          <w:rFonts w:ascii="Times New Roman" w:hAnsi="Times New Roman"/>
        </w:rPr>
      </w:pPr>
    </w:p>
    <w:p w14:paraId="1076C444" w14:textId="77777777" w:rsidR="00BF42A2" w:rsidRDefault="00BF42A2" w:rsidP="00BF42A2">
      <w:pPr>
        <w:spacing w:after="0" w:line="240" w:lineRule="auto"/>
        <w:jc w:val="center"/>
        <w:rPr>
          <w:rFonts w:ascii="Times New Roman" w:hAnsi="Times New Roman"/>
        </w:rPr>
      </w:pPr>
    </w:p>
    <w:p w14:paraId="37540EBD" w14:textId="77777777" w:rsidR="00BF42A2" w:rsidRDefault="00BF42A2" w:rsidP="00BF42A2">
      <w:pPr>
        <w:spacing w:after="0" w:line="240" w:lineRule="auto"/>
        <w:jc w:val="center"/>
        <w:rPr>
          <w:rFonts w:ascii="Times New Roman" w:hAnsi="Times New Roman"/>
        </w:rPr>
      </w:pPr>
    </w:p>
    <w:p w14:paraId="2EC63EAE" w14:textId="77777777" w:rsidR="00BF42A2" w:rsidRDefault="00BF42A2" w:rsidP="00BF42A2">
      <w:pPr>
        <w:spacing w:after="0" w:line="240" w:lineRule="auto"/>
        <w:jc w:val="center"/>
        <w:rPr>
          <w:rFonts w:ascii="Times New Roman" w:hAnsi="Times New Roman"/>
        </w:rPr>
      </w:pPr>
    </w:p>
    <w:p w14:paraId="065F60C5" w14:textId="77777777" w:rsidR="00BF42A2" w:rsidRDefault="00BF42A2" w:rsidP="00BF42A2">
      <w:pPr>
        <w:spacing w:after="0" w:line="240" w:lineRule="auto"/>
        <w:jc w:val="center"/>
        <w:rPr>
          <w:rFonts w:ascii="Times New Roman" w:hAnsi="Times New Roman"/>
        </w:rPr>
      </w:pPr>
    </w:p>
    <w:p w14:paraId="14102AF4" w14:textId="77777777" w:rsidR="00BF42A2" w:rsidRDefault="00BF42A2" w:rsidP="00BF42A2">
      <w:pPr>
        <w:spacing w:after="0" w:line="240" w:lineRule="auto"/>
        <w:jc w:val="center"/>
        <w:rPr>
          <w:rFonts w:ascii="Times New Roman" w:hAnsi="Times New Roman"/>
        </w:rPr>
      </w:pPr>
    </w:p>
    <w:p w14:paraId="4B4C8DC2" w14:textId="77777777" w:rsidR="00BF42A2" w:rsidRDefault="00BF42A2" w:rsidP="00BF42A2">
      <w:pPr>
        <w:spacing w:after="0" w:line="240" w:lineRule="auto"/>
        <w:jc w:val="center"/>
        <w:rPr>
          <w:rFonts w:ascii="Times New Roman" w:hAnsi="Times New Roman"/>
        </w:rPr>
      </w:pPr>
    </w:p>
    <w:p w14:paraId="52E73161" w14:textId="77777777" w:rsidR="00BF42A2" w:rsidRDefault="00BF42A2" w:rsidP="00BF42A2">
      <w:pPr>
        <w:spacing w:after="0" w:line="240" w:lineRule="auto"/>
        <w:jc w:val="center"/>
        <w:rPr>
          <w:rFonts w:ascii="Times New Roman" w:hAnsi="Times New Roman"/>
        </w:rPr>
      </w:pPr>
    </w:p>
    <w:p w14:paraId="0A5E3148" w14:textId="77777777" w:rsidR="00BF42A2" w:rsidRDefault="00BF42A2" w:rsidP="00BF42A2">
      <w:pPr>
        <w:spacing w:after="0" w:line="240" w:lineRule="auto"/>
        <w:jc w:val="center"/>
        <w:rPr>
          <w:rFonts w:ascii="Times New Roman" w:hAnsi="Times New Roman"/>
        </w:rPr>
      </w:pPr>
    </w:p>
    <w:p w14:paraId="5A953EDE" w14:textId="77777777" w:rsidR="00BF42A2" w:rsidRDefault="00BF42A2" w:rsidP="00BF42A2">
      <w:pPr>
        <w:spacing w:after="0" w:line="240" w:lineRule="auto"/>
        <w:jc w:val="center"/>
        <w:rPr>
          <w:rFonts w:ascii="Times New Roman" w:hAnsi="Times New Roman"/>
        </w:rPr>
      </w:pPr>
    </w:p>
    <w:p w14:paraId="2A99AED4" w14:textId="77777777" w:rsidR="00BF42A2" w:rsidRDefault="00BF42A2" w:rsidP="00BF42A2">
      <w:pPr>
        <w:spacing w:after="0" w:line="240" w:lineRule="auto"/>
        <w:jc w:val="center"/>
        <w:rPr>
          <w:rFonts w:ascii="Times New Roman" w:hAnsi="Times New Roman"/>
        </w:rPr>
      </w:pPr>
    </w:p>
    <w:p w14:paraId="64D4CF3C" w14:textId="77777777" w:rsidR="00BF42A2" w:rsidRDefault="00BF42A2" w:rsidP="00BF42A2">
      <w:pPr>
        <w:spacing w:after="0" w:line="240" w:lineRule="auto"/>
        <w:jc w:val="center"/>
        <w:rPr>
          <w:rFonts w:ascii="Times New Roman" w:hAnsi="Times New Roman"/>
        </w:rPr>
      </w:pPr>
    </w:p>
    <w:p w14:paraId="531F10EE" w14:textId="77777777" w:rsidR="00BF42A2" w:rsidRDefault="00BF42A2" w:rsidP="00BF42A2">
      <w:pPr>
        <w:spacing w:after="0" w:line="240" w:lineRule="auto"/>
        <w:jc w:val="center"/>
        <w:rPr>
          <w:rFonts w:ascii="Times New Roman" w:hAnsi="Times New Roman"/>
        </w:rPr>
      </w:pPr>
    </w:p>
    <w:p w14:paraId="69D95605" w14:textId="77777777" w:rsidR="00BF42A2" w:rsidRDefault="00BF42A2" w:rsidP="00BF42A2">
      <w:pPr>
        <w:spacing w:after="0" w:line="240" w:lineRule="auto"/>
        <w:jc w:val="center"/>
        <w:rPr>
          <w:rFonts w:ascii="Times New Roman" w:hAnsi="Times New Roman"/>
        </w:rPr>
      </w:pPr>
    </w:p>
    <w:p w14:paraId="51C5FCAB" w14:textId="77777777" w:rsidR="00BF42A2" w:rsidRDefault="00BF42A2" w:rsidP="00BF42A2">
      <w:pPr>
        <w:spacing w:after="0" w:line="240" w:lineRule="auto"/>
        <w:jc w:val="center"/>
        <w:rPr>
          <w:rFonts w:ascii="Times New Roman" w:hAnsi="Times New Roman"/>
        </w:rPr>
      </w:pPr>
    </w:p>
    <w:p w14:paraId="337B19D1" w14:textId="77777777" w:rsidR="00BF42A2" w:rsidRDefault="00BF42A2" w:rsidP="00BF42A2">
      <w:pPr>
        <w:spacing w:after="0" w:line="240" w:lineRule="auto"/>
        <w:jc w:val="center"/>
        <w:rPr>
          <w:rFonts w:ascii="Times New Roman" w:hAnsi="Times New Roman"/>
        </w:rPr>
      </w:pPr>
    </w:p>
    <w:p w14:paraId="149A3DC5" w14:textId="77777777" w:rsidR="00BF42A2" w:rsidRDefault="00BF42A2" w:rsidP="00BF42A2">
      <w:pPr>
        <w:spacing w:after="0" w:line="240" w:lineRule="auto"/>
        <w:jc w:val="center"/>
        <w:rPr>
          <w:rFonts w:ascii="Times New Roman" w:hAnsi="Times New Roman"/>
        </w:rPr>
      </w:pPr>
    </w:p>
    <w:p w14:paraId="7C40760B" w14:textId="77777777" w:rsidR="00BF42A2" w:rsidRDefault="00BF42A2" w:rsidP="00BF42A2">
      <w:pPr>
        <w:spacing w:after="0" w:line="240" w:lineRule="auto"/>
        <w:jc w:val="center"/>
        <w:rPr>
          <w:rFonts w:ascii="Times New Roman" w:hAnsi="Times New Roman"/>
        </w:rPr>
      </w:pPr>
    </w:p>
    <w:p w14:paraId="4FFD8F23" w14:textId="77777777" w:rsidR="00BF42A2" w:rsidRDefault="00BF42A2" w:rsidP="00BF42A2">
      <w:pPr>
        <w:spacing w:after="0" w:line="240" w:lineRule="auto"/>
        <w:jc w:val="center"/>
        <w:rPr>
          <w:rFonts w:ascii="Times New Roman" w:hAnsi="Times New Roman"/>
        </w:rPr>
      </w:pPr>
    </w:p>
    <w:p w14:paraId="4D691764" w14:textId="77777777" w:rsidR="00BF42A2" w:rsidRDefault="00BF42A2" w:rsidP="00BF42A2">
      <w:pPr>
        <w:spacing w:after="0" w:line="240" w:lineRule="auto"/>
        <w:jc w:val="center"/>
        <w:rPr>
          <w:rFonts w:ascii="Times New Roman" w:hAnsi="Times New Roman"/>
        </w:rPr>
      </w:pPr>
    </w:p>
    <w:p w14:paraId="53B343D3"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АКТ</w:t>
      </w:r>
    </w:p>
    <w:p w14:paraId="1F3DD018"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приема-передачи муниципального имущества</w:t>
      </w:r>
    </w:p>
    <w:p w14:paraId="2164E56A" w14:textId="77777777" w:rsidR="00BF42A2" w:rsidRPr="001054DD" w:rsidRDefault="00BF42A2" w:rsidP="00BF42A2">
      <w:pPr>
        <w:spacing w:after="0" w:line="240" w:lineRule="auto"/>
        <w:ind w:firstLine="709"/>
        <w:jc w:val="center"/>
        <w:rPr>
          <w:rFonts w:ascii="Times New Roman" w:hAnsi="Times New Roman"/>
          <w:sz w:val="24"/>
          <w:szCs w:val="24"/>
        </w:rPr>
      </w:pPr>
    </w:p>
    <w:p w14:paraId="36C1CBE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Чувашская Республика</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________</w:t>
      </w:r>
      <w:proofErr w:type="gramStart"/>
      <w:r w:rsidRPr="001054DD">
        <w:rPr>
          <w:rFonts w:ascii="Times New Roman" w:hAnsi="Times New Roman"/>
          <w:sz w:val="24"/>
          <w:szCs w:val="24"/>
        </w:rPr>
        <w:t>_  202</w:t>
      </w:r>
      <w:proofErr w:type="gramEnd"/>
      <w:r w:rsidRPr="001054DD">
        <w:rPr>
          <w:rFonts w:ascii="Times New Roman" w:hAnsi="Times New Roman"/>
          <w:sz w:val="24"/>
          <w:szCs w:val="24"/>
        </w:rPr>
        <w:t>__ года</w:t>
      </w:r>
    </w:p>
    <w:p w14:paraId="43B93AA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пос. Урмары</w:t>
      </w:r>
    </w:p>
    <w:p w14:paraId="340D2185" w14:textId="77777777" w:rsidR="00BF42A2" w:rsidRPr="001054DD" w:rsidRDefault="00BF42A2" w:rsidP="00BF42A2">
      <w:pPr>
        <w:spacing w:after="0" w:line="240" w:lineRule="auto"/>
        <w:ind w:firstLine="709"/>
        <w:jc w:val="both"/>
        <w:rPr>
          <w:rFonts w:ascii="Times New Roman" w:hAnsi="Times New Roman"/>
          <w:sz w:val="24"/>
          <w:szCs w:val="24"/>
          <w:lang w:eastAsia="ar-SA"/>
        </w:rPr>
      </w:pPr>
    </w:p>
    <w:p w14:paraId="76CBABE7" w14:textId="77777777" w:rsidR="00BF42A2" w:rsidRPr="001054DD" w:rsidRDefault="00BF42A2" w:rsidP="00BF42A2">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Мы, нижеподписавшиеся, администрация Урмарского муниципального округа Чувашской Республики, в лице главы ___________________________, действующего на основании Устава, и __________________________________________________________________, с другой стороны, составили настоящий Акт о том, что администрация Урмарского муниципального округа Чувашской Республики передала, а _____________________ принял в собственность за плату:</w:t>
      </w:r>
    </w:p>
    <w:p w14:paraId="7E8EACC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_________________________________________________________________________</w:t>
      </w:r>
    </w:p>
    <w:p w14:paraId="42877C3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соответствии с Договором купли – продажи муниципального имущества ___________202_ года, заключенным между Администрацией Урмарского муниципального округа Чувашской Республики и _______________________________________.</w:t>
      </w:r>
    </w:p>
    <w:p w14:paraId="62B4A0F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Оплата денежных средств «Продавцу» «Покупателем» в соответствии с Договором купли – продажи муниципального имущества ____________202_ года произведена полностью. Стороны по оплате претензий друг к другу не имеют.</w:t>
      </w:r>
    </w:p>
    <w:p w14:paraId="469122C4" w14:textId="77777777" w:rsidR="00BF42A2" w:rsidRPr="001054DD" w:rsidRDefault="00BF42A2" w:rsidP="00BF42A2">
      <w:pPr>
        <w:spacing w:after="0" w:line="240" w:lineRule="auto"/>
        <w:jc w:val="both"/>
        <w:rPr>
          <w:rFonts w:ascii="Times New Roman" w:hAnsi="Times New Roman"/>
          <w:sz w:val="24"/>
          <w:szCs w:val="24"/>
        </w:rPr>
      </w:pPr>
    </w:p>
    <w:p w14:paraId="48EF81A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ПЕРЕДАЛ:</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ПРИНЯЛ:</w:t>
      </w:r>
    </w:p>
    <w:p w14:paraId="274DFCA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r>
      <w:r w:rsidRPr="001054DD">
        <w:rPr>
          <w:rFonts w:ascii="Times New Roman" w:hAnsi="Times New Roman"/>
          <w:sz w:val="24"/>
          <w:szCs w:val="24"/>
        </w:rPr>
        <w:tab/>
      </w:r>
    </w:p>
    <w:p w14:paraId="75E328E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Глава Урмарского муниципального округа</w:t>
      </w:r>
    </w:p>
    <w:p w14:paraId="26A403C6" w14:textId="77777777" w:rsidR="00BF42A2" w:rsidRPr="001054DD" w:rsidRDefault="00BF42A2" w:rsidP="00BF42A2">
      <w:pPr>
        <w:spacing w:after="0" w:line="240" w:lineRule="auto"/>
        <w:jc w:val="both"/>
        <w:rPr>
          <w:rFonts w:ascii="Times New Roman" w:hAnsi="Times New Roman"/>
          <w:sz w:val="24"/>
          <w:szCs w:val="24"/>
        </w:rPr>
      </w:pPr>
    </w:p>
    <w:p w14:paraId="7D319A1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_____________________ ______                               ___________________</w:t>
      </w:r>
    </w:p>
    <w:p w14:paraId="72F087E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p>
    <w:p w14:paraId="109A30A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М.П.               </w:t>
      </w:r>
    </w:p>
    <w:p w14:paraId="0648ABF8" w14:textId="77777777" w:rsidR="00BF42A2" w:rsidRPr="002B76DA" w:rsidRDefault="00BF42A2" w:rsidP="00BF42A2">
      <w:pPr>
        <w:spacing w:after="0" w:line="240" w:lineRule="auto"/>
        <w:jc w:val="both"/>
        <w:rPr>
          <w:rFonts w:ascii="Times New Roman" w:hAnsi="Times New Roman"/>
        </w:rPr>
      </w:pPr>
    </w:p>
    <w:p w14:paraId="2CF9F8E6" w14:textId="77777777" w:rsidR="00BF42A2" w:rsidRPr="002B76DA" w:rsidRDefault="00BF42A2" w:rsidP="00BF42A2">
      <w:pPr>
        <w:spacing w:after="0" w:line="240" w:lineRule="auto"/>
        <w:jc w:val="both"/>
        <w:rPr>
          <w:rFonts w:ascii="Times New Roman" w:hAnsi="Times New Roman"/>
        </w:rPr>
      </w:pPr>
    </w:p>
    <w:p w14:paraId="0CCE650D" w14:textId="77777777" w:rsidR="00BF42A2" w:rsidRPr="002B76DA" w:rsidRDefault="00BF42A2" w:rsidP="00BF42A2">
      <w:pPr>
        <w:spacing w:after="0" w:line="240" w:lineRule="auto"/>
        <w:jc w:val="both"/>
        <w:rPr>
          <w:rFonts w:ascii="Times New Roman" w:hAnsi="Times New Roman"/>
        </w:rPr>
      </w:pPr>
    </w:p>
    <w:p w14:paraId="650760DD" w14:textId="77777777" w:rsidR="00BF42A2" w:rsidRPr="002B76DA" w:rsidRDefault="00BF42A2" w:rsidP="00BF42A2">
      <w:pPr>
        <w:spacing w:after="0" w:line="240" w:lineRule="auto"/>
        <w:jc w:val="both"/>
        <w:rPr>
          <w:rFonts w:ascii="Times New Roman" w:hAnsi="Times New Roman"/>
        </w:rPr>
      </w:pPr>
    </w:p>
    <w:p w14:paraId="671BE08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br w:type="page"/>
      </w:r>
    </w:p>
    <w:p w14:paraId="338106D0" w14:textId="21399F26" w:rsidR="00BF42A2" w:rsidRPr="001054DD" w:rsidRDefault="00BF42A2" w:rsidP="00BF42A2">
      <w:pPr>
        <w:spacing w:after="0" w:line="240" w:lineRule="auto"/>
        <w:ind w:left="3539" w:firstLine="708"/>
        <w:rPr>
          <w:rFonts w:ascii="Times New Roman" w:hAnsi="Times New Roman"/>
          <w:sz w:val="24"/>
          <w:szCs w:val="24"/>
        </w:rPr>
      </w:pPr>
      <w:r>
        <w:rPr>
          <w:sz w:val="24"/>
          <w:szCs w:val="24"/>
        </w:rPr>
        <w:lastRenderedPageBreak/>
        <w:t xml:space="preserve">                                </w:t>
      </w:r>
      <w:r w:rsidRPr="001054DD">
        <w:rPr>
          <w:rFonts w:ascii="Times New Roman" w:hAnsi="Times New Roman"/>
          <w:sz w:val="24"/>
          <w:szCs w:val="24"/>
        </w:rPr>
        <w:t xml:space="preserve">Приложение № </w:t>
      </w:r>
      <w:r>
        <w:rPr>
          <w:rFonts w:ascii="Times New Roman" w:hAnsi="Times New Roman"/>
          <w:sz w:val="24"/>
          <w:szCs w:val="24"/>
        </w:rPr>
        <w:t>2</w:t>
      </w:r>
    </w:p>
    <w:p w14:paraId="1132BC43" w14:textId="77777777" w:rsidR="00A57DE5" w:rsidRDefault="00A57DE5" w:rsidP="00BF42A2">
      <w:pPr>
        <w:spacing w:after="0" w:line="240" w:lineRule="auto"/>
        <w:ind w:left="3540" w:firstLine="708"/>
        <w:jc w:val="center"/>
        <w:rPr>
          <w:rFonts w:ascii="Times New Roman" w:hAnsi="Times New Roman"/>
          <w:sz w:val="24"/>
          <w:szCs w:val="24"/>
        </w:rPr>
      </w:pPr>
    </w:p>
    <w:p w14:paraId="77EF31C0" w14:textId="6C303A20" w:rsidR="00BF42A2" w:rsidRPr="001054DD" w:rsidRDefault="00BF42A2" w:rsidP="00BF42A2">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УТВЕРЖДЕНА</w:t>
      </w:r>
    </w:p>
    <w:p w14:paraId="2E548AF0" w14:textId="094EFB6C" w:rsidR="00BF42A2" w:rsidRPr="001054DD" w:rsidRDefault="00A57DE5" w:rsidP="00BF42A2">
      <w:pPr>
        <w:spacing w:after="0" w:line="240" w:lineRule="auto"/>
        <w:ind w:left="2832"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постановлением администрации</w:t>
      </w:r>
    </w:p>
    <w:p w14:paraId="7C62DA26" w14:textId="49A46DA2" w:rsidR="00BF42A2" w:rsidRPr="001054DD" w:rsidRDefault="00A57DE5" w:rsidP="00BF42A2">
      <w:pPr>
        <w:spacing w:after="0" w:line="240" w:lineRule="auto"/>
        <w:ind w:left="3540" w:firstLine="708"/>
        <w:jc w:val="center"/>
        <w:rPr>
          <w:rFonts w:ascii="Times New Roman" w:hAnsi="Times New Roman"/>
          <w:sz w:val="24"/>
          <w:szCs w:val="24"/>
        </w:rPr>
      </w:pPr>
      <w:r>
        <w:rPr>
          <w:rFonts w:ascii="Times New Roman" w:hAnsi="Times New Roman"/>
          <w:sz w:val="24"/>
          <w:szCs w:val="24"/>
        </w:rPr>
        <w:t xml:space="preserve">         </w:t>
      </w:r>
      <w:r w:rsidR="00BF42A2" w:rsidRPr="001054DD">
        <w:rPr>
          <w:rFonts w:ascii="Times New Roman" w:hAnsi="Times New Roman"/>
          <w:sz w:val="24"/>
          <w:szCs w:val="24"/>
        </w:rPr>
        <w:t>Урмарского муниципального округа</w:t>
      </w:r>
    </w:p>
    <w:p w14:paraId="7757D026" w14:textId="6D3B2F7F" w:rsidR="00BF42A2" w:rsidRPr="001054DD" w:rsidRDefault="00BF42A2" w:rsidP="00BF42A2">
      <w:pPr>
        <w:spacing w:after="0" w:line="240" w:lineRule="auto"/>
        <w:ind w:left="3540" w:firstLine="708"/>
        <w:jc w:val="center"/>
        <w:rPr>
          <w:rFonts w:ascii="Times New Roman" w:hAnsi="Times New Roman"/>
          <w:sz w:val="24"/>
          <w:szCs w:val="24"/>
        </w:rPr>
      </w:pPr>
      <w:r w:rsidRPr="001054DD">
        <w:rPr>
          <w:rFonts w:ascii="Times New Roman" w:hAnsi="Times New Roman"/>
          <w:sz w:val="24"/>
          <w:szCs w:val="24"/>
        </w:rPr>
        <w:t xml:space="preserve"> </w:t>
      </w:r>
      <w:r w:rsidR="00A57DE5">
        <w:rPr>
          <w:rFonts w:ascii="Times New Roman" w:hAnsi="Times New Roman"/>
          <w:sz w:val="24"/>
          <w:szCs w:val="24"/>
        </w:rPr>
        <w:t xml:space="preserve">      </w:t>
      </w:r>
      <w:r w:rsidRPr="001054DD">
        <w:rPr>
          <w:rFonts w:ascii="Times New Roman" w:hAnsi="Times New Roman"/>
          <w:sz w:val="24"/>
          <w:szCs w:val="24"/>
        </w:rPr>
        <w:t>Чувашской Республики</w:t>
      </w:r>
    </w:p>
    <w:p w14:paraId="7ED934D1" w14:textId="38D2D09C" w:rsidR="00BF42A2" w:rsidRPr="001054DD" w:rsidRDefault="00BF42A2" w:rsidP="00BF42A2">
      <w:pPr>
        <w:widowControl w:val="0"/>
        <w:autoSpaceDE w:val="0"/>
        <w:autoSpaceDN w:val="0"/>
        <w:spacing w:after="0" w:line="240" w:lineRule="auto"/>
        <w:ind w:firstLine="720"/>
        <w:jc w:val="center"/>
        <w:rPr>
          <w:rFonts w:ascii="Times New Roman" w:hAnsi="Times New Roman"/>
          <w:b/>
          <w:color w:val="000000"/>
          <w:sz w:val="24"/>
          <w:szCs w:val="24"/>
        </w:rPr>
      </w:pPr>
      <w:r w:rsidRPr="001054DD">
        <w:rPr>
          <w:rFonts w:ascii="Times New Roman" w:hAnsi="Times New Roman"/>
          <w:sz w:val="24"/>
          <w:szCs w:val="24"/>
        </w:rPr>
        <w:t xml:space="preserve">                                             </w:t>
      </w:r>
      <w:r>
        <w:rPr>
          <w:rFonts w:ascii="Times New Roman" w:hAnsi="Times New Roman"/>
          <w:sz w:val="24"/>
          <w:szCs w:val="24"/>
        </w:rPr>
        <w:t xml:space="preserve">       </w:t>
      </w:r>
      <w:r>
        <w:rPr>
          <w:rFonts w:ascii="Times New Roman" w:hAnsi="Times New Roman"/>
          <w:sz w:val="24"/>
          <w:szCs w:val="24"/>
        </w:rPr>
        <w:tab/>
        <w:t xml:space="preserve"> </w:t>
      </w:r>
      <w:r w:rsidR="00A57DE5">
        <w:rPr>
          <w:rFonts w:ascii="Times New Roman" w:hAnsi="Times New Roman"/>
          <w:sz w:val="24"/>
          <w:szCs w:val="24"/>
        </w:rPr>
        <w:t xml:space="preserve">     о</w:t>
      </w:r>
      <w:r>
        <w:rPr>
          <w:rFonts w:ascii="Times New Roman" w:hAnsi="Times New Roman"/>
          <w:sz w:val="24"/>
          <w:szCs w:val="24"/>
        </w:rPr>
        <w:t>т</w:t>
      </w:r>
      <w:r w:rsidR="00A57DE5">
        <w:rPr>
          <w:rFonts w:ascii="Times New Roman" w:hAnsi="Times New Roman"/>
          <w:sz w:val="24"/>
          <w:szCs w:val="24"/>
        </w:rPr>
        <w:t xml:space="preserve"> </w:t>
      </w:r>
      <w:proofErr w:type="gramStart"/>
      <w:r w:rsidR="00A57DE5">
        <w:rPr>
          <w:rFonts w:ascii="Times New Roman" w:hAnsi="Times New Roman"/>
          <w:sz w:val="24"/>
          <w:szCs w:val="24"/>
        </w:rPr>
        <w:t xml:space="preserve">24.03.2026 </w:t>
      </w:r>
      <w:r>
        <w:rPr>
          <w:rFonts w:ascii="Times New Roman" w:hAnsi="Times New Roman"/>
          <w:sz w:val="24"/>
          <w:szCs w:val="24"/>
        </w:rPr>
        <w:t xml:space="preserve"> №</w:t>
      </w:r>
      <w:proofErr w:type="gramEnd"/>
      <w:r w:rsidR="00A57DE5">
        <w:rPr>
          <w:rFonts w:ascii="Times New Roman" w:hAnsi="Times New Roman"/>
          <w:sz w:val="24"/>
          <w:szCs w:val="24"/>
        </w:rPr>
        <w:t xml:space="preserve"> 295</w:t>
      </w:r>
      <w:r>
        <w:rPr>
          <w:rFonts w:ascii="Times New Roman" w:hAnsi="Times New Roman"/>
          <w:sz w:val="24"/>
          <w:szCs w:val="24"/>
        </w:rPr>
        <w:t xml:space="preserve">  </w:t>
      </w:r>
    </w:p>
    <w:p w14:paraId="6DCC2F3B" w14:textId="77777777" w:rsidR="00BF42A2" w:rsidRPr="002B76DA" w:rsidRDefault="00BF42A2" w:rsidP="00BF42A2">
      <w:pPr>
        <w:spacing w:after="0" w:line="240" w:lineRule="auto"/>
        <w:jc w:val="center"/>
        <w:rPr>
          <w:rFonts w:ascii="Times New Roman" w:hAnsi="Times New Roman"/>
        </w:rPr>
      </w:pPr>
    </w:p>
    <w:p w14:paraId="4D3CEDA2" w14:textId="77777777" w:rsidR="00BF42A2" w:rsidRPr="002B76DA" w:rsidRDefault="00BF42A2" w:rsidP="00BF42A2">
      <w:pPr>
        <w:spacing w:after="0" w:line="240" w:lineRule="auto"/>
        <w:jc w:val="center"/>
        <w:rPr>
          <w:rFonts w:ascii="Times New Roman" w:hAnsi="Times New Roman"/>
        </w:rPr>
      </w:pPr>
    </w:p>
    <w:p w14:paraId="35753BCA"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ДОКУМЕНТАЦИЯ</w:t>
      </w:r>
    </w:p>
    <w:p w14:paraId="6D838959"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ДЛЯ ПРОВЕДЕНИЯ ТОРГОВ ПОСРЕДСТВОМ ПУБЛИЧНОГО ПРЕДЛОЖЕНИЯ</w:t>
      </w:r>
    </w:p>
    <w:p w14:paraId="6A391AC8"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ПО ПРОДАЖЕ ИМУЩЕСТВА, СОСТАВЛЯЮЩЕГО КАЗНУ</w:t>
      </w:r>
    </w:p>
    <w:p w14:paraId="2BC569D0" w14:textId="77777777" w:rsidR="00BF42A2" w:rsidRPr="002B76DA" w:rsidRDefault="00BF42A2" w:rsidP="00BF42A2">
      <w:pPr>
        <w:spacing w:after="0" w:line="240" w:lineRule="auto"/>
        <w:jc w:val="center"/>
        <w:rPr>
          <w:rFonts w:ascii="Times New Roman" w:hAnsi="Times New Roman"/>
        </w:rPr>
      </w:pPr>
      <w:r w:rsidRPr="002B76DA">
        <w:rPr>
          <w:rFonts w:ascii="Times New Roman" w:hAnsi="Times New Roman"/>
        </w:rPr>
        <w:t>УРМАРСКОГО МУНИЦИПАЛЬНОГО ОКРУГА ЧУВАШСКОЙ РЕСПУБЛИКИ</w:t>
      </w:r>
    </w:p>
    <w:p w14:paraId="4F790D67"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ab/>
      </w:r>
    </w:p>
    <w:p w14:paraId="72041523" w14:textId="77777777" w:rsidR="00BF42A2" w:rsidRPr="002B76DA" w:rsidRDefault="00BF42A2" w:rsidP="00BF42A2">
      <w:pPr>
        <w:spacing w:after="0" w:line="240" w:lineRule="auto"/>
        <w:ind w:firstLine="709"/>
        <w:jc w:val="both"/>
        <w:rPr>
          <w:rFonts w:ascii="Times New Roman" w:hAnsi="Times New Roman"/>
        </w:rPr>
      </w:pPr>
    </w:p>
    <w:p w14:paraId="21ABCF0F" w14:textId="69FB2871" w:rsidR="00BF42A2" w:rsidRPr="00A57DE5" w:rsidRDefault="00BF42A2" w:rsidP="00BF42A2">
      <w:pPr>
        <w:pStyle w:val="affffffffffff0"/>
        <w:suppressAutoHyphens/>
        <w:snapToGrid w:val="0"/>
        <w:ind w:firstLine="720"/>
        <w:jc w:val="both"/>
        <w:rPr>
          <w:rFonts w:ascii="Times New Roman" w:eastAsia="Calibri" w:hAnsi="Times New Roman" w:cs="Times New Roman"/>
          <w:bCs/>
          <w:color w:val="000000"/>
          <w:sz w:val="24"/>
          <w:szCs w:val="24"/>
        </w:rPr>
      </w:pPr>
      <w:r w:rsidRPr="00A57DE5">
        <w:rPr>
          <w:rFonts w:ascii="Times New Roman" w:eastAsia="Calibri" w:hAnsi="Times New Roman" w:cs="Times New Roman"/>
          <w:bCs/>
          <w:color w:val="000000"/>
          <w:sz w:val="24"/>
          <w:szCs w:val="24"/>
        </w:rPr>
        <w:t>ЛОТ № 1</w:t>
      </w:r>
    </w:p>
    <w:p w14:paraId="5733494A" w14:textId="77777777" w:rsidR="00BF42A2" w:rsidRPr="001054DD" w:rsidRDefault="00BF42A2" w:rsidP="00BF42A2">
      <w:pPr>
        <w:spacing w:after="0" w:line="240" w:lineRule="auto"/>
        <w:ind w:firstLine="709"/>
        <w:jc w:val="both"/>
        <w:rPr>
          <w:rFonts w:ascii="Times New Roman" w:hAnsi="Times New Roman"/>
          <w:sz w:val="24"/>
          <w:szCs w:val="24"/>
          <w:shd w:val="clear" w:color="auto" w:fill="FFFFFF"/>
        </w:rPr>
      </w:pPr>
      <w:r w:rsidRPr="001054DD">
        <w:rPr>
          <w:rFonts w:ascii="Times New Roman" w:hAnsi="Times New Roman"/>
          <w:sz w:val="24"/>
          <w:szCs w:val="24"/>
          <w:shd w:val="clear" w:color="auto" w:fill="FFFFFF"/>
        </w:rPr>
        <w:t xml:space="preserve">Нежилое 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1054DD">
        <w:rPr>
          <w:rFonts w:ascii="Times New Roman" w:hAnsi="Times New Roman"/>
          <w:sz w:val="24"/>
          <w:szCs w:val="24"/>
          <w:shd w:val="clear" w:color="auto" w:fill="FFFFFF"/>
        </w:rPr>
        <w:t>Кульгешское</w:t>
      </w:r>
      <w:proofErr w:type="spellEnd"/>
      <w:r w:rsidRPr="001054DD">
        <w:rPr>
          <w:rFonts w:ascii="Times New Roman" w:hAnsi="Times New Roman"/>
          <w:sz w:val="24"/>
          <w:szCs w:val="24"/>
          <w:shd w:val="clear" w:color="auto" w:fill="FFFFFF"/>
        </w:rPr>
        <w:t xml:space="preserve">, д. </w:t>
      </w:r>
      <w:proofErr w:type="spellStart"/>
      <w:r w:rsidRPr="001054DD">
        <w:rPr>
          <w:rFonts w:ascii="Times New Roman" w:hAnsi="Times New Roman"/>
          <w:sz w:val="24"/>
          <w:szCs w:val="24"/>
          <w:shd w:val="clear" w:color="auto" w:fill="FFFFFF"/>
        </w:rPr>
        <w:t>Ситмиши</w:t>
      </w:r>
      <w:proofErr w:type="spellEnd"/>
      <w:r w:rsidRPr="001054DD">
        <w:rPr>
          <w:rFonts w:ascii="Times New Roman" w:hAnsi="Times New Roman"/>
          <w:sz w:val="24"/>
          <w:szCs w:val="24"/>
          <w:shd w:val="clear" w:color="auto" w:fill="FFFFFF"/>
        </w:rPr>
        <w:t>, ул. Школьная, д.1.</w:t>
      </w:r>
    </w:p>
    <w:p w14:paraId="658F89BA" w14:textId="77777777" w:rsidR="00BF42A2" w:rsidRPr="001054DD" w:rsidRDefault="00BF42A2" w:rsidP="00BF42A2">
      <w:pPr>
        <w:spacing w:after="0" w:line="240" w:lineRule="auto"/>
        <w:ind w:firstLine="709"/>
        <w:jc w:val="both"/>
        <w:rPr>
          <w:rFonts w:ascii="Times New Roman" w:hAnsi="Times New Roman"/>
          <w:sz w:val="24"/>
          <w:szCs w:val="24"/>
          <w:shd w:val="clear" w:color="auto" w:fill="FFFFFF"/>
        </w:rPr>
      </w:pPr>
      <w:r w:rsidRPr="001054DD">
        <w:rPr>
          <w:rFonts w:ascii="Times New Roman" w:hAnsi="Times New Roman"/>
          <w:sz w:val="24"/>
          <w:szCs w:val="24"/>
          <w:shd w:val="clear" w:color="auto" w:fill="FFFFFF"/>
        </w:rPr>
        <w:t xml:space="preserve">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w:t>
      </w:r>
    </w:p>
    <w:p w14:paraId="4EA38959" w14:textId="77777777" w:rsidR="00BF42A2" w:rsidRPr="001054DD" w:rsidRDefault="00BF42A2" w:rsidP="00BF42A2">
      <w:pPr>
        <w:spacing w:after="0" w:line="240" w:lineRule="auto"/>
        <w:ind w:firstLine="709"/>
        <w:jc w:val="both"/>
        <w:rPr>
          <w:rFonts w:ascii="Times New Roman" w:hAnsi="Times New Roman"/>
          <w:sz w:val="24"/>
          <w:szCs w:val="24"/>
          <w:shd w:val="clear" w:color="auto" w:fill="FFFFFF"/>
        </w:rPr>
      </w:pPr>
      <w:r w:rsidRPr="001054DD">
        <w:rPr>
          <w:rFonts w:ascii="Times New Roman" w:hAnsi="Times New Roman"/>
          <w:sz w:val="24"/>
          <w:szCs w:val="24"/>
          <w:shd w:val="clear" w:color="auto" w:fill="FFFFFF"/>
        </w:rPr>
        <w:t>- аукцион в электронной форме, открытый по составу участников и подаче предложений о цене, назначенный на 21 декабря 2024 года признан несостоявшимся, так как до окончания приема заявок не было подано ни одной заявки на участие.</w:t>
      </w:r>
    </w:p>
    <w:p w14:paraId="72D900EF" w14:textId="77777777" w:rsidR="00BF42A2" w:rsidRDefault="00BF42A2" w:rsidP="00BF42A2">
      <w:pPr>
        <w:spacing w:after="0" w:line="240" w:lineRule="auto"/>
        <w:ind w:firstLine="709"/>
        <w:jc w:val="both"/>
        <w:rPr>
          <w:rFonts w:ascii="Times New Roman" w:hAnsi="Times New Roman"/>
          <w:sz w:val="24"/>
          <w:szCs w:val="24"/>
          <w:shd w:val="clear" w:color="auto" w:fill="FFFFFF"/>
        </w:rPr>
      </w:pPr>
      <w:r w:rsidRPr="001054DD">
        <w:rPr>
          <w:rFonts w:ascii="Times New Roman" w:hAnsi="Times New Roman"/>
          <w:sz w:val="24"/>
          <w:szCs w:val="24"/>
          <w:shd w:val="clear" w:color="auto" w:fill="FFFFFF"/>
        </w:rPr>
        <w:t>- аукцион в электронной форме, открытый по составу участников и подаче предложений о цене, назначенный на 01 марта 2025 года признан несостоявшимся, так как до окончания приема заявок не было подано ни одной заявки на участие.</w:t>
      </w:r>
    </w:p>
    <w:p w14:paraId="0A05B65B" w14:textId="77777777" w:rsidR="00BF42A2" w:rsidRDefault="00BF42A2" w:rsidP="00BF42A2">
      <w:pPr>
        <w:spacing w:after="0" w:line="240" w:lineRule="auto"/>
        <w:ind w:firstLine="709"/>
        <w:jc w:val="both"/>
        <w:rPr>
          <w:rFonts w:ascii="Times New Roman" w:hAnsi="Times New Roman"/>
          <w:sz w:val="24"/>
          <w:szCs w:val="24"/>
          <w:shd w:val="clear" w:color="auto" w:fill="FFFFFF"/>
        </w:rPr>
      </w:pPr>
      <w:r w:rsidRPr="001054DD">
        <w:rPr>
          <w:rFonts w:ascii="Times New Roman" w:hAnsi="Times New Roman"/>
          <w:sz w:val="24"/>
          <w:szCs w:val="24"/>
          <w:shd w:val="clear" w:color="auto" w:fill="FFFFFF"/>
        </w:rPr>
        <w:t xml:space="preserve">- аукцион в электронной форме, открытый по составу участников и подаче предложений о цене, назначенный на </w:t>
      </w:r>
      <w:r w:rsidRPr="00F51E99">
        <w:rPr>
          <w:rFonts w:ascii="Times New Roman" w:hAnsi="Times New Roman"/>
          <w:sz w:val="24"/>
          <w:szCs w:val="24"/>
          <w:shd w:val="clear" w:color="auto" w:fill="FFFFFF"/>
        </w:rPr>
        <w:t>19 декабря 2025</w:t>
      </w:r>
      <w:r w:rsidRPr="001054DD">
        <w:rPr>
          <w:rFonts w:ascii="Times New Roman" w:hAnsi="Times New Roman"/>
          <w:sz w:val="24"/>
          <w:szCs w:val="24"/>
          <w:shd w:val="clear" w:color="auto" w:fill="FFFFFF"/>
        </w:rPr>
        <w:t xml:space="preserve"> года признан несостоявшимся, так как до окончания приема заявок не было подано ни одной заявки на участие.</w:t>
      </w:r>
    </w:p>
    <w:p w14:paraId="18317955" w14:textId="77777777" w:rsidR="00BF42A2" w:rsidRPr="001054DD" w:rsidRDefault="00BF42A2" w:rsidP="00BF42A2">
      <w:pPr>
        <w:spacing w:after="0" w:line="240" w:lineRule="auto"/>
        <w:ind w:firstLine="709"/>
        <w:jc w:val="both"/>
        <w:rPr>
          <w:rFonts w:ascii="Times New Roman" w:hAnsi="Times New Roman"/>
          <w:sz w:val="24"/>
          <w:szCs w:val="24"/>
          <w:shd w:val="clear" w:color="auto" w:fill="FFFFFF"/>
        </w:rPr>
      </w:pPr>
    </w:p>
    <w:p w14:paraId="3D08752A"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sz w:val="24"/>
          <w:szCs w:val="24"/>
        </w:rPr>
        <w:t xml:space="preserve">С настоящей </w:t>
      </w:r>
      <w:r w:rsidRPr="001054DD">
        <w:rPr>
          <w:rFonts w:ascii="Times New Roman" w:hAnsi="Times New Roman"/>
          <w:color w:val="000000"/>
          <w:sz w:val="24"/>
          <w:szCs w:val="24"/>
        </w:rPr>
        <w:t xml:space="preserve">аукционной документацией можно ознакомиться у Продавца по адресу: Чувашская Республика, Урмарский район, пос. Урмары, ул. Мира, д.5 или на официальных сайтах в сети Интернет </w:t>
      </w:r>
      <w:hyperlink r:id="rId35"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xml:space="preserve">, </w:t>
      </w:r>
      <w:hyperlink r:id="rId36" w:history="1">
        <w:r w:rsidRPr="001054DD">
          <w:rPr>
            <w:rStyle w:val="ae"/>
            <w:rFonts w:ascii="Times New Roman" w:hAnsi="Times New Roman"/>
            <w:color w:val="000000"/>
            <w:sz w:val="24"/>
            <w:szCs w:val="24"/>
          </w:rPr>
          <w:t>www.roseltorg.ru</w:t>
        </w:r>
      </w:hyperlink>
      <w:r w:rsidRPr="001054DD">
        <w:rPr>
          <w:rFonts w:ascii="Times New Roman" w:hAnsi="Times New Roman"/>
          <w:color w:val="000000"/>
          <w:sz w:val="24"/>
          <w:szCs w:val="24"/>
        </w:rPr>
        <w:t xml:space="preserve">, </w:t>
      </w:r>
      <w:hyperlink r:id="rId37" w:history="1">
        <w:r w:rsidRPr="001054DD">
          <w:rPr>
            <w:rStyle w:val="ae"/>
            <w:rFonts w:ascii="Times New Roman" w:hAnsi="Times New Roman"/>
            <w:color w:val="000000"/>
            <w:sz w:val="24"/>
            <w:szCs w:val="24"/>
          </w:rPr>
          <w:t>http://gov.cap.ru/Default.aspx?gov_id=73</w:t>
        </w:r>
      </w:hyperlink>
    </w:p>
    <w:p w14:paraId="0883AA72" w14:textId="77777777" w:rsidR="00BF42A2" w:rsidRPr="001054DD" w:rsidRDefault="00BF42A2" w:rsidP="00BF42A2">
      <w:pPr>
        <w:spacing w:after="0" w:line="240" w:lineRule="auto"/>
        <w:jc w:val="both"/>
        <w:rPr>
          <w:rFonts w:ascii="Times New Roman" w:hAnsi="Times New Roman"/>
          <w:color w:val="000000"/>
          <w:sz w:val="24"/>
          <w:szCs w:val="24"/>
        </w:rPr>
      </w:pPr>
    </w:p>
    <w:p w14:paraId="3E2E9741"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I. Законодательное регулирование,</w:t>
      </w:r>
    </w:p>
    <w:p w14:paraId="1C6D692A"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основные термины и определения</w:t>
      </w:r>
    </w:p>
    <w:p w14:paraId="2C682DD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Торги посредством публичного предложения по продаже имущества, находящегося в муниципальной собственности Урмарского муниципального округа Чувашской Республики (торги), проводятся в электронной форме в соответствии с Гражданским кодексом Российской Федерации, Федеральным законом от 21 декабря 2001 г. № 178-ФЗ «О приватизации государственного и муниципального имущества» (далее – Закон о приватизации), постановлением Правительства Российской Федерации от 27 августа 2012 г. №860 «Об организации и проведении продажи государственного или муниципального имущества в электронной форме».</w:t>
      </w:r>
    </w:p>
    <w:p w14:paraId="33B3C38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Сайт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14:paraId="12603EB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Предмет торгов – недвижимое имущество, составляющее казну Урмарского муниципального округа Чувашской Республики.</w:t>
      </w:r>
    </w:p>
    <w:p w14:paraId="115319A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 – Администрация Урмарского муниципального округа Чувашской Республики.</w:t>
      </w:r>
    </w:p>
    <w:p w14:paraId="3C0BB1F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Организатор – юридическое лицо, владеющее сайтом в информационно-телекоммуникационной сети «Интернет» – АО «Единая электронная торговая площадка» https://www.roseltorg.ru/, адрес местонахождения: 115114, г. Москва, ул. </w:t>
      </w:r>
      <w:proofErr w:type="spellStart"/>
      <w:r w:rsidRPr="001054DD">
        <w:rPr>
          <w:rFonts w:ascii="Times New Roman" w:hAnsi="Times New Roman"/>
          <w:sz w:val="24"/>
          <w:szCs w:val="24"/>
        </w:rPr>
        <w:t>Кожевническая</w:t>
      </w:r>
      <w:proofErr w:type="spellEnd"/>
      <w:r w:rsidRPr="001054DD">
        <w:rPr>
          <w:rFonts w:ascii="Times New Roman" w:hAnsi="Times New Roman"/>
          <w:sz w:val="24"/>
          <w:szCs w:val="24"/>
        </w:rPr>
        <w:t xml:space="preserve">, д. 14, стр.5. </w:t>
      </w:r>
    </w:p>
    <w:p w14:paraId="27B8626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67A49A7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14:paraId="30C6507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Закрытая часть электронной площадки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14:paraId="43090C5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4D2C3BA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Продажа имущества посредством публичного предложения в электронной форме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14:paraId="34F956C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продажи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14:paraId="5C82D35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Подача заявок и предложений производится только в электронной форме с помощью электронной площадки.</w:t>
      </w:r>
    </w:p>
    <w:p w14:paraId="21F3135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Лот – государственное имущество, являющееся предметом торгов, реализуемое </w:t>
      </w:r>
      <w:proofErr w:type="gramStart"/>
      <w:r w:rsidRPr="001054DD">
        <w:rPr>
          <w:rFonts w:ascii="Times New Roman" w:hAnsi="Times New Roman"/>
          <w:sz w:val="24"/>
          <w:szCs w:val="24"/>
        </w:rPr>
        <w:t>в  ходе</w:t>
      </w:r>
      <w:proofErr w:type="gramEnd"/>
      <w:r w:rsidRPr="001054DD">
        <w:rPr>
          <w:rFonts w:ascii="Times New Roman" w:hAnsi="Times New Roman"/>
          <w:sz w:val="24"/>
          <w:szCs w:val="24"/>
        </w:rPr>
        <w:t xml:space="preserve">  </w:t>
      </w:r>
      <w:proofErr w:type="gramStart"/>
      <w:r w:rsidRPr="001054DD">
        <w:rPr>
          <w:rFonts w:ascii="Times New Roman" w:hAnsi="Times New Roman"/>
          <w:sz w:val="24"/>
          <w:szCs w:val="24"/>
        </w:rPr>
        <w:t>проведения  одной</w:t>
      </w:r>
      <w:proofErr w:type="gramEnd"/>
      <w:r w:rsidRPr="001054DD">
        <w:rPr>
          <w:rFonts w:ascii="Times New Roman" w:hAnsi="Times New Roman"/>
          <w:sz w:val="24"/>
          <w:szCs w:val="24"/>
        </w:rPr>
        <w:t xml:space="preserve"> процедуры продажи (электронной продажи).</w:t>
      </w:r>
    </w:p>
    <w:p w14:paraId="0539BCD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Претендент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w:t>
      </w:r>
      <w:r w:rsidRPr="001054DD">
        <w:rPr>
          <w:rFonts w:ascii="Times New Roman" w:hAnsi="Times New Roman"/>
          <w:sz w:val="24"/>
          <w:szCs w:val="24"/>
        </w:rPr>
        <w:lastRenderedPageBreak/>
        <w:t>принимающее на себя обязательство выполнять условия продажи посредством публичного предложения в электронной форме.</w:t>
      </w:r>
    </w:p>
    <w:p w14:paraId="130D20A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Участник продажи посредством публичного предложения в электронной форме – претендент, допущенный к участию в продаже посредством публичного предложения в электронной форме.</w:t>
      </w:r>
    </w:p>
    <w:p w14:paraId="79A9624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Электронная подпись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22C3AE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5DD56C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3756476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03FD84E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Электронный журнал – электронный документ, в котором Организатором посредством программных и технических средств электронной площадки фиксируется ход проведения процедуры электронной продажи.</w:t>
      </w:r>
    </w:p>
    <w:p w14:paraId="2FE1110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«Шаг понижения» 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14:paraId="6857E5D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«Шаг аукциона» 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0F19DD0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Победитель продажи посредством публичного предложения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6E4005B0"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Контакты:</w:t>
      </w:r>
    </w:p>
    <w:p w14:paraId="29273616" w14:textId="77777777" w:rsidR="00BF42A2" w:rsidRPr="001054DD" w:rsidRDefault="00BF42A2" w:rsidP="00BF42A2">
      <w:pPr>
        <w:spacing w:after="0" w:line="240" w:lineRule="auto"/>
        <w:jc w:val="both"/>
        <w:rPr>
          <w:rFonts w:ascii="Times New Roman" w:hAnsi="Times New Roman"/>
          <w:sz w:val="24"/>
          <w:szCs w:val="24"/>
          <w:highlight w:val="yellow"/>
        </w:rPr>
      </w:pPr>
      <w:r w:rsidRPr="001054DD">
        <w:rPr>
          <w:rFonts w:ascii="Times New Roman" w:hAnsi="Times New Roman"/>
          <w:sz w:val="24"/>
          <w:szCs w:val="24"/>
        </w:rPr>
        <w:tab/>
        <w:t xml:space="preserve">Организатор торгов – АО «Единая электронная торговая площадка» https://www.roseltorg.ru/, адрес местонахождения: 115114, г. Москва, ул. </w:t>
      </w:r>
      <w:proofErr w:type="spellStart"/>
      <w:r w:rsidRPr="001054DD">
        <w:rPr>
          <w:rFonts w:ascii="Times New Roman" w:hAnsi="Times New Roman"/>
          <w:sz w:val="24"/>
          <w:szCs w:val="24"/>
        </w:rPr>
        <w:t>Кожевническая</w:t>
      </w:r>
      <w:proofErr w:type="spellEnd"/>
      <w:r w:rsidRPr="001054DD">
        <w:rPr>
          <w:rFonts w:ascii="Times New Roman" w:hAnsi="Times New Roman"/>
          <w:sz w:val="24"/>
          <w:szCs w:val="24"/>
        </w:rPr>
        <w:t>, д. 14, стр.5, телефон: 8 495 120 20 20</w:t>
      </w:r>
    </w:p>
    <w:p w14:paraId="6052BB4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Адрес электронной почты E-mail: info@roseltorg.ru</w:t>
      </w:r>
    </w:p>
    <w:p w14:paraId="60E7E2C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 – Администрация Урмарского муниципального округа Чувашской Республики.</w:t>
      </w:r>
    </w:p>
    <w:p w14:paraId="3AF4689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Адрес: 429400, Чувашская Республика, Урмарский район, пос. Урмары, ул. Мира, д.5.</w:t>
      </w:r>
    </w:p>
    <w:p w14:paraId="4D5CBFA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 xml:space="preserve">График работы с 8.00 до 17.00 </w:t>
      </w:r>
      <w:r w:rsidRPr="001054DD">
        <w:rPr>
          <w:rFonts w:ascii="Times New Roman" w:hAnsi="Times New Roman"/>
          <w:color w:val="000000"/>
          <w:sz w:val="24"/>
          <w:szCs w:val="24"/>
        </w:rPr>
        <w:t>ежедневно (кроме субботы и воскресенья), перерыв с 12.00 до 13.00</w:t>
      </w:r>
    </w:p>
    <w:p w14:paraId="7A30FA86"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Адрес электронной почты е-</w:t>
      </w:r>
      <w:proofErr w:type="spellStart"/>
      <w:r w:rsidRPr="001054DD">
        <w:rPr>
          <w:rFonts w:ascii="Times New Roman" w:hAnsi="Times New Roman"/>
          <w:color w:val="000000"/>
          <w:sz w:val="24"/>
          <w:szCs w:val="24"/>
        </w:rPr>
        <w:t>mail</w:t>
      </w:r>
      <w:proofErr w:type="spellEnd"/>
      <w:r w:rsidRPr="001054DD">
        <w:rPr>
          <w:rFonts w:ascii="Times New Roman" w:hAnsi="Times New Roman"/>
          <w:color w:val="000000"/>
          <w:sz w:val="24"/>
          <w:szCs w:val="24"/>
        </w:rPr>
        <w:t>:  </w:t>
      </w:r>
      <w:hyperlink r:id="rId38" w:history="1">
        <w:r w:rsidRPr="001054DD">
          <w:rPr>
            <w:rStyle w:val="ae"/>
            <w:rFonts w:ascii="Times New Roman" w:hAnsi="Times New Roman"/>
            <w:color w:val="000000"/>
            <w:sz w:val="24"/>
            <w:szCs w:val="24"/>
          </w:rPr>
          <w:t>urmary_zem@cap.ru</w:t>
        </w:r>
      </w:hyperlink>
    </w:p>
    <w:p w14:paraId="4407E1DD"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Номер контактного телефона 8(83544) 21020</w:t>
      </w:r>
    </w:p>
    <w:p w14:paraId="7D70A66F"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Ответственное должностное лицо (представитель Продавца): </w:t>
      </w:r>
    </w:p>
    <w:p w14:paraId="65ADF7A5"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Начальник отдела имущественных отношений администрации Урмарского муниципального округа Васильева Ирина Николаевна</w:t>
      </w:r>
    </w:p>
    <w:p w14:paraId="5E025094" w14:textId="77777777" w:rsidR="00BF42A2" w:rsidRPr="001054DD" w:rsidRDefault="00BF42A2" w:rsidP="00BF42A2">
      <w:pPr>
        <w:spacing w:after="0" w:line="240" w:lineRule="auto"/>
        <w:jc w:val="both"/>
        <w:rPr>
          <w:rFonts w:ascii="Times New Roman" w:hAnsi="Times New Roman"/>
          <w:color w:val="000000"/>
          <w:sz w:val="24"/>
          <w:szCs w:val="24"/>
        </w:rPr>
      </w:pPr>
    </w:p>
    <w:p w14:paraId="19DA1D3A"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II. ИНФОРМАЦИОННОЕ СООБЩЕНИЕ</w:t>
      </w:r>
    </w:p>
    <w:p w14:paraId="5F9FFD48"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 xml:space="preserve">О ПРОВЕДЕНИИ 19 ДЕКАБРЯ 2025 ГОДА ТОРГОВ ПОСРЕДСТВОМ ПУБЛИЧНОГО ПРЕДЛОЖЕНИЯ В ЭЛЕКТРОННОЙ ФОРМЕ ПО ПРОДАЖЕ НАХОДЯЩЕГОСЯ В КАЗНЕ УРМАРСКОГО МУНИЦИПАЛЬНОГО ОКРУГА </w:t>
      </w:r>
      <w:r w:rsidRPr="001054DD">
        <w:rPr>
          <w:rFonts w:ascii="Times New Roman" w:hAnsi="Times New Roman"/>
          <w:sz w:val="24"/>
          <w:szCs w:val="24"/>
        </w:rPr>
        <w:lastRenderedPageBreak/>
        <w:t>ЧУВАШСКОЙ РЕСПУБЛИКИ МУНИЦИПАЛЬНОГО ИМУЩЕСТВА НА ЭЛЕКТРОННОЙ</w:t>
      </w:r>
    </w:p>
    <w:p w14:paraId="17C48A60"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 xml:space="preserve">ТОРГОВОЙ ПЛОЩАДКЕ </w:t>
      </w:r>
      <w:hyperlink r:id="rId39" w:history="1">
        <w:r w:rsidRPr="001054DD">
          <w:rPr>
            <w:rFonts w:ascii="Times New Roman" w:hAnsi="Times New Roman"/>
            <w:sz w:val="24"/>
            <w:szCs w:val="24"/>
          </w:rPr>
          <w:t>https://www.roseltorg.ru/</w:t>
        </w:r>
      </w:hyperlink>
    </w:p>
    <w:p w14:paraId="69FD48D5" w14:textId="77777777" w:rsidR="00BF42A2" w:rsidRPr="001054DD" w:rsidRDefault="00BF42A2" w:rsidP="00BF42A2">
      <w:pPr>
        <w:spacing w:after="0" w:line="240" w:lineRule="auto"/>
        <w:ind w:firstLine="709"/>
        <w:jc w:val="center"/>
        <w:rPr>
          <w:rFonts w:ascii="Times New Roman" w:hAnsi="Times New Roman"/>
          <w:sz w:val="24"/>
          <w:szCs w:val="24"/>
        </w:rPr>
      </w:pPr>
    </w:p>
    <w:p w14:paraId="34E009EB"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Общие положения</w:t>
      </w:r>
    </w:p>
    <w:p w14:paraId="11E93D7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  </w:t>
      </w:r>
      <w:r w:rsidRPr="001054DD">
        <w:rPr>
          <w:rFonts w:ascii="Times New Roman" w:hAnsi="Times New Roman"/>
          <w:sz w:val="24"/>
          <w:szCs w:val="24"/>
        </w:rPr>
        <w:tab/>
      </w:r>
    </w:p>
    <w:p w14:paraId="3BE891F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Основания проведения торгов: постановление «Об условиях приватизации муниципального имущества Урмарского муниципального округа Чувашской Республики» от 07.11.2025 года № 1535.</w:t>
      </w:r>
    </w:p>
    <w:p w14:paraId="64349B5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Собственник выставляемого на торги имущества – муниципальное образование Урмарский муниципальный округ Чувашской Республики.</w:t>
      </w:r>
    </w:p>
    <w:p w14:paraId="5138B7B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Продавец – Администрация Урмарского муниципального округа Чувашской Республики.</w:t>
      </w:r>
    </w:p>
    <w:p w14:paraId="07EDCB0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Форма торгов (способ приватизации) – аукцион в электронной форме, открытый по составу участников и по форме подачи предложений о цене.</w:t>
      </w:r>
    </w:p>
    <w:p w14:paraId="48922DDF" w14:textId="77777777" w:rsidR="00BF42A2" w:rsidRPr="001054DD" w:rsidRDefault="00BF42A2" w:rsidP="00BF42A2">
      <w:pPr>
        <w:spacing w:after="0" w:line="240" w:lineRule="auto"/>
        <w:ind w:firstLine="709"/>
        <w:jc w:val="both"/>
        <w:rPr>
          <w:rFonts w:ascii="Times New Roman" w:hAnsi="Times New Roman"/>
          <w:sz w:val="24"/>
          <w:szCs w:val="24"/>
        </w:rPr>
      </w:pPr>
    </w:p>
    <w:p w14:paraId="2AF6A08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Сведения о выставляемом на торги посредством публичного предложения имуществе:</w:t>
      </w:r>
    </w:p>
    <w:p w14:paraId="527A013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Лот № 1: </w:t>
      </w:r>
      <w:r w:rsidRPr="001054DD">
        <w:rPr>
          <w:rFonts w:ascii="Times New Roman" w:hAnsi="Times New Roman"/>
          <w:sz w:val="24"/>
          <w:szCs w:val="24"/>
        </w:rPr>
        <w:tab/>
      </w:r>
    </w:p>
    <w:p w14:paraId="2D8D531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Нежилое здание, назначение: нежилое, количество этажей – 1, площадь – 15,6 кв.м., кадастровым номером 21:19:070401:506 и земельный участок, категория земель: земли населенных пунктов, разрешенное использование: для ведения личного подсобного хозяйства, общая площадь 2068 кв.м., кадастровый номер 21:19:070401:65, расположенные по адресу: Чувашская Республика, р-н Урмарский, с/пос. </w:t>
      </w:r>
      <w:proofErr w:type="spellStart"/>
      <w:r w:rsidRPr="001054DD">
        <w:rPr>
          <w:rFonts w:ascii="Times New Roman" w:hAnsi="Times New Roman"/>
          <w:sz w:val="24"/>
          <w:szCs w:val="24"/>
        </w:rPr>
        <w:t>Кульгешское</w:t>
      </w:r>
      <w:proofErr w:type="spellEnd"/>
      <w:r w:rsidRPr="001054DD">
        <w:rPr>
          <w:rFonts w:ascii="Times New Roman" w:hAnsi="Times New Roman"/>
          <w:sz w:val="24"/>
          <w:szCs w:val="24"/>
        </w:rPr>
        <w:t xml:space="preserve">, д. </w:t>
      </w:r>
      <w:proofErr w:type="spellStart"/>
      <w:r w:rsidRPr="001054DD">
        <w:rPr>
          <w:rFonts w:ascii="Times New Roman" w:hAnsi="Times New Roman"/>
          <w:sz w:val="24"/>
          <w:szCs w:val="24"/>
        </w:rPr>
        <w:t>Ситмиши</w:t>
      </w:r>
      <w:proofErr w:type="spellEnd"/>
      <w:r w:rsidRPr="001054DD">
        <w:rPr>
          <w:rFonts w:ascii="Times New Roman" w:hAnsi="Times New Roman"/>
          <w:sz w:val="24"/>
          <w:szCs w:val="24"/>
        </w:rPr>
        <w:t>, ул. Школьная, д.1.</w:t>
      </w:r>
    </w:p>
    <w:p w14:paraId="21B9E82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Начальная цена продажи 49 946 (сорок девять тысяч девятьсот сорок шесть) руб. 60 коп. с учетом НДС, в т.ч.: нежилое здание – 11 481 (одиннадцать тысяч четыреста восемьдесят один) руб. 60 коп., земельный участок – 38 465 (тридцать восемь тысяч четыреста шестьдесят пять) руб. 00 коп. </w:t>
      </w:r>
    </w:p>
    <w:p w14:paraId="740C2CF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Размер задатка составляет 10% начальной цены продажи – 4 994 (четыре тысячи девятьсот девяносто четыре) руб. 66 коп.;</w:t>
      </w:r>
    </w:p>
    <w:p w14:paraId="1225987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Шаг понижения составляет 2 497 (две тысячи четыреста девяносто семь) руб. 33 коп. (5% начальной цены продажи);  </w:t>
      </w:r>
    </w:p>
    <w:p w14:paraId="4756983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Шаг аукциона составляет 1 248 (одна тысяча двести сорок восемь) руб. 67 коп. (2,5% начальной цены продажи);</w:t>
      </w:r>
    </w:p>
    <w:p w14:paraId="601B774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Цена отсечения (минимальная цена предложения) составляет 24 973 (двадцать четыре тысячи девятьсот семьдесят три) руб. 30 коп.</w:t>
      </w:r>
    </w:p>
    <w:p w14:paraId="18BB1F08" w14:textId="77777777" w:rsidR="00BF42A2" w:rsidRPr="001054DD" w:rsidRDefault="00BF42A2" w:rsidP="00BF42A2">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 xml:space="preserve">Обременения объектов продажи: Земельный участок частично расположен в зоне с особыми условиями использования территории: Охранная зона воздушной высоковольтной линии электропередачи ВЛ-10 </w:t>
      </w:r>
      <w:proofErr w:type="spellStart"/>
      <w:r w:rsidRPr="001054DD">
        <w:rPr>
          <w:rFonts w:ascii="Times New Roman" w:hAnsi="Times New Roman"/>
          <w:sz w:val="24"/>
          <w:szCs w:val="24"/>
        </w:rPr>
        <w:t>кВ</w:t>
      </w:r>
      <w:proofErr w:type="spellEnd"/>
      <w:r w:rsidRPr="001054DD">
        <w:rPr>
          <w:rFonts w:ascii="Times New Roman" w:hAnsi="Times New Roman"/>
          <w:sz w:val="24"/>
          <w:szCs w:val="24"/>
        </w:rPr>
        <w:t xml:space="preserve"> "Прогресс" от ПС-110/35/10 </w:t>
      </w:r>
      <w:proofErr w:type="spellStart"/>
      <w:r w:rsidRPr="001054DD">
        <w:rPr>
          <w:rFonts w:ascii="Times New Roman" w:hAnsi="Times New Roman"/>
          <w:sz w:val="24"/>
          <w:szCs w:val="24"/>
        </w:rPr>
        <w:t>кВ</w:t>
      </w:r>
      <w:proofErr w:type="spellEnd"/>
      <w:r w:rsidRPr="001054DD">
        <w:rPr>
          <w:rFonts w:ascii="Times New Roman" w:hAnsi="Times New Roman"/>
          <w:sz w:val="24"/>
          <w:szCs w:val="24"/>
        </w:rPr>
        <w:t xml:space="preserve"> "Урмары" (реестровый номер границы 21:19-6.13) и ограничен правами, предусмотренными ст.56 Земельного кодекса РФ.</w:t>
      </w:r>
    </w:p>
    <w:p w14:paraId="5DA239A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38A2A3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Сведения о предыдущих торгах: </w:t>
      </w:r>
    </w:p>
    <w:p w14:paraId="5682271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аукцион в электронной форме, открытый по составу участников и подаче предложений о цене, назначенный на 21 декабря 2024 года признан несостоявшимся, так как до окончания приема заявок не было подано ни одной заявки на участие.</w:t>
      </w:r>
    </w:p>
    <w:p w14:paraId="5A229683" w14:textId="77777777" w:rsidR="00BF42A2"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аукцион в электронной форме, открытый по составу участников и подаче предложений о цене, назначенный на 01 марта 2025 года признан несостоявшимся, так как до окончания приема заявок не было подано ни одной заявки на участие.</w:t>
      </w:r>
    </w:p>
    <w:p w14:paraId="7BF514C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xml:space="preserve">- аукцион в электронной форме, открытый по составу участников и подаче предложений о цене, назначенный на </w:t>
      </w:r>
      <w:r>
        <w:rPr>
          <w:rFonts w:ascii="Times New Roman" w:hAnsi="Times New Roman"/>
          <w:sz w:val="24"/>
          <w:szCs w:val="24"/>
        </w:rPr>
        <w:t>19</w:t>
      </w:r>
      <w:r w:rsidRPr="001054DD">
        <w:rPr>
          <w:rFonts w:ascii="Times New Roman" w:hAnsi="Times New Roman"/>
          <w:sz w:val="24"/>
          <w:szCs w:val="24"/>
        </w:rPr>
        <w:t xml:space="preserve"> </w:t>
      </w:r>
      <w:r>
        <w:rPr>
          <w:rFonts w:ascii="Times New Roman" w:hAnsi="Times New Roman"/>
          <w:sz w:val="24"/>
          <w:szCs w:val="24"/>
        </w:rPr>
        <w:t>декабря</w:t>
      </w:r>
      <w:r w:rsidRPr="001054DD">
        <w:rPr>
          <w:rFonts w:ascii="Times New Roman" w:hAnsi="Times New Roman"/>
          <w:sz w:val="24"/>
          <w:szCs w:val="24"/>
        </w:rPr>
        <w:t xml:space="preserve"> 2025 года признан несостоявшимся, так как до окончания приема заявок не было подано ни одной заявки на участие.</w:t>
      </w:r>
    </w:p>
    <w:p w14:paraId="042AF36F" w14:textId="77777777" w:rsidR="00BF42A2" w:rsidRPr="001054DD" w:rsidRDefault="00BF42A2" w:rsidP="00BF42A2">
      <w:pPr>
        <w:spacing w:after="0" w:line="240" w:lineRule="auto"/>
        <w:ind w:firstLine="709"/>
        <w:jc w:val="both"/>
        <w:rPr>
          <w:rFonts w:ascii="Times New Roman" w:hAnsi="Times New Roman"/>
          <w:sz w:val="24"/>
          <w:szCs w:val="24"/>
        </w:rPr>
      </w:pPr>
    </w:p>
    <w:p w14:paraId="7EC99468" w14:textId="77777777" w:rsidR="00BF42A2" w:rsidRPr="001054DD" w:rsidRDefault="00BF42A2" w:rsidP="00BF42A2">
      <w:pPr>
        <w:spacing w:after="0" w:line="240" w:lineRule="auto"/>
        <w:ind w:firstLine="709"/>
        <w:jc w:val="both"/>
        <w:rPr>
          <w:rFonts w:ascii="Times New Roman" w:hAnsi="Times New Roman"/>
          <w:sz w:val="24"/>
          <w:szCs w:val="24"/>
        </w:rPr>
      </w:pPr>
    </w:p>
    <w:p w14:paraId="164F44A2" w14:textId="77777777" w:rsidR="00BF42A2" w:rsidRPr="001054DD" w:rsidRDefault="00BF42A2" w:rsidP="00BF42A2">
      <w:pPr>
        <w:spacing w:after="0" w:line="240" w:lineRule="auto"/>
        <w:jc w:val="center"/>
        <w:rPr>
          <w:rFonts w:ascii="Times New Roman" w:hAnsi="Times New Roman"/>
          <w:sz w:val="24"/>
          <w:szCs w:val="24"/>
          <w:lang w:val="x-none"/>
        </w:rPr>
      </w:pPr>
      <w:r w:rsidRPr="001054DD">
        <w:rPr>
          <w:rFonts w:ascii="Times New Roman" w:hAnsi="Times New Roman"/>
          <w:sz w:val="24"/>
          <w:szCs w:val="24"/>
        </w:rPr>
        <w:t>Сроки подачи заявок, дата, время проведения аукциона</w:t>
      </w:r>
    </w:p>
    <w:p w14:paraId="7A08AF39" w14:textId="77777777" w:rsidR="00BF42A2" w:rsidRPr="001054DD" w:rsidRDefault="00BF42A2" w:rsidP="00BF42A2">
      <w:pPr>
        <w:spacing w:after="0" w:line="240" w:lineRule="auto"/>
        <w:ind w:firstLine="709"/>
        <w:jc w:val="both"/>
        <w:rPr>
          <w:rFonts w:ascii="Times New Roman" w:hAnsi="Times New Roman"/>
          <w:sz w:val="24"/>
          <w:szCs w:val="24"/>
        </w:rPr>
      </w:pPr>
    </w:p>
    <w:p w14:paraId="3A371CA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1. Начало регистрации заявок на электронной площадке – </w:t>
      </w:r>
      <w:r>
        <w:rPr>
          <w:rFonts w:ascii="Times New Roman" w:hAnsi="Times New Roman"/>
          <w:sz w:val="24"/>
          <w:szCs w:val="24"/>
        </w:rPr>
        <w:t>26 марта 2026</w:t>
      </w:r>
      <w:r w:rsidRPr="001054DD">
        <w:rPr>
          <w:rFonts w:ascii="Times New Roman" w:hAnsi="Times New Roman"/>
          <w:sz w:val="24"/>
          <w:szCs w:val="24"/>
        </w:rPr>
        <w:t xml:space="preserve"> г. в 12:00 часов.</w:t>
      </w:r>
    </w:p>
    <w:p w14:paraId="6F5267A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2. Окончание регистрации заявок на электронной площадке – </w:t>
      </w:r>
      <w:r>
        <w:rPr>
          <w:rFonts w:ascii="Times New Roman" w:hAnsi="Times New Roman"/>
          <w:sz w:val="24"/>
          <w:szCs w:val="24"/>
        </w:rPr>
        <w:t>20 апреля 2026</w:t>
      </w:r>
      <w:r w:rsidRPr="001054DD">
        <w:rPr>
          <w:rFonts w:ascii="Times New Roman" w:hAnsi="Times New Roman"/>
          <w:sz w:val="24"/>
          <w:szCs w:val="24"/>
        </w:rPr>
        <w:t xml:space="preserve"> г. в 16:00 часов.</w:t>
      </w:r>
    </w:p>
    <w:p w14:paraId="475FC56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3. Дата определения участников торгов – </w:t>
      </w:r>
      <w:r>
        <w:rPr>
          <w:rFonts w:ascii="Times New Roman" w:hAnsi="Times New Roman"/>
          <w:sz w:val="24"/>
          <w:szCs w:val="24"/>
        </w:rPr>
        <w:t>21 апреля 2026</w:t>
      </w:r>
      <w:r w:rsidRPr="001054DD">
        <w:rPr>
          <w:rFonts w:ascii="Times New Roman" w:hAnsi="Times New Roman"/>
          <w:sz w:val="24"/>
          <w:szCs w:val="24"/>
        </w:rPr>
        <w:t xml:space="preserve"> г. </w:t>
      </w:r>
    </w:p>
    <w:p w14:paraId="402559A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4. Дата, время начала приема предложений по цене от участников торгов – </w:t>
      </w:r>
      <w:r>
        <w:rPr>
          <w:rFonts w:ascii="Times New Roman" w:hAnsi="Times New Roman"/>
          <w:sz w:val="24"/>
          <w:szCs w:val="24"/>
        </w:rPr>
        <w:t>22 апреля 2026</w:t>
      </w:r>
      <w:r w:rsidRPr="001054DD">
        <w:rPr>
          <w:rFonts w:ascii="Times New Roman" w:hAnsi="Times New Roman"/>
          <w:sz w:val="24"/>
          <w:szCs w:val="24"/>
        </w:rPr>
        <w:t xml:space="preserve"> г. в 10:00 часов.</w:t>
      </w:r>
    </w:p>
    <w:p w14:paraId="73EC8BC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Указанное в настоящем информационном сообщении время – московское. При исчислении сроков, указанных в настоящем информационном сообщении, принимается время сервера электронной торговой площадки – московское.</w:t>
      </w:r>
    </w:p>
    <w:p w14:paraId="54BBD2D2" w14:textId="77777777" w:rsidR="00BF42A2" w:rsidRPr="001054DD" w:rsidRDefault="00BF42A2" w:rsidP="00BF42A2">
      <w:pPr>
        <w:spacing w:after="0" w:line="240" w:lineRule="auto"/>
        <w:ind w:firstLine="709"/>
        <w:jc w:val="both"/>
        <w:rPr>
          <w:rFonts w:ascii="Times New Roman" w:hAnsi="Times New Roman"/>
          <w:sz w:val="24"/>
          <w:szCs w:val="24"/>
        </w:rPr>
      </w:pPr>
    </w:p>
    <w:p w14:paraId="4493A7AB"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Условия участия в торгах</w:t>
      </w:r>
    </w:p>
    <w:p w14:paraId="6F941BB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Лицо, отвечающее признакам покупателя в соответствии с Федеральным законом от 21.12.2001 №178-ФЗ «О приватизации государственного и муниципального имущества» и желающее приобрести имущество, выставляемое на аукцион (далее – Претендент), обязано осуществить следующие действия:</w:t>
      </w:r>
    </w:p>
    <w:p w14:paraId="1FF932F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 внести задаток на счет Продавца в указанном в настоящем информационном сообщении порядке; </w:t>
      </w:r>
    </w:p>
    <w:p w14:paraId="36244F8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в установленном порядке зарегистрировать заявку на электронной площадке по утвержденной Продавцом форме;</w:t>
      </w:r>
    </w:p>
    <w:p w14:paraId="2A0C7B5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представить иные документы по перечню, указанному в настоящем информационном сообщении.</w:t>
      </w:r>
    </w:p>
    <w:p w14:paraId="3BE4650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Покупателями государственного и муниципального имущества могут быть любые физические и юридические лица, за исключением:</w:t>
      </w:r>
    </w:p>
    <w:p w14:paraId="4404FF7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государственных и муниципальных унитарных предприятий, государственных и муниципальных учреждений; </w:t>
      </w:r>
    </w:p>
    <w:p w14:paraId="0EC908A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юридических лиц, в уставном капитале которых доля Российской Федерации, </w:t>
      </w:r>
      <w:proofErr w:type="gramStart"/>
      <w:r w:rsidRPr="001054DD">
        <w:rPr>
          <w:rFonts w:ascii="Times New Roman" w:hAnsi="Times New Roman"/>
          <w:sz w:val="24"/>
          <w:szCs w:val="24"/>
        </w:rPr>
        <w:t>субъектов  Российской</w:t>
      </w:r>
      <w:proofErr w:type="gramEnd"/>
      <w:r w:rsidRPr="001054DD">
        <w:rPr>
          <w:rFonts w:ascii="Times New Roman" w:hAnsi="Times New Roman"/>
          <w:sz w:val="24"/>
          <w:szCs w:val="24"/>
        </w:rPr>
        <w:t xml:space="preserve">   </w:t>
      </w:r>
      <w:proofErr w:type="gramStart"/>
      <w:r w:rsidRPr="001054DD">
        <w:rPr>
          <w:rFonts w:ascii="Times New Roman" w:hAnsi="Times New Roman"/>
          <w:sz w:val="24"/>
          <w:szCs w:val="24"/>
        </w:rPr>
        <w:t>Федерации  и</w:t>
      </w:r>
      <w:proofErr w:type="gramEnd"/>
      <w:r w:rsidRPr="001054DD">
        <w:rPr>
          <w:rFonts w:ascii="Times New Roman" w:hAnsi="Times New Roman"/>
          <w:sz w:val="24"/>
          <w:szCs w:val="24"/>
        </w:rPr>
        <w:t xml:space="preserve">  </w:t>
      </w:r>
      <w:proofErr w:type="gramStart"/>
      <w:r w:rsidRPr="001054DD">
        <w:rPr>
          <w:rFonts w:ascii="Times New Roman" w:hAnsi="Times New Roman"/>
          <w:sz w:val="24"/>
          <w:szCs w:val="24"/>
        </w:rPr>
        <w:t>муниципальных  образований</w:t>
      </w:r>
      <w:proofErr w:type="gramEnd"/>
      <w:r w:rsidRPr="001054DD">
        <w:rPr>
          <w:rFonts w:ascii="Times New Roman" w:hAnsi="Times New Roman"/>
          <w:sz w:val="24"/>
          <w:szCs w:val="24"/>
        </w:rPr>
        <w:t xml:space="preserve">  </w:t>
      </w:r>
      <w:proofErr w:type="gramStart"/>
      <w:r w:rsidRPr="001054DD">
        <w:rPr>
          <w:rFonts w:ascii="Times New Roman" w:hAnsi="Times New Roman"/>
          <w:sz w:val="24"/>
          <w:szCs w:val="24"/>
        </w:rPr>
        <w:t>превышает  25</w:t>
      </w:r>
      <w:proofErr w:type="gramEnd"/>
      <w:r w:rsidRPr="001054DD">
        <w:rPr>
          <w:rFonts w:ascii="Times New Roman" w:hAnsi="Times New Roman"/>
          <w:sz w:val="24"/>
          <w:szCs w:val="24"/>
        </w:rPr>
        <w:t xml:space="preserve">  процентов, кроме случаев, предусмотренных статьей 25 Федерального закона «О приватизации государственного и муниципального имущества»,  </w:t>
      </w:r>
    </w:p>
    <w:p w14:paraId="515D4CF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14:paraId="035DEA2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юридических лиц, в отношении которых офшорной компанией или группой лиц, в которую входит офшорная компания, осуществляется контроль.</w:t>
      </w:r>
    </w:p>
    <w:p w14:paraId="44ECDF3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14:paraId="4E3D17C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Обязанность доказать свое право на участие в продаже возлагается на Претендента.</w:t>
      </w:r>
    </w:p>
    <w:p w14:paraId="18C6075C" w14:textId="77777777" w:rsidR="00BF42A2" w:rsidRPr="001054DD" w:rsidRDefault="00BF42A2" w:rsidP="00BF42A2">
      <w:pPr>
        <w:spacing w:after="0" w:line="240" w:lineRule="auto"/>
        <w:ind w:firstLine="709"/>
        <w:jc w:val="both"/>
        <w:rPr>
          <w:rFonts w:ascii="Times New Roman" w:hAnsi="Times New Roman"/>
          <w:sz w:val="24"/>
          <w:szCs w:val="24"/>
        </w:rPr>
      </w:pPr>
    </w:p>
    <w:p w14:paraId="001514A4"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Порядок регистрации на электронной площадке</w:t>
      </w:r>
    </w:p>
    <w:p w14:paraId="43C57E3E" w14:textId="77777777" w:rsidR="00BF42A2" w:rsidRPr="001054DD" w:rsidRDefault="00BF42A2" w:rsidP="00BF42A2">
      <w:pPr>
        <w:spacing w:after="0" w:line="240" w:lineRule="auto"/>
        <w:ind w:firstLine="709"/>
        <w:jc w:val="both"/>
        <w:rPr>
          <w:rFonts w:ascii="Times New Roman" w:hAnsi="Times New Roman"/>
          <w:sz w:val="24"/>
          <w:szCs w:val="24"/>
        </w:rPr>
      </w:pPr>
    </w:p>
    <w:p w14:paraId="0A88DFE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Для обеспечения доступа к участию в электронном аукционе Претендентам необходимо пройти процедуру регистрации на электронной площадке.</w:t>
      </w:r>
    </w:p>
    <w:p w14:paraId="4001633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Регистрация на электронной площадке осуществляется без взимания платы.</w:t>
      </w:r>
    </w:p>
    <w:p w14:paraId="104778A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Регистрации на электронной площадке подлежат Претенденты, ранее не зарегистрированные </w:t>
      </w:r>
      <w:proofErr w:type="gramStart"/>
      <w:r w:rsidRPr="001054DD">
        <w:rPr>
          <w:rFonts w:ascii="Times New Roman" w:hAnsi="Times New Roman"/>
          <w:sz w:val="24"/>
          <w:szCs w:val="24"/>
        </w:rPr>
        <w:t>на электронной площадке</w:t>
      </w:r>
      <w:proofErr w:type="gramEnd"/>
      <w:r w:rsidRPr="001054DD">
        <w:rPr>
          <w:rFonts w:ascii="Times New Roman" w:hAnsi="Times New Roman"/>
          <w:sz w:val="24"/>
          <w:szCs w:val="24"/>
        </w:rPr>
        <w:t xml:space="preserve"> или регистрация которых на электронной площадке была ими прекращена.</w:t>
      </w:r>
    </w:p>
    <w:p w14:paraId="20ECE32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Регистрация на электронной площадке проводится в соответствии с Регламентом электронной площадки.</w:t>
      </w:r>
    </w:p>
    <w:p w14:paraId="3AD24CDE" w14:textId="77777777" w:rsidR="00BF42A2" w:rsidRPr="001054DD" w:rsidRDefault="00BF42A2" w:rsidP="00BF42A2">
      <w:pPr>
        <w:spacing w:after="0" w:line="240" w:lineRule="auto"/>
        <w:ind w:firstLine="709"/>
        <w:jc w:val="both"/>
        <w:rPr>
          <w:rFonts w:ascii="Times New Roman" w:hAnsi="Times New Roman"/>
          <w:sz w:val="24"/>
          <w:szCs w:val="24"/>
        </w:rPr>
      </w:pPr>
    </w:p>
    <w:p w14:paraId="30DBBF5C"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Порядок ознакомления с документами и информацией об объекте</w:t>
      </w:r>
    </w:p>
    <w:p w14:paraId="7948F6A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r>
    </w:p>
    <w:p w14:paraId="7F2C24E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Информационное сообщение о проведении торгов размещается на официальном сайте Российской Федерации для размещения информации о проведении торгов </w:t>
      </w:r>
      <w:hyperlink r:id="rId40" w:history="1">
        <w:r w:rsidRPr="001054DD">
          <w:rPr>
            <w:rFonts w:ascii="Times New Roman" w:hAnsi="Times New Roman"/>
            <w:sz w:val="24"/>
            <w:szCs w:val="24"/>
          </w:rPr>
          <w:t>www.torgi.gov.ru</w:t>
        </w:r>
      </w:hyperlink>
      <w:r w:rsidRPr="001054DD">
        <w:rPr>
          <w:rFonts w:ascii="Times New Roman" w:hAnsi="Times New Roman"/>
          <w:sz w:val="24"/>
          <w:szCs w:val="24"/>
        </w:rPr>
        <w:t xml:space="preserve">, официальном сайте Продавца – Администрации Урмарского муниципального округа Чувашской Республики </w:t>
      </w:r>
      <w:hyperlink r:id="rId41" w:history="1">
        <w:r w:rsidRPr="001054DD">
          <w:rPr>
            <w:rFonts w:ascii="Times New Roman" w:hAnsi="Times New Roman"/>
            <w:sz w:val="24"/>
            <w:szCs w:val="24"/>
          </w:rPr>
          <w:t>http://gov.cap.ru/Default.aspx?gov_id=7</w:t>
        </w:r>
      </w:hyperlink>
      <w:r w:rsidRPr="001054DD">
        <w:rPr>
          <w:rFonts w:ascii="Times New Roman" w:hAnsi="Times New Roman"/>
          <w:sz w:val="24"/>
          <w:szCs w:val="24"/>
        </w:rPr>
        <w:t>3, на электронной площадке https://www.roseltorg.ru/.</w:t>
      </w:r>
    </w:p>
    <w:p w14:paraId="5B90E55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 В течение 2 (двух) рабочих дней со дня поступления запроса </w:t>
      </w:r>
      <w:proofErr w:type="gramStart"/>
      <w:r w:rsidRPr="001054DD">
        <w:rPr>
          <w:rFonts w:ascii="Times New Roman" w:hAnsi="Times New Roman"/>
          <w:sz w:val="24"/>
          <w:szCs w:val="24"/>
        </w:rPr>
        <w:t>Продавец  предоставляет</w:t>
      </w:r>
      <w:proofErr w:type="gramEnd"/>
      <w:r w:rsidRPr="001054DD">
        <w:rPr>
          <w:rFonts w:ascii="Times New Roman" w:hAnsi="Times New Roman"/>
          <w:sz w:val="24"/>
          <w:szCs w:val="24"/>
        </w:rPr>
        <w:t xml:space="preserve"> Организатору для размещения в открытом доступе разъяснение с указанием предмета запроса, но без указания лица, от которого поступил запрос.</w:t>
      </w:r>
    </w:p>
    <w:p w14:paraId="60BC488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торгах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hyperlink r:id="rId42" w:history="1">
        <w:r w:rsidRPr="001054DD">
          <w:rPr>
            <w:rFonts w:ascii="Times New Roman" w:hAnsi="Times New Roman"/>
            <w:sz w:val="24"/>
            <w:szCs w:val="24"/>
          </w:rPr>
          <w:t>urmary_zem@cap.ru</w:t>
        </w:r>
      </w:hyperlink>
      <w:r w:rsidRPr="001054DD">
        <w:rPr>
          <w:rFonts w:ascii="Times New Roman" w:hAnsi="Times New Roman"/>
          <w:sz w:val="24"/>
          <w:szCs w:val="24"/>
        </w:rPr>
        <w:t xml:space="preserve">, </w:t>
      </w:r>
      <w:hyperlink r:id="rId43" w:history="1">
        <w:r w:rsidRPr="001054DD">
          <w:rPr>
            <w:rFonts w:ascii="Times New Roman" w:hAnsi="Times New Roman"/>
            <w:sz w:val="24"/>
            <w:szCs w:val="24"/>
          </w:rPr>
          <w:t>urmary_zem1@cap.ru</w:t>
        </w:r>
      </w:hyperlink>
      <w:r w:rsidRPr="001054DD">
        <w:rPr>
          <w:rFonts w:ascii="Times New Roman" w:hAnsi="Times New Roman"/>
          <w:sz w:val="24"/>
          <w:szCs w:val="24"/>
        </w:rPr>
        <w:t>, не позднее, чем за два рабочих дня до даты окончания срока подачи заявок на участие в аукционе.</w:t>
      </w:r>
    </w:p>
    <w:p w14:paraId="3238174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 за исключением договора купли-продажи имущества, который заключается в простой письменной форме.</w:t>
      </w:r>
    </w:p>
    <w:p w14:paraId="2CE2A2C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Организатора торгов и отправитель несет ответственность за подлинность и достоверность таких документов и сведений (электронные документы, направляемые организатором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организатора торгов). </w:t>
      </w:r>
    </w:p>
    <w:p w14:paraId="0D8BF39B" w14:textId="77777777" w:rsidR="00BF42A2" w:rsidRPr="001054DD" w:rsidRDefault="00BF42A2" w:rsidP="00BF42A2">
      <w:pPr>
        <w:spacing w:after="0" w:line="240" w:lineRule="auto"/>
        <w:ind w:firstLine="709"/>
        <w:jc w:val="both"/>
        <w:rPr>
          <w:rFonts w:ascii="Times New Roman" w:hAnsi="Times New Roman"/>
          <w:sz w:val="24"/>
          <w:szCs w:val="24"/>
        </w:rPr>
      </w:pPr>
    </w:p>
    <w:p w14:paraId="4D0D3B1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Порядок, форма подачи заявок и срок отзыва заявок на участие в торгах</w:t>
      </w:r>
    </w:p>
    <w:p w14:paraId="0FA049D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r>
    </w:p>
    <w:p w14:paraId="133D228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Заявка подается в отсканированном виде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подписанная личной подписью,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14:paraId="2B619C8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физические лица и индивидуальные предприниматели – копию всех листов документа, удостоверяющего личность, индивидуальные предприниматели дополнительно предоставляют копии документов, подтверждающих статус предпринимателя;</w:t>
      </w:r>
    </w:p>
    <w:p w14:paraId="5ABFF0C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юридические лица – копии учредительных документов; документ, подтверждающий отсутствие или наличие в уставном капитале юридического лица доли Российской Федерации, субъекта Российской Федерации или муниципального образования (реестр владельцев акций либо выписка из него или заверенное печатью (при ее наличии) юридического лица и подписанное его руководителем письмо); документ, который подтверждает полномочия руководителя юридического лица на осуществление действий от имени юридического лица (заверенная печатью (при ее наличии) организации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14:paraId="1085633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683C8CD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t xml:space="preserve">Документы, представляемые иностранными лицами, должны быть легализованы, или нотариально заверенная копия такой доверенности. </w:t>
      </w:r>
    </w:p>
    <w:p w14:paraId="75F4466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t>Одно лицо имеет право подать только одну заявку на один объект приватизации.</w:t>
      </w:r>
    </w:p>
    <w:p w14:paraId="373EF5DA" w14:textId="77777777" w:rsidR="00BF42A2" w:rsidRPr="001054DD" w:rsidRDefault="00BF42A2" w:rsidP="00BF42A2">
      <w:pPr>
        <w:spacing w:after="0" w:line="240" w:lineRule="auto"/>
        <w:ind w:firstLine="709"/>
        <w:jc w:val="both"/>
        <w:rPr>
          <w:rFonts w:ascii="Times New Roman" w:hAnsi="Times New Roman"/>
          <w:sz w:val="24"/>
          <w:szCs w:val="24"/>
        </w:rPr>
      </w:pPr>
    </w:p>
    <w:p w14:paraId="056A8AD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Заявки подаются на электронную площадку, начиная с даты и времени начала приема заявок до времени и даты окончания приема заявок, указанных в информационном сообщении.</w:t>
      </w:r>
    </w:p>
    <w:p w14:paraId="635CD0A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Заявки с прилагаемыми к ним документами, поданные с нарушением установленного срока, а также заявки с незаполненными полями, на электронной площадке не регистрируются программными средствами.</w:t>
      </w:r>
    </w:p>
    <w:p w14:paraId="7ABDE7F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4. При приеме заявок от Претендентов Организатор 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14:paraId="6277EEC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14:paraId="2E0F32A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14:paraId="1817615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14:paraId="53FE790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Изменение заявки допускается только путем подачи Претендентом новой заявки в установленные в информационном сообщении сроки о проведении торгов, при этом первоначальная заявка должна быть отозвана.</w:t>
      </w:r>
    </w:p>
    <w:p w14:paraId="64752E39" w14:textId="77777777" w:rsidR="00BF42A2" w:rsidRPr="001054DD" w:rsidRDefault="00BF42A2" w:rsidP="00BF42A2">
      <w:pPr>
        <w:spacing w:after="0" w:line="240" w:lineRule="auto"/>
        <w:ind w:firstLine="709"/>
        <w:jc w:val="both"/>
        <w:rPr>
          <w:rFonts w:ascii="Times New Roman" w:hAnsi="Times New Roman"/>
          <w:sz w:val="24"/>
          <w:szCs w:val="24"/>
        </w:rPr>
      </w:pPr>
    </w:p>
    <w:p w14:paraId="7E7B1B24"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Условия допуска и отказа в допуске к участию в торгах</w:t>
      </w:r>
    </w:p>
    <w:p w14:paraId="53CD3D7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r>
    </w:p>
    <w:p w14:paraId="03BD101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К участию в процедуре продажи имущества допускаются лица, признанные Продавцом в соответствии с Федеральным законом о приватизации участниками.</w:t>
      </w:r>
    </w:p>
    <w:p w14:paraId="071E61B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Претендент не допускается к участию в торгах по следующим основаниям:</w:t>
      </w:r>
    </w:p>
    <w:p w14:paraId="3396DDB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14:paraId="3DC5104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представлены не все документы в соответствии с перечнем, указанным в информационном сообщении о проведении торгов, или оформление представленных документов не соответствует законодательству Российской Федерации и аукционной документации.</w:t>
      </w:r>
    </w:p>
    <w:p w14:paraId="4C0E0FE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не подтверждено поступление в установленный срок задатка на счет, указанный в информационном сообщении.</w:t>
      </w:r>
    </w:p>
    <w:p w14:paraId="52847C1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заявка подана лицом, не уполномоченным Претендентом на осуществление таких действий.</w:t>
      </w:r>
    </w:p>
    <w:p w14:paraId="3F99452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Перечень указанных оснований отказа Претенденту в участии в торгах является исчерпывающим.</w:t>
      </w:r>
    </w:p>
    <w:p w14:paraId="75FF28A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Информация об отказе в допуске к участию в торгах размещается на официальном сайте Российской Федерации для размещения информации о проведении торгов www.torgi.gov.ru и в открытой части электронной площадки в срок не позднее рабочего дня, следующего за днем принятия указанного решения.</w:t>
      </w:r>
    </w:p>
    <w:p w14:paraId="58C8A5E7" w14:textId="77777777" w:rsidR="00BF42A2" w:rsidRPr="001054DD" w:rsidRDefault="00BF42A2" w:rsidP="00BF42A2">
      <w:pPr>
        <w:spacing w:after="0" w:line="240" w:lineRule="auto"/>
        <w:ind w:firstLine="709"/>
        <w:jc w:val="both"/>
        <w:rPr>
          <w:rFonts w:ascii="Times New Roman" w:hAnsi="Times New Roman"/>
          <w:sz w:val="24"/>
          <w:szCs w:val="24"/>
        </w:rPr>
      </w:pPr>
    </w:p>
    <w:p w14:paraId="24917127"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Отмена и приостановление торгов</w:t>
      </w:r>
    </w:p>
    <w:p w14:paraId="7AAE9DA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Продавец вправе отказаться от проведения аукциона не позднее, чем за 3 (три) дня до даты проведения аукциона.</w:t>
      </w:r>
    </w:p>
    <w:p w14:paraId="17E35AF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2. Решение об отмене торгов размещается на официальном сайте Российской Федерации для размещения информации о проведении торгов </w:t>
      </w:r>
      <w:hyperlink r:id="rId44" w:history="1">
        <w:r w:rsidRPr="001054DD">
          <w:rPr>
            <w:rFonts w:ascii="Times New Roman" w:hAnsi="Times New Roman"/>
            <w:sz w:val="24"/>
            <w:szCs w:val="24"/>
          </w:rPr>
          <w:t>www.torgi.gov.ru</w:t>
        </w:r>
      </w:hyperlink>
      <w:r w:rsidRPr="001054DD">
        <w:rPr>
          <w:rFonts w:ascii="Times New Roman" w:hAnsi="Times New Roman"/>
          <w:sz w:val="24"/>
          <w:szCs w:val="24"/>
        </w:rPr>
        <w:t xml:space="preserve">, на официальном сайте Продавца – Администрации Урмарского муниципального округа Чувашской Республики </w:t>
      </w:r>
      <w:hyperlink r:id="rId45" w:history="1">
        <w:r w:rsidRPr="001054DD">
          <w:rPr>
            <w:rFonts w:ascii="Times New Roman" w:hAnsi="Times New Roman"/>
            <w:sz w:val="24"/>
            <w:szCs w:val="24"/>
          </w:rPr>
          <w:t>http://gov.cap.ru/Default.aspx?gov_id=7</w:t>
        </w:r>
      </w:hyperlink>
      <w:r w:rsidRPr="001054DD">
        <w:rPr>
          <w:rFonts w:ascii="Times New Roman" w:hAnsi="Times New Roman"/>
          <w:sz w:val="24"/>
          <w:szCs w:val="24"/>
        </w:rPr>
        <w:t xml:space="preserve">3 и в открытой части электронной площадки </w:t>
      </w:r>
      <w:hyperlink r:id="rId46" w:history="1">
        <w:r w:rsidRPr="001054DD">
          <w:rPr>
            <w:rFonts w:ascii="Times New Roman" w:hAnsi="Times New Roman"/>
            <w:sz w:val="24"/>
            <w:szCs w:val="24"/>
          </w:rPr>
          <w:t>https://www.roseltorg.ru/</w:t>
        </w:r>
      </w:hyperlink>
      <w:r w:rsidRPr="001054DD">
        <w:rPr>
          <w:rFonts w:ascii="Times New Roman" w:hAnsi="Times New Roman"/>
          <w:sz w:val="24"/>
          <w:szCs w:val="24"/>
        </w:rPr>
        <w:t xml:space="preserve"> в срок не позднее рабочего дня, следующего за днем принятия указанного решения.</w:t>
      </w:r>
    </w:p>
    <w:p w14:paraId="0824EE2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Организатор извещает Претендентов об отмене торгов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0BD1FC4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Организатор 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11C8180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444E44B1" w14:textId="77777777" w:rsidR="00BF42A2" w:rsidRPr="001054DD" w:rsidRDefault="00BF42A2" w:rsidP="00BF42A2">
      <w:pPr>
        <w:spacing w:after="0" w:line="240" w:lineRule="auto"/>
        <w:ind w:firstLine="709"/>
        <w:jc w:val="both"/>
        <w:rPr>
          <w:rFonts w:ascii="Times New Roman" w:hAnsi="Times New Roman"/>
          <w:sz w:val="24"/>
          <w:szCs w:val="24"/>
        </w:rPr>
      </w:pPr>
    </w:p>
    <w:p w14:paraId="09AE2215"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Порядок внесения и возврата задатка</w:t>
      </w:r>
    </w:p>
    <w:p w14:paraId="785E22B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r>
    </w:p>
    <w:p w14:paraId="4E65E0C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Для участия в аукционе Претендент вносит задаток в размере 10% от начальной цены продажи объектов единым платежом в рублях Российской Федерации. </w:t>
      </w:r>
    </w:p>
    <w:p w14:paraId="356E0618" w14:textId="77777777" w:rsidR="00BF42A2" w:rsidRPr="001054DD" w:rsidRDefault="00BF42A2" w:rsidP="00BF42A2">
      <w:pPr>
        <w:spacing w:after="0" w:line="240" w:lineRule="auto"/>
        <w:ind w:firstLine="709"/>
        <w:jc w:val="both"/>
        <w:rPr>
          <w:rFonts w:ascii="Times New Roman" w:hAnsi="Times New Roman"/>
          <w:sz w:val="24"/>
          <w:szCs w:val="24"/>
          <w:lang w:eastAsia="ar-SA"/>
        </w:rPr>
      </w:pPr>
      <w:r w:rsidRPr="001054DD">
        <w:rPr>
          <w:rFonts w:ascii="Times New Roman" w:hAnsi="Times New Roman"/>
          <w:sz w:val="24"/>
          <w:szCs w:val="24"/>
        </w:rPr>
        <w:t xml:space="preserve">Оплата задатка производится по следующим реквизитам: </w:t>
      </w:r>
    </w:p>
    <w:p w14:paraId="58EC9697" w14:textId="77777777" w:rsidR="00BF42A2" w:rsidRPr="00F73855" w:rsidRDefault="00BF42A2" w:rsidP="00BF42A2">
      <w:pPr>
        <w:spacing w:after="0" w:line="240" w:lineRule="auto"/>
        <w:ind w:firstLine="709"/>
        <w:jc w:val="both"/>
        <w:rPr>
          <w:rFonts w:ascii="Times New Roman" w:hAnsi="Times New Roman"/>
          <w:sz w:val="24"/>
          <w:szCs w:val="24"/>
        </w:rPr>
      </w:pPr>
      <w:r w:rsidRPr="00F73855">
        <w:rPr>
          <w:rFonts w:ascii="Times New Roman" w:hAnsi="Times New Roman"/>
          <w:sz w:val="24"/>
          <w:szCs w:val="24"/>
        </w:rPr>
        <w:t>АО "Единая электронная торговая площадка" ИНН 7707704692, КПП 772501001</w:t>
      </w:r>
    </w:p>
    <w:p w14:paraId="075A10D3" w14:textId="77777777" w:rsidR="00BF42A2" w:rsidRPr="001054DD" w:rsidRDefault="00BF42A2" w:rsidP="00BF42A2">
      <w:pPr>
        <w:spacing w:after="0" w:line="240" w:lineRule="auto"/>
        <w:ind w:firstLine="709"/>
        <w:jc w:val="both"/>
        <w:rPr>
          <w:rFonts w:ascii="Times New Roman" w:hAnsi="Times New Roman"/>
          <w:sz w:val="24"/>
          <w:szCs w:val="24"/>
        </w:rPr>
      </w:pPr>
      <w:r w:rsidRPr="00F73855">
        <w:rPr>
          <w:rFonts w:ascii="Times New Roman" w:hAnsi="Times New Roman"/>
          <w:sz w:val="24"/>
          <w:szCs w:val="24"/>
        </w:rPr>
        <w:t>Наименование банка получателя: Филиал "Центральный" Банка ВТБ (ПАО) в г. Москва, Расчетный счет (казначейский счет) 40702810510050001272, БИК 044525411, Корреспондентский счет (ЕКС) 30101810145250000411.</w:t>
      </w:r>
    </w:p>
    <w:p w14:paraId="25442CB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графе «Назначение платежа» необходимо указать: «Перечисление денежных средств оператору электронной торговой площадки для проведения операций по организации процедур и обеспечению участия в них, лицевой счет № ___________</w:t>
      </w:r>
    </w:p>
    <w:p w14:paraId="43736B6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Задаток должен </w:t>
      </w:r>
      <w:r>
        <w:rPr>
          <w:rFonts w:ascii="Times New Roman" w:hAnsi="Times New Roman"/>
          <w:sz w:val="24"/>
          <w:szCs w:val="24"/>
        </w:rPr>
        <w:t>поступить на указанный счет до 21 апреля</w:t>
      </w:r>
      <w:r w:rsidRPr="001054DD">
        <w:rPr>
          <w:rFonts w:ascii="Times New Roman" w:hAnsi="Times New Roman"/>
          <w:sz w:val="24"/>
          <w:szCs w:val="24"/>
        </w:rPr>
        <w:t xml:space="preserve"> 202</w:t>
      </w:r>
      <w:r>
        <w:rPr>
          <w:rFonts w:ascii="Times New Roman" w:hAnsi="Times New Roman"/>
          <w:sz w:val="24"/>
          <w:szCs w:val="24"/>
        </w:rPr>
        <w:t>6</w:t>
      </w:r>
      <w:r w:rsidRPr="001054DD">
        <w:rPr>
          <w:rFonts w:ascii="Times New Roman" w:hAnsi="Times New Roman"/>
          <w:sz w:val="24"/>
          <w:szCs w:val="24"/>
        </w:rPr>
        <w:t xml:space="preserve"> года.</w:t>
      </w:r>
    </w:p>
    <w:p w14:paraId="3DED085E" w14:textId="77777777" w:rsidR="00BF42A2" w:rsidRPr="001054DD" w:rsidRDefault="00BF42A2" w:rsidP="00BF42A2">
      <w:pPr>
        <w:spacing w:after="0" w:line="240" w:lineRule="auto"/>
        <w:ind w:firstLine="709"/>
        <w:jc w:val="both"/>
        <w:rPr>
          <w:rFonts w:ascii="Times New Roman" w:hAnsi="Times New Roman"/>
          <w:sz w:val="24"/>
          <w:szCs w:val="24"/>
          <w:lang w:eastAsia="x-none"/>
        </w:rPr>
      </w:pPr>
      <w:r w:rsidRPr="001054DD">
        <w:rPr>
          <w:rFonts w:ascii="Times New Roman" w:hAnsi="Times New Roman"/>
          <w:sz w:val="24"/>
          <w:szCs w:val="24"/>
        </w:rPr>
        <w:t>Задаток для участия в торгах служит обеспечением исполнения обязательства победителя торгов по заключению договора купли-продажи и оплате приобретенного на торгах имущества, вносится единым платежом на расчетный счет Претендента, открытый при регистрации на электронной площадке.</w:t>
      </w:r>
    </w:p>
    <w:p w14:paraId="4966DAD6" w14:textId="77777777" w:rsidR="00BF42A2" w:rsidRPr="001054DD" w:rsidRDefault="00BF42A2" w:rsidP="00BF42A2">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14:paraId="09E611A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xml:space="preserve">Задаток, внесенный победителем торгов, засчитывается в счет исполнения обязательств по оплате стоимости реализуемого имущества по договору купли-продажи.   </w:t>
      </w:r>
    </w:p>
    <w:p w14:paraId="5A40A35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CC8033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Порядок возвращения задатка:</w:t>
      </w:r>
    </w:p>
    <w:p w14:paraId="2031674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участникам торгов, за исключением его победителя, в течение 5 календарных дней со дня подведения итогов торгов;</w:t>
      </w:r>
    </w:p>
    <w:p w14:paraId="2253A4C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претендентам на участие в торгах, заявки и документы которых не были приняты к рассмотрению, либо претендентам, не допущенным к участию в аукционе, в течение 5 календарных дней со дня подписания протокола о признании претендентов участниками торгов.</w:t>
      </w:r>
    </w:p>
    <w:p w14:paraId="7DE415B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При уклонении или отказе победителя торгов от заключения в установленный срок договора купли-продажи имущества, задаток ему не возвращается.</w:t>
      </w:r>
    </w:p>
    <w:p w14:paraId="32210D21" w14:textId="77777777" w:rsidR="00BF42A2" w:rsidRPr="001054DD" w:rsidRDefault="00BF42A2" w:rsidP="00BF42A2">
      <w:pPr>
        <w:spacing w:after="0" w:line="240" w:lineRule="auto"/>
        <w:ind w:firstLine="709"/>
        <w:jc w:val="both"/>
        <w:rPr>
          <w:rFonts w:ascii="Times New Roman" w:hAnsi="Times New Roman"/>
          <w:sz w:val="24"/>
          <w:szCs w:val="24"/>
        </w:rPr>
      </w:pPr>
    </w:p>
    <w:p w14:paraId="39017F22"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Рассмотрение заявок</w:t>
      </w:r>
    </w:p>
    <w:p w14:paraId="0977148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ab/>
      </w:r>
    </w:p>
    <w:p w14:paraId="385AEBA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Для участия в торгах Претенденты перечисляют задаток в размере 10 процентов начальной цены продажи имущества в счет обеспечения оплаты приобретаемых объектов и заполняют размещенную в открытой части электронной площадки форму заявки с приложением электронных документов в соответствии с перечнем, приведенным в информационном сообщении о проведении торгов.</w:t>
      </w:r>
    </w:p>
    <w:p w14:paraId="130EA45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В день определения участников торгов, указанный в информационном сообщении о проведении торгов по продаже имущества, Организатор через «личный кабинет» Продавца обеспечивает доступ Продавца к поданным Претендентами заявкам и документам, а также к журналу приема заявок.</w:t>
      </w:r>
    </w:p>
    <w:p w14:paraId="33C31BB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торгах, с указанием оснований такого отказа.</w:t>
      </w:r>
    </w:p>
    <w:p w14:paraId="5F0BC06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Претендент приобретает статус участника торгов с момента подписания протокола о признании Претендентов участниками торгов.</w:t>
      </w:r>
    </w:p>
    <w:p w14:paraId="60E0353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5. Информация о Претендентах, не допущенных к участию в торгах, размещается в открытой части электронной площадки, на официальном сайте Российской Федерации для размещения информации о проведении торгов </w:t>
      </w:r>
      <w:hyperlink r:id="rId47" w:history="1">
        <w:r w:rsidRPr="001054DD">
          <w:rPr>
            <w:rFonts w:ascii="Times New Roman" w:hAnsi="Times New Roman"/>
            <w:sz w:val="24"/>
            <w:szCs w:val="24"/>
          </w:rPr>
          <w:t>www.torgi.gov.ru</w:t>
        </w:r>
      </w:hyperlink>
      <w:r w:rsidRPr="001054DD">
        <w:rPr>
          <w:rFonts w:ascii="Times New Roman" w:hAnsi="Times New Roman"/>
          <w:sz w:val="24"/>
          <w:szCs w:val="24"/>
        </w:rPr>
        <w:t xml:space="preserve">, </w:t>
      </w:r>
      <w:hyperlink r:id="rId48" w:history="1">
        <w:r w:rsidRPr="001054DD">
          <w:rPr>
            <w:rFonts w:ascii="Times New Roman" w:hAnsi="Times New Roman"/>
            <w:sz w:val="24"/>
            <w:szCs w:val="24"/>
          </w:rPr>
          <w:t>https://www.roseltorg.ru</w:t>
        </w:r>
      </w:hyperlink>
      <w:r w:rsidRPr="001054DD">
        <w:rPr>
          <w:rFonts w:ascii="Times New Roman" w:hAnsi="Times New Roman"/>
          <w:sz w:val="24"/>
          <w:szCs w:val="24"/>
        </w:rPr>
        <w:t xml:space="preserve"> и на официальном сайте Продавца – </w:t>
      </w:r>
      <w:hyperlink r:id="rId49" w:history="1">
        <w:r w:rsidRPr="001054DD">
          <w:rPr>
            <w:rFonts w:ascii="Times New Roman" w:hAnsi="Times New Roman"/>
            <w:sz w:val="24"/>
            <w:szCs w:val="24"/>
          </w:rPr>
          <w:t>http://gov.cap.ru/Default.aspx?gov_id=7</w:t>
        </w:r>
      </w:hyperlink>
      <w:r w:rsidRPr="001054DD">
        <w:rPr>
          <w:rFonts w:ascii="Times New Roman" w:hAnsi="Times New Roman"/>
          <w:sz w:val="24"/>
          <w:szCs w:val="24"/>
        </w:rPr>
        <w:t>3.</w:t>
      </w:r>
    </w:p>
    <w:p w14:paraId="146628A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Проведение процедуры электронных торгов должно состояться не позднее третьего рабочего дня со дня определения участников, указанного в информационном сообщении о проведении торгов посредством публичного предложения в электронной форме.</w:t>
      </w:r>
    </w:p>
    <w:p w14:paraId="2E31F51E" w14:textId="77777777" w:rsidR="00BF42A2" w:rsidRPr="001054DD" w:rsidRDefault="00BF42A2" w:rsidP="00BF42A2">
      <w:pPr>
        <w:spacing w:after="0" w:line="240" w:lineRule="auto"/>
        <w:ind w:firstLine="709"/>
        <w:jc w:val="both"/>
        <w:rPr>
          <w:rFonts w:ascii="Times New Roman" w:hAnsi="Times New Roman"/>
          <w:sz w:val="24"/>
          <w:szCs w:val="24"/>
        </w:rPr>
      </w:pPr>
    </w:p>
    <w:p w14:paraId="4D955C0F"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Порядок проведения продажи посредством публичного предложения</w:t>
      </w:r>
    </w:p>
    <w:p w14:paraId="75F99552" w14:textId="77777777" w:rsidR="00BF42A2" w:rsidRPr="001054DD" w:rsidRDefault="00BF42A2" w:rsidP="00BF42A2">
      <w:pPr>
        <w:spacing w:after="0" w:line="240" w:lineRule="auto"/>
        <w:ind w:firstLine="709"/>
        <w:jc w:val="center"/>
        <w:rPr>
          <w:rFonts w:ascii="Times New Roman" w:hAnsi="Times New Roman"/>
          <w:sz w:val="24"/>
          <w:szCs w:val="24"/>
        </w:rPr>
      </w:pPr>
    </w:p>
    <w:p w14:paraId="02E25DE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1. Процедура продажи имущества проводится в день и </w:t>
      </w:r>
      <w:proofErr w:type="gramStart"/>
      <w:r w:rsidRPr="001054DD">
        <w:rPr>
          <w:rFonts w:ascii="Times New Roman" w:hAnsi="Times New Roman"/>
          <w:sz w:val="24"/>
          <w:szCs w:val="24"/>
        </w:rPr>
        <w:t>во время</w:t>
      </w:r>
      <w:proofErr w:type="gramEnd"/>
      <w:r w:rsidRPr="001054DD">
        <w:rPr>
          <w:rFonts w:ascii="Times New Roman" w:hAnsi="Times New Roman"/>
          <w:sz w:val="24"/>
          <w:szCs w:val="24"/>
        </w:rPr>
        <w:t>, указанные в информационном сообщении о продажи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14:paraId="41385A9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«Шаг понижения» устанавливается Продавцом в фиксированной сумме, составляющей 5 процентов цены первоначального предложения, и не изменяется в течение всей процедуры продажи имущества посредством публичного предложения.</w:t>
      </w:r>
    </w:p>
    <w:p w14:paraId="29F7B17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14:paraId="1E5F061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14:paraId="3E7918C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случае, если заявку на участие в торгах посредством публичного предложения подало только одно лицо, признанное единственным участником торгов, договор заключается с таким лицом по начальной цене продажи муниципального имущества.</w:t>
      </w:r>
    </w:p>
    <w:p w14:paraId="46B8C9F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II «Положения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имущества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14:paraId="3A28AE4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14:paraId="45B266F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 Со времени начала проведения процедуры продажи посредством публичного предложения организатором размещается:</w:t>
      </w:r>
    </w:p>
    <w:p w14:paraId="682583D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(не подтверждения) участниками предложения о цене имущества.</w:t>
      </w:r>
    </w:p>
    <w:p w14:paraId="023F0AE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14:paraId="4792CE5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Во время проведения процедуры продажи имущества посредством публичного предложения организатор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14:paraId="6602817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7. Ход проведения процедуры продажи имущества посредством публичного предложения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14:paraId="092DF3B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8. Протокол об итогах продажи имущества посредством публичного предложения, содержащей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течении одного часа со времени получения от организатора электронного журнала.</w:t>
      </w:r>
    </w:p>
    <w:p w14:paraId="42EACD5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14:paraId="44D4DFC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14:paraId="359A506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а) наименование имущества и иные позволяющие его индивидуальность сведения (спецификация лота);</w:t>
      </w:r>
    </w:p>
    <w:p w14:paraId="7C0A66B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б) цена сделки</w:t>
      </w:r>
    </w:p>
    <w:p w14:paraId="36134D4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фамилия, имя, отчество физического лица или наименование юридического лица – победителя.</w:t>
      </w:r>
    </w:p>
    <w:p w14:paraId="1D886BB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11. Продажа имущества посредством публичного предложения признается несостоявшейся в следующих случаях:</w:t>
      </w:r>
    </w:p>
    <w:p w14:paraId="1598496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14:paraId="0E44E80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б) принято решение о признании только одного претендента участником;</w:t>
      </w:r>
    </w:p>
    <w:p w14:paraId="04865F2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ни один из участников не сделал предложение о цене имущества при достижении минимальной цены продажи (цены отсечения) имущества.</w:t>
      </w:r>
    </w:p>
    <w:p w14:paraId="31FD831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14:paraId="659A98A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13. Не позднее чем через 5 рабочих дней с даты проведения продажи с победителем заключается договор купли-продажи имущества.</w:t>
      </w:r>
    </w:p>
    <w:p w14:paraId="76DEA78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56CD47E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14:paraId="1C4D01F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14:paraId="5151941C" w14:textId="77777777" w:rsidR="00BF42A2" w:rsidRPr="001054DD" w:rsidRDefault="00BF42A2" w:rsidP="00BF42A2">
      <w:pPr>
        <w:spacing w:after="0" w:line="240" w:lineRule="auto"/>
        <w:ind w:firstLine="709"/>
        <w:jc w:val="both"/>
        <w:rPr>
          <w:rFonts w:ascii="Times New Roman" w:hAnsi="Times New Roman"/>
          <w:sz w:val="24"/>
          <w:szCs w:val="24"/>
        </w:rPr>
      </w:pPr>
    </w:p>
    <w:p w14:paraId="41ABCA2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Отмена и приостановление продажи посредством публичного предложения</w:t>
      </w:r>
    </w:p>
    <w:p w14:paraId="76779ED9" w14:textId="77777777" w:rsidR="00BF42A2" w:rsidRPr="001054DD" w:rsidRDefault="00BF42A2" w:rsidP="00BF42A2">
      <w:pPr>
        <w:spacing w:after="0" w:line="240" w:lineRule="auto"/>
        <w:ind w:firstLine="709"/>
        <w:jc w:val="both"/>
        <w:rPr>
          <w:rFonts w:ascii="Times New Roman" w:hAnsi="Times New Roman"/>
          <w:sz w:val="24"/>
          <w:szCs w:val="24"/>
        </w:rPr>
      </w:pPr>
    </w:p>
    <w:p w14:paraId="6615D2C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1. Продавец вправе отменить продажу имущества посредством публичного предложения не позднее чем за 3 (три) дня до даты проведения торгов.</w:t>
      </w:r>
    </w:p>
    <w:p w14:paraId="6E4333E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2. Решение об отмене продажи имущества посредством публичного предложения размещается на официальном сайте Российской Федерации для размещения информации о проведении торгов </w:t>
      </w:r>
      <w:hyperlink r:id="rId50" w:history="1">
        <w:r w:rsidRPr="001054DD">
          <w:rPr>
            <w:rFonts w:ascii="Times New Roman" w:hAnsi="Times New Roman"/>
            <w:sz w:val="24"/>
            <w:szCs w:val="24"/>
          </w:rPr>
          <w:t>www.torgi.gov.ru</w:t>
        </w:r>
      </w:hyperlink>
      <w:r w:rsidRPr="001054DD">
        <w:rPr>
          <w:rFonts w:ascii="Times New Roman" w:hAnsi="Times New Roman"/>
          <w:sz w:val="24"/>
          <w:szCs w:val="24"/>
        </w:rPr>
        <w:t>, на официальном сайте Продавца – Администрации Урмарского муниципального округа Чувашской Республики и в открытой части электронной площадки в срок не позднее рабочего дня, следующего за днем принятия указанного решения.</w:t>
      </w:r>
    </w:p>
    <w:p w14:paraId="232B973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Организатор извещает Претендентов об отмене продажи имущества посредством публичного предложения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14:paraId="5A55C31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4. Организатор приостанавливает проведение продажи имущества в случае технологического сбоя, зафиксированного программно-аппаратными средствами </w:t>
      </w:r>
      <w:r w:rsidRPr="001054DD">
        <w:rPr>
          <w:rFonts w:ascii="Times New Roman" w:hAnsi="Times New Roman"/>
          <w:sz w:val="24"/>
          <w:szCs w:val="24"/>
        </w:rPr>
        <w:lastRenderedPageBreak/>
        <w:t>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14:paraId="272B4C7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14:paraId="432025CD" w14:textId="77777777" w:rsidR="00BF42A2" w:rsidRPr="001054DD" w:rsidRDefault="00BF42A2" w:rsidP="00BF42A2">
      <w:pPr>
        <w:spacing w:after="0" w:line="240" w:lineRule="auto"/>
        <w:ind w:firstLine="709"/>
        <w:jc w:val="both"/>
        <w:rPr>
          <w:rFonts w:ascii="Times New Roman" w:hAnsi="Times New Roman"/>
          <w:sz w:val="24"/>
          <w:szCs w:val="24"/>
        </w:rPr>
      </w:pPr>
    </w:p>
    <w:p w14:paraId="4356FD64" w14:textId="77777777" w:rsidR="00BF42A2" w:rsidRPr="001054DD" w:rsidRDefault="00BF42A2" w:rsidP="00BF42A2">
      <w:pPr>
        <w:spacing w:after="0" w:line="240" w:lineRule="auto"/>
        <w:ind w:firstLine="709"/>
        <w:jc w:val="center"/>
        <w:rPr>
          <w:rFonts w:ascii="Times New Roman" w:hAnsi="Times New Roman"/>
          <w:sz w:val="24"/>
          <w:szCs w:val="24"/>
        </w:rPr>
      </w:pPr>
      <w:r w:rsidRPr="001054DD">
        <w:rPr>
          <w:rFonts w:ascii="Times New Roman" w:hAnsi="Times New Roman"/>
          <w:sz w:val="24"/>
          <w:szCs w:val="24"/>
        </w:rPr>
        <w:t xml:space="preserve"> Заключение договора купли-продажи по итогам проведения</w:t>
      </w:r>
    </w:p>
    <w:p w14:paraId="7B43CFF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продажи имущества посредством публичного предложения</w:t>
      </w:r>
    </w:p>
    <w:p w14:paraId="738D895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Договор купли-продажи имущества, заключается между Продавцом и победителем продажи имущества посредством публичного предложения в соответствии с Гражданским кодексом Российской Федерации, Законом о приватизации в течение 5 (пяти) рабочих дней с даты подведения итогов продажи имущества посредством публичного предложения.</w:t>
      </w:r>
    </w:p>
    <w:p w14:paraId="17DA0C4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случае, если победитель продажи посредством публичного предложения не подписывает со своей стороны договор купли-продажи имущества в течение 5 (пяти) рабочих дней с даты подведения итогов продажи посредством публичного предложения, он признаётся уклонившимся от заключения договора и задаток ему не возвращается.</w:t>
      </w:r>
    </w:p>
    <w:p w14:paraId="23167CA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2. Оплата приобретенного имущества производится победителем продажи посредством публичного предложения единовременно в соответствии с договором купли-продажи имущества.</w:t>
      </w:r>
    </w:p>
    <w:p w14:paraId="30B9D41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14:paraId="640B1926" w14:textId="77777777" w:rsidR="00BF42A2" w:rsidRPr="001054DD" w:rsidRDefault="00BF42A2" w:rsidP="00BF42A2">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 xml:space="preserve">4. Факт оплаты имущества подтверждается выпиской со счета, указанного в договоре купли-продажи имущества. </w:t>
      </w:r>
    </w:p>
    <w:p w14:paraId="18D0C4FD"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14:paraId="1C21CCE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с данного участника (покупателя) взимается штраф в размере задатка (10% от начальной цены объекта).</w:t>
      </w:r>
    </w:p>
    <w:p w14:paraId="57BE1C6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Право собственности на муниципальное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муниципального имущества. Факт оплаты подтверждается выпиской со счета о поступлении средств в размере и сроки, указанные в договоре купли-продажи.</w:t>
      </w:r>
    </w:p>
    <w:p w14:paraId="3354392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14:paraId="4121DE5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продажи на торгах,  покупатели могут ознакомиться по адресу: Чувашская Республика, Урмарский район, пос. Урмары, ул. Мира, д.5, на сайте администрации Урмарского муниципального округа Чувашской Республики http://gov.cap.ru/default.aspx?gov_id=73, официальном сайте Российской Федерации </w:t>
      </w:r>
      <w:hyperlink r:id="rId51" w:history="1">
        <w:r w:rsidRPr="001054DD">
          <w:rPr>
            <w:rFonts w:ascii="Times New Roman" w:hAnsi="Times New Roman"/>
            <w:sz w:val="24"/>
            <w:szCs w:val="24"/>
          </w:rPr>
          <w:t>www.torgi.gov.ru</w:t>
        </w:r>
      </w:hyperlink>
      <w:r w:rsidRPr="001054DD">
        <w:rPr>
          <w:rFonts w:ascii="Times New Roman" w:hAnsi="Times New Roman"/>
          <w:sz w:val="24"/>
          <w:szCs w:val="24"/>
        </w:rPr>
        <w:t xml:space="preserve">, сайте организатора торгов </w:t>
      </w:r>
      <w:hyperlink r:id="rId52" w:history="1">
        <w:r w:rsidRPr="001054DD">
          <w:rPr>
            <w:rFonts w:ascii="Times New Roman" w:hAnsi="Times New Roman"/>
            <w:sz w:val="24"/>
            <w:szCs w:val="24"/>
          </w:rPr>
          <w:t>https://www.roseltorg.ru</w:t>
        </w:r>
      </w:hyperlink>
      <w:r w:rsidRPr="001054DD">
        <w:rPr>
          <w:rFonts w:ascii="Times New Roman" w:hAnsi="Times New Roman"/>
          <w:sz w:val="24"/>
          <w:szCs w:val="24"/>
        </w:rPr>
        <w:t xml:space="preserve">/ </w:t>
      </w:r>
    </w:p>
    <w:p w14:paraId="4B5C9B6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Тел. для справок: 8(835-44) 2-10-20. </w:t>
      </w:r>
    </w:p>
    <w:p w14:paraId="3AC1D345" w14:textId="77777777" w:rsidR="00BF42A2" w:rsidRPr="001054DD" w:rsidRDefault="00BF42A2" w:rsidP="00BF42A2">
      <w:pPr>
        <w:rPr>
          <w:rFonts w:ascii="Times New Roman" w:hAnsi="Times New Roman"/>
          <w:sz w:val="24"/>
          <w:szCs w:val="24"/>
        </w:rPr>
      </w:pPr>
      <w:r w:rsidRPr="001054DD">
        <w:rPr>
          <w:rFonts w:ascii="Times New Roman" w:hAnsi="Times New Roman"/>
          <w:sz w:val="24"/>
          <w:szCs w:val="24"/>
        </w:rPr>
        <w:br w:type="page"/>
      </w:r>
    </w:p>
    <w:p w14:paraId="38D2E1A6" w14:textId="77777777" w:rsidR="00BF42A2" w:rsidRPr="002B76DA" w:rsidRDefault="00BF42A2" w:rsidP="00BF42A2">
      <w:pPr>
        <w:spacing w:after="0" w:line="240" w:lineRule="auto"/>
        <w:jc w:val="center"/>
        <w:rPr>
          <w:rFonts w:ascii="Times New Roman" w:hAnsi="Times New Roman"/>
          <w:b/>
        </w:rPr>
      </w:pPr>
    </w:p>
    <w:p w14:paraId="0D276025"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r>
      <w:r w:rsidRPr="002B76DA">
        <w:rPr>
          <w:rFonts w:ascii="Times New Roman" w:hAnsi="Times New Roman"/>
          <w:b/>
        </w:rPr>
        <w:tab/>
        <w:t xml:space="preserve">         ПРИЛОЖЕНИЯ</w:t>
      </w:r>
    </w:p>
    <w:p w14:paraId="3AA01FD1" w14:textId="77777777" w:rsidR="00BF42A2" w:rsidRPr="002B76DA" w:rsidRDefault="00BF42A2" w:rsidP="00BF42A2">
      <w:pPr>
        <w:spacing w:after="0" w:line="240" w:lineRule="auto"/>
        <w:jc w:val="right"/>
        <w:rPr>
          <w:rFonts w:ascii="Times New Roman" w:hAnsi="Times New Roman"/>
        </w:rPr>
      </w:pPr>
      <w:r w:rsidRPr="002B76DA">
        <w:rPr>
          <w:rFonts w:ascii="Times New Roman" w:hAnsi="Times New Roman"/>
        </w:rPr>
        <w:t>Приложение 1</w:t>
      </w:r>
    </w:p>
    <w:p w14:paraId="2BF16D7E" w14:textId="77777777" w:rsidR="00BF42A2" w:rsidRPr="002B76DA" w:rsidRDefault="00BF42A2" w:rsidP="00BF42A2">
      <w:pPr>
        <w:spacing w:after="0" w:line="240" w:lineRule="auto"/>
        <w:jc w:val="right"/>
        <w:rPr>
          <w:rFonts w:ascii="Times New Roman" w:hAnsi="Times New Roman"/>
          <w:b/>
        </w:rPr>
      </w:pPr>
      <w:r w:rsidRPr="002B76DA">
        <w:rPr>
          <w:rFonts w:ascii="Times New Roman" w:hAnsi="Times New Roman"/>
        </w:rPr>
        <w:t>к информационному сообщению</w:t>
      </w:r>
    </w:p>
    <w:p w14:paraId="68024912" w14:textId="77777777" w:rsidR="00BF42A2" w:rsidRPr="002B76DA" w:rsidRDefault="00BF42A2" w:rsidP="00BF42A2">
      <w:pPr>
        <w:spacing w:after="0" w:line="240" w:lineRule="auto"/>
        <w:jc w:val="right"/>
        <w:rPr>
          <w:rFonts w:ascii="Times New Roman" w:hAnsi="Times New Roman"/>
          <w:b/>
        </w:rPr>
      </w:pPr>
    </w:p>
    <w:p w14:paraId="3ABA30A0"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АО «Электронные торговые системы»</w:t>
      </w:r>
    </w:p>
    <w:p w14:paraId="13E831FC" w14:textId="77777777" w:rsidR="00BF42A2" w:rsidRPr="002B76DA" w:rsidRDefault="00BF42A2" w:rsidP="00BF42A2">
      <w:pPr>
        <w:spacing w:after="0" w:line="240" w:lineRule="auto"/>
        <w:jc w:val="both"/>
        <w:rPr>
          <w:rFonts w:ascii="Times New Roman" w:hAnsi="Times New Roman"/>
        </w:rPr>
      </w:pPr>
    </w:p>
    <w:p w14:paraId="4DD24B71"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 ЧУВАШСКОЙ РЕСПУБЛИКИ</w:t>
      </w:r>
    </w:p>
    <w:p w14:paraId="17A4FF0D"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(для физических лиц)</w:t>
      </w:r>
    </w:p>
    <w:p w14:paraId="2FD956C3"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 xml:space="preserve">(все графы </w:t>
      </w:r>
      <w:proofErr w:type="gramStart"/>
      <w:r w:rsidRPr="002B76DA">
        <w:rPr>
          <w:rFonts w:ascii="Times New Roman" w:hAnsi="Times New Roman"/>
          <w:b/>
        </w:rPr>
        <w:t>заполняются  в</w:t>
      </w:r>
      <w:proofErr w:type="gramEnd"/>
      <w:r w:rsidRPr="002B76DA">
        <w:rPr>
          <w:rFonts w:ascii="Times New Roman" w:hAnsi="Times New Roman"/>
          <w:b/>
        </w:rPr>
        <w:t xml:space="preserve"> электронном виде)</w:t>
      </w:r>
    </w:p>
    <w:p w14:paraId="3FE243CB"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Заявка подана: </w:t>
      </w:r>
    </w:p>
    <w:p w14:paraId="664F8B2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1499364D"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(фамилия, имя, отчество, дата </w:t>
      </w:r>
      <w:proofErr w:type="gramStart"/>
      <w:r w:rsidRPr="002B76DA">
        <w:rPr>
          <w:rFonts w:ascii="Times New Roman" w:hAnsi="Times New Roman"/>
        </w:rPr>
        <w:t>рождения  лица</w:t>
      </w:r>
      <w:proofErr w:type="gramEnd"/>
      <w:r w:rsidRPr="002B76DA">
        <w:rPr>
          <w:rFonts w:ascii="Times New Roman" w:hAnsi="Times New Roman"/>
        </w:rPr>
        <w:t>, подающего заявку)</w:t>
      </w:r>
    </w:p>
    <w:p w14:paraId="54C4DC1F"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w:t>
      </w:r>
    </w:p>
    <w:p w14:paraId="1F3D7B4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именуемый далее Претендент, удостоверение личности _____________________________________________________________________________________________________________________________________________________________</w:t>
      </w:r>
    </w:p>
    <w:p w14:paraId="14AF7A3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(наименование документа, серия, дата и место выдачи)</w:t>
      </w:r>
    </w:p>
    <w:p w14:paraId="2AEF2EAC"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34DE4EE8" w14:textId="77777777" w:rsidR="00BF42A2" w:rsidRPr="002B76DA" w:rsidRDefault="00BF42A2" w:rsidP="00BF42A2">
      <w:pPr>
        <w:spacing w:after="0" w:line="240" w:lineRule="auto"/>
        <w:jc w:val="both"/>
        <w:rPr>
          <w:rFonts w:ascii="Times New Roman" w:hAnsi="Times New Roman"/>
        </w:rPr>
      </w:pPr>
    </w:p>
    <w:p w14:paraId="4F85ECA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5FD3A7DD" w14:textId="77777777" w:rsidR="00BF42A2" w:rsidRPr="002B76DA" w:rsidRDefault="00BF42A2" w:rsidP="00BF42A2">
      <w:pPr>
        <w:spacing w:after="0" w:line="240" w:lineRule="auto"/>
        <w:jc w:val="both"/>
        <w:rPr>
          <w:rFonts w:ascii="Times New Roman" w:hAnsi="Times New Roman"/>
        </w:rPr>
      </w:pPr>
    </w:p>
    <w:p w14:paraId="55DBBF25"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контактный </w:t>
      </w:r>
      <w:proofErr w:type="gramStart"/>
      <w:r w:rsidRPr="002B76DA">
        <w:rPr>
          <w:rFonts w:ascii="Times New Roman" w:hAnsi="Times New Roman"/>
        </w:rPr>
        <w:t>телефон  Претендента</w:t>
      </w:r>
      <w:proofErr w:type="gramEnd"/>
      <w:r w:rsidRPr="002B76DA">
        <w:rPr>
          <w:rFonts w:ascii="Times New Roman" w:hAnsi="Times New Roman"/>
        </w:rPr>
        <w:t xml:space="preserve"> ________________________________________________</w:t>
      </w:r>
    </w:p>
    <w:p w14:paraId="6A40E3ED"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Претендента, банковские реквизиты, ______________________________________________________________________________________________________________________________________________________________</w:t>
      </w:r>
    </w:p>
    <w:p w14:paraId="5674F41B"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5FC5970F"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3A40FFD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Доверенное лицо Претендента (ФИО) ______________________________________________</w:t>
      </w:r>
    </w:p>
    <w:p w14:paraId="6AA338A3"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действует на основании __________________________________________________________</w:t>
      </w:r>
    </w:p>
    <w:p w14:paraId="12C0B02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удостоверение личности доверенного лица __________________________________________</w:t>
      </w:r>
    </w:p>
    <w:p w14:paraId="05321047"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документа, серия, дата и место выдачи)</w:t>
      </w:r>
    </w:p>
    <w:p w14:paraId="6CA713EF" w14:textId="77777777" w:rsidR="00BF42A2" w:rsidRPr="002B76DA" w:rsidRDefault="00BF42A2" w:rsidP="00BF42A2">
      <w:pPr>
        <w:spacing w:after="0" w:line="240" w:lineRule="auto"/>
        <w:jc w:val="both"/>
        <w:rPr>
          <w:rFonts w:ascii="Times New Roman" w:hAnsi="Times New Roman"/>
        </w:rPr>
      </w:pPr>
    </w:p>
    <w:p w14:paraId="60B4B51A"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______________________________________________________________________________________________________________________________________________________________</w:t>
      </w:r>
    </w:p>
    <w:p w14:paraId="0F949B43"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531513A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6A9F13D4"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(далее – Имущество)</w:t>
      </w:r>
    </w:p>
    <w:p w14:paraId="73C88E05" w14:textId="77777777" w:rsidR="00BF42A2" w:rsidRPr="002B76DA" w:rsidRDefault="00BF42A2" w:rsidP="00BF42A2">
      <w:pPr>
        <w:spacing w:after="0" w:line="240" w:lineRule="auto"/>
        <w:jc w:val="both"/>
        <w:rPr>
          <w:rFonts w:ascii="Times New Roman" w:hAnsi="Times New Roman"/>
        </w:rPr>
      </w:pPr>
    </w:p>
    <w:p w14:paraId="6FFD462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обязуюсь:</w:t>
      </w:r>
    </w:p>
    <w:p w14:paraId="62786AFA" w14:textId="77777777" w:rsidR="00BF42A2" w:rsidRPr="001054DD" w:rsidRDefault="00BF42A2" w:rsidP="00BF42A2">
      <w:pPr>
        <w:spacing w:after="0" w:line="240" w:lineRule="auto"/>
        <w:jc w:val="both"/>
        <w:rPr>
          <w:rFonts w:ascii="Times New Roman" w:hAnsi="Times New Roman"/>
          <w:color w:val="000000"/>
          <w:sz w:val="24"/>
          <w:szCs w:val="24"/>
        </w:rPr>
      </w:pPr>
      <w:r w:rsidRPr="002B76DA">
        <w:rPr>
          <w:rFonts w:ascii="Times New Roman" w:hAnsi="Times New Roman"/>
        </w:rPr>
        <w:tab/>
        <w:t>1</w:t>
      </w:r>
      <w:r w:rsidRPr="001054DD">
        <w:rPr>
          <w:rFonts w:ascii="Times New Roman" w:hAnsi="Times New Roman"/>
          <w:sz w:val="24"/>
          <w:szCs w:val="24"/>
        </w:rPr>
        <w:t xml:space="preserve">. Выполнять правила и условия проведения торгов, указанные в информационном сообщении, </w:t>
      </w:r>
      <w:r w:rsidRPr="001054DD">
        <w:rPr>
          <w:rFonts w:ascii="Times New Roman" w:hAnsi="Times New Roman"/>
          <w:color w:val="000000"/>
          <w:sz w:val="24"/>
          <w:szCs w:val="24"/>
        </w:rPr>
        <w:t xml:space="preserve">№______________________ (указывается код лота с электронной торговой площадки размещенной на сайте </w:t>
      </w:r>
      <w:hyperlink r:id="rId53" w:history="1">
        <w:r w:rsidRPr="001054DD">
          <w:rPr>
            <w:rStyle w:val="ae"/>
            <w:rFonts w:ascii="Times New Roman" w:hAnsi="Times New Roman"/>
            <w:color w:val="000000"/>
            <w:sz w:val="24"/>
            <w:szCs w:val="24"/>
          </w:rPr>
          <w:t>https://www.roseltorg.ru</w:t>
        </w:r>
      </w:hyperlink>
      <w:r w:rsidRPr="001054DD">
        <w:rPr>
          <w:rFonts w:ascii="Times New Roman" w:hAnsi="Times New Roman"/>
          <w:color w:val="000000"/>
          <w:sz w:val="24"/>
          <w:szCs w:val="24"/>
        </w:rPr>
        <w:t xml:space="preserve">), а также официальных сайтах </w:t>
      </w:r>
      <w:hyperlink r:id="rId54"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xml:space="preserve"> и </w:t>
      </w:r>
      <w:hyperlink r:id="rId55" w:history="1">
        <w:r w:rsidRPr="001054DD">
          <w:rPr>
            <w:rStyle w:val="ae"/>
            <w:rFonts w:ascii="Times New Roman" w:hAnsi="Times New Roman"/>
            <w:color w:val="000000"/>
            <w:sz w:val="24"/>
            <w:szCs w:val="24"/>
          </w:rPr>
          <w:t>http://gov.cap.ru/default.aspx?gov_id=</w:t>
        </w:r>
      </w:hyperlink>
      <w:r w:rsidRPr="001054DD">
        <w:rPr>
          <w:rFonts w:ascii="Times New Roman" w:hAnsi="Times New Roman"/>
          <w:color w:val="000000"/>
          <w:sz w:val="24"/>
          <w:szCs w:val="24"/>
        </w:rPr>
        <w:t>73</w:t>
      </w:r>
    </w:p>
    <w:p w14:paraId="40ACF6ED"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2. В случае признания победителем торгов:</w:t>
      </w:r>
    </w:p>
    <w:p w14:paraId="4689B07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color w:val="000000"/>
          <w:sz w:val="24"/>
          <w:szCs w:val="24"/>
        </w:rPr>
        <w:t xml:space="preserve">- в течение пяти рабочих дней с даты подведения итогов продажи посредством публичного предложения заключить с Продавцом договор </w:t>
      </w:r>
      <w:r w:rsidRPr="001054DD">
        <w:rPr>
          <w:rFonts w:ascii="Times New Roman" w:hAnsi="Times New Roman"/>
          <w:sz w:val="24"/>
          <w:szCs w:val="24"/>
        </w:rPr>
        <w:t>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определяемые договором купли-продажи.</w:t>
      </w:r>
    </w:p>
    <w:p w14:paraId="2B43EBA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 в </w:t>
      </w:r>
      <w:proofErr w:type="gramStart"/>
      <w:r w:rsidRPr="001054DD">
        <w:rPr>
          <w:rFonts w:ascii="Times New Roman" w:hAnsi="Times New Roman"/>
          <w:sz w:val="24"/>
          <w:szCs w:val="24"/>
        </w:rPr>
        <w:t>установленных  законодательством</w:t>
      </w:r>
      <w:proofErr w:type="gramEnd"/>
      <w:r w:rsidRPr="001054DD">
        <w:rPr>
          <w:rFonts w:ascii="Times New Roman" w:hAnsi="Times New Roman"/>
          <w:sz w:val="24"/>
          <w:szCs w:val="24"/>
        </w:rPr>
        <w:t xml:space="preserve"> случаях получить согласие антимонопольного органа.</w:t>
      </w:r>
    </w:p>
    <w:p w14:paraId="67B4030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Мне известно, что: </w:t>
      </w:r>
    </w:p>
    <w:p w14:paraId="7FE5784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xml:space="preserve">1. Задаток подлежит перечислению Претендентом на счет Продавца и перечисляется непосредственно Претендентом. </w:t>
      </w:r>
    </w:p>
    <w:p w14:paraId="2143962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Информационное сообщение об продажи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8E535A8"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4C484AC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(10% от начальной цены объекта).</w:t>
      </w:r>
    </w:p>
    <w:p w14:paraId="0C6A22A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3.  Передача Имущества в собственность покупателя производится в срок не более 30 дней после выполнения условий Договора купли-продажи. </w:t>
      </w:r>
    </w:p>
    <w:p w14:paraId="5EBFBFB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7D2A12D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5. Вышеуказанный объект продажи осмотрен и претензий к Продавцу по поводу технического состояния объекта не имеется.    </w:t>
      </w:r>
    </w:p>
    <w:p w14:paraId="5222842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r w:rsidRPr="001054DD">
        <w:rPr>
          <w:rFonts w:ascii="Times New Roman" w:hAnsi="Times New Roman"/>
          <w:sz w:val="24"/>
          <w:szCs w:val="24"/>
        </w:rPr>
        <w:tab/>
      </w:r>
    </w:p>
    <w:p w14:paraId="113473F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Я гарантирую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245142C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Я подтверждаю, что располагаю данными о Продавце, предмете продажи посредством публичного предложения, начальной цене продажи имущества, минимальной цене предложения, по которой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определении победителя, заключении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5C7C0F7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Я подтверждаю,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14:paraId="1E6AC23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Я подтверждаю, что на дату подписания настоящей заявки ознакомлен с характеристиками имущества, указанными в информационном сообщении о проведении настоящей процедуры, что мне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имею.</w:t>
      </w:r>
    </w:p>
    <w:p w14:paraId="00A8A9D9"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Я ознакомлен с положениями Федерального закона от 27 июля 2006 г. № 152-ФЗ «О персональных данных», права и обязанности в области защиты персональных данных мне разъяснены.</w:t>
      </w:r>
    </w:p>
    <w:p w14:paraId="6188875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Я согласен на обработку своих персональных данных и персональных данных доверителя (в случае передоверия).           </w:t>
      </w:r>
    </w:p>
    <w:p w14:paraId="4DBD774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br w:type="page"/>
      </w:r>
    </w:p>
    <w:p w14:paraId="78953C66" w14:textId="77777777" w:rsidR="00BF42A2" w:rsidRPr="001054DD" w:rsidRDefault="00BF42A2" w:rsidP="00BF42A2">
      <w:pPr>
        <w:spacing w:after="0" w:line="240" w:lineRule="auto"/>
        <w:jc w:val="right"/>
        <w:rPr>
          <w:rFonts w:ascii="Times New Roman" w:hAnsi="Times New Roman"/>
          <w:sz w:val="24"/>
          <w:szCs w:val="24"/>
        </w:rPr>
      </w:pPr>
      <w:r w:rsidRPr="001054DD">
        <w:rPr>
          <w:rFonts w:ascii="Times New Roman" w:hAnsi="Times New Roman"/>
          <w:sz w:val="24"/>
          <w:szCs w:val="24"/>
        </w:rPr>
        <w:lastRenderedPageBreak/>
        <w:t>Приложение 2</w:t>
      </w:r>
    </w:p>
    <w:p w14:paraId="103B06F3" w14:textId="77777777" w:rsidR="00BF42A2" w:rsidRPr="001054DD" w:rsidRDefault="00BF42A2" w:rsidP="00BF42A2">
      <w:pPr>
        <w:spacing w:after="0" w:line="240" w:lineRule="auto"/>
        <w:jc w:val="right"/>
        <w:rPr>
          <w:rFonts w:ascii="Times New Roman" w:hAnsi="Times New Roman"/>
          <w:sz w:val="24"/>
          <w:szCs w:val="24"/>
        </w:rPr>
      </w:pPr>
      <w:r w:rsidRPr="001054DD">
        <w:rPr>
          <w:rFonts w:ascii="Times New Roman" w:hAnsi="Times New Roman"/>
          <w:sz w:val="24"/>
          <w:szCs w:val="24"/>
        </w:rPr>
        <w:t>к информационному сообщению</w:t>
      </w:r>
    </w:p>
    <w:p w14:paraId="43864F5A" w14:textId="77777777" w:rsidR="00BF42A2" w:rsidRPr="001054DD" w:rsidRDefault="00BF42A2" w:rsidP="00BF42A2">
      <w:pPr>
        <w:spacing w:after="0" w:line="240" w:lineRule="auto"/>
        <w:jc w:val="both"/>
        <w:rPr>
          <w:rFonts w:ascii="Times New Roman" w:hAnsi="Times New Roman"/>
          <w:sz w:val="24"/>
          <w:szCs w:val="24"/>
        </w:rPr>
      </w:pPr>
    </w:p>
    <w:p w14:paraId="129EF695" w14:textId="77777777" w:rsidR="00BF42A2" w:rsidRPr="001054DD" w:rsidRDefault="00BF42A2" w:rsidP="00BF42A2">
      <w:pPr>
        <w:spacing w:after="0" w:line="240" w:lineRule="auto"/>
        <w:jc w:val="both"/>
        <w:rPr>
          <w:rFonts w:ascii="Times New Roman" w:hAnsi="Times New Roman"/>
          <w:sz w:val="24"/>
          <w:szCs w:val="24"/>
        </w:rPr>
      </w:pPr>
    </w:p>
    <w:p w14:paraId="77665F28"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АО «Электронные торговые системы»</w:t>
      </w:r>
    </w:p>
    <w:p w14:paraId="2D5D881B" w14:textId="77777777" w:rsidR="00BF42A2" w:rsidRPr="001054DD" w:rsidRDefault="00BF42A2" w:rsidP="00BF42A2">
      <w:pPr>
        <w:spacing w:after="0" w:line="240" w:lineRule="auto"/>
        <w:jc w:val="center"/>
        <w:rPr>
          <w:rFonts w:ascii="Times New Roman" w:hAnsi="Times New Roman"/>
          <w:b/>
          <w:sz w:val="24"/>
          <w:szCs w:val="24"/>
        </w:rPr>
      </w:pPr>
    </w:p>
    <w:p w14:paraId="783B2FF9"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ЗАЯВКА НА УЧАСТИЕ В ТОРГАХ ПОСРЕДСТВОМ ПУБЛИЧНОГО ПРЕДЛОЖЕНИЯ ПО ПРОДАЖЕ ИМУЩЕСТВА, НАХОДЯЩЕГОСЯ В СОБСТВЕННОСТИ УРМАРСКОГО МУНИЦИПАЛЬНОГО ОКРУГА</w:t>
      </w:r>
    </w:p>
    <w:p w14:paraId="11AC5E31"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ЧУВАШСКОЙ РЕСПУБЛИКИ</w:t>
      </w:r>
    </w:p>
    <w:p w14:paraId="1CA645A9"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(для юридических лиц)</w:t>
      </w:r>
    </w:p>
    <w:p w14:paraId="31CB1F4A"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(все графы заполняются в электронном виде)</w:t>
      </w:r>
    </w:p>
    <w:p w14:paraId="587C2AE1"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Заявка подана:</w:t>
      </w:r>
    </w:p>
    <w:p w14:paraId="2E85E124" w14:textId="77777777" w:rsidR="00BF42A2" w:rsidRPr="002B76DA" w:rsidRDefault="00BF42A2" w:rsidP="00BF42A2">
      <w:pPr>
        <w:spacing w:after="0" w:line="240" w:lineRule="auto"/>
        <w:jc w:val="both"/>
        <w:rPr>
          <w:rFonts w:ascii="Times New Roman" w:hAnsi="Times New Roman"/>
        </w:rPr>
      </w:pPr>
    </w:p>
    <w:p w14:paraId="611AEF07"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w:t>
      </w:r>
    </w:p>
    <w:p w14:paraId="6150CE49"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(полное наименование юридического лица, ИНН, подающего заявку)</w:t>
      </w:r>
    </w:p>
    <w:p w14:paraId="7406B23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 именуемый далее Претендент, в лице ________________________________________________________________________,</w:t>
      </w:r>
      <w:r w:rsidRPr="002B76DA">
        <w:rPr>
          <w:rFonts w:ascii="Times New Roman" w:hAnsi="Times New Roman"/>
        </w:rPr>
        <w:tab/>
      </w:r>
      <w:r w:rsidRPr="002B76DA">
        <w:rPr>
          <w:rFonts w:ascii="Times New Roman" w:hAnsi="Times New Roman"/>
        </w:rPr>
        <w:tab/>
        <w:t>(Фамилия, имя, отчество, должность )</w:t>
      </w:r>
    </w:p>
    <w:p w14:paraId="3FEEDC51"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действующего на основании _____________________________________________________</w:t>
      </w:r>
    </w:p>
    <w:p w14:paraId="4986D316" w14:textId="77777777" w:rsidR="00BF42A2" w:rsidRPr="002B76DA" w:rsidRDefault="00BF42A2" w:rsidP="00BF42A2">
      <w:pPr>
        <w:spacing w:after="0" w:line="240" w:lineRule="auto"/>
        <w:jc w:val="both"/>
        <w:rPr>
          <w:rFonts w:ascii="Times New Roman" w:hAnsi="Times New Roman"/>
        </w:rPr>
      </w:pPr>
    </w:p>
    <w:p w14:paraId="545CCDA8"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адрес электронной почты Претендента _____________________________________________</w:t>
      </w:r>
    </w:p>
    <w:p w14:paraId="074A77A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банковские реквизиты Претендента ________________________________________________</w:t>
      </w:r>
    </w:p>
    <w:p w14:paraId="4EDC2DE9"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______________________________________________________________________________________________________________________________________________________________</w:t>
      </w:r>
    </w:p>
    <w:p w14:paraId="6FDA15FD"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юридический адрес Претендента __________________________________________________</w:t>
      </w:r>
    </w:p>
    <w:p w14:paraId="1C8A7CA7"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фактический адрес Претендента, __________________________________________________</w:t>
      </w:r>
    </w:p>
    <w:p w14:paraId="07DCE252"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 xml:space="preserve"> контактный телефон Претендента _________________________________________________</w:t>
      </w:r>
    </w:p>
    <w:p w14:paraId="3FE31A7D"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принимая решение об участии в торгах по продаже _______________________________________________________________________________</w:t>
      </w:r>
    </w:p>
    <w:p w14:paraId="067BF7D1"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(наименование имущества, его основные характеристики и местонахождение, код лота)</w:t>
      </w:r>
    </w:p>
    <w:p w14:paraId="5CDECE9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_____________________________________________________________________________</w:t>
      </w:r>
    </w:p>
    <w:p w14:paraId="6AA748A5"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(далее – Имущество)</w:t>
      </w:r>
    </w:p>
    <w:p w14:paraId="2E9AD615" w14:textId="77777777" w:rsidR="00BF42A2" w:rsidRPr="002B76DA" w:rsidRDefault="00BF42A2" w:rsidP="00BF42A2">
      <w:pPr>
        <w:spacing w:after="0" w:line="240" w:lineRule="auto"/>
        <w:jc w:val="both"/>
        <w:rPr>
          <w:rFonts w:ascii="Times New Roman" w:hAnsi="Times New Roman"/>
        </w:rPr>
      </w:pPr>
    </w:p>
    <w:p w14:paraId="0513ABF0" w14:textId="77777777" w:rsidR="00BF42A2" w:rsidRPr="002B76DA" w:rsidRDefault="00BF42A2" w:rsidP="00BF42A2">
      <w:pPr>
        <w:spacing w:after="0" w:line="240" w:lineRule="auto"/>
        <w:jc w:val="both"/>
        <w:rPr>
          <w:rFonts w:ascii="Times New Roman" w:hAnsi="Times New Roman"/>
        </w:rPr>
      </w:pPr>
      <w:r w:rsidRPr="002B76DA">
        <w:rPr>
          <w:rFonts w:ascii="Times New Roman" w:hAnsi="Times New Roman"/>
        </w:rPr>
        <w:t>обязуюсь:</w:t>
      </w:r>
    </w:p>
    <w:p w14:paraId="5EB7D487" w14:textId="77777777" w:rsidR="00BF42A2" w:rsidRPr="001054DD" w:rsidRDefault="00BF42A2" w:rsidP="00BF42A2">
      <w:pPr>
        <w:spacing w:after="0" w:line="240" w:lineRule="auto"/>
        <w:jc w:val="both"/>
        <w:rPr>
          <w:rFonts w:ascii="Times New Roman" w:hAnsi="Times New Roman"/>
          <w:color w:val="000000"/>
          <w:sz w:val="24"/>
          <w:szCs w:val="24"/>
        </w:rPr>
      </w:pPr>
      <w:r w:rsidRPr="002B76DA">
        <w:rPr>
          <w:rFonts w:ascii="Times New Roman" w:hAnsi="Times New Roman"/>
        </w:rPr>
        <w:tab/>
        <w:t xml:space="preserve">1. </w:t>
      </w:r>
      <w:r w:rsidRPr="001054DD">
        <w:rPr>
          <w:rFonts w:ascii="Times New Roman" w:hAnsi="Times New Roman"/>
          <w:sz w:val="24"/>
          <w:szCs w:val="24"/>
        </w:rPr>
        <w:t xml:space="preserve">Выполнять правила и условия проведения </w:t>
      </w:r>
      <w:r w:rsidRPr="001054DD">
        <w:rPr>
          <w:rFonts w:ascii="Times New Roman" w:hAnsi="Times New Roman"/>
          <w:color w:val="000000"/>
          <w:sz w:val="24"/>
          <w:szCs w:val="24"/>
        </w:rPr>
        <w:t xml:space="preserve">торгов, указанные в информационном сообщении, №_____________________ (указывается код лота с электронной торговой площадки, размещенном на сайте </w:t>
      </w:r>
      <w:hyperlink r:id="rId56" w:history="1">
        <w:r w:rsidRPr="001054DD">
          <w:rPr>
            <w:rStyle w:val="ae"/>
            <w:rFonts w:ascii="Times New Roman" w:hAnsi="Times New Roman"/>
            <w:color w:val="000000"/>
            <w:sz w:val="24"/>
            <w:szCs w:val="24"/>
          </w:rPr>
          <w:t>https://www.roseltorg.ru</w:t>
        </w:r>
      </w:hyperlink>
      <w:r w:rsidRPr="001054DD">
        <w:rPr>
          <w:rFonts w:ascii="Times New Roman" w:hAnsi="Times New Roman"/>
          <w:color w:val="000000"/>
          <w:sz w:val="24"/>
          <w:szCs w:val="24"/>
        </w:rPr>
        <w:t xml:space="preserve">), а также официальных сайтах </w:t>
      </w:r>
      <w:hyperlink r:id="rId57"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xml:space="preserve"> и http://gov.cap.ru/default.aspx?gov_id=73</w:t>
      </w:r>
    </w:p>
    <w:p w14:paraId="4D611DAD" w14:textId="77777777" w:rsidR="00BF42A2" w:rsidRPr="001054DD" w:rsidRDefault="00BF42A2" w:rsidP="00BF42A2">
      <w:pPr>
        <w:spacing w:after="0" w:line="240" w:lineRule="auto"/>
        <w:ind w:firstLine="709"/>
        <w:jc w:val="both"/>
        <w:rPr>
          <w:rFonts w:ascii="Times New Roman" w:hAnsi="Times New Roman"/>
          <w:color w:val="000000"/>
          <w:sz w:val="24"/>
          <w:szCs w:val="24"/>
        </w:rPr>
      </w:pPr>
      <w:r w:rsidRPr="001054DD">
        <w:rPr>
          <w:rFonts w:ascii="Times New Roman" w:hAnsi="Times New Roman"/>
          <w:color w:val="000000"/>
          <w:sz w:val="24"/>
          <w:szCs w:val="24"/>
        </w:rPr>
        <w:t>2. В случае признания победителем торгов:</w:t>
      </w:r>
    </w:p>
    <w:p w14:paraId="21BC5F8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color w:val="000000"/>
          <w:sz w:val="24"/>
          <w:szCs w:val="24"/>
        </w:rPr>
        <w:t>- в течение пяти рабочих дней с даты подведения итогов продажи посредством публичного предложения заключить с Продавцом договор купли-продажи и уплатить Продавцу стоимость имущества, установленную по результатам продажи посредством публичного предложения, в сроки и на счёт, определяем</w:t>
      </w:r>
      <w:r w:rsidRPr="001054DD">
        <w:rPr>
          <w:rFonts w:ascii="Times New Roman" w:hAnsi="Times New Roman"/>
          <w:sz w:val="24"/>
          <w:szCs w:val="24"/>
        </w:rPr>
        <w:t>ые договором купли-продажи.</w:t>
      </w:r>
    </w:p>
    <w:p w14:paraId="52A8695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 в </w:t>
      </w:r>
      <w:proofErr w:type="gramStart"/>
      <w:r w:rsidRPr="001054DD">
        <w:rPr>
          <w:rFonts w:ascii="Times New Roman" w:hAnsi="Times New Roman"/>
          <w:sz w:val="24"/>
          <w:szCs w:val="24"/>
        </w:rPr>
        <w:t>установленных  законодательством</w:t>
      </w:r>
      <w:proofErr w:type="gramEnd"/>
      <w:r w:rsidRPr="001054DD">
        <w:rPr>
          <w:rFonts w:ascii="Times New Roman" w:hAnsi="Times New Roman"/>
          <w:sz w:val="24"/>
          <w:szCs w:val="24"/>
        </w:rPr>
        <w:t xml:space="preserve"> случаях получить согласие антимонопольного органа.</w:t>
      </w:r>
    </w:p>
    <w:p w14:paraId="21DD54FE"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Мне известно, что: </w:t>
      </w:r>
    </w:p>
    <w:p w14:paraId="431264D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1. Задаток подлежит перечислению Претендентом на счет Организатора торгов после заключения договора о задатке (договора присоединения) и перечисляется непосредственно Претендентом. </w:t>
      </w:r>
    </w:p>
    <w:p w14:paraId="33B2B03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Информационное сообщение о продаже посредством публичного предложения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6920203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 xml:space="preserve">2. В случае отказа (уклонения) победителя торгов от подписания договора, заключаемого по итогам торгов, отказа от оплаты цены Имущества, определенной по итогам торгов, за вычетом ранее внесенного задатка, сумма внесенного им задатка ему не возвращается. </w:t>
      </w:r>
    </w:p>
    <w:p w14:paraId="1080310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w:t>
      </w:r>
      <w:proofErr w:type="gramStart"/>
      <w:r w:rsidRPr="001054DD">
        <w:rPr>
          <w:rFonts w:ascii="Times New Roman" w:hAnsi="Times New Roman"/>
          <w:sz w:val="24"/>
          <w:szCs w:val="24"/>
        </w:rPr>
        <w:t>Договора  купли</w:t>
      </w:r>
      <w:proofErr w:type="gramEnd"/>
      <w:r w:rsidRPr="001054DD">
        <w:rPr>
          <w:rFonts w:ascii="Times New Roman" w:hAnsi="Times New Roman"/>
          <w:sz w:val="24"/>
          <w:szCs w:val="24"/>
        </w:rPr>
        <w:t>-</w:t>
      </w:r>
      <w:proofErr w:type="gramStart"/>
      <w:r w:rsidRPr="001054DD">
        <w:rPr>
          <w:rFonts w:ascii="Times New Roman" w:hAnsi="Times New Roman"/>
          <w:sz w:val="24"/>
          <w:szCs w:val="24"/>
        </w:rPr>
        <w:t>продажи  (</w:t>
      </w:r>
      <w:proofErr w:type="gramEnd"/>
      <w:r w:rsidRPr="001054DD">
        <w:rPr>
          <w:rFonts w:ascii="Times New Roman" w:hAnsi="Times New Roman"/>
          <w:sz w:val="24"/>
          <w:szCs w:val="24"/>
        </w:rPr>
        <w:t>Приложение 3 к информационному сообщению) с данного участника (покупателя) взимается штраф в размере задатка (10% от начальной цены объекта).</w:t>
      </w:r>
    </w:p>
    <w:p w14:paraId="20E58D9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3.  Передача Имущества в собственность покупателя производится в срок не более 30 </w:t>
      </w:r>
      <w:proofErr w:type="gramStart"/>
      <w:r w:rsidRPr="001054DD">
        <w:rPr>
          <w:rFonts w:ascii="Times New Roman" w:hAnsi="Times New Roman"/>
          <w:sz w:val="24"/>
          <w:szCs w:val="24"/>
        </w:rPr>
        <w:t>дней  после</w:t>
      </w:r>
      <w:proofErr w:type="gramEnd"/>
      <w:r w:rsidRPr="001054DD">
        <w:rPr>
          <w:rFonts w:ascii="Times New Roman" w:hAnsi="Times New Roman"/>
          <w:sz w:val="24"/>
          <w:szCs w:val="24"/>
        </w:rPr>
        <w:t xml:space="preserve"> выполнения </w:t>
      </w:r>
      <w:proofErr w:type="gramStart"/>
      <w:r w:rsidRPr="001054DD">
        <w:rPr>
          <w:rFonts w:ascii="Times New Roman" w:hAnsi="Times New Roman"/>
          <w:sz w:val="24"/>
          <w:szCs w:val="24"/>
        </w:rPr>
        <w:t>условий  Договора</w:t>
      </w:r>
      <w:proofErr w:type="gramEnd"/>
      <w:r w:rsidRPr="001054DD">
        <w:rPr>
          <w:rFonts w:ascii="Times New Roman" w:hAnsi="Times New Roman"/>
          <w:sz w:val="24"/>
          <w:szCs w:val="24"/>
        </w:rPr>
        <w:t xml:space="preserve"> купли-продажи. </w:t>
      </w:r>
    </w:p>
    <w:p w14:paraId="2176C97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 Настоящим подтверждаю, что ознакомился с информацией о приватизируемом Имуществе. Претензий по объему и качеству документации не имею.</w:t>
      </w:r>
    </w:p>
    <w:p w14:paraId="651B45E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 Настоящей заявкой подтверждаю согласие (обладаю правом давать письменное согласие от имени Претендента) на использование предоставленных мною персональных данных в связи с участием в торгах.</w:t>
      </w:r>
    </w:p>
    <w:p w14:paraId="6256665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Мы гарантируем достоверность информации, содержащейся в документах и сведениях, находящихся в реестре аккредитованных на электронной торговой площадке Претендентов.</w:t>
      </w:r>
    </w:p>
    <w:p w14:paraId="27A02DB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Мы подтверждаем, что располагаем данными о Продавце, предмете продажи посредством публичного предложения, начальной цене продажи имущества, минимальной цене предложения, по который может быть продано имущество (цене отсечения), величине повышения цены в случае, предусмотренном Федеральным законом «О приватизации государственного и муниципального имущества» («шаге аукциона»), дате, времени проведения продажи посредством публичного предложения, порядке ее проведения, порядке определения победителя, заключения договора купли-продажи и его условиями, последствиях уклонения или отказа от подписания протокола об итогах продажи посредством публичного предложения, договора купли-продажи.</w:t>
      </w:r>
    </w:p>
    <w:p w14:paraId="470745E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Мы подтверждаем, что на дату подписания настоящей заявки ознакомлены с Регламентом </w:t>
      </w:r>
      <w:proofErr w:type="gramStart"/>
      <w:r w:rsidRPr="001054DD">
        <w:rPr>
          <w:rFonts w:ascii="Times New Roman" w:hAnsi="Times New Roman"/>
          <w:sz w:val="24"/>
          <w:szCs w:val="24"/>
        </w:rPr>
        <w:t>электронной площадки</w:t>
      </w:r>
      <w:proofErr w:type="gramEnd"/>
      <w:r w:rsidRPr="001054DD">
        <w:rPr>
          <w:rFonts w:ascii="Times New Roman" w:hAnsi="Times New Roman"/>
          <w:sz w:val="24"/>
          <w:szCs w:val="24"/>
        </w:rPr>
        <w:t xml:space="preserve"> в соответствии с которым осуществляются платежи по перечислению задатка для участия в торгах и устанавливается порядок возврата задатка. </w:t>
      </w:r>
    </w:p>
    <w:p w14:paraId="7D10DEF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Мы подтверждаем, что на дату подписания настоящей заявки ознакомлены с характеристиками имущества, указанными в информационном сообщении о проведении настоящей процедуры, что нам была представлена возможность ознакомиться с состоянием имущества в результате осмотра, в порядке, установленном информационным сообщением о проведении настоящей процедуры, претензий не имеем.</w:t>
      </w:r>
    </w:p>
    <w:p w14:paraId="0B46B13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Мы ознакомлены с положениями Федерального закона от 27 июля 2006 г. № 152-ФЗ «О персональных данных», права и обязанности в области защиты персональных данных нам разъяснены.</w:t>
      </w:r>
    </w:p>
    <w:p w14:paraId="3208DAF4"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Мы согласны на обработку своих персональных данных и персональных данных доверителя (в случае передоверия).           </w:t>
      </w:r>
    </w:p>
    <w:p w14:paraId="18C48BE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        </w:t>
      </w:r>
    </w:p>
    <w:p w14:paraId="4738A8F0" w14:textId="77777777" w:rsidR="00BF42A2" w:rsidRPr="002B76DA" w:rsidRDefault="00BF42A2" w:rsidP="00BF42A2">
      <w:pPr>
        <w:spacing w:after="0" w:line="240" w:lineRule="auto"/>
        <w:ind w:firstLine="709"/>
        <w:jc w:val="right"/>
        <w:rPr>
          <w:rFonts w:ascii="Times New Roman" w:hAnsi="Times New Roman"/>
        </w:rPr>
      </w:pPr>
      <w:r w:rsidRPr="002B76DA">
        <w:rPr>
          <w:rFonts w:ascii="Times New Roman" w:hAnsi="Times New Roman"/>
        </w:rPr>
        <w:br w:type="page"/>
      </w:r>
    </w:p>
    <w:p w14:paraId="63B5CE9C" w14:textId="77777777" w:rsidR="00BF42A2" w:rsidRPr="002B76DA" w:rsidRDefault="00BF42A2" w:rsidP="00BF42A2">
      <w:pPr>
        <w:spacing w:after="0" w:line="240" w:lineRule="auto"/>
        <w:ind w:firstLine="709"/>
        <w:jc w:val="right"/>
        <w:rPr>
          <w:rFonts w:ascii="Times New Roman" w:hAnsi="Times New Roman"/>
        </w:rPr>
      </w:pPr>
    </w:p>
    <w:p w14:paraId="50C42531" w14:textId="77777777" w:rsidR="00BF42A2" w:rsidRPr="002B76DA" w:rsidRDefault="00BF42A2" w:rsidP="00BF42A2">
      <w:pPr>
        <w:spacing w:after="0" w:line="240" w:lineRule="auto"/>
        <w:ind w:firstLine="709"/>
        <w:jc w:val="right"/>
        <w:rPr>
          <w:rFonts w:ascii="Times New Roman" w:hAnsi="Times New Roman"/>
        </w:rPr>
      </w:pPr>
      <w:r w:rsidRPr="002B76DA">
        <w:rPr>
          <w:rFonts w:ascii="Times New Roman" w:hAnsi="Times New Roman"/>
        </w:rPr>
        <w:t>Приложение № 3</w:t>
      </w:r>
    </w:p>
    <w:p w14:paraId="0FD39F92" w14:textId="77777777" w:rsidR="00BF42A2" w:rsidRPr="002B76DA" w:rsidRDefault="00BF42A2" w:rsidP="00BF42A2">
      <w:pPr>
        <w:spacing w:after="0" w:line="240" w:lineRule="auto"/>
        <w:jc w:val="right"/>
        <w:rPr>
          <w:rFonts w:ascii="Times New Roman" w:hAnsi="Times New Roman"/>
        </w:rPr>
      </w:pPr>
      <w:r w:rsidRPr="002B76DA">
        <w:rPr>
          <w:rFonts w:ascii="Times New Roman" w:hAnsi="Times New Roman"/>
        </w:rPr>
        <w:t>к информационному сообщению</w:t>
      </w:r>
    </w:p>
    <w:p w14:paraId="449D648D" w14:textId="77777777" w:rsidR="00BF42A2" w:rsidRPr="002B76DA" w:rsidRDefault="00BF42A2" w:rsidP="00BF42A2">
      <w:pPr>
        <w:spacing w:after="0" w:line="240" w:lineRule="auto"/>
        <w:jc w:val="both"/>
        <w:rPr>
          <w:rFonts w:ascii="Times New Roman" w:hAnsi="Times New Roman"/>
        </w:rPr>
      </w:pPr>
    </w:p>
    <w:p w14:paraId="65275E1F" w14:textId="77777777" w:rsidR="00BF42A2" w:rsidRPr="002B76DA" w:rsidRDefault="00BF42A2" w:rsidP="00BF42A2">
      <w:pPr>
        <w:spacing w:after="0" w:line="240" w:lineRule="auto"/>
        <w:jc w:val="center"/>
        <w:rPr>
          <w:rFonts w:ascii="Times New Roman" w:hAnsi="Times New Roman"/>
          <w:b/>
        </w:rPr>
      </w:pPr>
    </w:p>
    <w:p w14:paraId="3252B07E" w14:textId="77777777" w:rsidR="00BF42A2" w:rsidRPr="002B76DA" w:rsidRDefault="00BF42A2" w:rsidP="00BF42A2">
      <w:pPr>
        <w:spacing w:after="0" w:line="240" w:lineRule="auto"/>
        <w:jc w:val="center"/>
        <w:rPr>
          <w:rFonts w:ascii="Times New Roman" w:hAnsi="Times New Roman"/>
          <w:b/>
        </w:rPr>
      </w:pPr>
      <w:r w:rsidRPr="002B76DA">
        <w:rPr>
          <w:rFonts w:ascii="Times New Roman" w:hAnsi="Times New Roman"/>
          <w:b/>
        </w:rPr>
        <w:t>Договор купли-продажи №____</w:t>
      </w:r>
    </w:p>
    <w:p w14:paraId="29499476" w14:textId="77777777" w:rsidR="00BF42A2" w:rsidRPr="001054DD" w:rsidRDefault="00BF42A2" w:rsidP="00BF42A2">
      <w:pPr>
        <w:spacing w:after="0" w:line="240" w:lineRule="auto"/>
        <w:jc w:val="both"/>
        <w:rPr>
          <w:rFonts w:ascii="Times New Roman" w:hAnsi="Times New Roman"/>
          <w:sz w:val="24"/>
          <w:szCs w:val="24"/>
        </w:rPr>
      </w:pPr>
    </w:p>
    <w:p w14:paraId="06D13FA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пос. Урмары</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"___" _______ 202_ г.</w:t>
      </w:r>
    </w:p>
    <w:p w14:paraId="248463E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Урмарский район</w:t>
      </w:r>
    </w:p>
    <w:p w14:paraId="05FA6F04" w14:textId="77777777" w:rsidR="00BF42A2" w:rsidRPr="001054DD" w:rsidRDefault="00BF42A2" w:rsidP="00BF42A2">
      <w:pPr>
        <w:spacing w:after="0" w:line="240" w:lineRule="auto"/>
        <w:jc w:val="both"/>
        <w:rPr>
          <w:rFonts w:ascii="Times New Roman" w:hAnsi="Times New Roman"/>
          <w:sz w:val="24"/>
          <w:szCs w:val="24"/>
        </w:rPr>
      </w:pPr>
    </w:p>
    <w:p w14:paraId="73819FD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Администрация Урмарского муниципального округа Чувашской Республики, именуемое в дальнейшем «Продавец», в лице _____________________, действующего на основании Устава, с одной стороны,  </w:t>
      </w:r>
    </w:p>
    <w:p w14:paraId="4EDE5F4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sz w:val="24"/>
          <w:szCs w:val="24"/>
        </w:rPr>
        <w:tab/>
        <w:t>и _________________________________________, именуемый в дальнейшем «Покупатель», в лице ______________________________________________________, действующий на основании ________________________________________, с другой стороны, в соответствии с Федеральным законом от 21.12.2001 № 178-ФЗ «О приватизации государственного и муниципального имущества», постановлением Правительства Российской Федерации от 27 августа 2012 г. № 860 «Об организации и проведении продажи государственного или муниципального имущества в электронной форме», постановлением администрации Урмарского муниципального округа от _______________  № ______, положениями информационного сообщения о продаже, размещенного на официальных сайтах в сети Интернет по адресу: http://gov.cap.ru/</w:t>
      </w:r>
      <w:r w:rsidRPr="001054DD">
        <w:rPr>
          <w:rFonts w:ascii="Times New Roman" w:hAnsi="Times New Roman"/>
          <w:color w:val="000000"/>
          <w:sz w:val="24"/>
          <w:szCs w:val="24"/>
        </w:rPr>
        <w:t xml:space="preserve">default.aspx?gov_id=73  и </w:t>
      </w:r>
      <w:hyperlink r:id="rId58" w:history="1">
        <w:r w:rsidRPr="001054DD">
          <w:rPr>
            <w:rStyle w:val="ae"/>
            <w:rFonts w:ascii="Times New Roman" w:hAnsi="Times New Roman"/>
            <w:color w:val="000000"/>
            <w:sz w:val="24"/>
            <w:szCs w:val="24"/>
          </w:rPr>
          <w:t>www.torgi.gov.ru</w:t>
        </w:r>
      </w:hyperlink>
      <w:r w:rsidRPr="001054DD">
        <w:rPr>
          <w:rFonts w:ascii="Times New Roman" w:hAnsi="Times New Roman"/>
          <w:color w:val="000000"/>
          <w:sz w:val="24"/>
          <w:szCs w:val="24"/>
        </w:rPr>
        <w:t xml:space="preserve">, на сайте организатора торгов </w:t>
      </w:r>
      <w:hyperlink r:id="rId59" w:history="1">
        <w:r w:rsidRPr="001054DD">
          <w:rPr>
            <w:rStyle w:val="ae"/>
            <w:rFonts w:ascii="Times New Roman" w:hAnsi="Times New Roman"/>
            <w:color w:val="000000"/>
            <w:sz w:val="24"/>
            <w:szCs w:val="24"/>
          </w:rPr>
          <w:t>https://www.roseltorg.ru</w:t>
        </w:r>
      </w:hyperlink>
      <w:r w:rsidRPr="001054DD">
        <w:rPr>
          <w:rFonts w:ascii="Times New Roman" w:hAnsi="Times New Roman"/>
          <w:color w:val="000000"/>
          <w:sz w:val="24"/>
          <w:szCs w:val="24"/>
        </w:rPr>
        <w:t xml:space="preserve"> и на  основании Протокола № _____ об итогах торгов посредством публичного предложения от  «______»______________202_ г., заключили настоящий Договор (далее – Договор) о нижеследующем.</w:t>
      </w:r>
    </w:p>
    <w:p w14:paraId="43F96AED" w14:textId="77777777" w:rsidR="00BF42A2" w:rsidRPr="001054DD" w:rsidRDefault="00BF42A2" w:rsidP="00BF42A2">
      <w:pPr>
        <w:spacing w:after="0" w:line="240" w:lineRule="auto"/>
        <w:jc w:val="center"/>
        <w:rPr>
          <w:rFonts w:ascii="Times New Roman" w:hAnsi="Times New Roman"/>
          <w:b/>
          <w:color w:val="000000"/>
          <w:sz w:val="24"/>
          <w:szCs w:val="24"/>
        </w:rPr>
      </w:pPr>
    </w:p>
    <w:p w14:paraId="5287DAEA" w14:textId="77777777" w:rsidR="00BF42A2" w:rsidRPr="001054DD" w:rsidRDefault="00BF42A2" w:rsidP="00BF42A2">
      <w:pPr>
        <w:spacing w:after="0" w:line="240" w:lineRule="auto"/>
        <w:jc w:val="center"/>
        <w:rPr>
          <w:rFonts w:ascii="Times New Roman" w:hAnsi="Times New Roman"/>
          <w:b/>
          <w:color w:val="000000"/>
          <w:sz w:val="24"/>
          <w:szCs w:val="24"/>
        </w:rPr>
      </w:pPr>
      <w:r w:rsidRPr="001054DD">
        <w:rPr>
          <w:rFonts w:ascii="Times New Roman" w:hAnsi="Times New Roman"/>
          <w:b/>
          <w:color w:val="000000"/>
          <w:sz w:val="24"/>
          <w:szCs w:val="24"/>
        </w:rPr>
        <w:t>1. Предмет договора</w:t>
      </w:r>
    </w:p>
    <w:p w14:paraId="40E63486"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1.1. Продавец продает, а Покупатель покупает имущество, указанное в пункте 1.2 настоящего Договора (далее - Имущество).</w:t>
      </w:r>
    </w:p>
    <w:p w14:paraId="5A79D9A3" w14:textId="77777777" w:rsidR="00BF42A2" w:rsidRPr="001054DD" w:rsidRDefault="00BF42A2" w:rsidP="00BF42A2">
      <w:pPr>
        <w:spacing w:after="0" w:line="240" w:lineRule="auto"/>
        <w:jc w:val="both"/>
        <w:rPr>
          <w:rFonts w:ascii="Times New Roman" w:hAnsi="Times New Roman"/>
          <w:color w:val="000000"/>
          <w:sz w:val="24"/>
          <w:szCs w:val="24"/>
        </w:rPr>
      </w:pPr>
      <w:r w:rsidRPr="001054DD">
        <w:rPr>
          <w:rFonts w:ascii="Times New Roman" w:hAnsi="Times New Roman"/>
          <w:color w:val="000000"/>
          <w:sz w:val="24"/>
          <w:szCs w:val="24"/>
        </w:rPr>
        <w:tab/>
        <w:t xml:space="preserve">1.2. Сведения об Имуществе, являющемся предметом купли-продажи: </w:t>
      </w:r>
    </w:p>
    <w:p w14:paraId="0F9F1DB5" w14:textId="77777777" w:rsidR="00BF42A2" w:rsidRPr="001054DD" w:rsidRDefault="00BF42A2" w:rsidP="00BF42A2">
      <w:pPr>
        <w:spacing w:after="0" w:line="240" w:lineRule="auto"/>
        <w:jc w:val="both"/>
        <w:rPr>
          <w:rFonts w:ascii="Times New Roman" w:hAnsi="Times New Roman"/>
          <w:sz w:val="24"/>
          <w:szCs w:val="24"/>
          <w:lang w:eastAsia="ar-SA"/>
        </w:rPr>
      </w:pPr>
      <w:r w:rsidRPr="001054DD">
        <w:rPr>
          <w:rFonts w:ascii="Times New Roman" w:hAnsi="Times New Roman"/>
          <w:color w:val="000000"/>
          <w:sz w:val="24"/>
          <w:szCs w:val="24"/>
        </w:rPr>
        <w:t xml:space="preserve">- _____________________________________________________________________.  </w:t>
      </w:r>
      <w:r w:rsidRPr="001054DD">
        <w:rPr>
          <w:rFonts w:ascii="Times New Roman" w:hAnsi="Times New Roman"/>
          <w:sz w:val="24"/>
          <w:szCs w:val="24"/>
        </w:rPr>
        <w:tab/>
      </w:r>
    </w:p>
    <w:p w14:paraId="664353E9" w14:textId="77777777" w:rsidR="00BF42A2" w:rsidRPr="001054DD" w:rsidRDefault="00BF42A2" w:rsidP="00BF42A2">
      <w:pPr>
        <w:spacing w:after="0" w:line="240" w:lineRule="auto"/>
        <w:jc w:val="both"/>
        <w:rPr>
          <w:rFonts w:ascii="Times New Roman" w:hAnsi="Times New Roman"/>
          <w:b/>
          <w:sz w:val="24"/>
          <w:szCs w:val="24"/>
        </w:rPr>
      </w:pP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b/>
          <w:sz w:val="24"/>
          <w:szCs w:val="24"/>
        </w:rPr>
        <w:t xml:space="preserve">            </w:t>
      </w:r>
    </w:p>
    <w:p w14:paraId="3FF70376" w14:textId="77777777" w:rsidR="00BF42A2" w:rsidRPr="001054DD" w:rsidRDefault="00BF42A2" w:rsidP="00BF42A2">
      <w:pPr>
        <w:spacing w:after="0" w:line="240" w:lineRule="auto"/>
        <w:jc w:val="center"/>
        <w:rPr>
          <w:rFonts w:ascii="Times New Roman" w:hAnsi="Times New Roman"/>
          <w:b/>
          <w:sz w:val="24"/>
          <w:szCs w:val="24"/>
          <w:lang w:eastAsia="ru-RU"/>
        </w:rPr>
      </w:pPr>
      <w:r w:rsidRPr="001054DD">
        <w:rPr>
          <w:rFonts w:ascii="Times New Roman" w:hAnsi="Times New Roman"/>
          <w:b/>
          <w:sz w:val="24"/>
          <w:szCs w:val="24"/>
        </w:rPr>
        <w:t>2. Обязательства сторон</w:t>
      </w:r>
    </w:p>
    <w:p w14:paraId="024C9C5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2.1. Стороны по настоящему Договору обязуются:</w:t>
      </w:r>
    </w:p>
    <w:p w14:paraId="50165A3F"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Покупатель:</w:t>
      </w:r>
    </w:p>
    <w:p w14:paraId="0490F5EA"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произвести оплату за Имущество по цене и в порядке, установленном в разделе 3 настоящего Договора;</w:t>
      </w:r>
    </w:p>
    <w:p w14:paraId="4836C003"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принять указанное Имущество в собственность по акту приема-передачи, являющемуся неотъемлемой частью настоящего Договора, в течение 10 календарных дней со дня полной оплаты стоимости Имущества;</w:t>
      </w:r>
    </w:p>
    <w:p w14:paraId="7771212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Продавец:</w:t>
      </w:r>
    </w:p>
    <w:p w14:paraId="4A11F53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r w:rsidRPr="001054DD">
        <w:rPr>
          <w:rFonts w:ascii="Times New Roman" w:hAnsi="Times New Roman"/>
          <w:sz w:val="24"/>
          <w:szCs w:val="24"/>
        </w:rPr>
        <w:tab/>
        <w:t>осуществить действия по передаче Имущества в собственность Покупателю в порядке, установленном разделом 4 настоящего Договора.</w:t>
      </w:r>
    </w:p>
    <w:p w14:paraId="2DF91839" w14:textId="77777777" w:rsidR="00BF42A2" w:rsidRPr="001054DD" w:rsidRDefault="00BF42A2" w:rsidP="00BF42A2">
      <w:pPr>
        <w:spacing w:after="0" w:line="240" w:lineRule="auto"/>
        <w:jc w:val="both"/>
        <w:rPr>
          <w:rFonts w:ascii="Times New Roman" w:hAnsi="Times New Roman"/>
          <w:sz w:val="24"/>
          <w:szCs w:val="24"/>
        </w:rPr>
      </w:pPr>
    </w:p>
    <w:p w14:paraId="482302FF"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Оплата Имущества</w:t>
      </w:r>
    </w:p>
    <w:p w14:paraId="0236C4A3"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Для покупателя - физического лица</w:t>
      </w:r>
    </w:p>
    <w:p w14:paraId="0A22461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__________________ рублей. </w:t>
      </w:r>
    </w:p>
    <w:p w14:paraId="5FE7553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3.2. Задаток в сумме ___________________ рублей, внесенный Покупателем, засчитывается в счет оплаты Имущества. </w:t>
      </w:r>
    </w:p>
    <w:p w14:paraId="48BC2729"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lastRenderedPageBreak/>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настоящего Договора, денежные средства в счет  оплаты стоимости Имущества в размере __________(__________________________) рублей на счет: </w:t>
      </w:r>
    </w:p>
    <w:p w14:paraId="75372FCD" w14:textId="77777777" w:rsidR="00BF42A2" w:rsidRPr="001054DD" w:rsidRDefault="00BF42A2" w:rsidP="00BF42A2">
      <w:pPr>
        <w:spacing w:after="0" w:line="240" w:lineRule="auto"/>
        <w:ind w:firstLine="708"/>
        <w:jc w:val="both"/>
        <w:rPr>
          <w:rFonts w:ascii="Times New Roman" w:hAnsi="Times New Roman"/>
          <w:sz w:val="24"/>
          <w:szCs w:val="24"/>
        </w:rPr>
      </w:pPr>
      <w:r w:rsidRPr="003215D9">
        <w:rPr>
          <w:rFonts w:ascii="Times New Roman" w:hAnsi="Times New Roman"/>
          <w:sz w:val="24"/>
          <w:szCs w:val="24"/>
        </w:rPr>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6131B87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В платежном поручении, оформляющем оплату, должно быть указано: </w:t>
      </w:r>
    </w:p>
    <w:p w14:paraId="4B7F9EB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Средства от продажи </w:t>
      </w:r>
      <w:proofErr w:type="gramStart"/>
      <w:r w:rsidRPr="001054DD">
        <w:rPr>
          <w:rFonts w:ascii="Times New Roman" w:hAnsi="Times New Roman"/>
          <w:sz w:val="24"/>
          <w:szCs w:val="24"/>
        </w:rPr>
        <w:t>имущества  _</w:t>
      </w:r>
      <w:proofErr w:type="gramEnd"/>
      <w:r w:rsidRPr="001054DD">
        <w:rPr>
          <w:rFonts w:ascii="Times New Roman" w:hAnsi="Times New Roman"/>
          <w:sz w:val="24"/>
          <w:szCs w:val="24"/>
        </w:rPr>
        <w:t xml:space="preserve">_____________________ согласно договору купли-продажи № _____ </w:t>
      </w:r>
      <w:proofErr w:type="gramStart"/>
      <w:r w:rsidRPr="001054DD">
        <w:rPr>
          <w:rFonts w:ascii="Times New Roman" w:hAnsi="Times New Roman"/>
          <w:sz w:val="24"/>
          <w:szCs w:val="24"/>
        </w:rPr>
        <w:t>от  "</w:t>
      </w:r>
      <w:proofErr w:type="gramEnd"/>
      <w:r w:rsidRPr="001054DD">
        <w:rPr>
          <w:rFonts w:ascii="Times New Roman" w:hAnsi="Times New Roman"/>
          <w:sz w:val="24"/>
          <w:szCs w:val="24"/>
        </w:rPr>
        <w:t>___"__________202_ года.</w:t>
      </w:r>
    </w:p>
    <w:p w14:paraId="79F82C9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3.4. Надлежащим выполнением обязательства Покупателя по оплате за Имущество является выполнение пункта 3.3 настоящего Договора.</w:t>
      </w:r>
    </w:p>
    <w:p w14:paraId="40D293F6"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w:t>
      </w:r>
      <w:r w:rsidRPr="001054DD">
        <w:rPr>
          <w:rFonts w:ascii="Times New Roman" w:hAnsi="Times New Roman"/>
          <w:sz w:val="24"/>
          <w:szCs w:val="24"/>
        </w:rPr>
        <w:tab/>
        <w:t xml:space="preserve">3.3 </w:t>
      </w:r>
      <w:proofErr w:type="gramStart"/>
      <w:r w:rsidRPr="001054DD">
        <w:rPr>
          <w:rFonts w:ascii="Times New Roman" w:hAnsi="Times New Roman"/>
          <w:sz w:val="24"/>
          <w:szCs w:val="24"/>
        </w:rPr>
        <w:t>настоящего  Договора</w:t>
      </w:r>
      <w:proofErr w:type="gramEnd"/>
      <w:r w:rsidRPr="001054DD">
        <w:rPr>
          <w:rFonts w:ascii="Times New Roman" w:hAnsi="Times New Roman"/>
          <w:sz w:val="24"/>
          <w:szCs w:val="24"/>
        </w:rPr>
        <w:t xml:space="preserve">.  </w:t>
      </w:r>
    </w:p>
    <w:p w14:paraId="698323C0" w14:textId="77777777" w:rsidR="00BF42A2" w:rsidRPr="001054DD" w:rsidRDefault="00BF42A2" w:rsidP="00BF42A2">
      <w:pPr>
        <w:spacing w:after="0" w:line="240" w:lineRule="auto"/>
        <w:jc w:val="both"/>
        <w:rPr>
          <w:rFonts w:ascii="Times New Roman" w:hAnsi="Times New Roman"/>
          <w:sz w:val="24"/>
          <w:szCs w:val="24"/>
        </w:rPr>
      </w:pPr>
    </w:p>
    <w:p w14:paraId="66FF5F5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Для покупателя - юридического лица, индивидуального предпринимателя</w:t>
      </w:r>
    </w:p>
    <w:p w14:paraId="6DFA016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3.1. Установленная по итогам торгов посредством публичного предложения цена продажи Имущества, указанного в разделе 1 настоящего Договора, составляет ___________ (_____________________</w:t>
      </w:r>
      <w:proofErr w:type="gramStart"/>
      <w:r w:rsidRPr="001054DD">
        <w:rPr>
          <w:rFonts w:ascii="Times New Roman" w:hAnsi="Times New Roman"/>
          <w:sz w:val="24"/>
          <w:szCs w:val="24"/>
        </w:rPr>
        <w:t>_)  рублей</w:t>
      </w:r>
      <w:proofErr w:type="gramEnd"/>
      <w:r w:rsidRPr="001054DD">
        <w:rPr>
          <w:rFonts w:ascii="Times New Roman" w:hAnsi="Times New Roman"/>
          <w:sz w:val="24"/>
          <w:szCs w:val="24"/>
        </w:rPr>
        <w:t xml:space="preserve"> с учетом НДС. </w:t>
      </w:r>
    </w:p>
    <w:p w14:paraId="2B1469A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3.2. Задаток в сумме _________ (_____________________</w:t>
      </w:r>
      <w:proofErr w:type="gramStart"/>
      <w:r w:rsidRPr="001054DD">
        <w:rPr>
          <w:rFonts w:ascii="Times New Roman" w:hAnsi="Times New Roman"/>
          <w:sz w:val="24"/>
          <w:szCs w:val="24"/>
        </w:rPr>
        <w:t>_)  рублей</w:t>
      </w:r>
      <w:proofErr w:type="gramEnd"/>
      <w:r w:rsidRPr="001054DD">
        <w:rPr>
          <w:rFonts w:ascii="Times New Roman" w:hAnsi="Times New Roman"/>
          <w:sz w:val="24"/>
          <w:szCs w:val="24"/>
        </w:rPr>
        <w:t>, внесенный Покупателем на лицевой счет Продавца для учета операций со средствами, поступающими во временное распоряжение, засчитывается в счет оплаты стоимости Имущества.</w:t>
      </w:r>
    </w:p>
    <w:p w14:paraId="49258C6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3.3. Покупатель в течение 15 (пятнадцати) рабочих дней с даты заключения настоящего Договора, но не позднее "___"__________202_ г., обязан перечислить за вычетом суммы задатка,  указанного в пункте 3.2, и НДС (20 %), денежные средства в счет  оплаты стоимости Имущества в размере __________(__________________________) рублей по следующим реквизитам: </w:t>
      </w:r>
    </w:p>
    <w:p w14:paraId="4088EEE4" w14:textId="77777777" w:rsidR="00BF42A2" w:rsidRPr="001054DD" w:rsidRDefault="00BF42A2" w:rsidP="00BF42A2">
      <w:pPr>
        <w:spacing w:after="0" w:line="240" w:lineRule="auto"/>
        <w:ind w:firstLine="708"/>
        <w:jc w:val="both"/>
        <w:rPr>
          <w:rFonts w:ascii="Times New Roman" w:hAnsi="Times New Roman"/>
          <w:sz w:val="24"/>
          <w:szCs w:val="24"/>
        </w:rPr>
      </w:pPr>
      <w:r w:rsidRPr="003215D9">
        <w:rPr>
          <w:rFonts w:ascii="Times New Roman" w:hAnsi="Times New Roman"/>
          <w:sz w:val="24"/>
          <w:szCs w:val="24"/>
        </w:rPr>
        <w:t>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продажи земельных участков, находящихся в собственности муниципальных округов».</w:t>
      </w:r>
    </w:p>
    <w:p w14:paraId="60416AA1"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В платежном поручении, оформляющем оплату, должны быть указаны:</w:t>
      </w:r>
    </w:p>
    <w:p w14:paraId="48A49F7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Средства от продажи имущества _________________________, согласно договору купли-</w:t>
      </w:r>
      <w:proofErr w:type="gramStart"/>
      <w:r w:rsidRPr="001054DD">
        <w:rPr>
          <w:rFonts w:ascii="Times New Roman" w:hAnsi="Times New Roman"/>
          <w:sz w:val="24"/>
          <w:szCs w:val="24"/>
        </w:rPr>
        <w:t>продажи  №</w:t>
      </w:r>
      <w:proofErr w:type="gramEnd"/>
      <w:r w:rsidRPr="001054DD">
        <w:rPr>
          <w:rFonts w:ascii="Times New Roman" w:hAnsi="Times New Roman"/>
          <w:sz w:val="24"/>
          <w:szCs w:val="24"/>
        </w:rPr>
        <w:t xml:space="preserve"> ___ </w:t>
      </w:r>
      <w:proofErr w:type="gramStart"/>
      <w:r w:rsidRPr="001054DD">
        <w:rPr>
          <w:rFonts w:ascii="Times New Roman" w:hAnsi="Times New Roman"/>
          <w:sz w:val="24"/>
          <w:szCs w:val="24"/>
        </w:rPr>
        <w:t>от  "</w:t>
      </w:r>
      <w:proofErr w:type="gramEnd"/>
      <w:r w:rsidRPr="001054DD">
        <w:rPr>
          <w:rFonts w:ascii="Times New Roman" w:hAnsi="Times New Roman"/>
          <w:sz w:val="24"/>
          <w:szCs w:val="24"/>
        </w:rPr>
        <w:t>___"__________202_ г.</w:t>
      </w:r>
    </w:p>
    <w:p w14:paraId="6E86978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w:t>
      </w:r>
    </w:p>
    <w:p w14:paraId="3C702D8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3.4. Надлежащим выполнением обязательства Покупателя по оплате за Имущество является выполнение пункта3.3 настоящего Договора.</w:t>
      </w:r>
    </w:p>
    <w:p w14:paraId="3690387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 xml:space="preserve">3.5. Моментом надлежащего исполнения обязательства Покупателя по оплате стоимости Имущества является дата поступления денежных средств на счета, указанные в пункте 3.3 </w:t>
      </w:r>
      <w:proofErr w:type="gramStart"/>
      <w:r w:rsidRPr="001054DD">
        <w:rPr>
          <w:rFonts w:ascii="Times New Roman" w:hAnsi="Times New Roman"/>
          <w:sz w:val="24"/>
          <w:szCs w:val="24"/>
        </w:rPr>
        <w:t>настоящего  Договора</w:t>
      </w:r>
      <w:proofErr w:type="gramEnd"/>
      <w:r w:rsidRPr="001054DD">
        <w:rPr>
          <w:rFonts w:ascii="Times New Roman" w:hAnsi="Times New Roman"/>
          <w:sz w:val="24"/>
          <w:szCs w:val="24"/>
        </w:rPr>
        <w:t xml:space="preserve">.   </w:t>
      </w:r>
    </w:p>
    <w:p w14:paraId="55D3EB13" w14:textId="77777777" w:rsidR="00BF42A2" w:rsidRPr="001054DD" w:rsidRDefault="00BF42A2" w:rsidP="00BF42A2">
      <w:pPr>
        <w:spacing w:after="0" w:line="240" w:lineRule="auto"/>
        <w:jc w:val="center"/>
        <w:rPr>
          <w:rFonts w:ascii="Times New Roman" w:hAnsi="Times New Roman"/>
          <w:b/>
          <w:sz w:val="24"/>
          <w:szCs w:val="24"/>
        </w:rPr>
      </w:pPr>
    </w:p>
    <w:p w14:paraId="3DEE25AC" w14:textId="77777777" w:rsidR="00BF42A2" w:rsidRPr="001054DD" w:rsidRDefault="00BF42A2" w:rsidP="00BF42A2">
      <w:pPr>
        <w:spacing w:after="0" w:line="240" w:lineRule="auto"/>
        <w:jc w:val="center"/>
        <w:rPr>
          <w:rFonts w:ascii="Times New Roman" w:hAnsi="Times New Roman"/>
          <w:b/>
          <w:sz w:val="24"/>
          <w:szCs w:val="24"/>
        </w:rPr>
      </w:pPr>
    </w:p>
    <w:p w14:paraId="7428154B" w14:textId="77777777" w:rsidR="00BF42A2" w:rsidRPr="001054DD" w:rsidRDefault="00BF42A2" w:rsidP="00BF42A2">
      <w:pPr>
        <w:spacing w:after="0" w:line="240" w:lineRule="auto"/>
        <w:jc w:val="center"/>
        <w:rPr>
          <w:rFonts w:ascii="Times New Roman" w:hAnsi="Times New Roman"/>
          <w:b/>
          <w:sz w:val="24"/>
          <w:szCs w:val="24"/>
        </w:rPr>
      </w:pPr>
    </w:p>
    <w:p w14:paraId="40C5C7F8" w14:textId="77777777" w:rsidR="00BF42A2" w:rsidRPr="001054DD" w:rsidRDefault="00BF42A2" w:rsidP="00BF42A2">
      <w:pPr>
        <w:spacing w:after="0" w:line="240" w:lineRule="auto"/>
        <w:jc w:val="center"/>
        <w:rPr>
          <w:rFonts w:ascii="Times New Roman" w:hAnsi="Times New Roman"/>
          <w:b/>
          <w:sz w:val="24"/>
          <w:szCs w:val="24"/>
        </w:rPr>
      </w:pPr>
    </w:p>
    <w:p w14:paraId="7E955A52" w14:textId="77777777" w:rsidR="00BF42A2" w:rsidRPr="001054DD" w:rsidRDefault="00BF42A2" w:rsidP="00BF42A2">
      <w:pPr>
        <w:spacing w:after="0" w:line="240" w:lineRule="auto"/>
        <w:jc w:val="center"/>
        <w:rPr>
          <w:rFonts w:ascii="Times New Roman" w:hAnsi="Times New Roman"/>
          <w:b/>
          <w:sz w:val="24"/>
          <w:szCs w:val="24"/>
        </w:rPr>
      </w:pPr>
      <w:r w:rsidRPr="001054DD">
        <w:rPr>
          <w:rFonts w:ascii="Times New Roman" w:hAnsi="Times New Roman"/>
          <w:b/>
          <w:sz w:val="24"/>
          <w:szCs w:val="24"/>
        </w:rPr>
        <w:t>4. Переход права собственности на имущество</w:t>
      </w:r>
    </w:p>
    <w:p w14:paraId="42B6E4D7"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t>4.1. 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 предусмотренном настоящим Договором.</w:t>
      </w:r>
    </w:p>
    <w:p w14:paraId="7D75D90E"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Факт оплаты подтверждается выпиской из Сводного реестра поступлений и выбытий Управления Федерального казначейства по Чувашской Республике.</w:t>
      </w:r>
    </w:p>
    <w:p w14:paraId="2D14DCD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4.2. После подписания акта приема-передачи Имущества риск случайной гибели и случайного повреждения Имущества переходит на Покупателя. </w:t>
      </w:r>
    </w:p>
    <w:p w14:paraId="14689CD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4.3. 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Чувашской Республике.</w:t>
      </w:r>
    </w:p>
    <w:p w14:paraId="0C55A63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Расходы по государственной регистрации перехода права собственности на имущество в полном объеме возлагаются на Покупателя.</w:t>
      </w:r>
    </w:p>
    <w:p w14:paraId="4CD58795" w14:textId="77777777" w:rsidR="00BF42A2" w:rsidRPr="001054DD" w:rsidRDefault="00BF42A2" w:rsidP="00BF42A2">
      <w:pPr>
        <w:spacing w:after="0" w:line="240" w:lineRule="auto"/>
        <w:ind w:firstLine="709"/>
        <w:jc w:val="center"/>
        <w:rPr>
          <w:rFonts w:ascii="Times New Roman" w:hAnsi="Times New Roman"/>
          <w:b/>
          <w:sz w:val="24"/>
          <w:szCs w:val="24"/>
        </w:rPr>
      </w:pPr>
    </w:p>
    <w:p w14:paraId="36BF3A8B" w14:textId="77777777" w:rsidR="00BF42A2" w:rsidRPr="001054DD" w:rsidRDefault="00BF42A2" w:rsidP="00BF42A2">
      <w:pPr>
        <w:spacing w:after="0" w:line="240" w:lineRule="auto"/>
        <w:ind w:firstLine="709"/>
        <w:jc w:val="center"/>
        <w:rPr>
          <w:rFonts w:ascii="Times New Roman" w:hAnsi="Times New Roman"/>
          <w:b/>
          <w:sz w:val="24"/>
          <w:szCs w:val="24"/>
        </w:rPr>
      </w:pPr>
      <w:r w:rsidRPr="001054DD">
        <w:rPr>
          <w:rFonts w:ascii="Times New Roman" w:hAnsi="Times New Roman"/>
          <w:b/>
          <w:sz w:val="24"/>
          <w:szCs w:val="24"/>
        </w:rPr>
        <w:t>5. Ответственность Сторон</w:t>
      </w:r>
    </w:p>
    <w:p w14:paraId="6135B10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5.1.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14:paraId="63D60F4B" w14:textId="77777777" w:rsidR="00BF42A2" w:rsidRPr="001054DD" w:rsidRDefault="00BF42A2" w:rsidP="00BF42A2">
      <w:pPr>
        <w:spacing w:after="0" w:line="240" w:lineRule="auto"/>
        <w:ind w:firstLine="708"/>
        <w:jc w:val="both"/>
        <w:rPr>
          <w:rFonts w:ascii="Times New Roman" w:hAnsi="Times New Roman"/>
          <w:sz w:val="24"/>
          <w:szCs w:val="24"/>
        </w:rPr>
      </w:pPr>
      <w:r w:rsidRPr="001054DD">
        <w:rPr>
          <w:rFonts w:ascii="Times New Roman" w:hAnsi="Times New Roman"/>
          <w:sz w:val="24"/>
          <w:szCs w:val="24"/>
        </w:rPr>
        <w:t xml:space="preserve">5.2. За нарушение сроков внесения денежных средств в счет оплаты имущества в порядке, предусмотренном пунктом 3.3 настоящего Договора, Покупатель уплачивает  пени в размере 0,1 % от невнесенной суммы за каждый день просрочки, включая день погашения задолженности в безналичном порядке на счет: </w:t>
      </w:r>
      <w:r w:rsidRPr="003215D9">
        <w:rPr>
          <w:rFonts w:ascii="Times New Roman" w:hAnsi="Times New Roman"/>
          <w:sz w:val="24"/>
          <w:szCs w:val="24"/>
        </w:rPr>
        <w:t xml:space="preserve">УФК по Чувашской Республике (Администрация Урмарского муниципального округа Чувашской Республики), л/с 04153Q47510, р/с 03100643000000011500 в ОКЦ № 1 Волго-Вятского ГУ Банка России // УФК по Чувашской Республике, г. Чебоксары, ИНН 2100002742, КПП 210001001, Код ОКТМО 97538000, БИК 042202117, КБК 90311402043140000410  «Доходы от реализации иного имущества, находящегося в собственности муниципальных округов», КБК 90311406024140000430  «Доходы от </w:t>
      </w:r>
      <w:r>
        <w:rPr>
          <w:rFonts w:ascii="Times New Roman" w:hAnsi="Times New Roman"/>
          <w:sz w:val="24"/>
          <w:szCs w:val="24"/>
        </w:rPr>
        <w:t>продажи</w:t>
      </w:r>
      <w:r w:rsidRPr="003215D9">
        <w:rPr>
          <w:rFonts w:ascii="Times New Roman" w:hAnsi="Times New Roman"/>
          <w:sz w:val="24"/>
          <w:szCs w:val="24"/>
        </w:rPr>
        <w:t xml:space="preserve"> земельных участков, находящихся в собственности муниципальных округов».</w:t>
      </w:r>
    </w:p>
    <w:p w14:paraId="2615ACB4" w14:textId="77777777" w:rsidR="00BF42A2" w:rsidRPr="001054DD" w:rsidRDefault="00BF42A2" w:rsidP="00BF42A2">
      <w:pPr>
        <w:spacing w:after="0" w:line="240" w:lineRule="auto"/>
        <w:ind w:firstLine="709"/>
        <w:jc w:val="both"/>
        <w:rPr>
          <w:rFonts w:ascii="Times New Roman" w:hAnsi="Times New Roman"/>
          <w:sz w:val="24"/>
          <w:szCs w:val="24"/>
        </w:rPr>
      </w:pPr>
      <w:r w:rsidRPr="00830F30">
        <w:rPr>
          <w:rFonts w:ascii="Times New Roman" w:hAnsi="Times New Roman"/>
          <w:sz w:val="24"/>
          <w:szCs w:val="24"/>
        </w:rPr>
        <w:t>уплата пени за просрочку платежа согласно договору купли-</w:t>
      </w:r>
      <w:proofErr w:type="gramStart"/>
      <w:r w:rsidRPr="00830F30">
        <w:rPr>
          <w:rFonts w:ascii="Times New Roman" w:hAnsi="Times New Roman"/>
          <w:sz w:val="24"/>
          <w:szCs w:val="24"/>
        </w:rPr>
        <w:t>продажи  №</w:t>
      </w:r>
      <w:proofErr w:type="gramEnd"/>
      <w:r w:rsidRPr="00830F30">
        <w:rPr>
          <w:rFonts w:ascii="Times New Roman" w:hAnsi="Times New Roman"/>
          <w:sz w:val="24"/>
          <w:szCs w:val="24"/>
        </w:rPr>
        <w:t>___ от "____"__________</w:t>
      </w:r>
      <w:proofErr w:type="gramStart"/>
      <w:r w:rsidRPr="00830F30">
        <w:rPr>
          <w:rFonts w:ascii="Times New Roman" w:hAnsi="Times New Roman"/>
          <w:sz w:val="24"/>
          <w:szCs w:val="24"/>
        </w:rPr>
        <w:t>_  202</w:t>
      </w:r>
      <w:proofErr w:type="gramEnd"/>
      <w:r w:rsidRPr="00830F30">
        <w:rPr>
          <w:rFonts w:ascii="Times New Roman" w:hAnsi="Times New Roman"/>
          <w:sz w:val="24"/>
          <w:szCs w:val="24"/>
        </w:rPr>
        <w:t>_ г.</w:t>
      </w:r>
    </w:p>
    <w:p w14:paraId="288F43EB"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Просрочка внесения денежных средств в счет оплаты за Имущество в сумме и сроки, указанные в разделе 3 настоящего Договора, не может составлять более пяти рабочих дней (далее – допустимая просрочка). Просрочка свыше пяти рабочих дней считается отказом Покупателя от исполнения обязательств по оплате за Имущество, установленных разделом 3 настоящего Договора. При этом внесенный Покупателем задаток не возвращается. Оформление Сторонами дополнительного соглашения о расторжении настоящего Договора не требуется, настоящий Договор считается расторгнутым с момента отказа покупателя от исполнения обязательств по оплате Имущества.</w:t>
      </w:r>
    </w:p>
    <w:p w14:paraId="1B2D4FA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При расторжении настоящего Договора Имущество остается в собственности Урмарского муниципального округа Чувашской Республики.</w:t>
      </w:r>
    </w:p>
    <w:p w14:paraId="3454DBB5"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5.3. В случае неисполнения Покупателем обязанности по оплате стоимости имущества в соответствии с договором купли-продажи, задаток ему не возвращается.</w:t>
      </w:r>
    </w:p>
    <w:p w14:paraId="367D9123"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6. Заключительные положения  </w:t>
      </w:r>
    </w:p>
    <w:p w14:paraId="0A35B227"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6.1. Настоящий Договор вступает в силу с момента его подписания и прекращает свое действие:</w:t>
      </w:r>
    </w:p>
    <w:p w14:paraId="49002BC1"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надлежащим исполнением Сторонами своих обязательств по настоящему Договору;</w:t>
      </w:r>
    </w:p>
    <w:p w14:paraId="269B5DB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предусмотренных настоящим Договором случаях;</w:t>
      </w:r>
    </w:p>
    <w:p w14:paraId="3165E2D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 xml:space="preserve">по иным основаниям, предусмотренным действующим законодательством Российской Федерации. </w:t>
      </w:r>
    </w:p>
    <w:p w14:paraId="2CBCD50F"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lastRenderedPageBreak/>
        <w:t>6.2. Во всем остальном, что не предусмотрено настоящим Договором, Стороны руководствуются действующим законодательством Российской Федерации.</w:t>
      </w:r>
    </w:p>
    <w:p w14:paraId="634670B2"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6.3. Споры, возникающие между Сторонами в ходе исполнения настоящего Договора, рассматриваются в соответствии с действующим законодательством.</w:t>
      </w:r>
    </w:p>
    <w:p w14:paraId="205E4B1C"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6.4. Настоящий Договор составлен в двух подлинных экземплярах, по одному для Продавца и Покупателя.</w:t>
      </w:r>
    </w:p>
    <w:p w14:paraId="5C7440F8"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ЮРИДИЧЕСКИЕ АДРЕСА, БАНКОВСКИЕ РЕКВИЗИТЫ И ПОДПИСИ СТОРОН</w:t>
      </w:r>
    </w:p>
    <w:tbl>
      <w:tblPr>
        <w:tblW w:w="10095" w:type="dxa"/>
        <w:tblInd w:w="108" w:type="dxa"/>
        <w:tblLayout w:type="fixed"/>
        <w:tblLook w:val="04A0" w:firstRow="1" w:lastRow="0" w:firstColumn="1" w:lastColumn="0" w:noHBand="0" w:noVBand="1"/>
      </w:tblPr>
      <w:tblGrid>
        <w:gridCol w:w="5226"/>
        <w:gridCol w:w="4869"/>
      </w:tblGrid>
      <w:tr w:rsidR="00BF42A2" w:rsidRPr="003215D9" w14:paraId="2E726CA7" w14:textId="77777777" w:rsidTr="00E90BEB">
        <w:tc>
          <w:tcPr>
            <w:tcW w:w="5228" w:type="dxa"/>
          </w:tcPr>
          <w:p w14:paraId="72ED5517"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ПРОДАВЕЦ:</w:t>
            </w:r>
          </w:p>
          <w:p w14:paraId="15E63BE2" w14:textId="77777777" w:rsidR="00BF42A2" w:rsidRPr="003215D9" w:rsidRDefault="00BF42A2" w:rsidP="00E90BEB">
            <w:pPr>
              <w:spacing w:after="0" w:line="240" w:lineRule="auto"/>
              <w:jc w:val="both"/>
              <w:rPr>
                <w:rFonts w:ascii="Times New Roman" w:hAnsi="Times New Roman"/>
                <w:sz w:val="24"/>
                <w:szCs w:val="24"/>
                <w:lang w:eastAsia="ru-RU"/>
              </w:rPr>
            </w:pPr>
            <w:r w:rsidRPr="003215D9">
              <w:rPr>
                <w:rFonts w:ascii="Times New Roman" w:hAnsi="Times New Roman"/>
                <w:sz w:val="24"/>
                <w:szCs w:val="24"/>
              </w:rPr>
              <w:t xml:space="preserve">Администрация Урмарского муниципального округа Чувашской Республики </w:t>
            </w:r>
          </w:p>
          <w:p w14:paraId="3C940F90"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429400, Чувашская Республика, Урмарский район, пос. Урмары, ул. Мира, д.5</w:t>
            </w:r>
          </w:p>
          <w:p w14:paraId="1725E593" w14:textId="77777777" w:rsidR="00BF42A2" w:rsidRPr="003215D9" w:rsidRDefault="00BF42A2" w:rsidP="00E90BEB">
            <w:pPr>
              <w:spacing w:after="0" w:line="240" w:lineRule="auto"/>
              <w:jc w:val="both"/>
              <w:rPr>
                <w:rFonts w:ascii="Times New Roman" w:hAnsi="Times New Roman"/>
                <w:sz w:val="24"/>
                <w:szCs w:val="24"/>
              </w:rPr>
            </w:pPr>
          </w:p>
          <w:p w14:paraId="23E4FF36"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Глава Урмарского муниципального округа</w:t>
            </w:r>
          </w:p>
          <w:p w14:paraId="231F870C" w14:textId="77777777" w:rsidR="00BF42A2" w:rsidRPr="003215D9" w:rsidRDefault="00BF42A2" w:rsidP="00E90BEB">
            <w:pPr>
              <w:spacing w:after="0" w:line="240" w:lineRule="auto"/>
              <w:jc w:val="both"/>
              <w:rPr>
                <w:rFonts w:ascii="Times New Roman" w:hAnsi="Times New Roman"/>
                <w:sz w:val="24"/>
                <w:szCs w:val="24"/>
              </w:rPr>
            </w:pPr>
          </w:p>
          <w:p w14:paraId="0B8C9554"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_____________________ </w:t>
            </w:r>
          </w:p>
          <w:p w14:paraId="2B49734F"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 </w:t>
            </w:r>
          </w:p>
          <w:p w14:paraId="3BD97597"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 xml:space="preserve"> М.П.               </w:t>
            </w:r>
          </w:p>
          <w:p w14:paraId="2080FE2B" w14:textId="77777777" w:rsidR="00BF42A2" w:rsidRPr="003215D9" w:rsidRDefault="00BF42A2" w:rsidP="00E90BEB">
            <w:pPr>
              <w:spacing w:after="0" w:line="240" w:lineRule="auto"/>
              <w:jc w:val="both"/>
              <w:rPr>
                <w:rFonts w:ascii="Times New Roman" w:hAnsi="Times New Roman"/>
                <w:sz w:val="24"/>
                <w:szCs w:val="24"/>
                <w:lang w:eastAsia="ar-SA"/>
              </w:rPr>
            </w:pPr>
          </w:p>
        </w:tc>
        <w:tc>
          <w:tcPr>
            <w:tcW w:w="4870" w:type="dxa"/>
          </w:tcPr>
          <w:p w14:paraId="0FA38912"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ПОКУПАТЕЛЬ:</w:t>
            </w:r>
          </w:p>
          <w:p w14:paraId="0FCE3C07" w14:textId="77777777" w:rsidR="00BF42A2" w:rsidRPr="003215D9" w:rsidRDefault="00BF42A2" w:rsidP="00E90BEB">
            <w:pPr>
              <w:spacing w:after="0" w:line="240" w:lineRule="auto"/>
              <w:jc w:val="both"/>
              <w:rPr>
                <w:rFonts w:ascii="Times New Roman" w:hAnsi="Times New Roman"/>
                <w:sz w:val="24"/>
                <w:szCs w:val="24"/>
                <w:lang w:eastAsia="ru-RU"/>
              </w:rPr>
            </w:pPr>
          </w:p>
          <w:p w14:paraId="75E18CC4" w14:textId="77777777" w:rsidR="00BF42A2" w:rsidRPr="003215D9" w:rsidRDefault="00BF42A2" w:rsidP="00E90BEB">
            <w:pPr>
              <w:spacing w:after="0" w:line="240" w:lineRule="auto"/>
              <w:jc w:val="both"/>
              <w:rPr>
                <w:rFonts w:ascii="Times New Roman" w:hAnsi="Times New Roman"/>
                <w:sz w:val="24"/>
                <w:szCs w:val="24"/>
              </w:rPr>
            </w:pPr>
          </w:p>
          <w:p w14:paraId="68E22C31" w14:textId="77777777" w:rsidR="00BF42A2" w:rsidRPr="003215D9" w:rsidRDefault="00BF42A2" w:rsidP="00E90BEB">
            <w:pPr>
              <w:spacing w:after="0" w:line="240" w:lineRule="auto"/>
              <w:jc w:val="both"/>
              <w:rPr>
                <w:rFonts w:ascii="Times New Roman" w:hAnsi="Times New Roman"/>
                <w:sz w:val="24"/>
                <w:szCs w:val="24"/>
              </w:rPr>
            </w:pPr>
          </w:p>
          <w:p w14:paraId="47C650B5" w14:textId="77777777" w:rsidR="00BF42A2" w:rsidRPr="003215D9" w:rsidRDefault="00BF42A2" w:rsidP="00E90BEB">
            <w:pPr>
              <w:spacing w:after="0" w:line="240" w:lineRule="auto"/>
              <w:jc w:val="both"/>
              <w:rPr>
                <w:rFonts w:ascii="Times New Roman" w:hAnsi="Times New Roman"/>
                <w:sz w:val="24"/>
                <w:szCs w:val="24"/>
              </w:rPr>
            </w:pPr>
          </w:p>
          <w:p w14:paraId="1E1301BA" w14:textId="77777777" w:rsidR="00BF42A2" w:rsidRPr="003215D9" w:rsidRDefault="00BF42A2" w:rsidP="00E90BEB">
            <w:pPr>
              <w:spacing w:after="0" w:line="240" w:lineRule="auto"/>
              <w:jc w:val="both"/>
              <w:rPr>
                <w:rFonts w:ascii="Times New Roman" w:hAnsi="Times New Roman"/>
                <w:sz w:val="24"/>
                <w:szCs w:val="24"/>
              </w:rPr>
            </w:pPr>
          </w:p>
          <w:p w14:paraId="5A360B78" w14:textId="77777777" w:rsidR="00BF42A2" w:rsidRPr="003215D9" w:rsidRDefault="00BF42A2" w:rsidP="00E90BEB">
            <w:pPr>
              <w:spacing w:after="0" w:line="240" w:lineRule="auto"/>
              <w:jc w:val="both"/>
              <w:rPr>
                <w:rFonts w:ascii="Times New Roman" w:hAnsi="Times New Roman"/>
                <w:sz w:val="24"/>
                <w:szCs w:val="24"/>
              </w:rPr>
            </w:pPr>
          </w:p>
          <w:p w14:paraId="6662DEB2" w14:textId="77777777" w:rsidR="00BF42A2" w:rsidRPr="003215D9" w:rsidRDefault="00BF42A2" w:rsidP="00E90BEB">
            <w:pPr>
              <w:spacing w:after="0" w:line="240" w:lineRule="auto"/>
              <w:jc w:val="both"/>
              <w:rPr>
                <w:rFonts w:ascii="Times New Roman" w:hAnsi="Times New Roman"/>
                <w:sz w:val="24"/>
                <w:szCs w:val="24"/>
              </w:rPr>
            </w:pPr>
          </w:p>
          <w:p w14:paraId="7A064646"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Покупатель</w:t>
            </w:r>
          </w:p>
          <w:p w14:paraId="5DC2F60C" w14:textId="77777777" w:rsidR="00BF42A2" w:rsidRPr="003215D9" w:rsidRDefault="00BF42A2" w:rsidP="00E90BEB">
            <w:pPr>
              <w:spacing w:after="0" w:line="240" w:lineRule="auto"/>
              <w:jc w:val="both"/>
              <w:rPr>
                <w:rFonts w:ascii="Times New Roman" w:hAnsi="Times New Roman"/>
                <w:sz w:val="24"/>
                <w:szCs w:val="24"/>
              </w:rPr>
            </w:pPr>
          </w:p>
          <w:p w14:paraId="1B6605B3" w14:textId="77777777" w:rsidR="00BF42A2" w:rsidRPr="003215D9" w:rsidRDefault="00BF42A2" w:rsidP="00E90BEB">
            <w:pPr>
              <w:spacing w:after="0" w:line="240" w:lineRule="auto"/>
              <w:jc w:val="both"/>
              <w:rPr>
                <w:rFonts w:ascii="Times New Roman" w:hAnsi="Times New Roman"/>
                <w:sz w:val="24"/>
                <w:szCs w:val="24"/>
              </w:rPr>
            </w:pPr>
            <w:r w:rsidRPr="003215D9">
              <w:rPr>
                <w:rFonts w:ascii="Times New Roman" w:hAnsi="Times New Roman"/>
                <w:sz w:val="24"/>
                <w:szCs w:val="24"/>
              </w:rPr>
              <w:t>________________(_____________)</w:t>
            </w:r>
          </w:p>
          <w:p w14:paraId="33F5679D" w14:textId="77777777" w:rsidR="00BF42A2" w:rsidRPr="003215D9" w:rsidRDefault="00BF42A2" w:rsidP="00E90BEB">
            <w:pPr>
              <w:spacing w:after="0" w:line="240" w:lineRule="auto"/>
              <w:jc w:val="both"/>
              <w:rPr>
                <w:rFonts w:ascii="Times New Roman" w:hAnsi="Times New Roman"/>
                <w:sz w:val="24"/>
                <w:szCs w:val="24"/>
              </w:rPr>
            </w:pPr>
          </w:p>
          <w:p w14:paraId="6894C5BA" w14:textId="77777777" w:rsidR="00BF42A2" w:rsidRPr="003215D9" w:rsidRDefault="00BF42A2" w:rsidP="00E90BEB">
            <w:pPr>
              <w:spacing w:after="0" w:line="240" w:lineRule="auto"/>
              <w:jc w:val="both"/>
              <w:rPr>
                <w:rFonts w:ascii="Times New Roman" w:hAnsi="Times New Roman"/>
                <w:sz w:val="24"/>
                <w:szCs w:val="24"/>
                <w:lang w:eastAsia="ar-SA"/>
              </w:rPr>
            </w:pPr>
            <w:r w:rsidRPr="003215D9">
              <w:rPr>
                <w:rFonts w:ascii="Times New Roman" w:hAnsi="Times New Roman"/>
                <w:sz w:val="24"/>
                <w:szCs w:val="24"/>
              </w:rPr>
              <w:t>М.П.</w:t>
            </w:r>
          </w:p>
        </w:tc>
      </w:tr>
    </w:tbl>
    <w:p w14:paraId="76BF14B6" w14:textId="77777777" w:rsidR="00BF42A2" w:rsidRPr="001054DD" w:rsidRDefault="00BF42A2" w:rsidP="00BF42A2">
      <w:pPr>
        <w:spacing w:after="0" w:line="240" w:lineRule="auto"/>
        <w:jc w:val="both"/>
        <w:rPr>
          <w:rFonts w:ascii="Times New Roman" w:hAnsi="Times New Roman"/>
          <w:sz w:val="24"/>
          <w:szCs w:val="24"/>
        </w:rPr>
      </w:pPr>
    </w:p>
    <w:p w14:paraId="1B8A865A" w14:textId="77777777" w:rsidR="00BF42A2" w:rsidRPr="001054DD" w:rsidRDefault="00BF42A2" w:rsidP="00BF42A2">
      <w:pPr>
        <w:spacing w:after="0" w:line="240" w:lineRule="auto"/>
        <w:jc w:val="both"/>
        <w:rPr>
          <w:rFonts w:ascii="Times New Roman" w:hAnsi="Times New Roman"/>
          <w:sz w:val="24"/>
          <w:szCs w:val="24"/>
        </w:rPr>
      </w:pPr>
    </w:p>
    <w:p w14:paraId="2C50E477" w14:textId="77777777" w:rsidR="00BF42A2" w:rsidRPr="001054DD" w:rsidRDefault="00BF42A2" w:rsidP="00BF42A2">
      <w:pPr>
        <w:spacing w:after="0" w:line="240" w:lineRule="auto"/>
        <w:jc w:val="both"/>
        <w:rPr>
          <w:rFonts w:ascii="Times New Roman" w:hAnsi="Times New Roman"/>
          <w:sz w:val="24"/>
          <w:szCs w:val="24"/>
        </w:rPr>
      </w:pPr>
    </w:p>
    <w:p w14:paraId="365984CB" w14:textId="77777777" w:rsidR="00BF42A2" w:rsidRPr="001054DD" w:rsidRDefault="00BF42A2" w:rsidP="00BF42A2">
      <w:pPr>
        <w:spacing w:after="0" w:line="240" w:lineRule="auto"/>
        <w:jc w:val="both"/>
        <w:rPr>
          <w:rFonts w:ascii="Times New Roman" w:hAnsi="Times New Roman"/>
          <w:sz w:val="24"/>
          <w:szCs w:val="24"/>
        </w:rPr>
      </w:pPr>
    </w:p>
    <w:p w14:paraId="2348383D" w14:textId="77777777" w:rsidR="00BF42A2" w:rsidRPr="001054DD" w:rsidRDefault="00BF42A2" w:rsidP="00BF42A2">
      <w:pPr>
        <w:spacing w:after="0" w:line="240" w:lineRule="auto"/>
        <w:jc w:val="both"/>
        <w:rPr>
          <w:rFonts w:ascii="Times New Roman" w:hAnsi="Times New Roman"/>
          <w:sz w:val="24"/>
          <w:szCs w:val="24"/>
        </w:rPr>
      </w:pPr>
    </w:p>
    <w:p w14:paraId="24A2437E" w14:textId="77777777" w:rsidR="00BF42A2" w:rsidRPr="001054DD" w:rsidRDefault="00BF42A2" w:rsidP="00BF42A2">
      <w:pPr>
        <w:spacing w:after="0" w:line="240" w:lineRule="auto"/>
        <w:jc w:val="center"/>
        <w:rPr>
          <w:rFonts w:ascii="Times New Roman" w:hAnsi="Times New Roman"/>
          <w:sz w:val="24"/>
          <w:szCs w:val="24"/>
        </w:rPr>
      </w:pPr>
    </w:p>
    <w:p w14:paraId="00040F9F" w14:textId="77777777" w:rsidR="00BF42A2" w:rsidRPr="001054DD" w:rsidRDefault="00BF42A2" w:rsidP="00BF42A2">
      <w:pPr>
        <w:spacing w:after="0" w:line="240" w:lineRule="auto"/>
        <w:jc w:val="center"/>
        <w:rPr>
          <w:rFonts w:ascii="Times New Roman" w:hAnsi="Times New Roman"/>
          <w:sz w:val="24"/>
          <w:szCs w:val="24"/>
        </w:rPr>
      </w:pPr>
    </w:p>
    <w:p w14:paraId="36D7E7E2" w14:textId="77777777" w:rsidR="00BF42A2" w:rsidRDefault="00BF42A2" w:rsidP="00BF42A2">
      <w:pPr>
        <w:spacing w:after="0" w:line="240" w:lineRule="auto"/>
        <w:jc w:val="center"/>
        <w:rPr>
          <w:rFonts w:ascii="Times New Roman" w:hAnsi="Times New Roman"/>
          <w:sz w:val="24"/>
          <w:szCs w:val="24"/>
        </w:rPr>
      </w:pPr>
    </w:p>
    <w:p w14:paraId="13E78785" w14:textId="77777777" w:rsidR="00BF42A2" w:rsidRDefault="00BF42A2" w:rsidP="00BF42A2">
      <w:pPr>
        <w:spacing w:after="0" w:line="240" w:lineRule="auto"/>
        <w:jc w:val="center"/>
        <w:rPr>
          <w:rFonts w:ascii="Times New Roman" w:hAnsi="Times New Roman"/>
          <w:sz w:val="24"/>
          <w:szCs w:val="24"/>
        </w:rPr>
      </w:pPr>
    </w:p>
    <w:p w14:paraId="3446C66B" w14:textId="77777777" w:rsidR="00BF42A2" w:rsidRDefault="00BF42A2" w:rsidP="00BF42A2">
      <w:pPr>
        <w:spacing w:after="0" w:line="240" w:lineRule="auto"/>
        <w:jc w:val="center"/>
        <w:rPr>
          <w:rFonts w:ascii="Times New Roman" w:hAnsi="Times New Roman"/>
          <w:sz w:val="24"/>
          <w:szCs w:val="24"/>
        </w:rPr>
      </w:pPr>
    </w:p>
    <w:p w14:paraId="1A36CD31" w14:textId="77777777" w:rsidR="00BF42A2" w:rsidRDefault="00BF42A2" w:rsidP="00BF42A2">
      <w:pPr>
        <w:spacing w:after="0" w:line="240" w:lineRule="auto"/>
        <w:jc w:val="center"/>
        <w:rPr>
          <w:rFonts w:ascii="Times New Roman" w:hAnsi="Times New Roman"/>
          <w:sz w:val="24"/>
          <w:szCs w:val="24"/>
        </w:rPr>
      </w:pPr>
    </w:p>
    <w:p w14:paraId="436A8DDE" w14:textId="77777777" w:rsidR="00BF42A2" w:rsidRDefault="00BF42A2" w:rsidP="00BF42A2">
      <w:pPr>
        <w:spacing w:after="0" w:line="240" w:lineRule="auto"/>
        <w:jc w:val="center"/>
        <w:rPr>
          <w:rFonts w:ascii="Times New Roman" w:hAnsi="Times New Roman"/>
          <w:sz w:val="24"/>
          <w:szCs w:val="24"/>
        </w:rPr>
      </w:pPr>
    </w:p>
    <w:p w14:paraId="69D158E9" w14:textId="77777777" w:rsidR="00BF42A2" w:rsidRDefault="00BF42A2" w:rsidP="00BF42A2">
      <w:pPr>
        <w:spacing w:after="0" w:line="240" w:lineRule="auto"/>
        <w:jc w:val="center"/>
        <w:rPr>
          <w:rFonts w:ascii="Times New Roman" w:hAnsi="Times New Roman"/>
          <w:sz w:val="24"/>
          <w:szCs w:val="24"/>
        </w:rPr>
      </w:pPr>
    </w:p>
    <w:p w14:paraId="1F4CC5A1" w14:textId="77777777" w:rsidR="00BF42A2" w:rsidRDefault="00BF42A2" w:rsidP="00BF42A2">
      <w:pPr>
        <w:spacing w:after="0" w:line="240" w:lineRule="auto"/>
        <w:jc w:val="center"/>
        <w:rPr>
          <w:rFonts w:ascii="Times New Roman" w:hAnsi="Times New Roman"/>
          <w:sz w:val="24"/>
          <w:szCs w:val="24"/>
        </w:rPr>
      </w:pPr>
    </w:p>
    <w:p w14:paraId="5F4662F0" w14:textId="77777777" w:rsidR="00BF42A2" w:rsidRDefault="00BF42A2" w:rsidP="00BF42A2">
      <w:pPr>
        <w:spacing w:after="0" w:line="240" w:lineRule="auto"/>
        <w:jc w:val="center"/>
        <w:rPr>
          <w:rFonts w:ascii="Times New Roman" w:hAnsi="Times New Roman"/>
          <w:sz w:val="24"/>
          <w:szCs w:val="24"/>
        </w:rPr>
      </w:pPr>
    </w:p>
    <w:p w14:paraId="2A4E8CE5" w14:textId="77777777" w:rsidR="00BF42A2" w:rsidRDefault="00BF42A2" w:rsidP="00BF42A2">
      <w:pPr>
        <w:spacing w:after="0" w:line="240" w:lineRule="auto"/>
        <w:jc w:val="center"/>
        <w:rPr>
          <w:rFonts w:ascii="Times New Roman" w:hAnsi="Times New Roman"/>
          <w:sz w:val="24"/>
          <w:szCs w:val="24"/>
        </w:rPr>
      </w:pPr>
    </w:p>
    <w:p w14:paraId="228002C3" w14:textId="77777777" w:rsidR="00BF42A2" w:rsidRDefault="00BF42A2" w:rsidP="00BF42A2">
      <w:pPr>
        <w:spacing w:after="0" w:line="240" w:lineRule="auto"/>
        <w:jc w:val="center"/>
        <w:rPr>
          <w:rFonts w:ascii="Times New Roman" w:hAnsi="Times New Roman"/>
          <w:sz w:val="24"/>
          <w:szCs w:val="24"/>
        </w:rPr>
      </w:pPr>
    </w:p>
    <w:p w14:paraId="23F6B6F4" w14:textId="77777777" w:rsidR="00BF42A2" w:rsidRDefault="00BF42A2" w:rsidP="00BF42A2">
      <w:pPr>
        <w:spacing w:after="0" w:line="240" w:lineRule="auto"/>
        <w:jc w:val="center"/>
        <w:rPr>
          <w:rFonts w:ascii="Times New Roman" w:hAnsi="Times New Roman"/>
          <w:sz w:val="24"/>
          <w:szCs w:val="24"/>
        </w:rPr>
      </w:pPr>
    </w:p>
    <w:p w14:paraId="4AD56663" w14:textId="77777777" w:rsidR="00BF42A2" w:rsidRDefault="00BF42A2" w:rsidP="00BF42A2">
      <w:pPr>
        <w:spacing w:after="0" w:line="240" w:lineRule="auto"/>
        <w:jc w:val="center"/>
        <w:rPr>
          <w:rFonts w:ascii="Times New Roman" w:hAnsi="Times New Roman"/>
          <w:sz w:val="24"/>
          <w:szCs w:val="24"/>
        </w:rPr>
      </w:pPr>
    </w:p>
    <w:p w14:paraId="77C5C332" w14:textId="77777777" w:rsidR="00BF42A2" w:rsidRDefault="00BF42A2" w:rsidP="00BF42A2">
      <w:pPr>
        <w:spacing w:after="0" w:line="240" w:lineRule="auto"/>
        <w:jc w:val="center"/>
        <w:rPr>
          <w:rFonts w:ascii="Times New Roman" w:hAnsi="Times New Roman"/>
          <w:sz w:val="24"/>
          <w:szCs w:val="24"/>
        </w:rPr>
      </w:pPr>
    </w:p>
    <w:p w14:paraId="78DE5031" w14:textId="77777777" w:rsidR="00BF42A2" w:rsidRDefault="00BF42A2" w:rsidP="00BF42A2">
      <w:pPr>
        <w:spacing w:after="0" w:line="240" w:lineRule="auto"/>
        <w:jc w:val="center"/>
        <w:rPr>
          <w:rFonts w:ascii="Times New Roman" w:hAnsi="Times New Roman"/>
          <w:sz w:val="24"/>
          <w:szCs w:val="24"/>
        </w:rPr>
      </w:pPr>
    </w:p>
    <w:p w14:paraId="03B771E6" w14:textId="77777777" w:rsidR="00BF42A2" w:rsidRDefault="00BF42A2" w:rsidP="00BF42A2">
      <w:pPr>
        <w:spacing w:after="0" w:line="240" w:lineRule="auto"/>
        <w:jc w:val="center"/>
        <w:rPr>
          <w:rFonts w:ascii="Times New Roman" w:hAnsi="Times New Roman"/>
          <w:sz w:val="24"/>
          <w:szCs w:val="24"/>
        </w:rPr>
      </w:pPr>
    </w:p>
    <w:p w14:paraId="2F992F0A" w14:textId="77777777" w:rsidR="00BF42A2" w:rsidRDefault="00BF42A2" w:rsidP="00BF42A2">
      <w:pPr>
        <w:spacing w:after="0" w:line="240" w:lineRule="auto"/>
        <w:jc w:val="center"/>
        <w:rPr>
          <w:rFonts w:ascii="Times New Roman" w:hAnsi="Times New Roman"/>
          <w:sz w:val="24"/>
          <w:szCs w:val="24"/>
        </w:rPr>
      </w:pPr>
    </w:p>
    <w:p w14:paraId="22AE6C19" w14:textId="77777777" w:rsidR="00BF42A2" w:rsidRDefault="00BF42A2" w:rsidP="00BF42A2">
      <w:pPr>
        <w:spacing w:after="0" w:line="240" w:lineRule="auto"/>
        <w:jc w:val="center"/>
        <w:rPr>
          <w:rFonts w:ascii="Times New Roman" w:hAnsi="Times New Roman"/>
          <w:sz w:val="24"/>
          <w:szCs w:val="24"/>
        </w:rPr>
      </w:pPr>
    </w:p>
    <w:p w14:paraId="1875D047" w14:textId="77777777" w:rsidR="00BF42A2" w:rsidRDefault="00BF42A2" w:rsidP="00BF42A2">
      <w:pPr>
        <w:spacing w:after="0" w:line="240" w:lineRule="auto"/>
        <w:jc w:val="center"/>
        <w:rPr>
          <w:rFonts w:ascii="Times New Roman" w:hAnsi="Times New Roman"/>
          <w:sz w:val="24"/>
          <w:szCs w:val="24"/>
        </w:rPr>
      </w:pPr>
    </w:p>
    <w:p w14:paraId="7AC3FB6C" w14:textId="77777777" w:rsidR="00BF42A2" w:rsidRDefault="00BF42A2" w:rsidP="00BF42A2">
      <w:pPr>
        <w:spacing w:after="0" w:line="240" w:lineRule="auto"/>
        <w:jc w:val="center"/>
        <w:rPr>
          <w:rFonts w:ascii="Times New Roman" w:hAnsi="Times New Roman"/>
          <w:sz w:val="24"/>
          <w:szCs w:val="24"/>
        </w:rPr>
      </w:pPr>
    </w:p>
    <w:p w14:paraId="4B9150F3" w14:textId="77777777" w:rsidR="00BF42A2" w:rsidRDefault="00BF42A2" w:rsidP="00BF42A2">
      <w:pPr>
        <w:spacing w:after="0" w:line="240" w:lineRule="auto"/>
        <w:jc w:val="center"/>
        <w:rPr>
          <w:rFonts w:ascii="Times New Roman" w:hAnsi="Times New Roman"/>
          <w:sz w:val="24"/>
          <w:szCs w:val="24"/>
        </w:rPr>
      </w:pPr>
    </w:p>
    <w:p w14:paraId="20DB57B7" w14:textId="77777777" w:rsidR="00BF42A2" w:rsidRDefault="00BF42A2" w:rsidP="00BF42A2">
      <w:pPr>
        <w:spacing w:after="0" w:line="240" w:lineRule="auto"/>
        <w:jc w:val="center"/>
        <w:rPr>
          <w:rFonts w:ascii="Times New Roman" w:hAnsi="Times New Roman"/>
          <w:sz w:val="24"/>
          <w:szCs w:val="24"/>
        </w:rPr>
      </w:pPr>
    </w:p>
    <w:p w14:paraId="19C0CE5E" w14:textId="77777777" w:rsidR="00BF42A2" w:rsidRDefault="00BF42A2" w:rsidP="00BF42A2">
      <w:pPr>
        <w:spacing w:after="0" w:line="240" w:lineRule="auto"/>
        <w:jc w:val="center"/>
        <w:rPr>
          <w:rFonts w:ascii="Times New Roman" w:hAnsi="Times New Roman"/>
          <w:sz w:val="24"/>
          <w:szCs w:val="24"/>
        </w:rPr>
      </w:pPr>
    </w:p>
    <w:p w14:paraId="14B9992F" w14:textId="77777777" w:rsidR="00BF42A2" w:rsidRDefault="00BF42A2" w:rsidP="00BF42A2">
      <w:pPr>
        <w:spacing w:after="0" w:line="240" w:lineRule="auto"/>
        <w:jc w:val="center"/>
        <w:rPr>
          <w:rFonts w:ascii="Times New Roman" w:hAnsi="Times New Roman"/>
          <w:sz w:val="24"/>
          <w:szCs w:val="24"/>
        </w:rPr>
      </w:pPr>
    </w:p>
    <w:p w14:paraId="2F3659EC" w14:textId="77777777" w:rsidR="00BF42A2" w:rsidRDefault="00BF42A2" w:rsidP="00BF42A2">
      <w:pPr>
        <w:spacing w:after="0" w:line="240" w:lineRule="auto"/>
        <w:jc w:val="center"/>
        <w:rPr>
          <w:rFonts w:ascii="Times New Roman" w:hAnsi="Times New Roman"/>
          <w:sz w:val="24"/>
          <w:szCs w:val="24"/>
        </w:rPr>
      </w:pPr>
    </w:p>
    <w:p w14:paraId="53246EE7" w14:textId="77777777" w:rsidR="00BF42A2" w:rsidRDefault="00BF42A2" w:rsidP="00BF42A2">
      <w:pPr>
        <w:spacing w:after="0" w:line="240" w:lineRule="auto"/>
        <w:jc w:val="center"/>
        <w:rPr>
          <w:rFonts w:ascii="Times New Roman" w:hAnsi="Times New Roman"/>
          <w:sz w:val="24"/>
          <w:szCs w:val="24"/>
        </w:rPr>
      </w:pPr>
    </w:p>
    <w:p w14:paraId="37BF684A" w14:textId="77777777" w:rsidR="00BF42A2" w:rsidRDefault="00BF42A2" w:rsidP="00BF42A2">
      <w:pPr>
        <w:spacing w:after="0" w:line="240" w:lineRule="auto"/>
        <w:jc w:val="center"/>
        <w:rPr>
          <w:rFonts w:ascii="Times New Roman" w:hAnsi="Times New Roman"/>
          <w:sz w:val="24"/>
          <w:szCs w:val="24"/>
        </w:rPr>
      </w:pPr>
    </w:p>
    <w:p w14:paraId="4510A697" w14:textId="77777777" w:rsidR="00BF42A2" w:rsidRDefault="00BF42A2" w:rsidP="00BF42A2">
      <w:pPr>
        <w:spacing w:after="0" w:line="240" w:lineRule="auto"/>
        <w:jc w:val="center"/>
        <w:rPr>
          <w:rFonts w:ascii="Times New Roman" w:hAnsi="Times New Roman"/>
          <w:sz w:val="24"/>
          <w:szCs w:val="24"/>
        </w:rPr>
      </w:pPr>
    </w:p>
    <w:p w14:paraId="2AD3C22D" w14:textId="77777777" w:rsidR="00BF42A2" w:rsidRDefault="00BF42A2" w:rsidP="00BF42A2">
      <w:pPr>
        <w:spacing w:after="0" w:line="240" w:lineRule="auto"/>
        <w:jc w:val="center"/>
        <w:rPr>
          <w:rFonts w:ascii="Times New Roman" w:hAnsi="Times New Roman"/>
          <w:sz w:val="24"/>
          <w:szCs w:val="24"/>
        </w:rPr>
      </w:pPr>
    </w:p>
    <w:p w14:paraId="18CD1197"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АКТ</w:t>
      </w:r>
    </w:p>
    <w:p w14:paraId="0E288E26" w14:textId="77777777" w:rsidR="00BF42A2" w:rsidRPr="001054DD" w:rsidRDefault="00BF42A2" w:rsidP="00BF42A2">
      <w:pPr>
        <w:spacing w:after="0" w:line="240" w:lineRule="auto"/>
        <w:jc w:val="center"/>
        <w:rPr>
          <w:rFonts w:ascii="Times New Roman" w:hAnsi="Times New Roman"/>
          <w:sz w:val="24"/>
          <w:szCs w:val="24"/>
        </w:rPr>
      </w:pPr>
      <w:r w:rsidRPr="001054DD">
        <w:rPr>
          <w:rFonts w:ascii="Times New Roman" w:hAnsi="Times New Roman"/>
          <w:sz w:val="24"/>
          <w:szCs w:val="24"/>
        </w:rPr>
        <w:t>приема-передачи муниципального имущества</w:t>
      </w:r>
    </w:p>
    <w:p w14:paraId="44E1F570" w14:textId="77777777" w:rsidR="00BF42A2" w:rsidRPr="001054DD" w:rsidRDefault="00BF42A2" w:rsidP="00BF42A2">
      <w:pPr>
        <w:spacing w:after="0" w:line="240" w:lineRule="auto"/>
        <w:jc w:val="both"/>
        <w:rPr>
          <w:rFonts w:ascii="Times New Roman" w:hAnsi="Times New Roman"/>
          <w:sz w:val="24"/>
          <w:szCs w:val="24"/>
        </w:rPr>
      </w:pPr>
    </w:p>
    <w:p w14:paraId="2B9194E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пос. Урмары</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"____" _______ 202_ г.</w:t>
      </w:r>
    </w:p>
    <w:p w14:paraId="0B0ABCF0"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Урмарский район</w:t>
      </w:r>
    </w:p>
    <w:p w14:paraId="35FEF431" w14:textId="77777777" w:rsidR="00BF42A2" w:rsidRPr="001054DD" w:rsidRDefault="00BF42A2" w:rsidP="00BF42A2">
      <w:pPr>
        <w:spacing w:after="0" w:line="240" w:lineRule="auto"/>
        <w:jc w:val="both"/>
        <w:rPr>
          <w:rFonts w:ascii="Times New Roman" w:hAnsi="Times New Roman"/>
          <w:sz w:val="24"/>
          <w:szCs w:val="24"/>
          <w:lang w:eastAsia="ar-SA"/>
        </w:rPr>
      </w:pPr>
    </w:p>
    <w:p w14:paraId="10EACDB3" w14:textId="77777777" w:rsidR="00BF42A2" w:rsidRPr="001054DD" w:rsidRDefault="00BF42A2" w:rsidP="00BF42A2">
      <w:pPr>
        <w:spacing w:after="0" w:line="240" w:lineRule="auto"/>
        <w:ind w:firstLine="709"/>
        <w:jc w:val="both"/>
        <w:rPr>
          <w:rFonts w:ascii="Times New Roman" w:hAnsi="Times New Roman"/>
          <w:sz w:val="24"/>
          <w:szCs w:val="24"/>
          <w:lang w:eastAsia="ru-RU"/>
        </w:rPr>
      </w:pPr>
      <w:r w:rsidRPr="001054DD">
        <w:rPr>
          <w:rFonts w:ascii="Times New Roman" w:hAnsi="Times New Roman"/>
          <w:sz w:val="24"/>
          <w:szCs w:val="24"/>
        </w:rPr>
        <w:t>Мы, нижеподписавшиеся, администрация Урмарского муниципального округа Чувашской Республики, в лице главы ___________________________, действующего на основании Устава, и __________________________________________________________________, с другой стороны, составили настоящий Акт о том, что администрация Урмарского муниципального округа Чувашской Республики передала, а _____________________ принял в собственность за плату:</w:t>
      </w:r>
    </w:p>
    <w:p w14:paraId="1AE213F6"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_________________________________________________________________________</w:t>
      </w:r>
    </w:p>
    <w:p w14:paraId="6E24863A"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в соответствии с Договором купли – продажи муниципального имущества ___________202_ года, заключенным между Администрацией Урмарского муниципального округа Чувашской Республики и _______________________________________.</w:t>
      </w:r>
    </w:p>
    <w:p w14:paraId="0A3E5250" w14:textId="77777777" w:rsidR="00BF42A2" w:rsidRPr="001054DD" w:rsidRDefault="00BF42A2" w:rsidP="00BF42A2">
      <w:pPr>
        <w:spacing w:after="0" w:line="240" w:lineRule="auto"/>
        <w:ind w:firstLine="709"/>
        <w:jc w:val="both"/>
        <w:rPr>
          <w:rFonts w:ascii="Times New Roman" w:hAnsi="Times New Roman"/>
          <w:sz w:val="24"/>
          <w:szCs w:val="24"/>
        </w:rPr>
      </w:pPr>
      <w:r w:rsidRPr="001054DD">
        <w:rPr>
          <w:rFonts w:ascii="Times New Roman" w:hAnsi="Times New Roman"/>
          <w:sz w:val="24"/>
          <w:szCs w:val="24"/>
        </w:rPr>
        <w:t>Оплата денежных средств «Продавцу» «Покупателем» в соответствии с Договором купли – продажи муниципального имущества ____________202_ года произведена полностью. Стороны по оплате претензий друг к другу не имеют.</w:t>
      </w:r>
    </w:p>
    <w:p w14:paraId="13E888A1" w14:textId="77777777" w:rsidR="00BF42A2" w:rsidRPr="001054DD" w:rsidRDefault="00BF42A2" w:rsidP="00BF42A2">
      <w:pPr>
        <w:spacing w:after="0" w:line="240" w:lineRule="auto"/>
        <w:jc w:val="both"/>
        <w:rPr>
          <w:rFonts w:ascii="Times New Roman" w:hAnsi="Times New Roman"/>
          <w:sz w:val="24"/>
          <w:szCs w:val="24"/>
        </w:rPr>
      </w:pPr>
    </w:p>
    <w:p w14:paraId="5ACE397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ПЕРЕДАЛ:</w:t>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r>
      <w:r w:rsidRPr="001054DD">
        <w:rPr>
          <w:rFonts w:ascii="Times New Roman" w:hAnsi="Times New Roman"/>
          <w:sz w:val="24"/>
          <w:szCs w:val="24"/>
        </w:rPr>
        <w:tab/>
        <w:t>ПРИНЯЛ:</w:t>
      </w:r>
    </w:p>
    <w:p w14:paraId="348068AC"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ab/>
      </w:r>
      <w:r w:rsidRPr="001054DD">
        <w:rPr>
          <w:rFonts w:ascii="Times New Roman" w:hAnsi="Times New Roman"/>
          <w:sz w:val="24"/>
          <w:szCs w:val="24"/>
        </w:rPr>
        <w:tab/>
      </w:r>
    </w:p>
    <w:p w14:paraId="3D3C566B"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Глава Урмарского муниципального округа</w:t>
      </w:r>
    </w:p>
    <w:p w14:paraId="4ECC08BC" w14:textId="77777777" w:rsidR="00BF42A2" w:rsidRPr="001054DD" w:rsidRDefault="00BF42A2" w:rsidP="00BF42A2">
      <w:pPr>
        <w:spacing w:after="0" w:line="240" w:lineRule="auto"/>
        <w:jc w:val="both"/>
        <w:rPr>
          <w:rFonts w:ascii="Times New Roman" w:hAnsi="Times New Roman"/>
          <w:sz w:val="24"/>
          <w:szCs w:val="24"/>
        </w:rPr>
      </w:pPr>
    </w:p>
    <w:p w14:paraId="0477E12D"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_____________________ ______                               ___________________</w:t>
      </w:r>
    </w:p>
    <w:p w14:paraId="06063CC4"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w:t>
      </w:r>
    </w:p>
    <w:p w14:paraId="3855CE45" w14:textId="77777777" w:rsidR="00BF42A2" w:rsidRPr="001054DD" w:rsidRDefault="00BF42A2" w:rsidP="00BF42A2">
      <w:pPr>
        <w:spacing w:after="0" w:line="240" w:lineRule="auto"/>
        <w:jc w:val="both"/>
        <w:rPr>
          <w:rFonts w:ascii="Times New Roman" w:hAnsi="Times New Roman"/>
          <w:sz w:val="24"/>
          <w:szCs w:val="24"/>
        </w:rPr>
      </w:pPr>
      <w:r w:rsidRPr="001054DD">
        <w:rPr>
          <w:rFonts w:ascii="Times New Roman" w:hAnsi="Times New Roman"/>
          <w:sz w:val="24"/>
          <w:szCs w:val="24"/>
        </w:rPr>
        <w:t xml:space="preserve"> М.П.               </w:t>
      </w:r>
    </w:p>
    <w:p w14:paraId="4ED70734" w14:textId="77777777" w:rsidR="00BF42A2" w:rsidRPr="001054DD" w:rsidRDefault="00BF42A2" w:rsidP="00BF42A2">
      <w:pPr>
        <w:spacing w:after="0" w:line="240" w:lineRule="auto"/>
        <w:jc w:val="both"/>
        <w:rPr>
          <w:rFonts w:ascii="Times New Roman" w:hAnsi="Times New Roman"/>
          <w:sz w:val="24"/>
          <w:szCs w:val="24"/>
        </w:rPr>
      </w:pPr>
    </w:p>
    <w:p w14:paraId="2A3C4370" w14:textId="77777777" w:rsidR="00BF42A2" w:rsidRPr="001054DD" w:rsidRDefault="00BF42A2" w:rsidP="00BF42A2">
      <w:pPr>
        <w:spacing w:after="0" w:line="240" w:lineRule="auto"/>
        <w:jc w:val="both"/>
        <w:rPr>
          <w:rFonts w:ascii="Times New Roman" w:hAnsi="Times New Roman"/>
          <w:sz w:val="24"/>
          <w:szCs w:val="24"/>
        </w:rPr>
      </w:pPr>
    </w:p>
    <w:p w14:paraId="64F3E897" w14:textId="77777777" w:rsidR="00BF42A2" w:rsidRPr="001054DD" w:rsidRDefault="00BF42A2" w:rsidP="00BF42A2">
      <w:pPr>
        <w:spacing w:after="0" w:line="240" w:lineRule="auto"/>
        <w:jc w:val="both"/>
        <w:rPr>
          <w:rFonts w:ascii="Times New Roman" w:hAnsi="Times New Roman"/>
          <w:sz w:val="24"/>
          <w:szCs w:val="24"/>
        </w:rPr>
      </w:pPr>
    </w:p>
    <w:p w14:paraId="7C2EDEF0" w14:textId="77777777" w:rsidR="00BF42A2" w:rsidRPr="001054DD" w:rsidRDefault="00BF42A2" w:rsidP="00BF42A2">
      <w:pPr>
        <w:spacing w:after="0" w:line="240" w:lineRule="auto"/>
        <w:jc w:val="both"/>
        <w:rPr>
          <w:rFonts w:ascii="Times New Roman" w:hAnsi="Times New Roman"/>
          <w:sz w:val="24"/>
          <w:szCs w:val="24"/>
        </w:rPr>
      </w:pPr>
    </w:p>
    <w:p w14:paraId="2D2BA795" w14:textId="77777777" w:rsidR="00BF42A2" w:rsidRPr="001054DD" w:rsidRDefault="00BF42A2" w:rsidP="00BF42A2">
      <w:pPr>
        <w:spacing w:after="0" w:line="240" w:lineRule="auto"/>
        <w:jc w:val="both"/>
        <w:rPr>
          <w:rFonts w:ascii="Times New Roman" w:hAnsi="Times New Roman"/>
          <w:sz w:val="24"/>
          <w:szCs w:val="24"/>
        </w:rPr>
      </w:pPr>
    </w:p>
    <w:p w14:paraId="7EC8C57C" w14:textId="77777777" w:rsidR="00BF42A2" w:rsidRPr="001054DD" w:rsidRDefault="00BF42A2" w:rsidP="00BF42A2">
      <w:pPr>
        <w:tabs>
          <w:tab w:val="left" w:pos="3544"/>
        </w:tabs>
        <w:spacing w:after="0" w:line="240" w:lineRule="auto"/>
        <w:ind w:right="6378"/>
        <w:jc w:val="both"/>
        <w:rPr>
          <w:rFonts w:ascii="Times New Roman" w:hAnsi="Times New Roman"/>
          <w:sz w:val="24"/>
          <w:szCs w:val="24"/>
        </w:rPr>
      </w:pPr>
    </w:p>
    <w:p w14:paraId="774D1563" w14:textId="77777777" w:rsidR="00BF42A2" w:rsidRPr="001054DD" w:rsidRDefault="00BF42A2" w:rsidP="00BF42A2">
      <w:pPr>
        <w:tabs>
          <w:tab w:val="left" w:pos="3544"/>
        </w:tabs>
        <w:spacing w:after="0" w:line="240" w:lineRule="auto"/>
        <w:ind w:right="6378"/>
        <w:jc w:val="both"/>
        <w:rPr>
          <w:rFonts w:ascii="Times New Roman" w:hAnsi="Times New Roman"/>
          <w:sz w:val="24"/>
          <w:szCs w:val="24"/>
        </w:rPr>
      </w:pPr>
    </w:p>
    <w:p w14:paraId="633A742B" w14:textId="77777777" w:rsidR="00BF42A2" w:rsidRPr="001054DD" w:rsidRDefault="00BF42A2" w:rsidP="00BF42A2">
      <w:pPr>
        <w:tabs>
          <w:tab w:val="left" w:pos="2590"/>
        </w:tabs>
        <w:spacing w:after="0" w:line="240" w:lineRule="auto"/>
        <w:ind w:right="4820"/>
        <w:jc w:val="both"/>
        <w:rPr>
          <w:rFonts w:ascii="Times New Roman" w:hAnsi="Times New Roman"/>
          <w:sz w:val="24"/>
          <w:szCs w:val="24"/>
        </w:rPr>
      </w:pPr>
    </w:p>
    <w:p w14:paraId="5487838A" w14:textId="77777777" w:rsidR="00BF42A2" w:rsidRPr="001054DD" w:rsidRDefault="00BF42A2" w:rsidP="00BF42A2">
      <w:pPr>
        <w:spacing w:after="0" w:line="240" w:lineRule="auto"/>
        <w:ind w:right="5103"/>
        <w:jc w:val="both"/>
        <w:outlineLvl w:val="0"/>
        <w:rPr>
          <w:rFonts w:ascii="Times New Roman" w:hAnsi="Times New Roman"/>
          <w:color w:val="000000"/>
          <w:sz w:val="24"/>
          <w:szCs w:val="24"/>
        </w:rPr>
      </w:pPr>
    </w:p>
    <w:p w14:paraId="6DCE30E1" w14:textId="77777777" w:rsidR="00BF42A2" w:rsidRPr="001054DD" w:rsidRDefault="00BF42A2" w:rsidP="00BF42A2">
      <w:pPr>
        <w:pStyle w:val="affffffffffff0"/>
        <w:ind w:right="5243"/>
        <w:jc w:val="both"/>
      </w:pPr>
    </w:p>
    <w:p w14:paraId="1A360939" w14:textId="77777777" w:rsidR="00BF42A2" w:rsidRPr="001054DD" w:rsidRDefault="00BF42A2" w:rsidP="00BF42A2">
      <w:pPr>
        <w:spacing w:after="0" w:line="240" w:lineRule="auto"/>
        <w:ind w:right="4962"/>
        <w:jc w:val="both"/>
        <w:rPr>
          <w:rFonts w:ascii="Times New Roman" w:hAnsi="Times New Roman"/>
          <w:sz w:val="24"/>
          <w:szCs w:val="24"/>
        </w:rPr>
      </w:pPr>
    </w:p>
    <w:p w14:paraId="35635126" w14:textId="4D7DF6B5" w:rsidR="00E22B3E" w:rsidRPr="002D686E" w:rsidRDefault="00E22B3E" w:rsidP="00BF42A2">
      <w:pPr>
        <w:shd w:val="clear" w:color="auto" w:fill="FFFFFF"/>
        <w:spacing w:after="0" w:line="240" w:lineRule="auto"/>
        <w:ind w:right="4676"/>
        <w:jc w:val="both"/>
        <w:outlineLvl w:val="1"/>
        <w:rPr>
          <w:rFonts w:ascii="Times New Roman" w:hAnsi="Times New Roman" w:cs="Times New Roman"/>
          <w:sz w:val="24"/>
          <w:szCs w:val="24"/>
        </w:rPr>
      </w:pPr>
    </w:p>
    <w:sectPr w:rsidR="00E22B3E" w:rsidRPr="002D686E" w:rsidSect="00A57DE5">
      <w:pgSz w:w="11906" w:h="16838"/>
      <w:pgMar w:top="1134" w:right="851" w:bottom="102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1CE8B" w14:textId="77777777" w:rsidR="00233C01" w:rsidRDefault="00233C01" w:rsidP="00C65999">
      <w:pPr>
        <w:spacing w:after="0" w:line="240" w:lineRule="auto"/>
      </w:pPr>
      <w:r>
        <w:separator/>
      </w:r>
    </w:p>
  </w:endnote>
  <w:endnote w:type="continuationSeparator" w:id="0">
    <w:p w14:paraId="626E9218" w14:textId="77777777" w:rsidR="00233C01" w:rsidRDefault="00233C01"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8DF14" w14:textId="77777777" w:rsidR="00233C01" w:rsidRDefault="00233C01" w:rsidP="00C65999">
      <w:pPr>
        <w:spacing w:after="0" w:line="240" w:lineRule="auto"/>
      </w:pPr>
      <w:r>
        <w:separator/>
      </w:r>
    </w:p>
  </w:footnote>
  <w:footnote w:type="continuationSeparator" w:id="0">
    <w:p w14:paraId="6D5C27AF" w14:textId="77777777" w:rsidR="00233C01" w:rsidRDefault="00233C01" w:rsidP="00C659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2774BDF"/>
    <w:multiLevelType w:val="hybridMultilevel"/>
    <w:tmpl w:val="ABF456E8"/>
    <w:lvl w:ilvl="0" w:tplc="441440C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15:restartNumberingAfterBreak="0">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09093C5E"/>
    <w:multiLevelType w:val="hybridMultilevel"/>
    <w:tmpl w:val="9BA20B6E"/>
    <w:lvl w:ilvl="0" w:tplc="E7A8B69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11" w15:restartNumberingAfterBreak="0">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2" w15:restartNumberingAfterBreak="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3" w15:restartNumberingAfterBreak="0">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C3A1238"/>
    <w:multiLevelType w:val="hybridMultilevel"/>
    <w:tmpl w:val="2C5C297C"/>
    <w:lvl w:ilvl="0" w:tplc="749AD790">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1E487648"/>
    <w:multiLevelType w:val="multilevel"/>
    <w:tmpl w:val="8B42E4FA"/>
    <w:lvl w:ilvl="0">
      <w:start w:val="1"/>
      <w:numFmt w:val="decimal"/>
      <w:lvlText w:val="%1."/>
      <w:lvlJc w:val="left"/>
      <w:pPr>
        <w:ind w:left="1080" w:hanging="360"/>
      </w:pPr>
      <w:rPr>
        <w:rFonts w:hint="default"/>
      </w:rPr>
    </w:lvl>
    <w:lvl w:ilvl="1">
      <w:start w:val="1"/>
      <w:numFmt w:val="decimal"/>
      <w:isLgl/>
      <w:lvlText w:val="%1.%2"/>
      <w:lvlJc w:val="left"/>
      <w:pPr>
        <w:ind w:left="1451"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15:restartNumberingAfterBreak="0">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7" w15:restartNumberingAfterBreak="0">
    <w:nsid w:val="2E4C42EB"/>
    <w:multiLevelType w:val="multilevel"/>
    <w:tmpl w:val="F6606086"/>
    <w:lvl w:ilvl="0">
      <w:start w:val="1"/>
      <w:numFmt w:val="decimal"/>
      <w:lvlText w:val="%1."/>
      <w:lvlJc w:val="left"/>
      <w:pPr>
        <w:ind w:left="585" w:hanging="585"/>
      </w:pPr>
      <w:rPr>
        <w:rFonts w:ascii="Times New Roman CYR" w:eastAsiaTheme="minorEastAsia" w:hAnsi="Times New Roman CYR" w:cs="Times New Roman CYR" w:hint="default"/>
        <w:color w:val="auto"/>
      </w:rPr>
    </w:lvl>
    <w:lvl w:ilvl="1">
      <w:start w:val="1"/>
      <w:numFmt w:val="decimal"/>
      <w:lvlText w:val="%1.%2."/>
      <w:lvlJc w:val="left"/>
      <w:pPr>
        <w:ind w:left="585" w:hanging="585"/>
      </w:pPr>
      <w:rPr>
        <w:rFonts w:ascii="Times New Roman CYR" w:eastAsiaTheme="minorEastAsia" w:hAnsi="Times New Roman CYR" w:cs="Times New Roman CYR" w:hint="default"/>
        <w:color w:val="auto"/>
      </w:rPr>
    </w:lvl>
    <w:lvl w:ilvl="2">
      <w:start w:val="1"/>
      <w:numFmt w:val="decimal"/>
      <w:lvlText w:val="%1.%2.%3."/>
      <w:lvlJc w:val="left"/>
      <w:pPr>
        <w:ind w:left="720" w:hanging="720"/>
      </w:pPr>
      <w:rPr>
        <w:rFonts w:ascii="Times New Roman CYR" w:eastAsiaTheme="minorEastAsia" w:hAnsi="Times New Roman CYR" w:cs="Times New Roman CYR" w:hint="default"/>
        <w:color w:val="auto"/>
      </w:rPr>
    </w:lvl>
    <w:lvl w:ilvl="3">
      <w:start w:val="1"/>
      <w:numFmt w:val="decimal"/>
      <w:lvlText w:val="%1.%2.%3.%4."/>
      <w:lvlJc w:val="left"/>
      <w:pPr>
        <w:ind w:left="720" w:hanging="720"/>
      </w:pPr>
      <w:rPr>
        <w:rFonts w:ascii="Times New Roman CYR" w:eastAsiaTheme="minorEastAsia" w:hAnsi="Times New Roman CYR" w:cs="Times New Roman CYR" w:hint="default"/>
        <w:color w:val="auto"/>
      </w:rPr>
    </w:lvl>
    <w:lvl w:ilvl="4">
      <w:start w:val="1"/>
      <w:numFmt w:val="decimal"/>
      <w:lvlText w:val="%1.%2.%3.%4.%5."/>
      <w:lvlJc w:val="left"/>
      <w:pPr>
        <w:ind w:left="1080" w:hanging="1080"/>
      </w:pPr>
      <w:rPr>
        <w:rFonts w:ascii="Times New Roman CYR" w:eastAsiaTheme="minorEastAsia" w:hAnsi="Times New Roman CYR" w:cs="Times New Roman CYR" w:hint="default"/>
        <w:color w:val="auto"/>
      </w:rPr>
    </w:lvl>
    <w:lvl w:ilvl="5">
      <w:start w:val="1"/>
      <w:numFmt w:val="decimal"/>
      <w:lvlText w:val="%1.%2.%3.%4.%5.%6."/>
      <w:lvlJc w:val="left"/>
      <w:pPr>
        <w:ind w:left="1080" w:hanging="1080"/>
      </w:pPr>
      <w:rPr>
        <w:rFonts w:ascii="Times New Roman CYR" w:eastAsiaTheme="minorEastAsia" w:hAnsi="Times New Roman CYR" w:cs="Times New Roman CYR" w:hint="default"/>
        <w:color w:val="auto"/>
      </w:rPr>
    </w:lvl>
    <w:lvl w:ilvl="6">
      <w:start w:val="1"/>
      <w:numFmt w:val="decimal"/>
      <w:lvlText w:val="%1.%2.%3.%4.%5.%6.%7."/>
      <w:lvlJc w:val="left"/>
      <w:pPr>
        <w:ind w:left="1440" w:hanging="1440"/>
      </w:pPr>
      <w:rPr>
        <w:rFonts w:ascii="Times New Roman CYR" w:eastAsiaTheme="minorEastAsia" w:hAnsi="Times New Roman CYR" w:cs="Times New Roman CYR" w:hint="default"/>
        <w:color w:val="auto"/>
      </w:rPr>
    </w:lvl>
    <w:lvl w:ilvl="7">
      <w:start w:val="1"/>
      <w:numFmt w:val="decimal"/>
      <w:lvlText w:val="%1.%2.%3.%4.%5.%6.%7.%8."/>
      <w:lvlJc w:val="left"/>
      <w:pPr>
        <w:ind w:left="1440" w:hanging="1440"/>
      </w:pPr>
      <w:rPr>
        <w:rFonts w:ascii="Times New Roman CYR" w:eastAsiaTheme="minorEastAsia" w:hAnsi="Times New Roman CYR" w:cs="Times New Roman CYR" w:hint="default"/>
        <w:color w:val="auto"/>
      </w:rPr>
    </w:lvl>
    <w:lvl w:ilvl="8">
      <w:start w:val="1"/>
      <w:numFmt w:val="decimal"/>
      <w:lvlText w:val="%1.%2.%3.%4.%5.%6.%7.%8.%9."/>
      <w:lvlJc w:val="left"/>
      <w:pPr>
        <w:ind w:left="1800" w:hanging="1800"/>
      </w:pPr>
      <w:rPr>
        <w:rFonts w:ascii="Times New Roman CYR" w:eastAsiaTheme="minorEastAsia" w:hAnsi="Times New Roman CYR" w:cs="Times New Roman CYR" w:hint="default"/>
        <w:color w:val="auto"/>
      </w:rPr>
    </w:lvl>
  </w:abstractNum>
  <w:abstractNum w:abstractNumId="18" w15:restartNumberingAfterBreak="0">
    <w:nsid w:val="2F644118"/>
    <w:multiLevelType w:val="hybridMultilevel"/>
    <w:tmpl w:val="C6702938"/>
    <w:lvl w:ilvl="0" w:tplc="68223A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3"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24"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5" w15:restartNumberingAfterBreak="0">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6"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7" w15:restartNumberingAfterBreak="0">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8" w15:restartNumberingAfterBreak="0">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30" w15:restartNumberingAfterBreak="0">
    <w:nsid w:val="54CA10EF"/>
    <w:multiLevelType w:val="hybridMultilevel"/>
    <w:tmpl w:val="027E1218"/>
    <w:lvl w:ilvl="0" w:tplc="D3B6AE30">
      <w:start w:val="1"/>
      <w:numFmt w:val="bullet"/>
      <w:lvlText w:val="-"/>
      <w:lvlJc w:val="left"/>
      <w:pPr>
        <w:ind w:left="1069" w:hanging="360"/>
      </w:pPr>
      <w:rPr>
        <w:rFonts w:ascii="Times New Roman" w:eastAsia="Calibri" w:hAnsi="Times New Roman" w:cs="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hint="default"/>
      </w:rPr>
    </w:lvl>
  </w:abstractNum>
  <w:abstractNum w:abstractNumId="31"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34" w15:restartNumberingAfterBreak="0">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35" w15:restartNumberingAfterBreak="0">
    <w:nsid w:val="59E90DE7"/>
    <w:multiLevelType w:val="hybridMultilevel"/>
    <w:tmpl w:val="AFC0DBEE"/>
    <w:lvl w:ilvl="0" w:tplc="CDDE32C8">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37" w15:restartNumberingAfterBreak="0">
    <w:nsid w:val="608D21FC"/>
    <w:multiLevelType w:val="singleLevel"/>
    <w:tmpl w:val="608D21FC"/>
    <w:lvl w:ilvl="0">
      <w:start w:val="1"/>
      <w:numFmt w:val="decimal"/>
      <w:suff w:val="space"/>
      <w:lvlText w:val="%1."/>
      <w:lvlJc w:val="left"/>
      <w:pPr>
        <w:ind w:left="0" w:firstLine="0"/>
      </w:pPr>
    </w:lvl>
  </w:abstractNum>
  <w:abstractNum w:abstractNumId="38"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9" w15:restartNumberingAfterBreak="0">
    <w:nsid w:val="74C62C90"/>
    <w:multiLevelType w:val="hybridMultilevel"/>
    <w:tmpl w:val="4866C758"/>
    <w:lvl w:ilvl="0" w:tplc="E914377E">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41" w15:restartNumberingAfterBreak="0">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16cid:durableId="891817554">
    <w:abstractNumId w:val="0"/>
  </w:num>
  <w:num w:numId="2" w16cid:durableId="2100634314">
    <w:abstractNumId w:val="36"/>
  </w:num>
  <w:num w:numId="3" w16cid:durableId="613289477">
    <w:abstractNumId w:val="33"/>
  </w:num>
  <w:num w:numId="4" w16cid:durableId="746421979">
    <w:abstractNumId w:val="19"/>
  </w:num>
  <w:num w:numId="5" w16cid:durableId="698818700">
    <w:abstractNumId w:val="31"/>
  </w:num>
  <w:num w:numId="6" w16cid:durableId="240719744">
    <w:abstractNumId w:val="23"/>
  </w:num>
  <w:num w:numId="7" w16cid:durableId="299192064">
    <w:abstractNumId w:val="5"/>
  </w:num>
  <w:num w:numId="8" w16cid:durableId="1051080631">
    <w:abstractNumId w:val="24"/>
  </w:num>
  <w:num w:numId="9" w16cid:durableId="14988104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030440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8179693">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16cid:durableId="201135088">
    <w:abstractNumId w:val="10"/>
  </w:num>
  <w:num w:numId="13" w16cid:durableId="668409509">
    <w:abstractNumId w:val="4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16cid:durableId="361050778">
    <w:abstractNumId w:val="11"/>
  </w:num>
  <w:num w:numId="15" w16cid:durableId="1699621403">
    <w:abstractNumId w:val="27"/>
    <w:lvlOverride w:ilvl="0">
      <w:startOverride w:val="1"/>
    </w:lvlOverride>
    <w:lvlOverride w:ilvl="1"/>
    <w:lvlOverride w:ilvl="2"/>
    <w:lvlOverride w:ilvl="3"/>
    <w:lvlOverride w:ilvl="4"/>
    <w:lvlOverride w:ilvl="5"/>
    <w:lvlOverride w:ilvl="6"/>
    <w:lvlOverride w:ilvl="7"/>
    <w:lvlOverride w:ilvl="8"/>
  </w:num>
  <w:num w:numId="16" w16cid:durableId="1639413554">
    <w:abstractNumId w:val="40"/>
  </w:num>
  <w:num w:numId="17" w16cid:durableId="1627469419">
    <w:abstractNumId w:val="37"/>
    <w:lvlOverride w:ilvl="0">
      <w:startOverride w:val="1"/>
    </w:lvlOverride>
  </w:num>
  <w:num w:numId="18" w16cid:durableId="18665581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70868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5246354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73135646">
    <w:abstractNumId w:val="13"/>
  </w:num>
  <w:num w:numId="22" w16cid:durableId="1671828851">
    <w:abstractNumId w:val="26"/>
  </w:num>
  <w:num w:numId="23" w16cid:durableId="173888121">
    <w:abstractNumId w:val="1"/>
  </w:num>
  <w:num w:numId="24" w16cid:durableId="444813826">
    <w:abstractNumId w:val="38"/>
  </w:num>
  <w:num w:numId="25" w16cid:durableId="163328877">
    <w:abstractNumId w:val="21"/>
  </w:num>
  <w:num w:numId="26" w16cid:durableId="6808163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390188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07056291">
    <w:abstractNumId w:val="20"/>
  </w:num>
  <w:num w:numId="29" w16cid:durableId="4122417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29509631">
    <w:abstractNumId w:val="2"/>
  </w:num>
  <w:num w:numId="31" w16cid:durableId="659308097">
    <w:abstractNumId w:val="28"/>
  </w:num>
  <w:num w:numId="32" w16cid:durableId="180572882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81054676">
    <w:abstractNumId w:val="15"/>
  </w:num>
  <w:num w:numId="34" w16cid:durableId="940640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95753805">
    <w:abstractNumId w:val="30"/>
  </w:num>
  <w:num w:numId="36" w16cid:durableId="2120106719">
    <w:abstractNumId w:val="39"/>
  </w:num>
  <w:num w:numId="37" w16cid:durableId="1351294796">
    <w:abstractNumId w:val="17"/>
  </w:num>
  <w:num w:numId="38" w16cid:durableId="1532066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32271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64582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768096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91362551">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5A9"/>
    <w:rsid w:val="00000687"/>
    <w:rsid w:val="000018B7"/>
    <w:rsid w:val="00002176"/>
    <w:rsid w:val="0000283E"/>
    <w:rsid w:val="0000290A"/>
    <w:rsid w:val="00002946"/>
    <w:rsid w:val="00003239"/>
    <w:rsid w:val="00003593"/>
    <w:rsid w:val="000036F7"/>
    <w:rsid w:val="00003E05"/>
    <w:rsid w:val="00004118"/>
    <w:rsid w:val="000049E2"/>
    <w:rsid w:val="000055BD"/>
    <w:rsid w:val="0000598D"/>
    <w:rsid w:val="00005BC9"/>
    <w:rsid w:val="00005EA9"/>
    <w:rsid w:val="000062D7"/>
    <w:rsid w:val="00006AB5"/>
    <w:rsid w:val="00006EB7"/>
    <w:rsid w:val="0000763B"/>
    <w:rsid w:val="000110E4"/>
    <w:rsid w:val="000113D6"/>
    <w:rsid w:val="000116D8"/>
    <w:rsid w:val="000119BB"/>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5CB"/>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541"/>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3C6E"/>
    <w:rsid w:val="00064727"/>
    <w:rsid w:val="000648A4"/>
    <w:rsid w:val="00064C1E"/>
    <w:rsid w:val="00065A23"/>
    <w:rsid w:val="00065E88"/>
    <w:rsid w:val="00066121"/>
    <w:rsid w:val="000662B1"/>
    <w:rsid w:val="000662F7"/>
    <w:rsid w:val="0006672D"/>
    <w:rsid w:val="00070034"/>
    <w:rsid w:val="00070445"/>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0A3"/>
    <w:rsid w:val="000A7475"/>
    <w:rsid w:val="000B0528"/>
    <w:rsid w:val="000B1425"/>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0ED5"/>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752A"/>
    <w:rsid w:val="000F7BB8"/>
    <w:rsid w:val="000F7E81"/>
    <w:rsid w:val="001006CF"/>
    <w:rsid w:val="00101E7F"/>
    <w:rsid w:val="00101F89"/>
    <w:rsid w:val="0010395F"/>
    <w:rsid w:val="001039B9"/>
    <w:rsid w:val="00103D4D"/>
    <w:rsid w:val="00103D70"/>
    <w:rsid w:val="001044A1"/>
    <w:rsid w:val="00105341"/>
    <w:rsid w:val="00105E49"/>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528F"/>
    <w:rsid w:val="00157C1C"/>
    <w:rsid w:val="00157E7D"/>
    <w:rsid w:val="001602BA"/>
    <w:rsid w:val="001616D0"/>
    <w:rsid w:val="00161BA4"/>
    <w:rsid w:val="00161F2D"/>
    <w:rsid w:val="0016280F"/>
    <w:rsid w:val="00163811"/>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2FB"/>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09FC"/>
    <w:rsid w:val="001A2A22"/>
    <w:rsid w:val="001A3D93"/>
    <w:rsid w:val="001A4342"/>
    <w:rsid w:val="001A496F"/>
    <w:rsid w:val="001A4BEB"/>
    <w:rsid w:val="001A4C9E"/>
    <w:rsid w:val="001A63B1"/>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B2F"/>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8DF"/>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C01"/>
    <w:rsid w:val="00233EAB"/>
    <w:rsid w:val="00234195"/>
    <w:rsid w:val="00234CFF"/>
    <w:rsid w:val="00235BED"/>
    <w:rsid w:val="00237BBB"/>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1F20"/>
    <w:rsid w:val="00252D73"/>
    <w:rsid w:val="0025351E"/>
    <w:rsid w:val="00253581"/>
    <w:rsid w:val="002537BA"/>
    <w:rsid w:val="00253CD7"/>
    <w:rsid w:val="00254215"/>
    <w:rsid w:val="00255036"/>
    <w:rsid w:val="00255BFF"/>
    <w:rsid w:val="00255EED"/>
    <w:rsid w:val="0025661E"/>
    <w:rsid w:val="0025724B"/>
    <w:rsid w:val="00260843"/>
    <w:rsid w:val="00261480"/>
    <w:rsid w:val="00262A2C"/>
    <w:rsid w:val="002634B6"/>
    <w:rsid w:val="0026388F"/>
    <w:rsid w:val="00263CC8"/>
    <w:rsid w:val="0026484B"/>
    <w:rsid w:val="00264A84"/>
    <w:rsid w:val="00265416"/>
    <w:rsid w:val="00266314"/>
    <w:rsid w:val="002669E2"/>
    <w:rsid w:val="00267704"/>
    <w:rsid w:val="00271045"/>
    <w:rsid w:val="00271C9C"/>
    <w:rsid w:val="002723F2"/>
    <w:rsid w:val="00272F53"/>
    <w:rsid w:val="00274239"/>
    <w:rsid w:val="002742E8"/>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87EB0"/>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5E1"/>
    <w:rsid w:val="002B3A45"/>
    <w:rsid w:val="002B4617"/>
    <w:rsid w:val="002B4DA9"/>
    <w:rsid w:val="002B5110"/>
    <w:rsid w:val="002B5C9C"/>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2AB"/>
    <w:rsid w:val="002D486C"/>
    <w:rsid w:val="002D4ACF"/>
    <w:rsid w:val="002D534D"/>
    <w:rsid w:val="002D53F2"/>
    <w:rsid w:val="002D5562"/>
    <w:rsid w:val="002D576D"/>
    <w:rsid w:val="002D64AB"/>
    <w:rsid w:val="002D656A"/>
    <w:rsid w:val="002D686E"/>
    <w:rsid w:val="002D73A2"/>
    <w:rsid w:val="002D7703"/>
    <w:rsid w:val="002D7E3E"/>
    <w:rsid w:val="002E0D0B"/>
    <w:rsid w:val="002E1283"/>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6C19"/>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26BB9"/>
    <w:rsid w:val="00330E5D"/>
    <w:rsid w:val="00331B88"/>
    <w:rsid w:val="0033251E"/>
    <w:rsid w:val="00332F81"/>
    <w:rsid w:val="00333437"/>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4374"/>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1E04"/>
    <w:rsid w:val="00362CA7"/>
    <w:rsid w:val="00362E34"/>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602"/>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0789"/>
    <w:rsid w:val="003A1037"/>
    <w:rsid w:val="003A2224"/>
    <w:rsid w:val="003A24E4"/>
    <w:rsid w:val="003A2BDB"/>
    <w:rsid w:val="003A31EE"/>
    <w:rsid w:val="003A43BC"/>
    <w:rsid w:val="003A4A72"/>
    <w:rsid w:val="003A4C0A"/>
    <w:rsid w:val="003A5910"/>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EB8"/>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3C91"/>
    <w:rsid w:val="003E5795"/>
    <w:rsid w:val="003E631D"/>
    <w:rsid w:val="003E6B9B"/>
    <w:rsid w:val="003E6CB1"/>
    <w:rsid w:val="003F0203"/>
    <w:rsid w:val="003F248E"/>
    <w:rsid w:val="003F2E62"/>
    <w:rsid w:val="003F32E7"/>
    <w:rsid w:val="003F350E"/>
    <w:rsid w:val="003F4BDC"/>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07FC"/>
    <w:rsid w:val="0042095B"/>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8D3"/>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3CA"/>
    <w:rsid w:val="00453791"/>
    <w:rsid w:val="00453A21"/>
    <w:rsid w:val="00454A14"/>
    <w:rsid w:val="00455587"/>
    <w:rsid w:val="0045601C"/>
    <w:rsid w:val="00457125"/>
    <w:rsid w:val="004602A9"/>
    <w:rsid w:val="00460612"/>
    <w:rsid w:val="00460D38"/>
    <w:rsid w:val="004611FA"/>
    <w:rsid w:val="0046162F"/>
    <w:rsid w:val="0046191D"/>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6BD1"/>
    <w:rsid w:val="00487777"/>
    <w:rsid w:val="00487999"/>
    <w:rsid w:val="00487D36"/>
    <w:rsid w:val="0049038D"/>
    <w:rsid w:val="00491237"/>
    <w:rsid w:val="0049355D"/>
    <w:rsid w:val="00493F6D"/>
    <w:rsid w:val="004940CD"/>
    <w:rsid w:val="00495FE0"/>
    <w:rsid w:val="0049624C"/>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999"/>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1269"/>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9B7"/>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2D0"/>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2819"/>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37F7"/>
    <w:rsid w:val="005941E1"/>
    <w:rsid w:val="00594ADF"/>
    <w:rsid w:val="005975CD"/>
    <w:rsid w:val="005A1D4C"/>
    <w:rsid w:val="005A2450"/>
    <w:rsid w:val="005A31A4"/>
    <w:rsid w:val="005A34B2"/>
    <w:rsid w:val="005A3813"/>
    <w:rsid w:val="005A4987"/>
    <w:rsid w:val="005A4C00"/>
    <w:rsid w:val="005A4CC1"/>
    <w:rsid w:val="005A55EC"/>
    <w:rsid w:val="005A5E1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43CE"/>
    <w:rsid w:val="00615232"/>
    <w:rsid w:val="0061543A"/>
    <w:rsid w:val="0061670D"/>
    <w:rsid w:val="00617DB5"/>
    <w:rsid w:val="00617F96"/>
    <w:rsid w:val="006201B8"/>
    <w:rsid w:val="00620E42"/>
    <w:rsid w:val="00621593"/>
    <w:rsid w:val="00621924"/>
    <w:rsid w:val="00621A95"/>
    <w:rsid w:val="0062213D"/>
    <w:rsid w:val="00622486"/>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303"/>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169"/>
    <w:rsid w:val="0065722E"/>
    <w:rsid w:val="006601B6"/>
    <w:rsid w:val="0066022A"/>
    <w:rsid w:val="006610F9"/>
    <w:rsid w:val="00661419"/>
    <w:rsid w:val="00661C51"/>
    <w:rsid w:val="00661E3E"/>
    <w:rsid w:val="00662C8B"/>
    <w:rsid w:val="0066313D"/>
    <w:rsid w:val="00663426"/>
    <w:rsid w:val="00664105"/>
    <w:rsid w:val="006644D8"/>
    <w:rsid w:val="00664605"/>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72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29F"/>
    <w:rsid w:val="00694971"/>
    <w:rsid w:val="0069678B"/>
    <w:rsid w:val="006972CB"/>
    <w:rsid w:val="00697F4F"/>
    <w:rsid w:val="006A0009"/>
    <w:rsid w:val="006A05E3"/>
    <w:rsid w:val="006A0C4F"/>
    <w:rsid w:val="006A131B"/>
    <w:rsid w:val="006A2015"/>
    <w:rsid w:val="006A2D69"/>
    <w:rsid w:val="006A366B"/>
    <w:rsid w:val="006A3769"/>
    <w:rsid w:val="006A38B8"/>
    <w:rsid w:val="006A47FF"/>
    <w:rsid w:val="006A48ED"/>
    <w:rsid w:val="006A4C3E"/>
    <w:rsid w:val="006A537C"/>
    <w:rsid w:val="006A54EA"/>
    <w:rsid w:val="006A56F0"/>
    <w:rsid w:val="006A5D20"/>
    <w:rsid w:val="006A6587"/>
    <w:rsid w:val="006A76D2"/>
    <w:rsid w:val="006B1054"/>
    <w:rsid w:val="006B252A"/>
    <w:rsid w:val="006B3B08"/>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2146"/>
    <w:rsid w:val="006F34D2"/>
    <w:rsid w:val="006F3A36"/>
    <w:rsid w:val="006F46AB"/>
    <w:rsid w:val="006F5096"/>
    <w:rsid w:val="006F640C"/>
    <w:rsid w:val="006F74A5"/>
    <w:rsid w:val="00700916"/>
    <w:rsid w:val="007009B9"/>
    <w:rsid w:val="00700E81"/>
    <w:rsid w:val="007029C8"/>
    <w:rsid w:val="00702CFC"/>
    <w:rsid w:val="00702EFD"/>
    <w:rsid w:val="00702F32"/>
    <w:rsid w:val="00703888"/>
    <w:rsid w:val="007041B3"/>
    <w:rsid w:val="00704484"/>
    <w:rsid w:val="00705361"/>
    <w:rsid w:val="0070676E"/>
    <w:rsid w:val="0070677E"/>
    <w:rsid w:val="00706D6C"/>
    <w:rsid w:val="007073C9"/>
    <w:rsid w:val="00707646"/>
    <w:rsid w:val="00707CCF"/>
    <w:rsid w:val="00710EE0"/>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0A09"/>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630"/>
    <w:rsid w:val="00767ADA"/>
    <w:rsid w:val="0077005D"/>
    <w:rsid w:val="0077048C"/>
    <w:rsid w:val="00770B52"/>
    <w:rsid w:val="00771396"/>
    <w:rsid w:val="00771443"/>
    <w:rsid w:val="007716C8"/>
    <w:rsid w:val="007718BE"/>
    <w:rsid w:val="00772437"/>
    <w:rsid w:val="0077385D"/>
    <w:rsid w:val="007753EF"/>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3DBA"/>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6520"/>
    <w:rsid w:val="008405AA"/>
    <w:rsid w:val="008406EF"/>
    <w:rsid w:val="00841E1D"/>
    <w:rsid w:val="00842B4F"/>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14D"/>
    <w:rsid w:val="00871E55"/>
    <w:rsid w:val="00872729"/>
    <w:rsid w:val="00872844"/>
    <w:rsid w:val="00874385"/>
    <w:rsid w:val="00874589"/>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1EBC"/>
    <w:rsid w:val="008A21A2"/>
    <w:rsid w:val="008A2601"/>
    <w:rsid w:val="008A34D1"/>
    <w:rsid w:val="008A3776"/>
    <w:rsid w:val="008A414A"/>
    <w:rsid w:val="008A4E35"/>
    <w:rsid w:val="008A4E5C"/>
    <w:rsid w:val="008A51A1"/>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969"/>
    <w:rsid w:val="008C3FA2"/>
    <w:rsid w:val="008C422E"/>
    <w:rsid w:val="008C46C5"/>
    <w:rsid w:val="008C4EF0"/>
    <w:rsid w:val="008C4F36"/>
    <w:rsid w:val="008C5E36"/>
    <w:rsid w:val="008C5FBC"/>
    <w:rsid w:val="008D0707"/>
    <w:rsid w:val="008D0BBB"/>
    <w:rsid w:val="008D2248"/>
    <w:rsid w:val="008D38A6"/>
    <w:rsid w:val="008D3FB1"/>
    <w:rsid w:val="008D4AC2"/>
    <w:rsid w:val="008D533E"/>
    <w:rsid w:val="008D5A6B"/>
    <w:rsid w:val="008D5F18"/>
    <w:rsid w:val="008D75E7"/>
    <w:rsid w:val="008E0708"/>
    <w:rsid w:val="008E1041"/>
    <w:rsid w:val="008E121C"/>
    <w:rsid w:val="008E1506"/>
    <w:rsid w:val="008E1518"/>
    <w:rsid w:val="008E1B79"/>
    <w:rsid w:val="008E1F65"/>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5FB1"/>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4C6D"/>
    <w:rsid w:val="00965944"/>
    <w:rsid w:val="00966ACA"/>
    <w:rsid w:val="00970BDC"/>
    <w:rsid w:val="00970E81"/>
    <w:rsid w:val="00971FBA"/>
    <w:rsid w:val="00972222"/>
    <w:rsid w:val="00972A91"/>
    <w:rsid w:val="00972B5A"/>
    <w:rsid w:val="00972FE7"/>
    <w:rsid w:val="00973240"/>
    <w:rsid w:val="009738D6"/>
    <w:rsid w:val="00973978"/>
    <w:rsid w:val="00974ED9"/>
    <w:rsid w:val="0097511C"/>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9008F"/>
    <w:rsid w:val="00990BD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458D"/>
    <w:rsid w:val="009B5A89"/>
    <w:rsid w:val="009B63B0"/>
    <w:rsid w:val="009B6E37"/>
    <w:rsid w:val="009B71E2"/>
    <w:rsid w:val="009B7E52"/>
    <w:rsid w:val="009C0BB9"/>
    <w:rsid w:val="009C1087"/>
    <w:rsid w:val="009C120E"/>
    <w:rsid w:val="009C1598"/>
    <w:rsid w:val="009C1B39"/>
    <w:rsid w:val="009C1B8B"/>
    <w:rsid w:val="009C2299"/>
    <w:rsid w:val="009C248A"/>
    <w:rsid w:val="009C3AB0"/>
    <w:rsid w:val="009C3B53"/>
    <w:rsid w:val="009C3EA2"/>
    <w:rsid w:val="009C427B"/>
    <w:rsid w:val="009C4576"/>
    <w:rsid w:val="009C45F0"/>
    <w:rsid w:val="009C47CE"/>
    <w:rsid w:val="009C4F32"/>
    <w:rsid w:val="009C763E"/>
    <w:rsid w:val="009D0A9A"/>
    <w:rsid w:val="009D0C96"/>
    <w:rsid w:val="009D0E32"/>
    <w:rsid w:val="009D0EB9"/>
    <w:rsid w:val="009D136C"/>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48B1"/>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867"/>
    <w:rsid w:val="009F6ABB"/>
    <w:rsid w:val="009F6CAF"/>
    <w:rsid w:val="009F6D76"/>
    <w:rsid w:val="009F70B9"/>
    <w:rsid w:val="009F71B7"/>
    <w:rsid w:val="009F751D"/>
    <w:rsid w:val="009F7E1A"/>
    <w:rsid w:val="00A000BE"/>
    <w:rsid w:val="00A00D69"/>
    <w:rsid w:val="00A010F0"/>
    <w:rsid w:val="00A012E1"/>
    <w:rsid w:val="00A01412"/>
    <w:rsid w:val="00A01AB8"/>
    <w:rsid w:val="00A01B1B"/>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5AE2"/>
    <w:rsid w:val="00A16023"/>
    <w:rsid w:val="00A173AA"/>
    <w:rsid w:val="00A20846"/>
    <w:rsid w:val="00A20F49"/>
    <w:rsid w:val="00A221EC"/>
    <w:rsid w:val="00A22EEF"/>
    <w:rsid w:val="00A22F48"/>
    <w:rsid w:val="00A231ED"/>
    <w:rsid w:val="00A23209"/>
    <w:rsid w:val="00A2334A"/>
    <w:rsid w:val="00A239EA"/>
    <w:rsid w:val="00A23B2D"/>
    <w:rsid w:val="00A23D18"/>
    <w:rsid w:val="00A23DF6"/>
    <w:rsid w:val="00A24ECE"/>
    <w:rsid w:val="00A25477"/>
    <w:rsid w:val="00A25928"/>
    <w:rsid w:val="00A259FA"/>
    <w:rsid w:val="00A25DCF"/>
    <w:rsid w:val="00A26DC2"/>
    <w:rsid w:val="00A270F8"/>
    <w:rsid w:val="00A314AD"/>
    <w:rsid w:val="00A31A6B"/>
    <w:rsid w:val="00A31E7F"/>
    <w:rsid w:val="00A32B1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57DE5"/>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39F"/>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20"/>
    <w:rsid w:val="00AF0362"/>
    <w:rsid w:val="00AF097F"/>
    <w:rsid w:val="00AF183B"/>
    <w:rsid w:val="00AF20CF"/>
    <w:rsid w:val="00AF20EC"/>
    <w:rsid w:val="00AF4271"/>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6CCE"/>
    <w:rsid w:val="00B473DA"/>
    <w:rsid w:val="00B4742B"/>
    <w:rsid w:val="00B50359"/>
    <w:rsid w:val="00B506C7"/>
    <w:rsid w:val="00B516D5"/>
    <w:rsid w:val="00B52BFE"/>
    <w:rsid w:val="00B52C55"/>
    <w:rsid w:val="00B531C6"/>
    <w:rsid w:val="00B53561"/>
    <w:rsid w:val="00B543F9"/>
    <w:rsid w:val="00B54D3D"/>
    <w:rsid w:val="00B54ED1"/>
    <w:rsid w:val="00B5524B"/>
    <w:rsid w:val="00B55C9F"/>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714"/>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B05"/>
    <w:rsid w:val="00BD1D2F"/>
    <w:rsid w:val="00BD1E74"/>
    <w:rsid w:val="00BD200A"/>
    <w:rsid w:val="00BD24C7"/>
    <w:rsid w:val="00BD3C57"/>
    <w:rsid w:val="00BD4D99"/>
    <w:rsid w:val="00BD4EF1"/>
    <w:rsid w:val="00BD4FE0"/>
    <w:rsid w:val="00BD513B"/>
    <w:rsid w:val="00BD5B47"/>
    <w:rsid w:val="00BD69A6"/>
    <w:rsid w:val="00BD6A18"/>
    <w:rsid w:val="00BD73DC"/>
    <w:rsid w:val="00BE06E5"/>
    <w:rsid w:val="00BE0D4B"/>
    <w:rsid w:val="00BE114C"/>
    <w:rsid w:val="00BE1392"/>
    <w:rsid w:val="00BE158E"/>
    <w:rsid w:val="00BE15CA"/>
    <w:rsid w:val="00BE1747"/>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2A2"/>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0407"/>
    <w:rsid w:val="00C21A2C"/>
    <w:rsid w:val="00C22380"/>
    <w:rsid w:val="00C228FC"/>
    <w:rsid w:val="00C22B60"/>
    <w:rsid w:val="00C22F9C"/>
    <w:rsid w:val="00C2316E"/>
    <w:rsid w:val="00C23619"/>
    <w:rsid w:val="00C236CD"/>
    <w:rsid w:val="00C23764"/>
    <w:rsid w:val="00C24469"/>
    <w:rsid w:val="00C247EF"/>
    <w:rsid w:val="00C2571E"/>
    <w:rsid w:val="00C272DF"/>
    <w:rsid w:val="00C27602"/>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121"/>
    <w:rsid w:val="00C43CF0"/>
    <w:rsid w:val="00C44D1A"/>
    <w:rsid w:val="00C4585D"/>
    <w:rsid w:val="00C45C21"/>
    <w:rsid w:val="00C45C30"/>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13C"/>
    <w:rsid w:val="00C62216"/>
    <w:rsid w:val="00C627AD"/>
    <w:rsid w:val="00C62A9A"/>
    <w:rsid w:val="00C63F84"/>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41B"/>
    <w:rsid w:val="00C765BB"/>
    <w:rsid w:val="00C76A87"/>
    <w:rsid w:val="00C76C02"/>
    <w:rsid w:val="00C775B1"/>
    <w:rsid w:val="00C7792A"/>
    <w:rsid w:val="00C7792B"/>
    <w:rsid w:val="00C80E0D"/>
    <w:rsid w:val="00C81BBF"/>
    <w:rsid w:val="00C81C2E"/>
    <w:rsid w:val="00C83801"/>
    <w:rsid w:val="00C83D13"/>
    <w:rsid w:val="00C84F87"/>
    <w:rsid w:val="00C8662E"/>
    <w:rsid w:val="00C86E0D"/>
    <w:rsid w:val="00C874BA"/>
    <w:rsid w:val="00C87A8E"/>
    <w:rsid w:val="00C87B25"/>
    <w:rsid w:val="00C90423"/>
    <w:rsid w:val="00C90C30"/>
    <w:rsid w:val="00C90FED"/>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72"/>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560"/>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4D61"/>
    <w:rsid w:val="00D052B9"/>
    <w:rsid w:val="00D05304"/>
    <w:rsid w:val="00D0567B"/>
    <w:rsid w:val="00D058E7"/>
    <w:rsid w:val="00D06B55"/>
    <w:rsid w:val="00D06CC5"/>
    <w:rsid w:val="00D07C8C"/>
    <w:rsid w:val="00D11FB3"/>
    <w:rsid w:val="00D12406"/>
    <w:rsid w:val="00D127E8"/>
    <w:rsid w:val="00D14835"/>
    <w:rsid w:val="00D14880"/>
    <w:rsid w:val="00D14B23"/>
    <w:rsid w:val="00D15602"/>
    <w:rsid w:val="00D1665D"/>
    <w:rsid w:val="00D169C4"/>
    <w:rsid w:val="00D16D5F"/>
    <w:rsid w:val="00D17A9E"/>
    <w:rsid w:val="00D17F2A"/>
    <w:rsid w:val="00D210C1"/>
    <w:rsid w:val="00D214E9"/>
    <w:rsid w:val="00D2172B"/>
    <w:rsid w:val="00D22063"/>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1FB2"/>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B3E"/>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752"/>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28C"/>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C93"/>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93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6577"/>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3E1"/>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1C7"/>
    <w:rsid w:val="00F02434"/>
    <w:rsid w:val="00F025F4"/>
    <w:rsid w:val="00F02613"/>
    <w:rsid w:val="00F029E2"/>
    <w:rsid w:val="00F02C34"/>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278B1"/>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264"/>
    <w:rsid w:val="00F65749"/>
    <w:rsid w:val="00F65AEC"/>
    <w:rsid w:val="00F660F0"/>
    <w:rsid w:val="00F669D7"/>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4B44"/>
    <w:rsid w:val="00FC5F04"/>
    <w:rsid w:val="00FC68C3"/>
    <w:rsid w:val="00FC69FA"/>
    <w:rsid w:val="00FC7710"/>
    <w:rsid w:val="00FC7D1B"/>
    <w:rsid w:val="00FC7EE9"/>
    <w:rsid w:val="00FD1034"/>
    <w:rsid w:val="00FD125E"/>
    <w:rsid w:val="00FD2068"/>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D99E7C08-4342-4D65-9EBC-049F7FDA5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uiPriority w:val="99"/>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iPriority w:val="99"/>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uiPriority w:val="99"/>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99"/>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uiPriority w:val="99"/>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uiPriority w:val="99"/>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uiPriority w:val="99"/>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uiPriority w:val="99"/>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9"/>
    <w:rsid w:val="00487D36"/>
    <w:rPr>
      <w:rFonts w:ascii="Cambria" w:eastAsia="Times New Roman" w:hAnsi="Cambria" w:cs="Times New Roman" w:hint="default"/>
      <w:b/>
      <w:bCs/>
      <w:color w:val="365F91"/>
      <w:sz w:val="28"/>
      <w:szCs w:val="28"/>
    </w:rPr>
  </w:style>
  <w:style w:type="paragraph" w:styleId="HTML">
    <w:name w:val="HTML Preformatted"/>
    <w:basedOn w:val="a2"/>
    <w:link w:val="HTML0"/>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qFormat/>
    <w:locked/>
    <w:rsid w:val="00487D36"/>
  </w:style>
  <w:style w:type="character" w:customStyle="1" w:styleId="aff8">
    <w:name w:val="Текст концевой сноски Знак"/>
    <w:link w:val="aff9"/>
    <w:qFormat/>
    <w:locked/>
    <w:rsid w:val="00487D36"/>
  </w:style>
  <w:style w:type="character" w:customStyle="1" w:styleId="affa">
    <w:name w:val="Заголовок Знак"/>
    <w:link w:val="affb"/>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uiPriority w:val="99"/>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99"/>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qFormat/>
    <w:rsid w:val="00487D36"/>
    <w:rPr>
      <w:sz w:val="16"/>
    </w:rPr>
  </w:style>
  <w:style w:type="character" w:styleId="affffff6">
    <w:name w:val="endnote reference"/>
    <w:unhideWhenUsed/>
    <w:qFormat/>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uiPriority w:val="21"/>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nhideWhenUsed/>
    <w:qFormat/>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qFormat/>
    <w:rsid w:val="00487D36"/>
    <w:pPr>
      <w:spacing w:after="0" w:line="240" w:lineRule="auto"/>
    </w:pPr>
  </w:style>
  <w:style w:type="character" w:customStyle="1" w:styleId="1f9">
    <w:name w:val="Текст концевой сноски Знак1"/>
    <w:basedOn w:val="a3"/>
    <w:semiHidden/>
    <w:qFormat/>
    <w:rsid w:val="00487D36"/>
    <w:rPr>
      <w:sz w:val="20"/>
      <w:szCs w:val="20"/>
    </w:rPr>
  </w:style>
  <w:style w:type="paragraph" w:styleId="affb">
    <w:name w:val="Title"/>
    <w:basedOn w:val="a2"/>
    <w:next w:val="a2"/>
    <w:link w:val="affa"/>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aliases w:val="Обычный (веб) Знак,Обычный (веб)1 Знак"/>
    <w:link w:val="afffffffff"/>
    <w:uiPriority w:val="99"/>
    <w:locked/>
    <w:rsid w:val="00B52BFE"/>
    <w:rPr>
      <w:sz w:val="24"/>
      <w:szCs w:val="24"/>
      <w:lang w:val="ru-RU" w:eastAsia="ru-RU" w:bidi="ar-SA"/>
    </w:rPr>
  </w:style>
  <w:style w:type="character" w:customStyle="1" w:styleId="afffffffff0">
    <w:name w:val="Цветовое выделение для Текст"/>
    <w:uiPriority w:val="99"/>
    <w:rsid w:val="00B52BFE"/>
  </w:style>
  <w:style w:type="paragraph" w:customStyle="1" w:styleId="afffffffff1">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2">
    <w:name w:val="page number"/>
    <w:basedOn w:val="a3"/>
    <w:rsid w:val="009F6ABB"/>
  </w:style>
  <w:style w:type="paragraph" w:styleId="afffffffff3">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4">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5">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6">
    <w:name w:val="Колонтитул_"/>
    <w:basedOn w:val="a3"/>
    <w:link w:val="afffffffff7"/>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7">
    <w:name w:val="Колонтитул"/>
    <w:basedOn w:val="a2"/>
    <w:link w:val="afffffffff6"/>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8">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9">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a">
    <w:name w:val="Date"/>
    <w:basedOn w:val="a2"/>
    <w:next w:val="a2"/>
    <w:link w:val="afffffffffb"/>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b">
    <w:name w:val="Дата Знак"/>
    <w:basedOn w:val="a3"/>
    <w:link w:val="afffffffffa"/>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c">
    <w:name w:val="Подпись к картинке_"/>
    <w:link w:val="afffffffffd"/>
    <w:locked/>
    <w:rsid w:val="00AF097F"/>
    <w:rPr>
      <w:sz w:val="23"/>
      <w:szCs w:val="23"/>
      <w:shd w:val="clear" w:color="auto" w:fill="FFFFFF"/>
    </w:rPr>
  </w:style>
  <w:style w:type="paragraph" w:customStyle="1" w:styleId="afffffffffd">
    <w:name w:val="Подпись к картинке"/>
    <w:basedOn w:val="a2"/>
    <w:link w:val="afffffffffc"/>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e">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0">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1">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2">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3">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4">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5">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6">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7">
    <w:name w:val="Устав"/>
    <w:basedOn w:val="a2"/>
    <w:link w:val="affffffffff8"/>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8">
    <w:name w:val="Устав Знак"/>
    <w:link w:val="affffffffff7"/>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9">
    <w:name w:val="Salutation"/>
    <w:basedOn w:val="a2"/>
    <w:next w:val="a2"/>
    <w:link w:val="affffffffffa"/>
    <w:uiPriority w:val="99"/>
    <w:unhideWhenUsed/>
    <w:rsid w:val="000D2361"/>
    <w:rPr>
      <w:rFonts w:ascii="Calibri" w:eastAsia="Calibri" w:hAnsi="Calibri" w:cs="Times New Roman"/>
      <w:sz w:val="20"/>
      <w:szCs w:val="20"/>
      <w:lang w:val="x-none" w:eastAsia="x-none"/>
    </w:rPr>
  </w:style>
  <w:style w:type="character" w:customStyle="1" w:styleId="affffffffffa">
    <w:name w:val="Приветствие Знак"/>
    <w:basedOn w:val="a3"/>
    <w:link w:val="affffffffff9"/>
    <w:uiPriority w:val="99"/>
    <w:rsid w:val="000D2361"/>
    <w:rPr>
      <w:rFonts w:ascii="Calibri" w:eastAsia="Calibri" w:hAnsi="Calibri" w:cs="Times New Roman"/>
      <w:sz w:val="20"/>
      <w:szCs w:val="20"/>
      <w:lang w:val="x-none" w:eastAsia="x-none"/>
    </w:rPr>
  </w:style>
  <w:style w:type="paragraph" w:customStyle="1" w:styleId="affffffffffb">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c">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d">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e">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f">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0">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1">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2">
    <w:name w:val="Тема примечания Знак"/>
    <w:basedOn w:val="1f8"/>
    <w:link w:val="afffffffffff3"/>
    <w:uiPriority w:val="99"/>
    <w:semiHidden/>
    <w:qFormat/>
    <w:locked/>
    <w:rsid w:val="009A73A8"/>
    <w:rPr>
      <w:rFonts w:ascii="Arial" w:eastAsia="Times New Roman" w:hAnsi="Arial" w:cs="Arial"/>
      <w:b/>
      <w:bCs/>
      <w:sz w:val="20"/>
      <w:szCs w:val="20"/>
    </w:rPr>
  </w:style>
  <w:style w:type="character" w:customStyle="1" w:styleId="afffffffffff4">
    <w:name w:val="Текст абзаца Знак"/>
    <w:link w:val="afffffffffff5"/>
    <w:locked/>
    <w:rsid w:val="009A73A8"/>
    <w:rPr>
      <w:rFonts w:ascii="Times New Roman" w:eastAsia="Times New Roman" w:hAnsi="Times New Roman" w:cs="Times New Roman"/>
      <w:sz w:val="24"/>
      <w:szCs w:val="24"/>
    </w:rPr>
  </w:style>
  <w:style w:type="paragraph" w:customStyle="1" w:styleId="afffffffffff5">
    <w:name w:val="Текст абзаца"/>
    <w:basedOn w:val="a2"/>
    <w:link w:val="afffffffffff4"/>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6">
    <w:name w:val="Placeholder Text"/>
    <w:uiPriority w:val="99"/>
    <w:semiHidden/>
    <w:rsid w:val="009A73A8"/>
    <w:rPr>
      <w:color w:val="808080"/>
    </w:rPr>
  </w:style>
  <w:style w:type="character" w:customStyle="1" w:styleId="afffffffffff7">
    <w:name w:val="Название Знак"/>
    <w:locked/>
    <w:rsid w:val="009A73A8"/>
    <w:rPr>
      <w:rFonts w:ascii="Calibri Light" w:eastAsia="SimSun" w:hAnsi="Calibri Light" w:cs="Calibri Light" w:hint="default"/>
      <w:spacing w:val="-10"/>
      <w:sz w:val="56"/>
      <w:szCs w:val="56"/>
    </w:rPr>
  </w:style>
  <w:style w:type="paragraph" w:styleId="afffffffffff3">
    <w:name w:val="annotation subject"/>
    <w:basedOn w:val="aff7"/>
    <w:next w:val="aff7"/>
    <w:link w:val="afffffffffff2"/>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8">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9">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f">
    <w:basedOn w:val="a2"/>
    <w:next w:val="af6"/>
    <w:link w:val="affffffffe"/>
    <w:uiPriority w:val="99"/>
    <w:unhideWhenUsed/>
    <w:qFormat/>
    <w:rsid w:val="00ED6045"/>
    <w:pPr>
      <w:spacing w:before="100" w:beforeAutospacing="1" w:after="119" w:line="240" w:lineRule="auto"/>
    </w:pPr>
    <w:rPr>
      <w:sz w:val="24"/>
      <w:szCs w:val="24"/>
      <w:lang w:eastAsia="ru-RU"/>
    </w:rPr>
  </w:style>
  <w:style w:type="paragraph" w:customStyle="1" w:styleId="afffffffffffa">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e">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f">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1">
    <w:name w:val="Абзац списка15"/>
    <w:basedOn w:val="a2"/>
    <w:rsid w:val="00BD513B"/>
    <w:pPr>
      <w:suppressAutoHyphens/>
      <w:spacing w:line="100" w:lineRule="atLeast"/>
      <w:ind w:left="720"/>
    </w:pPr>
    <w:rPr>
      <w:rFonts w:ascii="Times New Roman" w:eastAsia="Times New Roman" w:hAnsi="Times New Roman" w:cs="Times New Roman"/>
      <w:kern w:val="1"/>
      <w:sz w:val="24"/>
      <w:szCs w:val="24"/>
      <w:lang w:eastAsia="ar-SA"/>
    </w:rPr>
  </w:style>
  <w:style w:type="paragraph" w:styleId="affffffffffff0">
    <w:basedOn w:val="a2"/>
    <w:next w:val="a2"/>
    <w:link w:val="55"/>
    <w:qFormat/>
    <w:rsid w:val="00BF42A2"/>
    <w:pPr>
      <w:pBdr>
        <w:bottom w:val="single" w:sz="8" w:space="4" w:color="4F81BD"/>
      </w:pBdr>
      <w:spacing w:after="300" w:line="240" w:lineRule="auto"/>
      <w:contextualSpacing/>
    </w:pPr>
    <w:rPr>
      <w:rFonts w:ascii="Calibri Light" w:eastAsia="SimSun" w:hAnsi="Calibri Light"/>
      <w:spacing w:val="-10"/>
      <w:sz w:val="56"/>
      <w:szCs w:val="56"/>
    </w:rPr>
  </w:style>
  <w:style w:type="character" w:customStyle="1" w:styleId="55">
    <w:name w:val="Название Знак5"/>
    <w:link w:val="affffffffffff0"/>
    <w:locked/>
    <w:rsid w:val="00BF42A2"/>
    <w:rPr>
      <w:rFonts w:ascii="Calibri Light" w:eastAsia="SimSun" w:hAnsi="Calibri Light"/>
      <w:spacing w:val="-10"/>
      <w:sz w:val="56"/>
      <w:szCs w:val="56"/>
    </w:rPr>
  </w:style>
  <w:style w:type="paragraph" w:customStyle="1" w:styleId="affffffffffff1">
    <w:name w:val="Исполнитель"/>
    <w:basedOn w:val="afa"/>
    <w:rsid w:val="00BF42A2"/>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BF42A2"/>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BF42A2"/>
    <w:rPr>
      <w:rFonts w:ascii="Times New Roman" w:hAnsi="Times New Roman" w:cs="Times New Roman" w:hint="default"/>
      <w:sz w:val="36"/>
      <w:szCs w:val="36"/>
    </w:rPr>
  </w:style>
  <w:style w:type="character" w:customStyle="1" w:styleId="UnresolvedMention">
    <w:name w:val="Unresolved Mention"/>
    <w:uiPriority w:val="99"/>
    <w:semiHidden/>
    <w:unhideWhenUsed/>
    <w:rsid w:val="00BF4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urmary_zem@cap.ru" TargetMode="External"/><Relationship Id="rId18" Type="http://schemas.openxmlformats.org/officeDocument/2006/relationships/hyperlink" Target="http://gov.cap.ru/Default.aspx?gov_id=7" TargetMode="External"/><Relationship Id="rId26" Type="http://schemas.openxmlformats.org/officeDocument/2006/relationships/hyperlink" Target="http://gov.cap.ru/Default.aspx?gov_id=7" TargetMode="External"/><Relationship Id="rId39" Type="http://schemas.openxmlformats.org/officeDocument/2006/relationships/hyperlink" Target="https://www.roseltorg.ru/" TargetMode="External"/><Relationship Id="rId21" Type="http://schemas.openxmlformats.org/officeDocument/2006/relationships/hyperlink" Target="http://gov.cap.ru/Default.aspx?gov_id=7" TargetMode="External"/><Relationship Id="rId34" Type="http://schemas.openxmlformats.org/officeDocument/2006/relationships/hyperlink" Target="http://www.torgi.gov.ru/" TargetMode="External"/><Relationship Id="rId42" Type="http://schemas.openxmlformats.org/officeDocument/2006/relationships/hyperlink" Target="mailto:urmary_zem@cap.ru" TargetMode="External"/><Relationship Id="rId47" Type="http://schemas.openxmlformats.org/officeDocument/2006/relationships/hyperlink" Target="http://www.torgi.gov.ru" TargetMode="External"/><Relationship Id="rId50" Type="http://schemas.openxmlformats.org/officeDocument/2006/relationships/hyperlink" Target="http://www.torgi.gov.ru" TargetMode="External"/><Relationship Id="rId55" Type="http://schemas.openxmlformats.org/officeDocument/2006/relationships/hyperlink" Target="http://gov.cap.ru/default.aspx?gov_i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opd-rg.prod.egrn/egron_ng_queries?utf8=%E2%9C%93&amp;egron_query%5Bcadastral_base%5D=%20%25%3E21%3A19-6.243" TargetMode="External"/><Relationship Id="rId20" Type="http://schemas.openxmlformats.org/officeDocument/2006/relationships/hyperlink" Target="http://www.torgi.gov.ru/" TargetMode="External"/><Relationship Id="rId29" Type="http://schemas.openxmlformats.org/officeDocument/2006/relationships/hyperlink" Target="http://www.torgi.gov.ru/" TargetMode="External"/><Relationship Id="rId41" Type="http://schemas.openxmlformats.org/officeDocument/2006/relationships/hyperlink" Target="http://gov.cap.ru/Default.aspx?gov_id=7" TargetMode="External"/><Relationship Id="rId54"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oseltorg.ru/" TargetMode="External"/><Relationship Id="rId24" Type="http://schemas.openxmlformats.org/officeDocument/2006/relationships/hyperlink" Target="https://www.roseltorg.ru/" TargetMode="External"/><Relationship Id="rId32" Type="http://schemas.openxmlformats.org/officeDocument/2006/relationships/hyperlink" Target="http://gov.cap.ru/Default.aspx?gov_id=7" TargetMode="External"/><Relationship Id="rId37" Type="http://schemas.openxmlformats.org/officeDocument/2006/relationships/hyperlink" Target="http://gov.cap.ru/Default.aspx?gov_id=73" TargetMode="External"/><Relationship Id="rId40" Type="http://schemas.openxmlformats.org/officeDocument/2006/relationships/hyperlink" Target="http://www.torgi.gov.ru/" TargetMode="External"/><Relationship Id="rId45" Type="http://schemas.openxmlformats.org/officeDocument/2006/relationships/hyperlink" Target="http://gov.cap.ru/Default.aspx?gov_id=7" TargetMode="External"/><Relationship Id="rId53" Type="http://schemas.openxmlformats.org/officeDocument/2006/relationships/hyperlink" Target="https://www.roseltorg.ru/" TargetMode="External"/><Relationship Id="rId58"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popd-rg.prod.egrn/egron_ng_queries?utf8=%E2%9C%93&amp;egron_query%5Bcadastral_base%5D=%20%25%3E21%3A19-6.11" TargetMode="External"/><Relationship Id="rId23" Type="http://schemas.openxmlformats.org/officeDocument/2006/relationships/hyperlink" Target="http://www.torgi.gov.ru" TargetMode="External"/><Relationship Id="rId28" Type="http://schemas.openxmlformats.org/officeDocument/2006/relationships/hyperlink" Target="https://www.roseltorg.ru" TargetMode="External"/><Relationship Id="rId36" Type="http://schemas.openxmlformats.org/officeDocument/2006/relationships/hyperlink" Target="https://www.roseltorg.ru/" TargetMode="External"/><Relationship Id="rId49" Type="http://schemas.openxmlformats.org/officeDocument/2006/relationships/hyperlink" Target="http://gov.cap.ru/Default.aspx?gov_id=7" TargetMode="External"/><Relationship Id="rId57" Type="http://schemas.openxmlformats.org/officeDocument/2006/relationships/hyperlink" Target="http://www.torgi.gov.ru/" TargetMode="External"/><Relationship Id="rId61" Type="http://schemas.openxmlformats.org/officeDocument/2006/relationships/theme" Target="theme/theme1.xml"/><Relationship Id="rId10" Type="http://schemas.openxmlformats.org/officeDocument/2006/relationships/hyperlink" Target="http://www.torgi.gov.ru" TargetMode="External"/><Relationship Id="rId19" Type="http://schemas.openxmlformats.org/officeDocument/2006/relationships/hyperlink" Target="mailto:urmary_zem@cap.ru" TargetMode="External"/><Relationship Id="rId31" Type="http://schemas.openxmlformats.org/officeDocument/2006/relationships/hyperlink" Target="http://www.torgi.gov.ru/" TargetMode="External"/><Relationship Id="rId44" Type="http://schemas.openxmlformats.org/officeDocument/2006/relationships/hyperlink" Target="http://www.torgi.gov.ru/" TargetMode="External"/><Relationship Id="rId52" Type="http://schemas.openxmlformats.org/officeDocument/2006/relationships/hyperlink" Target="https://www.roseltorg.ru/"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torgi.gov.ru" TargetMode="External"/><Relationship Id="rId14" Type="http://schemas.openxmlformats.org/officeDocument/2006/relationships/hyperlink" Target="https://www.roseltorg.ru/" TargetMode="External"/><Relationship Id="rId22" Type="http://schemas.openxmlformats.org/officeDocument/2006/relationships/hyperlink" Target="https://www.roseltorg.ru/" TargetMode="External"/><Relationship Id="rId27" Type="http://schemas.openxmlformats.org/officeDocument/2006/relationships/hyperlink" Target="http://www.torgi.gov.ru/" TargetMode="External"/><Relationship Id="rId30" Type="http://schemas.openxmlformats.org/officeDocument/2006/relationships/hyperlink" Target="http://gov.cap.ru/Default.aspx?gov_id=7" TargetMode="External"/><Relationship Id="rId35" Type="http://schemas.openxmlformats.org/officeDocument/2006/relationships/hyperlink" Target="http://www.torgi.gov.ru" TargetMode="External"/><Relationship Id="rId43" Type="http://schemas.openxmlformats.org/officeDocument/2006/relationships/hyperlink" Target="mailto:urmary_zem1@cap.ru" TargetMode="External"/><Relationship Id="rId48" Type="http://schemas.openxmlformats.org/officeDocument/2006/relationships/hyperlink" Target="https://www.roseltorg.ru/" TargetMode="External"/><Relationship Id="rId56" Type="http://schemas.openxmlformats.org/officeDocument/2006/relationships/hyperlink" Target="https://www.roseltorg.ru/" TargetMode="External"/><Relationship Id="rId8" Type="http://schemas.openxmlformats.org/officeDocument/2006/relationships/image" Target="media/image1.emf"/><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http://gov.cap.ru/Default.aspx?gov_id=73" TargetMode="External"/><Relationship Id="rId17" Type="http://schemas.openxmlformats.org/officeDocument/2006/relationships/hyperlink" Target="http://www.torgi.gov.ru/" TargetMode="External"/><Relationship Id="rId25" Type="http://schemas.openxmlformats.org/officeDocument/2006/relationships/hyperlink" Target="http://gov.cap.ru/Default.aspx?gov_id=7" TargetMode="External"/><Relationship Id="rId33" Type="http://schemas.openxmlformats.org/officeDocument/2006/relationships/hyperlink" Target="http://gov.cap.ru/Default.aspx?gov_id=7" TargetMode="External"/><Relationship Id="rId38" Type="http://schemas.openxmlformats.org/officeDocument/2006/relationships/hyperlink" Target="mailto:urmary_zem@cap.ru" TargetMode="External"/><Relationship Id="rId46" Type="http://schemas.openxmlformats.org/officeDocument/2006/relationships/hyperlink" Target="https://www.roseltorg.ru/" TargetMode="External"/><Relationship Id="rId59" Type="http://schemas.openxmlformats.org/officeDocument/2006/relationships/hyperlink" Target="https://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C9B2B-91FF-4A32-986A-0A5D9C7EBF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20011</Words>
  <Characters>114065</Characters>
  <Application>Microsoft Office Word</Application>
  <DocSecurity>0</DocSecurity>
  <Lines>950</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Николаева Екатерина Владимировна</cp:lastModifiedBy>
  <cp:revision>3</cp:revision>
  <cp:lastPrinted>2026-03-25T05:54:00Z</cp:lastPrinted>
  <dcterms:created xsi:type="dcterms:W3CDTF">2026-03-25T05:43:00Z</dcterms:created>
  <dcterms:modified xsi:type="dcterms:W3CDTF">2026-03-25T05:59:00Z</dcterms:modified>
</cp:coreProperties>
</file>