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5E1CEEF5" w:rsidR="00101141" w:rsidRPr="00101141" w:rsidRDefault="00F1521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21.04.2023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247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4E1EC98F" w:rsidR="00101141" w:rsidRPr="00101141" w:rsidRDefault="00F1521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247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74DF46EC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постановляет:</w:t>
      </w:r>
    </w:p>
    <w:p w14:paraId="634F1295" w14:textId="6FFE4833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695FD98D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25 мая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7E570D72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E70F71">
        <w:rPr>
          <w:rFonts w:ascii="Times New Roman" w:hAnsi="Times New Roman" w:cs="Times New Roman"/>
          <w:sz w:val="24"/>
          <w:szCs w:val="24"/>
        </w:rPr>
        <w:t>2</w:t>
      </w:r>
      <w:r w:rsidR="00244316">
        <w:rPr>
          <w:rFonts w:ascii="Times New Roman" w:hAnsi="Times New Roman" w:cs="Times New Roman"/>
          <w:sz w:val="24"/>
          <w:szCs w:val="24"/>
        </w:rPr>
        <w:t>2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E70F71">
        <w:rPr>
          <w:rFonts w:ascii="Times New Roman" w:hAnsi="Times New Roman" w:cs="Times New Roman"/>
          <w:sz w:val="24"/>
          <w:szCs w:val="24"/>
        </w:rPr>
        <w:t>мая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E70F71"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1F1C942A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начальник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09A2F9" w14:textId="77777777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DDEC1" w14:textId="305029DB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4. В срок не позднее </w:t>
      </w:r>
      <w:proofErr w:type="gramStart"/>
      <w:r w:rsidR="004832CF">
        <w:rPr>
          <w:rFonts w:ascii="Times New Roman" w:hAnsi="Times New Roman" w:cs="Times New Roman"/>
          <w:sz w:val="24"/>
          <w:szCs w:val="24"/>
        </w:rPr>
        <w:t>24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апреля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2023 </w:t>
      </w:r>
      <w:r w:rsidRPr="00A1691C">
        <w:rPr>
          <w:rFonts w:ascii="Times New Roman" w:hAnsi="Times New Roman" w:cs="Times New Roman"/>
          <w:sz w:val="24"/>
          <w:szCs w:val="24"/>
        </w:rPr>
        <w:t>г.</w:t>
      </w:r>
      <w:r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0CD3EE26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Федулову </w:t>
      </w:r>
      <w:r w:rsidR="00AC2CFE">
        <w:rPr>
          <w:rFonts w:ascii="Times New Roman" w:hAnsi="Times New Roman" w:cs="Times New Roman"/>
          <w:sz w:val="24"/>
          <w:szCs w:val="24"/>
        </w:rPr>
        <w:t>Е</w:t>
      </w:r>
      <w:r w:rsidR="00E0122D">
        <w:rPr>
          <w:rFonts w:ascii="Times New Roman" w:hAnsi="Times New Roman" w:cs="Times New Roman"/>
          <w:sz w:val="24"/>
          <w:szCs w:val="24"/>
        </w:rPr>
        <w:t xml:space="preserve">.Н., заместителя главы, начальника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5DEA6CE2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3825D1A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5AF60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26AE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3E9D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82EA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094EC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13D7F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E47E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0215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7E98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FE8A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B89C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B46EA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18CB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E2AD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3A9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9E32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9E927" w14:textId="77777777" w:rsidR="00543137" w:rsidRDefault="00543137" w:rsidP="00543137">
      <w:pPr>
        <w:rPr>
          <w:i/>
        </w:rPr>
      </w:pPr>
    </w:p>
    <w:p w14:paraId="5DD264CB" w14:textId="77777777" w:rsidR="00543137" w:rsidRDefault="00543137" w:rsidP="00543137">
      <w:pPr>
        <w:rPr>
          <w:i/>
        </w:rPr>
      </w:pPr>
    </w:p>
    <w:p w14:paraId="6B71A19A" w14:textId="77777777" w:rsidR="00543137" w:rsidRDefault="00543137" w:rsidP="00543137">
      <w:pPr>
        <w:rPr>
          <w:i/>
        </w:rPr>
      </w:pPr>
    </w:p>
    <w:p w14:paraId="01517355" w14:textId="77777777" w:rsidR="00543137" w:rsidRDefault="00543137" w:rsidP="00543137">
      <w:pPr>
        <w:rPr>
          <w:i/>
        </w:rPr>
      </w:pPr>
    </w:p>
    <w:p w14:paraId="2CC22406" w14:textId="77777777" w:rsidR="00543137" w:rsidRDefault="00543137" w:rsidP="00543137">
      <w:pPr>
        <w:rPr>
          <w:i/>
        </w:rPr>
      </w:pPr>
    </w:p>
    <w:p w14:paraId="02B234AE" w14:textId="77777777" w:rsidR="00E75DCD" w:rsidRP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75DCD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101141"/>
    <w:rsid w:val="00244316"/>
    <w:rsid w:val="00337176"/>
    <w:rsid w:val="0039624B"/>
    <w:rsid w:val="00417391"/>
    <w:rsid w:val="0045193A"/>
    <w:rsid w:val="004832CF"/>
    <w:rsid w:val="00543137"/>
    <w:rsid w:val="005D5D5C"/>
    <w:rsid w:val="006F3083"/>
    <w:rsid w:val="00765D4F"/>
    <w:rsid w:val="008446FF"/>
    <w:rsid w:val="00904D6E"/>
    <w:rsid w:val="00A1691C"/>
    <w:rsid w:val="00AC2CFE"/>
    <w:rsid w:val="00CE0D9E"/>
    <w:rsid w:val="00D16904"/>
    <w:rsid w:val="00E0122D"/>
    <w:rsid w:val="00E70F71"/>
    <w:rsid w:val="00E75DCD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Porezk-MO</cp:lastModifiedBy>
  <cp:revision>2</cp:revision>
  <dcterms:created xsi:type="dcterms:W3CDTF">2023-04-24T08:05:00Z</dcterms:created>
  <dcterms:modified xsi:type="dcterms:W3CDTF">2023-04-24T08:05:00Z</dcterms:modified>
</cp:coreProperties>
</file>