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24641D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07.08.2024</w:t>
            </w:r>
            <w:r w:rsidR="007800F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357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A17FB" w:rsidRDefault="001A17FB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970BE" w:rsidRDefault="00A970BE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524D04" w:rsidTr="001A17FB">
        <w:tc>
          <w:tcPr>
            <w:tcW w:w="4786" w:type="dxa"/>
          </w:tcPr>
          <w:p w:rsidR="00524D04" w:rsidRDefault="001A17FB" w:rsidP="001A17F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О </w:t>
            </w:r>
            <w:r w:rsidR="004541C9" w:rsidRPr="004541C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реорганизации муниципального унитарного предприятия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4541C9" w:rsidRPr="004541C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«Объединение предприятий жилищно-коммуналь</w:t>
            </w:r>
            <w:r w:rsidR="002F407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ного хозяйства»</w:t>
            </w:r>
            <w:r w:rsidR="004541C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Порецкого округа</w:t>
            </w:r>
            <w:r w:rsidR="004541C9" w:rsidRPr="004541C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» </w:t>
            </w:r>
            <w:r w:rsidR="004541C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Порецкого муниципального округа</w:t>
            </w:r>
            <w:r w:rsidR="004541C9" w:rsidRPr="004541C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Чувашской Республики </w:t>
            </w:r>
          </w:p>
        </w:tc>
      </w:tr>
    </w:tbl>
    <w:p w:rsidR="007D3648" w:rsidRDefault="007D3648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4541C9" w:rsidRPr="00DD34AA" w:rsidRDefault="004541C9" w:rsidP="004541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r w:rsidRPr="004541C9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В соответствии со статьями 57, 58 Гражданского кодекса Российской Федерации, Федеральным законом от 21 декабря 2001 года № 178-ФЗ «О приватизации государственного и муниципального имущества», Федеральным законом от 14 ноября 2002 года № 161-ФЗ «О государственных и муниципальных унитарных предприятиях», Прогнозным планом (программы) приватизации муниципального имущества </w:t>
      </w:r>
      <w:r w:rsidRPr="004541C9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</w:rPr>
        <w:t>Порецкого муниципального округа</w:t>
      </w:r>
      <w:r w:rsidRPr="004541C9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Чувашской Республики на 2024</w:t>
      </w:r>
      <w:r w:rsid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</w:t>
      </w:r>
      <w:r w:rsidRPr="004541C9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год, утверждённым решением Собрания депутатов </w:t>
      </w:r>
      <w:r w:rsidR="002F195C" w:rsidRPr="004541C9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</w:rPr>
        <w:t>Порецкого муниципального округа</w:t>
      </w:r>
      <w:r w:rsidR="002F195C" w:rsidRPr="004541C9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</w:t>
      </w:r>
      <w:r w:rsid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Чувашской Республики от 27</w:t>
      </w:r>
      <w:r w:rsidRPr="004541C9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</w:t>
      </w:r>
      <w:r w:rsid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декабря</w:t>
      </w:r>
      <w:r w:rsidRPr="004541C9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202</w:t>
      </w:r>
      <w:r w:rsid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3</w:t>
      </w:r>
      <w:r w:rsidRPr="004541C9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г. №</w:t>
      </w:r>
      <w:r w:rsid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С-23/05</w:t>
      </w:r>
      <w:r w:rsidRPr="004541C9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, и Уставом </w:t>
      </w:r>
      <w:r w:rsidR="002F195C" w:rsidRPr="004541C9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</w:rPr>
        <w:t>Порецкого муниципального округа</w:t>
      </w:r>
      <w:r w:rsidR="002F195C" w:rsidRPr="004541C9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</w:t>
      </w:r>
      <w:r w:rsid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Чувашской Республики</w:t>
      </w:r>
      <w:r w:rsidRPr="004541C9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, </w:t>
      </w:r>
      <w:r w:rsidR="00DD34AA" w:rsidRP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а</w:t>
      </w:r>
      <w:r w:rsidRP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дминистрация </w:t>
      </w:r>
      <w:r w:rsidR="002F195C" w:rsidRPr="00DD34AA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</w:rPr>
        <w:t>Порецкого муниципального округа</w:t>
      </w:r>
      <w:r w:rsidR="002F195C" w:rsidRP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Чувашской Республики</w:t>
      </w:r>
      <w:r w:rsidRP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п</w:t>
      </w:r>
      <w:r w:rsidR="00DD34AA" w:rsidRP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</w:t>
      </w:r>
      <w:r w:rsidRP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о</w:t>
      </w:r>
      <w:r w:rsidR="00DD34AA" w:rsidRP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</w:t>
      </w:r>
      <w:r w:rsidRP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с</w:t>
      </w:r>
      <w:r w:rsidR="00DD34AA" w:rsidRP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</w:t>
      </w:r>
      <w:r w:rsidRP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т</w:t>
      </w:r>
      <w:r w:rsidR="00DD34AA" w:rsidRP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</w:t>
      </w:r>
      <w:r w:rsidRP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а</w:t>
      </w:r>
      <w:r w:rsidR="00DD34AA" w:rsidRP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</w:t>
      </w:r>
      <w:r w:rsidRP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н</w:t>
      </w:r>
      <w:r w:rsidR="00DD34AA" w:rsidRP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</w:t>
      </w:r>
      <w:r w:rsidRP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о</w:t>
      </w:r>
      <w:r w:rsidR="00DD34AA" w:rsidRP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</w:t>
      </w:r>
      <w:r w:rsidRP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в</w:t>
      </w:r>
      <w:r w:rsidR="00DD34AA" w:rsidRP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</w:t>
      </w:r>
      <w:r w:rsidRP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л</w:t>
      </w:r>
      <w:r w:rsidR="00DD34AA" w:rsidRP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</w:t>
      </w:r>
      <w:r w:rsidRP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я</w:t>
      </w:r>
      <w:r w:rsidR="00DD34AA" w:rsidRP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</w:t>
      </w:r>
      <w:r w:rsidRP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е</w:t>
      </w:r>
      <w:r w:rsidR="00DD34AA" w:rsidRP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</w:t>
      </w:r>
      <w:r w:rsidRP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т:</w:t>
      </w:r>
    </w:p>
    <w:p w:rsidR="002F195C" w:rsidRPr="002F195C" w:rsidRDefault="002F195C" w:rsidP="002F1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1. </w:t>
      </w:r>
      <w:r w:rsid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Продолжить реорганизацию </w:t>
      </w: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муниципально</w:t>
      </w:r>
      <w:r w:rsid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го унитарного предприятия</w:t>
      </w: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«Объединение предприятий </w:t>
      </w:r>
      <w:r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жилищно-коммунального хозяйства»</w:t>
      </w: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Порецкого </w:t>
      </w:r>
      <w:r w:rsid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муниципального </w:t>
      </w: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округа путем преобразования в общество с ограниченной ответственностью «</w:t>
      </w:r>
      <w:r w:rsidR="002F407F" w:rsidRPr="002F407F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Объединение предприятий жилищно-коммунального хозяйства</w:t>
      </w: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» Порецкого муниципального округа</w:t>
      </w:r>
      <w:r w:rsid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.</w:t>
      </w:r>
    </w:p>
    <w:p w:rsidR="002F195C" w:rsidRPr="002F195C" w:rsidRDefault="002F195C" w:rsidP="002F1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2. Администрации </w:t>
      </w:r>
      <w:r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Порецкого муниципального округа</w:t>
      </w: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Чувашской Республики:</w:t>
      </w:r>
    </w:p>
    <w:p w:rsidR="002F195C" w:rsidRPr="002F195C" w:rsidRDefault="002F195C" w:rsidP="002F1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2.1. Выступить от имени муниципального образования в качестве учредителя общества с ограниченной ответственностью «</w:t>
      </w:r>
      <w:r w:rsidR="002F407F" w:rsidRPr="002F407F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Объединение предприятий жилищно-коммунального хозяйства</w:t>
      </w: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» Порецкого муниципального округа.</w:t>
      </w:r>
    </w:p>
    <w:p w:rsidR="002F195C" w:rsidRPr="002F195C" w:rsidRDefault="002F195C" w:rsidP="002F1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2.2. Сформировать уставный капитал общества с ограниченной ответственностью «</w:t>
      </w:r>
      <w:r w:rsidR="002F407F" w:rsidRPr="002F407F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Объединение предприятий жилищно-коммунального хозяйства</w:t>
      </w: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» Порецкого муниципального округа.</w:t>
      </w:r>
    </w:p>
    <w:p w:rsidR="002F195C" w:rsidRPr="002F195C" w:rsidRDefault="00DD34AA" w:rsidP="002F1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2.3</w:t>
      </w:r>
      <w:r w:rsidR="002F195C"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.</w:t>
      </w:r>
      <w:r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По результатам проведенной инвентаризации и проведенного аудита полноты и правильности результатов инвентаризации о</w:t>
      </w:r>
      <w:r w:rsidR="002F195C"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беспечить подготовку проекта решения об условиях приватизации предприятия.</w:t>
      </w:r>
    </w:p>
    <w:p w:rsidR="002F195C" w:rsidRPr="002F195C" w:rsidRDefault="002F195C" w:rsidP="002F1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r w:rsidRPr="001A17FB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3. До первого собрания участников общества с ограниченной ответственностью «</w:t>
      </w:r>
      <w:r w:rsidR="002F407F" w:rsidRPr="001A17FB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Объединение предприятий жилищно-коммунального хозяйства</w:t>
      </w:r>
      <w:r w:rsidRPr="001A17FB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» Порецкого муниципального округа (далее – Общество) назначить </w:t>
      </w:r>
      <w:r w:rsidR="00DD34AA" w:rsidRPr="001A17FB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генеральным </w:t>
      </w:r>
      <w:r w:rsidRPr="001A17FB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директором Общества Трифонова Дениса Владимировича -</w:t>
      </w:r>
      <w:r w:rsidR="00764280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генерального</w:t>
      </w:r>
      <w:r w:rsidRPr="001A17FB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директора муниципального унитарного </w:t>
      </w:r>
      <w:r w:rsidRPr="001A17FB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lastRenderedPageBreak/>
        <w:t xml:space="preserve">предприятия </w:t>
      </w:r>
      <w:r w:rsidR="009B1062" w:rsidRPr="001A17FB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«Объединение предприятий жилищно-коммунального хозяйства» Порецкого </w:t>
      </w:r>
      <w:r w:rsidR="00DD34AA" w:rsidRPr="001A17FB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муниципального </w:t>
      </w:r>
      <w:r w:rsidR="009B1062" w:rsidRPr="001A17FB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округа</w:t>
      </w:r>
      <w:r w:rsidRPr="001A17FB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.</w:t>
      </w:r>
    </w:p>
    <w:p w:rsidR="002F195C" w:rsidRPr="002F195C" w:rsidRDefault="002F195C" w:rsidP="002F1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4. </w:t>
      </w:r>
      <w:r w:rsid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Генеральному д</w:t>
      </w: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иректору муниципального унитарного предприятия </w:t>
      </w:r>
      <w:r w:rsidR="009B1062" w:rsidRPr="009B1062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«Объединение предприятий жилищно-коммунального хозяйства» Порецкого</w:t>
      </w:r>
      <w:r w:rsid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муниципального</w:t>
      </w:r>
      <w:r w:rsidR="009B1062" w:rsidRPr="009B1062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округа</w:t>
      </w:r>
      <w:r w:rsidRPr="009B1062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:</w:t>
      </w: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 </w:t>
      </w:r>
    </w:p>
    <w:p w:rsidR="002F195C" w:rsidRPr="002F195C" w:rsidRDefault="002F195C" w:rsidP="002F1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4.1. В течение трех рабочих дней после даты подписания настоящего постановления уведомить регистрационный орган о начале процедуры реорганизации муниципального унитарного предприятия «</w:t>
      </w:r>
      <w:r w:rsidR="009B1062" w:rsidRPr="009B1062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Объединение предприятий жилищно-коммунального хозяйства» Порецкого</w:t>
      </w:r>
      <w:r w:rsid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муниципального округа</w:t>
      </w:r>
      <w:r w:rsidRPr="009B1062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.</w:t>
      </w:r>
    </w:p>
    <w:p w:rsidR="002F195C" w:rsidRPr="002F195C" w:rsidRDefault="002F195C" w:rsidP="002F1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4.2. Не позднее тридцати дней с даты подписания настоящего постановления в письменной форме уведомить всех известных кредиторов муниципального унитарного предприятия </w:t>
      </w:r>
      <w:r w:rsidR="009B1062" w:rsidRPr="009B1062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«Объединение предприятий жилищно-коммунального хозяйства» Порецкого</w:t>
      </w:r>
      <w:r w:rsid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муниципального</w:t>
      </w:r>
      <w:r w:rsidR="009B1062" w:rsidRPr="009B1062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округа</w:t>
      </w:r>
      <w:r w:rsidRPr="009B1062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.</w:t>
      </w:r>
    </w:p>
    <w:p w:rsidR="002F195C" w:rsidRPr="002F195C" w:rsidRDefault="002F195C" w:rsidP="002F1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4.3. Предупредить в соответствии с действующим законодательством работников муниципального унитарного предприятия </w:t>
      </w:r>
      <w:r w:rsidR="009B1062" w:rsidRPr="009B1062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«Объединение предприятий жилищно-коммунального хозяйства» Порецкого</w:t>
      </w:r>
      <w:r w:rsid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муниципального</w:t>
      </w:r>
      <w:r w:rsidR="009B1062" w:rsidRPr="009B1062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округа</w:t>
      </w:r>
      <w:r w:rsidRPr="009B1062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</w:t>
      </w: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о реорганизации предприятия путем преобразования в общество с ограниченной ответственностью «</w:t>
      </w:r>
      <w:r w:rsidR="002F407F" w:rsidRPr="002F407F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Объединение предприятий жилищно-коммунального хозяйства</w:t>
      </w:r>
      <w:r w:rsidR="009B1062"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»</w:t>
      </w: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Порецкого муниципального округа.</w:t>
      </w:r>
    </w:p>
    <w:p w:rsidR="002F195C" w:rsidRPr="002F195C" w:rsidRDefault="002F195C" w:rsidP="002F1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4.4. Осуществить действия по государственной регистрации прекращения права хозяйственного ведения муниципального унитарного предприятия </w:t>
      </w:r>
      <w:r w:rsidR="009B1062" w:rsidRPr="009B1062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«Объединение предприятий жилищно-коммунального хозяйства» Порецкого</w:t>
      </w:r>
      <w:r w:rsid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муниципального</w:t>
      </w:r>
      <w:r w:rsidR="009B1062" w:rsidRPr="009B1062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округа</w:t>
      </w:r>
      <w:r w:rsidRPr="009B1062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</w:t>
      </w: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на объекты недвижимости в Управлении Росреестра </w:t>
      </w:r>
      <w:r w:rsidR="009B1062"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по Чувашские Республики</w:t>
      </w: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.</w:t>
      </w:r>
    </w:p>
    <w:p w:rsidR="002F195C" w:rsidRPr="002F195C" w:rsidRDefault="002F195C" w:rsidP="002F1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4</w:t>
      </w:r>
      <w:r w:rsid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.5</w:t>
      </w: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. Представить в администрацию </w:t>
      </w:r>
      <w:r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Порецкого муниципального округа</w:t>
      </w: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</w:t>
      </w:r>
      <w:r w:rsidR="00882B9B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не позднее трех месяцев с начала процедуры реорганизации</w:t>
      </w: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:</w:t>
      </w:r>
    </w:p>
    <w:p w:rsidR="002F195C" w:rsidRPr="002F195C" w:rsidRDefault="002F195C" w:rsidP="002F1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- оформленные в установленном порядке результаты инвентаризации;</w:t>
      </w:r>
    </w:p>
    <w:p w:rsidR="002F195C" w:rsidRPr="002F195C" w:rsidRDefault="002F195C" w:rsidP="002F1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- промежуточный баланс в составе бухгалтерской отчетности, составленной на дату проведения инвентаризации;</w:t>
      </w:r>
    </w:p>
    <w:p w:rsidR="002F195C" w:rsidRPr="002F195C" w:rsidRDefault="002F195C" w:rsidP="002F1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- перечень подлежащего приватизации имущественного комплекса предприятия, включая сведения о земельных участках (выписка из государственного земельного кадастра) (при наличии), подлежащих приватизации в составе имущественного комплекса;</w:t>
      </w:r>
    </w:p>
    <w:p w:rsidR="002F195C" w:rsidRPr="002F195C" w:rsidRDefault="002F195C" w:rsidP="002F1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- расчет балансовой стоимости, подлежащих приватизации активов предприятия;</w:t>
      </w:r>
    </w:p>
    <w:p w:rsidR="002F195C" w:rsidRPr="002F195C" w:rsidRDefault="002F195C" w:rsidP="002F1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- сведения об имеющихся обременениях имущества (в том числе публичных сервитутов), включенного в состав подлежащего приватизации имущественного комплекса предприятия;</w:t>
      </w:r>
    </w:p>
    <w:p w:rsidR="002F195C" w:rsidRPr="002F195C" w:rsidRDefault="002F195C" w:rsidP="002F1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- иные материалы, необходимые для принятия решения об условиях приватизации.</w:t>
      </w:r>
    </w:p>
    <w:p w:rsidR="002F195C" w:rsidRPr="002F195C" w:rsidRDefault="002F195C" w:rsidP="002F1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4.7. Подготовить передаточный акт, подлежащего приватизации имущественного комплекса муниципального унитарного предприятия </w:t>
      </w:r>
      <w:r w:rsidR="009B1062" w:rsidRPr="009B1062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«Объединение предприятий жилищно-коммунального хозяйства» Порецкого</w:t>
      </w:r>
      <w:r w:rsid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муниципального</w:t>
      </w:r>
      <w:r w:rsidR="009B1062" w:rsidRPr="009B1062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округа</w:t>
      </w:r>
      <w:r w:rsidRPr="009B1062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.</w:t>
      </w:r>
    </w:p>
    <w:p w:rsidR="002F195C" w:rsidRPr="002F195C" w:rsidRDefault="002F195C" w:rsidP="002F1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5. </w:t>
      </w:r>
      <w:r w:rsidR="00DD34A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Генеральному д</w:t>
      </w: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иректору общества с ограниченной ответственностью «</w:t>
      </w:r>
      <w:r w:rsidR="002F407F" w:rsidRPr="002F407F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Объединение предприятий жилищно-коммунального хозяйства</w:t>
      </w: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» Порецкого муниципального округа:</w:t>
      </w:r>
    </w:p>
    <w:p w:rsidR="002F195C" w:rsidRPr="002F195C" w:rsidRDefault="002F195C" w:rsidP="002F1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5.1. Подписать от принимающей стороны передаточный акт, подлежащего приватизации имущественного комплекса муниципального унитарного предприятия </w:t>
      </w:r>
      <w:r w:rsidR="009B1062" w:rsidRPr="009B1062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«Объединение предприятий жилищно-коммунального хозяйства» Порецкого округа</w:t>
      </w:r>
      <w:r w:rsidRPr="009B1062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.</w:t>
      </w:r>
    </w:p>
    <w:p w:rsidR="002F195C" w:rsidRPr="002F195C" w:rsidRDefault="002F195C" w:rsidP="002F1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5.2. Осуществить юридические действия по государственной регистрации перехода к обществу с ограниченной ответственностью «</w:t>
      </w:r>
      <w:r w:rsidR="002F407F" w:rsidRPr="002F407F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Объединение предприятий жилищно-коммунального хозяйства</w:t>
      </w:r>
      <w:r w:rsidR="009B1062"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»</w:t>
      </w: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Порецкого муниципального округа права собственности на объекты недвижимости, входящие в состав подлежащего приватизации имущественного комплекса муниципального унитарного предприятия </w:t>
      </w:r>
      <w:r w:rsidR="009B1062" w:rsidRPr="009B1062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«Объединение предприятий жилищно-коммунального хозяйства» Порецкого округа</w:t>
      </w:r>
      <w:r w:rsidRPr="009B1062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,</w:t>
      </w: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в соответствии с передаточным </w:t>
      </w: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lastRenderedPageBreak/>
        <w:t>актом (при наличии).</w:t>
      </w:r>
    </w:p>
    <w:p w:rsidR="00F04D75" w:rsidRDefault="002F195C" w:rsidP="009B1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5.3. Представить документы для осуществления государственной регистрации общества с ограниченной ответственностью «</w:t>
      </w:r>
      <w:r w:rsidR="002F407F" w:rsidRPr="002F407F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Объединение предприятий жилищно-коммунального хозяйства</w:t>
      </w:r>
      <w:r w:rsidR="009B1062"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»</w:t>
      </w:r>
      <w:r w:rsidRPr="002F195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Порецкого муниципального округа в регистрирующий орган в установленном порядке.</w:t>
      </w:r>
    </w:p>
    <w:p w:rsidR="00835A2E" w:rsidRDefault="00835A2E" w:rsidP="009B1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6. </w:t>
      </w:r>
      <w:r w:rsidRPr="009B1062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Настоящее постановление вступает в силу со дня</w:t>
      </w:r>
      <w:r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его подписания.</w:t>
      </w:r>
    </w:p>
    <w:p w:rsidR="009B1062" w:rsidRDefault="00835A2E" w:rsidP="009B1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7</w:t>
      </w:r>
      <w:r w:rsidR="009B1062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. </w:t>
      </w:r>
      <w:r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Опубликовать данное постановление </w:t>
      </w:r>
      <w:r w:rsidR="009B1062" w:rsidRPr="009B1062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в издании «Вестник Поречья» и на официальном сайте Порецкого муниципального округа в сети «Интернет».</w:t>
      </w:r>
    </w:p>
    <w:p w:rsidR="009B1062" w:rsidRPr="009B1062" w:rsidRDefault="00835A2E" w:rsidP="009B1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8</w:t>
      </w:r>
      <w:r w:rsidR="009B1062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.  </w:t>
      </w:r>
      <w:r w:rsidR="009B1062" w:rsidRPr="009B1062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Контроль за выполнением настоящего постановления возложить на Управление по благоустройству и развитию территорий администрации Порецкого муниципального округа Чувашской Республики.</w:t>
      </w:r>
    </w:p>
    <w:p w:rsidR="00F04D75" w:rsidRDefault="00F04D75" w:rsidP="00F04D75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A970BE" w:rsidRDefault="00A970BE" w:rsidP="00F04D75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A970BE" w:rsidRDefault="00A970BE" w:rsidP="00F04D75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F04D75" w:rsidRPr="007D3648" w:rsidRDefault="00F04D75" w:rsidP="00F04D75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337176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  <w:bookmarkStart w:id="0" w:name="_GoBack"/>
      <w:bookmarkEnd w:id="0"/>
    </w:p>
    <w:sectPr w:rsidR="00337176" w:rsidSect="00CE0D9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B02" w:rsidRDefault="00BA1B02" w:rsidP="00947027">
      <w:pPr>
        <w:spacing w:after="0" w:line="240" w:lineRule="auto"/>
      </w:pPr>
      <w:r>
        <w:separator/>
      </w:r>
    </w:p>
  </w:endnote>
  <w:endnote w:type="continuationSeparator" w:id="0">
    <w:p w:rsidR="00BA1B02" w:rsidRDefault="00BA1B02" w:rsidP="0094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B02" w:rsidRDefault="00BA1B02" w:rsidP="00947027">
      <w:pPr>
        <w:spacing w:after="0" w:line="240" w:lineRule="auto"/>
      </w:pPr>
      <w:r>
        <w:separator/>
      </w:r>
    </w:p>
  </w:footnote>
  <w:footnote w:type="continuationSeparator" w:id="0">
    <w:p w:rsidR="00BA1B02" w:rsidRDefault="00BA1B02" w:rsidP="00947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027" w:rsidRPr="00947027" w:rsidRDefault="00947027" w:rsidP="00947027">
    <w:pPr>
      <w:pStyle w:val="a7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ED6"/>
    <w:multiLevelType w:val="hybridMultilevel"/>
    <w:tmpl w:val="C2FA748C"/>
    <w:lvl w:ilvl="0" w:tplc="EE0CCB3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223580"/>
    <w:multiLevelType w:val="multilevel"/>
    <w:tmpl w:val="EABCC90A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9A64F12"/>
    <w:multiLevelType w:val="hybridMultilevel"/>
    <w:tmpl w:val="4E58F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83C07"/>
    <w:multiLevelType w:val="hybridMultilevel"/>
    <w:tmpl w:val="116C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30C41"/>
    <w:rsid w:val="000A3565"/>
    <w:rsid w:val="000E71D6"/>
    <w:rsid w:val="00101141"/>
    <w:rsid w:val="001A17FB"/>
    <w:rsid w:val="001C6371"/>
    <w:rsid w:val="002015FE"/>
    <w:rsid w:val="00203B83"/>
    <w:rsid w:val="0020589F"/>
    <w:rsid w:val="0022387D"/>
    <w:rsid w:val="0024641D"/>
    <w:rsid w:val="00296638"/>
    <w:rsid w:val="002B718B"/>
    <w:rsid w:val="002F195C"/>
    <w:rsid w:val="002F407F"/>
    <w:rsid w:val="00300A72"/>
    <w:rsid w:val="00337176"/>
    <w:rsid w:val="003404D0"/>
    <w:rsid w:val="00344ECE"/>
    <w:rsid w:val="00392490"/>
    <w:rsid w:val="0039624B"/>
    <w:rsid w:val="003A63BF"/>
    <w:rsid w:val="003C03E1"/>
    <w:rsid w:val="003F07C0"/>
    <w:rsid w:val="00410F0A"/>
    <w:rsid w:val="004541C9"/>
    <w:rsid w:val="004A61AD"/>
    <w:rsid w:val="00524D04"/>
    <w:rsid w:val="005317C1"/>
    <w:rsid w:val="005579CD"/>
    <w:rsid w:val="005A00C6"/>
    <w:rsid w:val="005D5D5C"/>
    <w:rsid w:val="005F63AA"/>
    <w:rsid w:val="00643712"/>
    <w:rsid w:val="00680EBC"/>
    <w:rsid w:val="006E1671"/>
    <w:rsid w:val="0070157E"/>
    <w:rsid w:val="00714F10"/>
    <w:rsid w:val="007560EE"/>
    <w:rsid w:val="00764280"/>
    <w:rsid w:val="007800F6"/>
    <w:rsid w:val="007C5B62"/>
    <w:rsid w:val="007D3648"/>
    <w:rsid w:val="00835A2E"/>
    <w:rsid w:val="0085257E"/>
    <w:rsid w:val="00882B9B"/>
    <w:rsid w:val="00895D19"/>
    <w:rsid w:val="008E38A8"/>
    <w:rsid w:val="0093731A"/>
    <w:rsid w:val="00937EBA"/>
    <w:rsid w:val="00947027"/>
    <w:rsid w:val="00954301"/>
    <w:rsid w:val="0097565D"/>
    <w:rsid w:val="009B1062"/>
    <w:rsid w:val="00A358D3"/>
    <w:rsid w:val="00A72B0A"/>
    <w:rsid w:val="00A970BE"/>
    <w:rsid w:val="00AC3E75"/>
    <w:rsid w:val="00BA09CC"/>
    <w:rsid w:val="00BA1B02"/>
    <w:rsid w:val="00BB34A4"/>
    <w:rsid w:val="00BC3E9F"/>
    <w:rsid w:val="00BF0188"/>
    <w:rsid w:val="00C414A9"/>
    <w:rsid w:val="00CD183C"/>
    <w:rsid w:val="00CE0D9E"/>
    <w:rsid w:val="00D02C0F"/>
    <w:rsid w:val="00D7264C"/>
    <w:rsid w:val="00D72A61"/>
    <w:rsid w:val="00DA7980"/>
    <w:rsid w:val="00DD34AA"/>
    <w:rsid w:val="00E25FEB"/>
    <w:rsid w:val="00F04D75"/>
    <w:rsid w:val="00F062D1"/>
    <w:rsid w:val="00F92DDB"/>
    <w:rsid w:val="00FB6301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DFE2B-801A-481E-8F5A-F695AE43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373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404D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47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027"/>
  </w:style>
  <w:style w:type="paragraph" w:styleId="a9">
    <w:name w:val="footer"/>
    <w:basedOn w:val="a"/>
    <w:link w:val="aa"/>
    <w:uiPriority w:val="99"/>
    <w:unhideWhenUsed/>
    <w:rsid w:val="00947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Кадры-1</dc:creator>
  <cp:lastModifiedBy>Inform4</cp:lastModifiedBy>
  <cp:revision>13</cp:revision>
  <cp:lastPrinted>2024-08-07T06:29:00Z</cp:lastPrinted>
  <dcterms:created xsi:type="dcterms:W3CDTF">2024-08-07T07:01:00Z</dcterms:created>
  <dcterms:modified xsi:type="dcterms:W3CDTF">2024-08-21T05:05:00Z</dcterms:modified>
</cp:coreProperties>
</file>