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047210" w:rsidRPr="00047210" w:rsidTr="00CA1BEF">
        <w:trPr>
          <w:trHeight w:val="1130"/>
        </w:trPr>
        <w:tc>
          <w:tcPr>
            <w:tcW w:w="3540" w:type="dxa"/>
          </w:tcPr>
          <w:p w:rsidR="00047210" w:rsidRPr="00047210" w:rsidRDefault="00047210" w:rsidP="0004721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472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0472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0472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047210" w:rsidRPr="00047210" w:rsidRDefault="00047210" w:rsidP="0004721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472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0472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047210" w:rsidRPr="00047210" w:rsidRDefault="00047210" w:rsidP="00047210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472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0472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0472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047210" w:rsidRPr="00047210" w:rsidRDefault="00047210" w:rsidP="0004721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047210" w:rsidRPr="00047210" w:rsidRDefault="00047210" w:rsidP="0004721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472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047210" w:rsidRPr="00047210" w:rsidRDefault="00047210" w:rsidP="0004721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47210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BE325F" wp14:editId="199F2574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047210" w:rsidRPr="00047210" w:rsidRDefault="00047210" w:rsidP="0004721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472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047210" w:rsidRPr="00047210" w:rsidRDefault="00047210" w:rsidP="0004721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472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047210" w:rsidRPr="00047210" w:rsidRDefault="00047210" w:rsidP="0004721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472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047210" w:rsidRPr="00047210" w:rsidRDefault="00047210" w:rsidP="0004721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047210" w:rsidRPr="00047210" w:rsidRDefault="00047210" w:rsidP="0004721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472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047210" w:rsidRPr="00047210" w:rsidRDefault="00047210" w:rsidP="00047210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C1C48" w:rsidRDefault="00047210" w:rsidP="00047210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20.07</w:t>
      </w:r>
      <w:r w:rsidRPr="0004721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.2026  №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2139</w:t>
      </w:r>
    </w:p>
    <w:p w:rsidR="00047210" w:rsidRPr="00047210" w:rsidRDefault="00047210" w:rsidP="00047210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0" w:name="_GoBack"/>
      <w:bookmarkEnd w:id="0"/>
    </w:p>
    <w:p w:rsidR="00FE7C61" w:rsidRPr="007A58EF" w:rsidRDefault="00F91F78" w:rsidP="00B55F68">
      <w:pPr>
        <w:pStyle w:val="a4"/>
        <w:tabs>
          <w:tab w:val="left" w:pos="567"/>
          <w:tab w:val="left" w:pos="3544"/>
          <w:tab w:val="left" w:pos="4111"/>
          <w:tab w:val="left" w:pos="4536"/>
        </w:tabs>
        <w:spacing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91F78">
        <w:rPr>
          <w:rFonts w:ascii="Times New Roman" w:hAnsi="Times New Roman" w:cs="Times New Roman"/>
          <w:sz w:val="28"/>
          <w:szCs w:val="28"/>
        </w:rPr>
        <w:t xml:space="preserve"> внесении изменени</w:t>
      </w:r>
      <w:r w:rsidR="00B55F68">
        <w:rPr>
          <w:rFonts w:ascii="Times New Roman" w:hAnsi="Times New Roman" w:cs="Times New Roman"/>
          <w:sz w:val="28"/>
          <w:szCs w:val="28"/>
        </w:rPr>
        <w:t>я</w:t>
      </w:r>
      <w:r w:rsidRPr="00F91F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55F6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орядок определения объема и предоставления субсидии народной </w:t>
      </w:r>
      <w:r w:rsidR="004B516E">
        <w:rPr>
          <w:rFonts w:ascii="Times New Roman" w:hAnsi="Times New Roman" w:cs="Times New Roman"/>
          <w:sz w:val="28"/>
          <w:szCs w:val="28"/>
        </w:rPr>
        <w:t>дружине, уча</w:t>
      </w:r>
      <w:r>
        <w:rPr>
          <w:rFonts w:ascii="Times New Roman" w:hAnsi="Times New Roman" w:cs="Times New Roman"/>
          <w:sz w:val="28"/>
          <w:szCs w:val="28"/>
        </w:rPr>
        <w:t>ствующей в</w:t>
      </w:r>
      <w:r w:rsidR="00B55F6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охране общественного </w:t>
      </w:r>
      <w:r w:rsidR="004B516E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B55F6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территории города Чебоксары, </w:t>
      </w:r>
      <w:r w:rsidR="00B55F68">
        <w:rPr>
          <w:rFonts w:ascii="Times New Roman" w:hAnsi="Times New Roman" w:cs="Times New Roman"/>
          <w:sz w:val="28"/>
          <w:szCs w:val="28"/>
        </w:rPr>
        <w:t xml:space="preserve">утвержденный </w:t>
      </w:r>
      <w:r w:rsidR="00FE7C61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="00FE7C6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E7C61" w:rsidRPr="00FE7C61">
        <w:rPr>
          <w:rFonts w:ascii="Times New Roman" w:hAnsi="Times New Roman" w:cs="Times New Roman"/>
          <w:sz w:val="28"/>
          <w:szCs w:val="28"/>
        </w:rPr>
        <w:t>города Чебоксары</w:t>
      </w:r>
      <w:r w:rsidR="00870358">
        <w:rPr>
          <w:rFonts w:ascii="Times New Roman" w:hAnsi="Times New Roman" w:cs="Times New Roman"/>
          <w:sz w:val="28"/>
          <w:szCs w:val="28"/>
        </w:rPr>
        <w:t xml:space="preserve"> </w:t>
      </w:r>
      <w:r w:rsidR="00FE7C61">
        <w:rPr>
          <w:rFonts w:ascii="Times New Roman" w:hAnsi="Times New Roman" w:cs="Times New Roman"/>
          <w:sz w:val="28"/>
          <w:szCs w:val="28"/>
        </w:rPr>
        <w:t>от</w:t>
      </w:r>
      <w:r w:rsidR="00870358">
        <w:rPr>
          <w:rFonts w:ascii="Times New Roman" w:hAnsi="Times New Roman" w:cs="Times New Roman"/>
          <w:sz w:val="28"/>
          <w:szCs w:val="28"/>
        </w:rPr>
        <w:t> </w:t>
      </w:r>
      <w:r w:rsidR="000707D0">
        <w:rPr>
          <w:rFonts w:ascii="Times New Roman" w:hAnsi="Times New Roman" w:cs="Times New Roman"/>
          <w:sz w:val="28"/>
          <w:szCs w:val="28"/>
        </w:rPr>
        <w:t>11.05.2021</w:t>
      </w:r>
      <w:r w:rsidR="00FE7C61" w:rsidRPr="00FE7C61">
        <w:rPr>
          <w:rFonts w:ascii="Times New Roman" w:hAnsi="Times New Roman" w:cs="Times New Roman"/>
          <w:sz w:val="28"/>
          <w:szCs w:val="28"/>
        </w:rPr>
        <w:t xml:space="preserve"> № </w:t>
      </w:r>
      <w:r w:rsidR="000707D0">
        <w:rPr>
          <w:rFonts w:ascii="Times New Roman" w:hAnsi="Times New Roman" w:cs="Times New Roman"/>
          <w:sz w:val="28"/>
          <w:szCs w:val="28"/>
        </w:rPr>
        <w:t>816</w:t>
      </w:r>
    </w:p>
    <w:p w:rsidR="004723B6" w:rsidRPr="007A58EF" w:rsidRDefault="004723B6" w:rsidP="007A58EF">
      <w:pPr>
        <w:pStyle w:val="a4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D55CCC" w:rsidRPr="00ED7BDF" w:rsidRDefault="00D55CCC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7BDF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hyperlink r:id="rId9" w:history="1">
        <w:r w:rsidRPr="00ED7BDF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</w:rPr>
          <w:t>Федеральным законом</w:t>
        </w:r>
      </w:hyperlink>
      <w:r w:rsidRPr="00ED7BDF">
        <w:rPr>
          <w:rFonts w:ascii="Times New Roman" w:hAnsi="Times New Roman"/>
          <w:sz w:val="28"/>
          <w:szCs w:val="28"/>
        </w:rPr>
        <w:t xml:space="preserve"> от </w:t>
      </w:r>
      <w:r w:rsidR="00A66A8D">
        <w:rPr>
          <w:rFonts w:ascii="Times New Roman" w:hAnsi="Times New Roman"/>
          <w:sz w:val="28"/>
          <w:szCs w:val="28"/>
        </w:rPr>
        <w:t>0</w:t>
      </w:r>
      <w:r w:rsidR="00461ECA">
        <w:rPr>
          <w:rFonts w:ascii="Times New Roman" w:hAnsi="Times New Roman"/>
          <w:sz w:val="28"/>
          <w:szCs w:val="28"/>
        </w:rPr>
        <w:t xml:space="preserve">2 апреля 2014 г. № 44-ФЗ «Об участии граждан в охране общественного порядка» </w:t>
      </w:r>
      <w:r w:rsidR="007D5645" w:rsidRPr="00ED7BDF">
        <w:rPr>
          <w:rFonts w:ascii="Times New Roman" w:hAnsi="Times New Roman"/>
          <w:sz w:val="28"/>
          <w:szCs w:val="28"/>
        </w:rPr>
        <w:t>администрация города</w:t>
      </w:r>
      <w:r w:rsidR="001444B8" w:rsidRPr="00ED7BDF">
        <w:rPr>
          <w:rFonts w:ascii="Times New Roman" w:hAnsi="Times New Roman"/>
          <w:sz w:val="28"/>
          <w:szCs w:val="28"/>
        </w:rPr>
        <w:t xml:space="preserve"> </w:t>
      </w:r>
      <w:r w:rsidR="007D5645" w:rsidRPr="00ED7BDF">
        <w:rPr>
          <w:rFonts w:ascii="Times New Roman" w:hAnsi="Times New Roman"/>
          <w:sz w:val="28"/>
          <w:szCs w:val="28"/>
        </w:rPr>
        <w:t>Чебоксары</w:t>
      </w:r>
      <w:r w:rsidR="00555C85" w:rsidRPr="00ED7BDF">
        <w:rPr>
          <w:rFonts w:ascii="Times New Roman" w:hAnsi="Times New Roman"/>
          <w:sz w:val="28"/>
          <w:szCs w:val="28"/>
        </w:rPr>
        <w:t xml:space="preserve"> </w:t>
      </w:r>
      <w:r w:rsidR="007D5645" w:rsidRPr="00ED7BD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D5645" w:rsidRPr="00ED7BDF">
        <w:rPr>
          <w:rFonts w:ascii="Times New Roman" w:hAnsi="Times New Roman"/>
          <w:sz w:val="28"/>
          <w:szCs w:val="28"/>
        </w:rPr>
        <w:t>п</w:t>
      </w:r>
      <w:proofErr w:type="gramEnd"/>
      <w:r w:rsidR="007D5645" w:rsidRPr="00ED7BDF">
        <w:rPr>
          <w:rFonts w:ascii="Times New Roman" w:hAnsi="Times New Roman"/>
          <w:sz w:val="28"/>
          <w:szCs w:val="28"/>
        </w:rPr>
        <w:t xml:space="preserve"> о с т а н о в л я е т: </w:t>
      </w:r>
    </w:p>
    <w:p w:rsidR="00B55F68" w:rsidRDefault="00745D6D" w:rsidP="00461EC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7BDF">
        <w:rPr>
          <w:rFonts w:ascii="Times New Roman" w:hAnsi="Times New Roman"/>
          <w:sz w:val="28"/>
          <w:szCs w:val="28"/>
        </w:rPr>
        <w:t>1.</w:t>
      </w:r>
      <w:r w:rsidR="004723B6">
        <w:rPr>
          <w:rFonts w:ascii="Times New Roman" w:hAnsi="Times New Roman"/>
          <w:sz w:val="28"/>
          <w:szCs w:val="28"/>
        </w:rPr>
        <w:t> </w:t>
      </w:r>
      <w:r w:rsidR="00B55F68">
        <w:rPr>
          <w:rFonts w:ascii="Times New Roman" w:hAnsi="Times New Roman"/>
          <w:sz w:val="28"/>
          <w:szCs w:val="28"/>
        </w:rPr>
        <w:t>Внести в</w:t>
      </w:r>
      <w:r w:rsidR="005F48FD">
        <w:rPr>
          <w:rFonts w:ascii="Times New Roman" w:hAnsi="Times New Roman"/>
          <w:sz w:val="28"/>
          <w:szCs w:val="28"/>
        </w:rPr>
        <w:t xml:space="preserve"> Порядок определения </w:t>
      </w:r>
      <w:r w:rsidR="004B516E" w:rsidRPr="004B516E">
        <w:rPr>
          <w:rFonts w:ascii="Times New Roman" w:hAnsi="Times New Roman"/>
          <w:sz w:val="28"/>
          <w:szCs w:val="28"/>
        </w:rPr>
        <w:t>объема и предоставления субсидии народной дружине, участвующей в охране общественного порядка на территории города Чебоксары</w:t>
      </w:r>
      <w:r w:rsidR="005F48FD">
        <w:rPr>
          <w:rFonts w:ascii="Times New Roman" w:hAnsi="Times New Roman"/>
          <w:sz w:val="28"/>
          <w:szCs w:val="28"/>
        </w:rPr>
        <w:t>, утвержденный</w:t>
      </w:r>
      <w:r w:rsidR="00B55F68">
        <w:rPr>
          <w:rFonts w:ascii="Times New Roman" w:hAnsi="Times New Roman"/>
          <w:sz w:val="28"/>
          <w:szCs w:val="28"/>
        </w:rPr>
        <w:t xml:space="preserve"> постановлением администрации </w:t>
      </w:r>
      <w:r w:rsidR="00B55F68" w:rsidRPr="00FE7C61">
        <w:rPr>
          <w:rFonts w:ascii="Times New Roman" w:hAnsi="Times New Roman"/>
          <w:sz w:val="28"/>
          <w:szCs w:val="28"/>
        </w:rPr>
        <w:t>города Чебоксары</w:t>
      </w:r>
      <w:r w:rsidR="00B55F68">
        <w:rPr>
          <w:rFonts w:ascii="Times New Roman" w:hAnsi="Times New Roman"/>
          <w:sz w:val="28"/>
          <w:szCs w:val="28"/>
        </w:rPr>
        <w:t xml:space="preserve"> от 11.05.2021</w:t>
      </w:r>
      <w:r w:rsidR="00B55F68" w:rsidRPr="00FE7C61">
        <w:rPr>
          <w:rFonts w:ascii="Times New Roman" w:hAnsi="Times New Roman"/>
          <w:sz w:val="28"/>
          <w:szCs w:val="28"/>
        </w:rPr>
        <w:t xml:space="preserve"> №</w:t>
      </w:r>
      <w:r w:rsidR="00B55F68">
        <w:rPr>
          <w:rFonts w:ascii="Times New Roman" w:hAnsi="Times New Roman"/>
          <w:sz w:val="28"/>
          <w:szCs w:val="28"/>
        </w:rPr>
        <w:t> 816</w:t>
      </w:r>
      <w:r w:rsidR="005F48FD">
        <w:rPr>
          <w:rFonts w:ascii="Times New Roman" w:hAnsi="Times New Roman"/>
          <w:sz w:val="28"/>
          <w:szCs w:val="28"/>
        </w:rPr>
        <w:t>,</w:t>
      </w:r>
      <w:r w:rsidR="00E408ED">
        <w:rPr>
          <w:rFonts w:ascii="Times New Roman" w:hAnsi="Times New Roman"/>
          <w:sz w:val="28"/>
          <w:szCs w:val="28"/>
        </w:rPr>
        <w:t xml:space="preserve"> изменение, </w:t>
      </w:r>
      <w:r w:rsidR="00D8004A">
        <w:rPr>
          <w:rFonts w:ascii="Times New Roman" w:hAnsi="Times New Roman"/>
          <w:sz w:val="28"/>
          <w:szCs w:val="28"/>
        </w:rPr>
        <w:t xml:space="preserve">дополнив </w:t>
      </w:r>
      <w:r w:rsidR="00B55F68">
        <w:rPr>
          <w:rFonts w:ascii="Times New Roman" w:hAnsi="Times New Roman"/>
          <w:sz w:val="28"/>
          <w:szCs w:val="28"/>
        </w:rPr>
        <w:t>пункт</w:t>
      </w:r>
      <w:r w:rsidR="005F48FD">
        <w:rPr>
          <w:rFonts w:ascii="Times New Roman" w:hAnsi="Times New Roman"/>
          <w:sz w:val="28"/>
          <w:szCs w:val="28"/>
        </w:rPr>
        <w:t xml:space="preserve"> 1.6 раздела </w:t>
      </w:r>
      <w:r w:rsidR="005F48FD">
        <w:rPr>
          <w:rFonts w:ascii="Times New Roman" w:hAnsi="Times New Roman"/>
          <w:sz w:val="28"/>
          <w:szCs w:val="28"/>
          <w:lang w:val="en-US"/>
        </w:rPr>
        <w:t>I</w:t>
      </w:r>
      <w:r w:rsidR="005F48FD">
        <w:rPr>
          <w:rFonts w:ascii="Times New Roman" w:hAnsi="Times New Roman"/>
          <w:sz w:val="28"/>
          <w:szCs w:val="28"/>
        </w:rPr>
        <w:t xml:space="preserve"> «Общие положения о предоставлении субсидии» подпунктом 1.6.1</w:t>
      </w:r>
      <w:r w:rsidR="00B55F68">
        <w:rPr>
          <w:rFonts w:ascii="Times New Roman" w:hAnsi="Times New Roman"/>
          <w:sz w:val="28"/>
          <w:szCs w:val="28"/>
        </w:rPr>
        <w:t xml:space="preserve"> следующе</w:t>
      </w:r>
      <w:r w:rsidR="00D8004A">
        <w:rPr>
          <w:rFonts w:ascii="Times New Roman" w:hAnsi="Times New Roman"/>
          <w:sz w:val="28"/>
          <w:szCs w:val="28"/>
        </w:rPr>
        <w:t>го</w:t>
      </w:r>
      <w:r w:rsidR="00B55F68">
        <w:rPr>
          <w:rFonts w:ascii="Times New Roman" w:hAnsi="Times New Roman"/>
          <w:sz w:val="28"/>
          <w:szCs w:val="28"/>
        </w:rPr>
        <w:t xml:space="preserve"> </w:t>
      </w:r>
      <w:r w:rsidR="00D8004A">
        <w:rPr>
          <w:rFonts w:ascii="Times New Roman" w:hAnsi="Times New Roman"/>
          <w:sz w:val="28"/>
          <w:szCs w:val="28"/>
        </w:rPr>
        <w:t>содержания</w:t>
      </w:r>
      <w:r w:rsidR="00B55F68">
        <w:rPr>
          <w:rFonts w:ascii="Times New Roman" w:hAnsi="Times New Roman"/>
          <w:sz w:val="28"/>
          <w:szCs w:val="28"/>
        </w:rPr>
        <w:t>:</w:t>
      </w:r>
    </w:p>
    <w:p w:rsidR="00461ECA" w:rsidRDefault="007C1C48" w:rsidP="00461EC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A67AB">
        <w:rPr>
          <w:rFonts w:ascii="Times New Roman" w:hAnsi="Times New Roman"/>
          <w:sz w:val="28"/>
          <w:szCs w:val="28"/>
        </w:rPr>
        <w:t>1.6.1.</w:t>
      </w:r>
      <w:r>
        <w:rPr>
          <w:rFonts w:ascii="Times New Roman" w:hAnsi="Times New Roman"/>
          <w:sz w:val="28"/>
          <w:szCs w:val="28"/>
        </w:rPr>
        <w:t> </w:t>
      </w:r>
      <w:r w:rsidR="005F48FD">
        <w:rPr>
          <w:rFonts w:ascii="Times New Roman" w:hAnsi="Times New Roman"/>
          <w:sz w:val="28"/>
          <w:szCs w:val="28"/>
        </w:rPr>
        <w:t>К деятельности НД по оказанию содействия правоохранительным органам, органам государственной власти и органам местного самоуправления в охране общественного порядка на территории города Чебоксары относится</w:t>
      </w:r>
      <w:r w:rsidR="00461ECA">
        <w:rPr>
          <w:rFonts w:ascii="Times New Roman" w:hAnsi="Times New Roman"/>
          <w:sz w:val="28"/>
          <w:szCs w:val="28"/>
        </w:rPr>
        <w:t>:</w:t>
      </w:r>
    </w:p>
    <w:p w:rsidR="00461ECA" w:rsidRDefault="00461ECA" w:rsidP="00461EC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предупреждении и пресечении правонарушений на</w:t>
      </w:r>
      <w:r w:rsidR="007C1C4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территории по месту создания</w:t>
      </w:r>
      <w:r w:rsidR="005F48FD">
        <w:rPr>
          <w:rFonts w:ascii="Times New Roman" w:hAnsi="Times New Roman"/>
          <w:sz w:val="28"/>
          <w:szCs w:val="28"/>
        </w:rPr>
        <w:t xml:space="preserve"> НД</w:t>
      </w:r>
      <w:r>
        <w:rPr>
          <w:rFonts w:ascii="Times New Roman" w:hAnsi="Times New Roman"/>
          <w:sz w:val="28"/>
          <w:szCs w:val="28"/>
        </w:rPr>
        <w:t>;</w:t>
      </w:r>
    </w:p>
    <w:p w:rsidR="00461ECA" w:rsidRDefault="006D2D7E" w:rsidP="00461EC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охране общественного порядка в случаях возникновения чрезвычайных ситуаций;</w:t>
      </w:r>
    </w:p>
    <w:p w:rsidR="006D2D7E" w:rsidRDefault="006D2D7E" w:rsidP="00461EC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распространение правовых знаний, разъяснение норм поведения в</w:t>
      </w:r>
      <w:r w:rsidR="007C1C4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общественных местах;</w:t>
      </w:r>
    </w:p>
    <w:p w:rsidR="006D2D7E" w:rsidRPr="006D2D7E" w:rsidRDefault="006D2D7E" w:rsidP="006D2D7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</w:t>
      </w:r>
      <w:r w:rsidRPr="006D2D7E">
        <w:rPr>
          <w:rFonts w:ascii="Times New Roman" w:hAnsi="Times New Roman"/>
          <w:sz w:val="28"/>
          <w:szCs w:val="28"/>
        </w:rPr>
        <w:t xml:space="preserve"> в профилактической работе с лицами, склонными к</w:t>
      </w:r>
      <w:r w:rsidR="007C1C48">
        <w:rPr>
          <w:rFonts w:ascii="Times New Roman" w:hAnsi="Times New Roman"/>
          <w:sz w:val="28"/>
          <w:szCs w:val="28"/>
        </w:rPr>
        <w:t> </w:t>
      </w:r>
      <w:r w:rsidRPr="006D2D7E">
        <w:rPr>
          <w:rFonts w:ascii="Times New Roman" w:hAnsi="Times New Roman"/>
          <w:sz w:val="28"/>
          <w:szCs w:val="28"/>
        </w:rPr>
        <w:t>совершению правонарушений;</w:t>
      </w:r>
    </w:p>
    <w:p w:rsidR="006D2D7E" w:rsidRPr="006D2D7E" w:rsidRDefault="006D2D7E" w:rsidP="006D2D7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принятие участия</w:t>
      </w:r>
      <w:r w:rsidRPr="006D2D7E">
        <w:rPr>
          <w:rFonts w:ascii="Times New Roman" w:hAnsi="Times New Roman"/>
          <w:sz w:val="28"/>
          <w:szCs w:val="28"/>
        </w:rPr>
        <w:t xml:space="preserve"> в работе по предупреждению и пресечению детской беспризорности и безнадзорности, правонарушений среди несовершеннолетних, в индивидуальной профилактической работе с</w:t>
      </w:r>
      <w:r w:rsidR="007C1C48">
        <w:rPr>
          <w:rFonts w:ascii="Times New Roman" w:hAnsi="Times New Roman"/>
          <w:sz w:val="28"/>
          <w:szCs w:val="28"/>
        </w:rPr>
        <w:t> </w:t>
      </w:r>
      <w:r w:rsidRPr="006D2D7E">
        <w:rPr>
          <w:rFonts w:ascii="Times New Roman" w:hAnsi="Times New Roman"/>
          <w:sz w:val="28"/>
          <w:szCs w:val="28"/>
        </w:rPr>
        <w:t>родителями или законными представителями несовершеннолетних, допускающих правонарушения;</w:t>
      </w:r>
    </w:p>
    <w:p w:rsidR="006D2D7E" w:rsidRDefault="006D2D7E" w:rsidP="006D2D7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</w:t>
      </w:r>
      <w:r w:rsidRPr="006D2D7E">
        <w:rPr>
          <w:rFonts w:ascii="Times New Roman" w:hAnsi="Times New Roman"/>
          <w:sz w:val="28"/>
          <w:szCs w:val="28"/>
        </w:rPr>
        <w:t xml:space="preserve"> в обеспечении безопасности дорожного движения транспорта и пешеходов, предупреждении до</w:t>
      </w:r>
      <w:r>
        <w:rPr>
          <w:rFonts w:ascii="Times New Roman" w:hAnsi="Times New Roman"/>
          <w:sz w:val="28"/>
          <w:szCs w:val="28"/>
        </w:rPr>
        <w:t>рожно-транспортных происшествий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5A2264">
        <w:rPr>
          <w:rFonts w:ascii="Times New Roman" w:hAnsi="Times New Roman"/>
          <w:sz w:val="28"/>
          <w:szCs w:val="28"/>
        </w:rPr>
        <w:t>».</w:t>
      </w:r>
      <w:proofErr w:type="gramEnd"/>
    </w:p>
    <w:p w:rsidR="00760FE9" w:rsidRPr="00ED7BDF" w:rsidRDefault="004A7F1C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55CCC" w:rsidRPr="00ED7BDF">
        <w:rPr>
          <w:rFonts w:ascii="Times New Roman" w:hAnsi="Times New Roman"/>
          <w:sz w:val="28"/>
          <w:szCs w:val="28"/>
        </w:rPr>
        <w:t>.</w:t>
      </w:r>
      <w:r w:rsidR="004723B6">
        <w:rPr>
          <w:rFonts w:ascii="Times New Roman" w:hAnsi="Times New Roman"/>
          <w:sz w:val="28"/>
          <w:szCs w:val="28"/>
        </w:rPr>
        <w:t> </w:t>
      </w:r>
      <w:r w:rsidR="00760FE9" w:rsidRPr="00ED7BD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55CCC" w:rsidRPr="00ED7BDF" w:rsidRDefault="004A7F1C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55CCC" w:rsidRPr="00ED7BDF">
        <w:rPr>
          <w:rFonts w:ascii="Times New Roman" w:hAnsi="Times New Roman"/>
          <w:sz w:val="28"/>
          <w:szCs w:val="28"/>
        </w:rPr>
        <w:t>.</w:t>
      </w:r>
      <w:r w:rsidR="004723B6">
        <w:rPr>
          <w:rFonts w:ascii="Times New Roman" w:hAnsi="Times New Roman"/>
          <w:sz w:val="28"/>
          <w:szCs w:val="28"/>
        </w:rPr>
        <w:t> </w:t>
      </w:r>
      <w:proofErr w:type="gramStart"/>
      <w:r w:rsidR="000511B2">
        <w:rPr>
          <w:rFonts w:ascii="Times New Roman" w:hAnsi="Times New Roman"/>
          <w:sz w:val="28"/>
          <w:szCs w:val="28"/>
        </w:rPr>
        <w:t xml:space="preserve">Контроль </w:t>
      </w:r>
      <w:r w:rsidR="00760FE9" w:rsidRPr="00ED7BDF">
        <w:rPr>
          <w:rFonts w:ascii="Times New Roman" w:hAnsi="Times New Roman"/>
          <w:sz w:val="28"/>
          <w:szCs w:val="28"/>
        </w:rPr>
        <w:t>за</w:t>
      </w:r>
      <w:proofErr w:type="gramEnd"/>
      <w:r w:rsidR="00760FE9" w:rsidRPr="00ED7BDF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</w:t>
      </w:r>
      <w:r>
        <w:rPr>
          <w:rFonts w:ascii="Times New Roman" w:hAnsi="Times New Roman"/>
          <w:sz w:val="28"/>
          <w:szCs w:val="28"/>
        </w:rPr>
        <w:t> </w:t>
      </w:r>
      <w:r w:rsidR="00760FE9" w:rsidRPr="00ED7BDF">
        <w:rPr>
          <w:rFonts w:ascii="Times New Roman" w:hAnsi="Times New Roman"/>
          <w:sz w:val="28"/>
          <w:szCs w:val="28"/>
        </w:rPr>
        <w:t xml:space="preserve">заместителя главы администрации </w:t>
      </w:r>
      <w:r w:rsidR="00876329">
        <w:rPr>
          <w:rFonts w:ascii="Times New Roman" w:hAnsi="Times New Roman"/>
          <w:sz w:val="28"/>
          <w:szCs w:val="28"/>
        </w:rPr>
        <w:t>города – руководителя аппарата</w:t>
      </w:r>
      <w:r w:rsidR="00760FE9" w:rsidRPr="00ED7BDF">
        <w:rPr>
          <w:rFonts w:ascii="Times New Roman" w:hAnsi="Times New Roman"/>
          <w:sz w:val="28"/>
          <w:szCs w:val="28"/>
        </w:rPr>
        <w:t>.</w:t>
      </w:r>
    </w:p>
    <w:p w:rsidR="00D55CCC" w:rsidRDefault="00D55CCC" w:rsidP="004A7F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45BA" w:rsidRPr="00ED7BDF" w:rsidRDefault="002B45BA" w:rsidP="004A7F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76329" w:rsidRDefault="002B45BA" w:rsidP="007C1C48">
      <w:pPr>
        <w:suppressAutoHyphens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45BA">
        <w:rPr>
          <w:rFonts w:ascii="Times New Roman" w:hAnsi="Times New Roman"/>
          <w:color w:val="000000"/>
          <w:sz w:val="28"/>
          <w:szCs w:val="28"/>
        </w:rPr>
        <w:t xml:space="preserve">Глава города Чебоксары                                                                 С.О. Трофимов </w:t>
      </w:r>
    </w:p>
    <w:sectPr w:rsidR="00876329" w:rsidSect="00493C59">
      <w:footerReference w:type="default" r:id="rId10"/>
      <w:pgSz w:w="11906" w:h="16838"/>
      <w:pgMar w:top="1134" w:right="850" w:bottom="851" w:left="1701" w:header="708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103" w:rsidRDefault="007C5103" w:rsidP="004A7F1C">
      <w:r>
        <w:separator/>
      </w:r>
    </w:p>
  </w:endnote>
  <w:endnote w:type="continuationSeparator" w:id="0">
    <w:p w:rsidR="007C5103" w:rsidRDefault="007C5103" w:rsidP="004A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6C" w:rsidRPr="007C1C48" w:rsidRDefault="007C1C48" w:rsidP="007D04FC">
    <w:pPr>
      <w:pStyle w:val="ab"/>
      <w:jc w:val="right"/>
      <w:rPr>
        <w:sz w:val="16"/>
        <w:szCs w:val="16"/>
      </w:rPr>
    </w:pPr>
    <w:r>
      <w:rPr>
        <w:sz w:val="16"/>
        <w:szCs w:val="16"/>
      </w:rPr>
      <w:t>068-12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103" w:rsidRDefault="007C5103" w:rsidP="004A7F1C">
      <w:r>
        <w:separator/>
      </w:r>
    </w:p>
  </w:footnote>
  <w:footnote w:type="continuationSeparator" w:id="0">
    <w:p w:rsidR="007C5103" w:rsidRDefault="007C5103" w:rsidP="004A7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00A3B"/>
    <w:multiLevelType w:val="hybridMultilevel"/>
    <w:tmpl w:val="CC3CC818"/>
    <w:lvl w:ilvl="0" w:tplc="4ACE198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431B2501"/>
    <w:multiLevelType w:val="hybridMultilevel"/>
    <w:tmpl w:val="A6F47B06"/>
    <w:lvl w:ilvl="0" w:tplc="13806680">
      <w:start w:val="1"/>
      <w:numFmt w:val="decimal"/>
      <w:lvlText w:val="%1."/>
      <w:lvlJc w:val="left"/>
      <w:pPr>
        <w:ind w:left="111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D37"/>
    <w:rsid w:val="000137F3"/>
    <w:rsid w:val="00023689"/>
    <w:rsid w:val="000260B9"/>
    <w:rsid w:val="00046F27"/>
    <w:rsid w:val="00047210"/>
    <w:rsid w:val="000511B2"/>
    <w:rsid w:val="0006197D"/>
    <w:rsid w:val="000707D0"/>
    <w:rsid w:val="0007668F"/>
    <w:rsid w:val="000956E7"/>
    <w:rsid w:val="000A538E"/>
    <w:rsid w:val="001444B8"/>
    <w:rsid w:val="00166774"/>
    <w:rsid w:val="00183628"/>
    <w:rsid w:val="001C63C6"/>
    <w:rsid w:val="001D34E6"/>
    <w:rsid w:val="00257920"/>
    <w:rsid w:val="002A09F7"/>
    <w:rsid w:val="002B45BA"/>
    <w:rsid w:val="002C0B1A"/>
    <w:rsid w:val="002D0B6F"/>
    <w:rsid w:val="002E7882"/>
    <w:rsid w:val="002F4C67"/>
    <w:rsid w:val="002F6D33"/>
    <w:rsid w:val="00306E6C"/>
    <w:rsid w:val="00323BB5"/>
    <w:rsid w:val="00333616"/>
    <w:rsid w:val="00337AE2"/>
    <w:rsid w:val="00352068"/>
    <w:rsid w:val="003649D6"/>
    <w:rsid w:val="003745CB"/>
    <w:rsid w:val="00393FF3"/>
    <w:rsid w:val="003C203C"/>
    <w:rsid w:val="00410C6A"/>
    <w:rsid w:val="0041715E"/>
    <w:rsid w:val="00460175"/>
    <w:rsid w:val="00461ECA"/>
    <w:rsid w:val="004703AA"/>
    <w:rsid w:val="004723B6"/>
    <w:rsid w:val="00493C59"/>
    <w:rsid w:val="004A7F1C"/>
    <w:rsid w:val="004B4DFA"/>
    <w:rsid w:val="004B516E"/>
    <w:rsid w:val="0051724C"/>
    <w:rsid w:val="0052194D"/>
    <w:rsid w:val="00555C85"/>
    <w:rsid w:val="00595E52"/>
    <w:rsid w:val="005A2264"/>
    <w:rsid w:val="005A7905"/>
    <w:rsid w:val="005B283D"/>
    <w:rsid w:val="005F48FD"/>
    <w:rsid w:val="00612652"/>
    <w:rsid w:val="0066081C"/>
    <w:rsid w:val="00660E34"/>
    <w:rsid w:val="006A25C8"/>
    <w:rsid w:val="006A2E5D"/>
    <w:rsid w:val="006D2D7E"/>
    <w:rsid w:val="006F22C4"/>
    <w:rsid w:val="006F65A5"/>
    <w:rsid w:val="006F6858"/>
    <w:rsid w:val="00712594"/>
    <w:rsid w:val="00730EC0"/>
    <w:rsid w:val="00737114"/>
    <w:rsid w:val="00745D6D"/>
    <w:rsid w:val="00760FE9"/>
    <w:rsid w:val="00794F04"/>
    <w:rsid w:val="007A58EF"/>
    <w:rsid w:val="007C1C48"/>
    <w:rsid w:val="007C5103"/>
    <w:rsid w:val="007D04FC"/>
    <w:rsid w:val="007D5645"/>
    <w:rsid w:val="00841661"/>
    <w:rsid w:val="00870358"/>
    <w:rsid w:val="00876329"/>
    <w:rsid w:val="00885177"/>
    <w:rsid w:val="008A67AB"/>
    <w:rsid w:val="008C3234"/>
    <w:rsid w:val="00917D37"/>
    <w:rsid w:val="00950229"/>
    <w:rsid w:val="009925CF"/>
    <w:rsid w:val="009A2C0D"/>
    <w:rsid w:val="00A66A8D"/>
    <w:rsid w:val="00AA1644"/>
    <w:rsid w:val="00AB540C"/>
    <w:rsid w:val="00B426F3"/>
    <w:rsid w:val="00B55F68"/>
    <w:rsid w:val="00B57D24"/>
    <w:rsid w:val="00B859A5"/>
    <w:rsid w:val="00BB2CEA"/>
    <w:rsid w:val="00BD7CB0"/>
    <w:rsid w:val="00BE3F71"/>
    <w:rsid w:val="00C07B53"/>
    <w:rsid w:val="00C215DB"/>
    <w:rsid w:val="00C263A2"/>
    <w:rsid w:val="00C7783B"/>
    <w:rsid w:val="00C82320"/>
    <w:rsid w:val="00CB6491"/>
    <w:rsid w:val="00D31041"/>
    <w:rsid w:val="00D55CCC"/>
    <w:rsid w:val="00D8004A"/>
    <w:rsid w:val="00D950AA"/>
    <w:rsid w:val="00DA2459"/>
    <w:rsid w:val="00DE3E92"/>
    <w:rsid w:val="00E22700"/>
    <w:rsid w:val="00E247AB"/>
    <w:rsid w:val="00E408ED"/>
    <w:rsid w:val="00E46F02"/>
    <w:rsid w:val="00E95E98"/>
    <w:rsid w:val="00ED7BDF"/>
    <w:rsid w:val="00EF64EA"/>
    <w:rsid w:val="00F115B4"/>
    <w:rsid w:val="00F30A00"/>
    <w:rsid w:val="00F315AB"/>
    <w:rsid w:val="00F5112D"/>
    <w:rsid w:val="00F91F78"/>
    <w:rsid w:val="00F93E1D"/>
    <w:rsid w:val="00FC46A8"/>
    <w:rsid w:val="00FD74A4"/>
    <w:rsid w:val="00FE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5C8"/>
    <w:rPr>
      <w:color w:val="0000FF" w:themeColor="hyperlink"/>
      <w:u w:val="single"/>
    </w:rPr>
  </w:style>
  <w:style w:type="paragraph" w:styleId="a4">
    <w:name w:val="No Spacing"/>
    <w:uiPriority w:val="1"/>
    <w:qFormat/>
    <w:rsid w:val="00AA1644"/>
  </w:style>
  <w:style w:type="paragraph" w:styleId="a5">
    <w:name w:val="Body Text"/>
    <w:basedOn w:val="a"/>
    <w:link w:val="a6"/>
    <w:uiPriority w:val="99"/>
    <w:unhideWhenUsed/>
    <w:rsid w:val="004B4D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B4DF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4D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DFA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7F1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7F1C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B55F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5C8"/>
    <w:rPr>
      <w:color w:val="0000FF" w:themeColor="hyperlink"/>
      <w:u w:val="single"/>
    </w:rPr>
  </w:style>
  <w:style w:type="paragraph" w:styleId="a4">
    <w:name w:val="No Spacing"/>
    <w:uiPriority w:val="1"/>
    <w:qFormat/>
    <w:rsid w:val="00AA1644"/>
  </w:style>
  <w:style w:type="paragraph" w:styleId="a5">
    <w:name w:val="Body Text"/>
    <w:basedOn w:val="a"/>
    <w:link w:val="a6"/>
    <w:uiPriority w:val="99"/>
    <w:unhideWhenUsed/>
    <w:rsid w:val="004B4D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B4DF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4D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DFA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7F1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7F1C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B55F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garantf1://86367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gcheb_mashburo2</cp:lastModifiedBy>
  <cp:revision>13</cp:revision>
  <cp:lastPrinted>2026-07-14T13:35:00Z</cp:lastPrinted>
  <dcterms:created xsi:type="dcterms:W3CDTF">2025-09-30T07:20:00Z</dcterms:created>
  <dcterms:modified xsi:type="dcterms:W3CDTF">2026-07-21T13:40:00Z</dcterms:modified>
</cp:coreProperties>
</file>