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ЗАКОН</w:t>
      </w: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ЧУВАШСКОЙ РЕСПУБЛИКИ</w:t>
      </w: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О РЕГУЛИРОВАНИИ ЖИЛИЩНЫХ ОТНОШЕНИЙ</w:t>
      </w:r>
    </w:p>
    <w:p w:rsidR="0064092A" w:rsidRPr="00115C5E" w:rsidRDefault="0064092A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proofErr w:type="gramStart"/>
      <w:r w:rsidRPr="000C163E">
        <w:rPr>
          <w:rFonts w:ascii="Times New Roman" w:eastAsiaTheme="minorHAnsi" w:hAnsi="Times New Roman"/>
          <w:i/>
          <w:sz w:val="28"/>
          <w:szCs w:val="28"/>
        </w:rPr>
        <w:t>Принят</w:t>
      </w:r>
      <w:proofErr w:type="gramEnd"/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Государственным Советом</w:t>
      </w:r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Чувашской Республики</w:t>
      </w:r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2</w:t>
      </w:r>
      <w:r w:rsidR="00115C5E">
        <w:rPr>
          <w:rFonts w:ascii="Times New Roman" w:eastAsiaTheme="minorHAnsi" w:hAnsi="Times New Roman"/>
          <w:i/>
          <w:sz w:val="28"/>
          <w:szCs w:val="28"/>
        </w:rPr>
        <w:t>7</w:t>
      </w:r>
      <w:r w:rsidRPr="000C163E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115C5E">
        <w:rPr>
          <w:rFonts w:ascii="Times New Roman" w:eastAsiaTheme="minorHAnsi" w:hAnsi="Times New Roman"/>
          <w:i/>
          <w:sz w:val="28"/>
          <w:szCs w:val="28"/>
        </w:rPr>
        <w:t>сентяб</w:t>
      </w:r>
      <w:r w:rsidRPr="000C163E">
        <w:rPr>
          <w:rFonts w:ascii="Times New Roman" w:eastAsiaTheme="minorHAnsi" w:hAnsi="Times New Roman"/>
          <w:i/>
          <w:sz w:val="28"/>
          <w:szCs w:val="28"/>
        </w:rPr>
        <w:t>ря 200</w:t>
      </w:r>
      <w:r w:rsidR="00115C5E">
        <w:rPr>
          <w:rFonts w:ascii="Times New Roman" w:eastAsiaTheme="minorHAnsi" w:hAnsi="Times New Roman"/>
          <w:i/>
          <w:sz w:val="28"/>
          <w:szCs w:val="28"/>
        </w:rPr>
        <w:t>5</w:t>
      </w:r>
      <w:r w:rsidRPr="000C163E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4092A" w:rsidRDefault="0064092A" w:rsidP="0064092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4"/>
          <w:szCs w:val="24"/>
        </w:rPr>
      </w:pPr>
    </w:p>
    <w:p w:rsidR="000C163E" w:rsidRDefault="000C163E" w:rsidP="0064092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4"/>
          <w:szCs w:val="24"/>
        </w:rPr>
      </w:pPr>
    </w:p>
    <w:p w:rsidR="00FF40EF" w:rsidRPr="00FF40EF" w:rsidRDefault="009E3662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64092A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FF40EF" w:rsidRPr="00FF40EF">
        <w:rPr>
          <w:rFonts w:ascii="Times New Roman" w:eastAsiaTheme="minorHAnsi" w:hAnsi="Times New Roman"/>
          <w:sz w:val="28"/>
          <w:szCs w:val="28"/>
        </w:rPr>
        <w:t>(в ред. Законов ЧР</w:t>
      </w:r>
      <w:proofErr w:type="gramEnd"/>
    </w:p>
    <w:p w:rsidR="00FF40EF" w:rsidRPr="00FF40EF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от 30.08.2006 N 41, от 19.07.2007 N 42, от 04.02.2008 N 5,</w:t>
      </w:r>
    </w:p>
    <w:p w:rsidR="00FF40EF" w:rsidRPr="00FF40EF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от 23.09.2008 N 40, от 19.10.2009 N 50, от 27.02.2010 N 4,</w:t>
      </w:r>
    </w:p>
    <w:p w:rsidR="00FF40EF" w:rsidRPr="00FF40EF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от 15.07.2011 N 39, от 25.11.2011 N 72, от 05.06.2013 N 27,</w:t>
      </w:r>
    </w:p>
    <w:p w:rsidR="00FF40EF" w:rsidRPr="00FF40EF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от 22.06.2015 N 33, от 18.04.2016 N 22, от 27.10.2016 N 72,</w:t>
      </w:r>
    </w:p>
    <w:p w:rsidR="00FF40EF" w:rsidRPr="00FF40EF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от 29.08.2017 N 47, от 28.04.2018 N 28, от 01.03.2019 N 11,</w:t>
      </w:r>
    </w:p>
    <w:p w:rsidR="00FF40EF" w:rsidRPr="00FF40EF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от 07.03.2019 N 22, от 07.05.2019 N 33, от 23.12.2019 N 91,</w:t>
      </w:r>
    </w:p>
    <w:p w:rsidR="00FF40EF" w:rsidRPr="00FF40EF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от 04.03.2020 N 13, от 21.10.2020 N 87, от 20.05.2021 N 37,</w:t>
      </w:r>
    </w:p>
    <w:p w:rsidR="00FF40EF" w:rsidRPr="00FF40EF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от 24.12.2021 N 104, от 29.03.2022 N 9, от 05.07.2022 N 60,</w:t>
      </w:r>
    </w:p>
    <w:p w:rsidR="0064092A" w:rsidRPr="0064092A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от 02.11.2022 N 104, от 23.12.2022 N 132)</w:t>
      </w:r>
    </w:p>
    <w:p w:rsidR="0064092A" w:rsidRPr="00EE179B" w:rsidRDefault="0064092A" w:rsidP="006409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40EF" w:rsidRDefault="00FF40EF" w:rsidP="00FF40E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inorHAnsi" w:hAnsi="Arial" w:cs="Arial"/>
          <w:sz w:val="20"/>
          <w:szCs w:val="20"/>
        </w:rPr>
      </w:pPr>
    </w:p>
    <w:p w:rsidR="00FF40EF" w:rsidRPr="00FF40EF" w:rsidRDefault="00FF40EF" w:rsidP="00FF40EF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FF40EF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23.4. Предоставление социальной выплаты на приобретение жилого помещения лицам, включенным в список</w:t>
      </w:r>
    </w:p>
    <w:p w:rsidR="00FF40EF" w:rsidRPr="00FF40EF" w:rsidRDefault="00FF40EF" w:rsidP="00FF4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FF40EF" w:rsidRPr="00FF40EF" w:rsidRDefault="00FF40EF" w:rsidP="00FF40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 xml:space="preserve">1. </w:t>
      </w:r>
      <w:proofErr w:type="gramStart"/>
      <w:r w:rsidRPr="00FF40EF">
        <w:rPr>
          <w:rFonts w:ascii="Times New Roman" w:eastAsiaTheme="minorHAnsi" w:hAnsi="Times New Roman"/>
          <w:sz w:val="28"/>
          <w:szCs w:val="28"/>
        </w:rPr>
        <w:t>Лицо, достигшее возраста 23 лет, которое включено в список (далее - заявитель), имеет право на однократное предоставление социальной выплаты на приобретение в собственность жилого помещения на территории Чувашской Республики, в том числе на условиях участия в долевом строительстве многоквартирных домов (далее также - приобретение в собственность жилого помещения), при одновременном соблюдении следующих условий:</w:t>
      </w:r>
      <w:proofErr w:type="gramEnd"/>
    </w:p>
    <w:p w:rsidR="00FF40EF" w:rsidRPr="00FF40EF" w:rsidRDefault="00FF40EF" w:rsidP="00FF40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1) отсутствие у заявителя не снятой или не погашенной судимости и (или) фактов уголовного преследования (за исключением уголовного преследования, прекращенного по реабилитирующим основаниям);</w:t>
      </w:r>
    </w:p>
    <w:p w:rsidR="00FF40EF" w:rsidRPr="00FF40EF" w:rsidRDefault="00FF40EF" w:rsidP="00FF40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FF40EF">
        <w:rPr>
          <w:rFonts w:ascii="Times New Roman" w:eastAsiaTheme="minorHAnsi" w:hAnsi="Times New Roman"/>
          <w:sz w:val="28"/>
          <w:szCs w:val="28"/>
        </w:rPr>
        <w:t>2) заявитель не состоит на учете в наркологическом или психоневрологическом диспансерах в связи с лечением от алкоголизма, наркомании, токсикомании, хронических и затяжных психических расстройств;</w:t>
      </w:r>
      <w:proofErr w:type="gramEnd"/>
    </w:p>
    <w:p w:rsidR="00FF40EF" w:rsidRPr="00FF40EF" w:rsidRDefault="00FF40EF" w:rsidP="00FF40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lastRenderedPageBreak/>
        <w:t xml:space="preserve">3) отсутствие вступившего в законную силу решения суда об ограничении дееспособности заявителя или о признании заявителя </w:t>
      </w:r>
      <w:proofErr w:type="gramStart"/>
      <w:r w:rsidRPr="00FF40EF">
        <w:rPr>
          <w:rFonts w:ascii="Times New Roman" w:eastAsiaTheme="minorHAnsi" w:hAnsi="Times New Roman"/>
          <w:sz w:val="28"/>
          <w:szCs w:val="28"/>
        </w:rPr>
        <w:t>недееспособным</w:t>
      </w:r>
      <w:proofErr w:type="gramEnd"/>
      <w:r w:rsidRPr="00FF40EF">
        <w:rPr>
          <w:rFonts w:ascii="Times New Roman" w:eastAsiaTheme="minorHAnsi" w:hAnsi="Times New Roman"/>
          <w:sz w:val="28"/>
          <w:szCs w:val="28"/>
        </w:rPr>
        <w:t>;</w:t>
      </w:r>
    </w:p>
    <w:p w:rsidR="00FF40EF" w:rsidRPr="00FF40EF" w:rsidRDefault="00FF40EF" w:rsidP="00FF40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4) заявитель на дату подачи заявления о предоставлении социальной выплаты:</w:t>
      </w:r>
    </w:p>
    <w:p w:rsidR="00FF40EF" w:rsidRPr="00FF40EF" w:rsidRDefault="00FF40EF" w:rsidP="00FF40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осуществляет в течение не менее 12 месяцев трудовую (служебную) деятельность, либо деятельность без образования юридического лица в качестве индивидуального предпринимателя, либо иную приносящую доход деятельность;</w:t>
      </w:r>
    </w:p>
    <w:p w:rsidR="00FF40EF" w:rsidRPr="00FF40EF" w:rsidRDefault="00FF40EF" w:rsidP="00FF40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либо обучается по очной форме обучения в организации, осуществляющей образовательную деятельность;</w:t>
      </w:r>
    </w:p>
    <w:p w:rsidR="00FF40EF" w:rsidRPr="00FF40EF" w:rsidRDefault="00FF40EF" w:rsidP="00FF40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либо осуществляет уход за ребенком в возрасте до трех лет;</w:t>
      </w:r>
    </w:p>
    <w:p w:rsidR="00FF40EF" w:rsidRPr="00FF40EF" w:rsidRDefault="00FF40EF" w:rsidP="00FF40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либо имеет двух и более несовершеннолетних детей;</w:t>
      </w:r>
    </w:p>
    <w:p w:rsidR="00FF40EF" w:rsidRPr="00FF40EF" w:rsidRDefault="00FF40EF" w:rsidP="00FF40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либо осуществляет уход за ребенком-инвалидом;</w:t>
      </w:r>
    </w:p>
    <w:p w:rsidR="00FF40EF" w:rsidRPr="00FF40EF" w:rsidRDefault="00FF40EF" w:rsidP="00FF40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FF40EF">
        <w:rPr>
          <w:rFonts w:ascii="Times New Roman" w:eastAsiaTheme="minorHAnsi" w:hAnsi="Times New Roman"/>
          <w:sz w:val="28"/>
          <w:szCs w:val="28"/>
        </w:rPr>
        <w:t>5) заявитель урегулировал с органом местного самоуправления судебный спор об обеспечении жилым помещением специализированного жилищного фонда по договору найма специализированного жилого помещения путем заключения и утверждения судом мирового соглашения (для заявителей, имеющих вступивший в законную силу судебный акт, обязывающий орган местного самоуправления предоставить жилое помещение специализированного жилищного фонда по договору найма специализированного жилого помещения);</w:t>
      </w:r>
      <w:proofErr w:type="gramEnd"/>
    </w:p>
    <w:p w:rsidR="00FF40EF" w:rsidRPr="00FF40EF" w:rsidRDefault="00FF40EF" w:rsidP="00FF40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6) заявитель не является на день подачи заявления о предоставлении социальной выплаты стороной судебного разбирательства об обеспечении органом местного самоуправления жилым помещением специализированного жилищного фонда по договору найма специализированного жилого помещения.</w:t>
      </w:r>
    </w:p>
    <w:p w:rsidR="00FF40EF" w:rsidRPr="00FF40EF" w:rsidRDefault="00FF40EF" w:rsidP="00FF40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2. Право на предоставление социальной выплаты удостоверяется жилищным сертификатом (далее - сертификат).</w:t>
      </w:r>
    </w:p>
    <w:p w:rsidR="00FF40EF" w:rsidRPr="00FF40EF" w:rsidRDefault="00FF40EF" w:rsidP="00FF40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Сертификаты выдаются в порядке очередности исходя из времени принятия заявления о предоставлении социальной выплаты.</w:t>
      </w:r>
    </w:p>
    <w:p w:rsid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Н.ФЕДОРОВ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64092A" w:rsidRPr="0064092A" w:rsidRDefault="00CC3D65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 xml:space="preserve">17 октября 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>200</w:t>
      </w:r>
      <w:r>
        <w:rPr>
          <w:rFonts w:ascii="Times New Roman" w:eastAsiaTheme="minorHAnsi" w:hAnsi="Times New Roman"/>
          <w:i/>
          <w:sz w:val="28"/>
          <w:szCs w:val="28"/>
        </w:rPr>
        <w:t>5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47C88" w:rsidRPr="007B65F3" w:rsidRDefault="0064092A" w:rsidP="00CC3D65">
      <w:pPr>
        <w:autoSpaceDE w:val="0"/>
        <w:autoSpaceDN w:val="0"/>
        <w:adjustRightInd w:val="0"/>
        <w:spacing w:after="0" w:line="312" w:lineRule="auto"/>
        <w:rPr>
          <w:rFonts w:ascii="Times New Roman" w:hAnsi="Times New Roman"/>
          <w:bCs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>N 4</w:t>
      </w:r>
      <w:r w:rsidR="00CC3D65">
        <w:rPr>
          <w:rFonts w:ascii="Times New Roman" w:eastAsiaTheme="minorHAnsi" w:hAnsi="Times New Roman"/>
          <w:i/>
          <w:sz w:val="28"/>
          <w:szCs w:val="28"/>
        </w:rPr>
        <w:t>2</w:t>
      </w:r>
      <w:bookmarkStart w:id="0" w:name="_GoBack"/>
      <w:bookmarkEnd w:id="0"/>
    </w:p>
    <w:sectPr w:rsidR="00647C88" w:rsidRPr="007B6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C163E"/>
    <w:rsid w:val="000E629B"/>
    <w:rsid w:val="00115C5E"/>
    <w:rsid w:val="0019123E"/>
    <w:rsid w:val="001A710D"/>
    <w:rsid w:val="002227CD"/>
    <w:rsid w:val="0022679D"/>
    <w:rsid w:val="00242840"/>
    <w:rsid w:val="00265229"/>
    <w:rsid w:val="002A6DD9"/>
    <w:rsid w:val="00394261"/>
    <w:rsid w:val="003A4C18"/>
    <w:rsid w:val="003D4D8B"/>
    <w:rsid w:val="004958D9"/>
    <w:rsid w:val="00496D26"/>
    <w:rsid w:val="00546749"/>
    <w:rsid w:val="0056206C"/>
    <w:rsid w:val="005868B8"/>
    <w:rsid w:val="005B7EAF"/>
    <w:rsid w:val="005D647B"/>
    <w:rsid w:val="005E69BD"/>
    <w:rsid w:val="0064092A"/>
    <w:rsid w:val="00647C88"/>
    <w:rsid w:val="00651B39"/>
    <w:rsid w:val="00656D94"/>
    <w:rsid w:val="006625BA"/>
    <w:rsid w:val="006A7216"/>
    <w:rsid w:val="006B0FE0"/>
    <w:rsid w:val="006C36BF"/>
    <w:rsid w:val="00720200"/>
    <w:rsid w:val="00735EB6"/>
    <w:rsid w:val="00741DDE"/>
    <w:rsid w:val="007663E5"/>
    <w:rsid w:val="007B65F3"/>
    <w:rsid w:val="007E19AE"/>
    <w:rsid w:val="00863D12"/>
    <w:rsid w:val="008F6DF4"/>
    <w:rsid w:val="0090603A"/>
    <w:rsid w:val="0092075E"/>
    <w:rsid w:val="00995095"/>
    <w:rsid w:val="009E1C8C"/>
    <w:rsid w:val="009E3662"/>
    <w:rsid w:val="00A071A1"/>
    <w:rsid w:val="00A31040"/>
    <w:rsid w:val="00A90A4B"/>
    <w:rsid w:val="00AD3D78"/>
    <w:rsid w:val="00AD5F4C"/>
    <w:rsid w:val="00BA2B50"/>
    <w:rsid w:val="00BB675C"/>
    <w:rsid w:val="00C05FE0"/>
    <w:rsid w:val="00CC3D65"/>
    <w:rsid w:val="00CC7DC1"/>
    <w:rsid w:val="00D01E27"/>
    <w:rsid w:val="00D600CA"/>
    <w:rsid w:val="00DB5C79"/>
    <w:rsid w:val="00E05E98"/>
    <w:rsid w:val="00E32F77"/>
    <w:rsid w:val="00E86225"/>
    <w:rsid w:val="00E90953"/>
    <w:rsid w:val="00EA119A"/>
    <w:rsid w:val="00EA5DF1"/>
    <w:rsid w:val="00EE707D"/>
    <w:rsid w:val="00F21A8A"/>
    <w:rsid w:val="00F525E2"/>
    <w:rsid w:val="00F93C67"/>
    <w:rsid w:val="00FC5D70"/>
    <w:rsid w:val="00FF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2</cp:revision>
  <cp:lastPrinted>2023-03-10T07:16:00Z</cp:lastPrinted>
  <dcterms:created xsi:type="dcterms:W3CDTF">2023-03-10T07:17:00Z</dcterms:created>
  <dcterms:modified xsi:type="dcterms:W3CDTF">2023-03-10T07:17:00Z</dcterms:modified>
</cp:coreProperties>
</file>