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540"/>
        <w:tblW w:w="9859" w:type="dxa"/>
        <w:tblLayout w:type="fixed"/>
        <w:tblLook w:val="0000" w:firstRow="0" w:lastRow="0" w:firstColumn="0" w:lastColumn="0" w:noHBand="0" w:noVBand="0"/>
      </w:tblPr>
      <w:tblGrid>
        <w:gridCol w:w="4075"/>
        <w:gridCol w:w="1710"/>
        <w:gridCol w:w="4074"/>
      </w:tblGrid>
      <w:tr w:rsidR="00985D38" w:rsidRPr="00E5680A" w:rsidTr="00514C5D">
        <w:trPr>
          <w:trHeight w:val="2408"/>
        </w:trPr>
        <w:tc>
          <w:tcPr>
            <w:tcW w:w="4075" w:type="dxa"/>
          </w:tcPr>
          <w:p w:rsidR="00985D38" w:rsidRPr="00E5680A" w:rsidRDefault="00985D38" w:rsidP="00514C5D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680A">
              <w:rPr>
                <w:rFonts w:ascii="Times New Roman" w:hAnsi="Times New Roman"/>
                <w:sz w:val="24"/>
                <w:szCs w:val="24"/>
              </w:rPr>
              <w:t>Чǎ</w:t>
            </w:r>
            <w:proofErr w:type="gramStart"/>
            <w:r w:rsidRPr="00E5680A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spellEnd"/>
            <w:proofErr w:type="gramEnd"/>
            <w:r w:rsidRPr="00E5680A">
              <w:rPr>
                <w:rFonts w:ascii="Times New Roman" w:hAnsi="Times New Roman"/>
                <w:sz w:val="24"/>
                <w:szCs w:val="24"/>
              </w:rPr>
              <w:t xml:space="preserve"> Республики</w:t>
            </w:r>
          </w:p>
          <w:p w:rsidR="00985D38" w:rsidRPr="00E5680A" w:rsidRDefault="00985D38" w:rsidP="00514C5D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680A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680A">
              <w:rPr>
                <w:rFonts w:ascii="Times New Roman" w:hAnsi="Times New Roman"/>
                <w:sz w:val="24"/>
                <w:szCs w:val="24"/>
              </w:rPr>
              <w:t>муниципаллǎ</w:t>
            </w:r>
            <w:proofErr w:type="spellEnd"/>
            <w:r w:rsidRPr="00E568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5680A">
              <w:rPr>
                <w:rFonts w:ascii="Times New Roman" w:hAnsi="Times New Roman"/>
                <w:sz w:val="24"/>
                <w:szCs w:val="24"/>
              </w:rPr>
              <w:t>округĕ</w:t>
            </w:r>
            <w:proofErr w:type="gramStart"/>
            <w:r w:rsidRPr="00E5680A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proofErr w:type="gramEnd"/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5680A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985D38" w:rsidRPr="00E5680A" w:rsidRDefault="00985D38" w:rsidP="00514C5D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985D38" w:rsidRPr="00E5680A" w:rsidRDefault="00985D38" w:rsidP="00514C5D">
            <w:pPr>
              <w:pStyle w:val="11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z w:val="24"/>
                <w:szCs w:val="24"/>
              </w:rPr>
              <w:t>ЙЫШĂНУ</w:t>
            </w:r>
          </w:p>
          <w:p w:rsidR="00985D38" w:rsidRPr="00E5680A" w:rsidRDefault="00985D38" w:rsidP="00514C5D">
            <w:pPr>
              <w:pStyle w:val="1"/>
              <w:jc w:val="center"/>
            </w:pPr>
          </w:p>
          <w:p w:rsidR="00985D38" w:rsidRPr="00E5680A" w:rsidRDefault="00985D38" w:rsidP="00514C5D">
            <w:pPr>
              <w:pStyle w:val="1"/>
              <w:tabs>
                <w:tab w:val="left" w:pos="795"/>
                <w:tab w:val="center" w:pos="1929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>________202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4</w:t>
            </w: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E5680A">
              <w:rPr>
                <w:rFonts w:ascii="Times New Roman" w:hAnsi="Times New Roman"/>
                <w:sz w:val="24"/>
                <w:szCs w:val="24"/>
              </w:rPr>
              <w:t>ç.</w:t>
            </w: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№ _____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18"/>
                <w:szCs w:val="18"/>
                <w:u w:val="single"/>
              </w:rPr>
            </w:pPr>
            <w:proofErr w:type="spellStart"/>
            <w:r w:rsidRPr="00E5680A">
              <w:rPr>
                <w:rFonts w:ascii="Times New Roman" w:hAnsi="Times New Roman"/>
                <w:sz w:val="18"/>
                <w:szCs w:val="18"/>
              </w:rPr>
              <w:t>Муркаш</w:t>
            </w:r>
            <w:proofErr w:type="spellEnd"/>
            <w:r w:rsidRPr="00E5680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5680A">
              <w:rPr>
                <w:rFonts w:ascii="Times New Roman" w:hAnsi="Times New Roman"/>
                <w:sz w:val="18"/>
                <w:szCs w:val="18"/>
              </w:rPr>
              <w:t>сали</w:t>
            </w:r>
            <w:proofErr w:type="spellEnd"/>
          </w:p>
          <w:p w:rsidR="00985D38" w:rsidRPr="00E5680A" w:rsidRDefault="00985D38" w:rsidP="00514C5D">
            <w:pPr>
              <w:pStyle w:val="21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985D38" w:rsidRPr="00E5680A" w:rsidRDefault="00985D38" w:rsidP="00514C5D">
            <w:pPr>
              <w:pStyle w:val="1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2F42A431" wp14:editId="2AA1B096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9525</wp:posOffset>
                  </wp:positionV>
                  <wp:extent cx="935990" cy="925195"/>
                  <wp:effectExtent l="0" t="0" r="0" b="825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25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</w:tcPr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>Администрация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Моргаушского 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округа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680A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985D38" w:rsidRPr="00E5680A" w:rsidRDefault="001B4798" w:rsidP="00514C5D">
            <w:pPr>
              <w:pStyle w:val="1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17.07.</w:t>
            </w:r>
            <w:r w:rsidR="00985D38">
              <w:rPr>
                <w:rFonts w:ascii="Times New Roman" w:hAnsi="Times New Roman"/>
                <w:snapToGrid w:val="0"/>
                <w:sz w:val="24"/>
                <w:szCs w:val="24"/>
              </w:rPr>
              <w:t>2024г. №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1345</w:t>
            </w:r>
          </w:p>
          <w:p w:rsidR="00985D38" w:rsidRPr="00E5680A" w:rsidRDefault="00985D38" w:rsidP="00514C5D">
            <w:pPr>
              <w:pStyle w:val="1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E5680A">
              <w:rPr>
                <w:rFonts w:ascii="Times New Roman" w:hAnsi="Times New Roman"/>
                <w:snapToGrid w:val="0"/>
                <w:sz w:val="18"/>
                <w:szCs w:val="18"/>
              </w:rPr>
              <w:t>с. Моргауши</w:t>
            </w:r>
          </w:p>
          <w:p w:rsidR="00985D38" w:rsidRPr="00E5680A" w:rsidRDefault="00985D38" w:rsidP="00514C5D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6130"/>
        <w:gridCol w:w="3617"/>
      </w:tblGrid>
      <w:tr w:rsidR="00072D0E" w:rsidRPr="00985D38" w:rsidTr="00985D38">
        <w:trPr>
          <w:trHeight w:val="915"/>
        </w:trPr>
        <w:tc>
          <w:tcPr>
            <w:tcW w:w="6130" w:type="dxa"/>
            <w:hideMark/>
          </w:tcPr>
          <w:p w:rsidR="00985D38" w:rsidRPr="00985D38" w:rsidRDefault="00985D38" w:rsidP="00514C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85D38" w:rsidRPr="00985D38" w:rsidRDefault="00072D0E" w:rsidP="00985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внесении изменений в постановление администрации </w:t>
            </w:r>
            <w:r w:rsidR="00985D38"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Моргауш</w:t>
            </w:r>
            <w:r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ского муниципального округа Чувашской Республики от </w:t>
            </w:r>
            <w:r w:rsidR="00985D38"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26.07.</w:t>
            </w:r>
            <w:r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2023г. № </w:t>
            </w:r>
            <w:r w:rsidR="00985D38"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1373</w:t>
            </w:r>
            <w:r w:rsidRPr="00985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="00985D38" w:rsidRPr="00985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административного регламента </w:t>
            </w:r>
            <w:r w:rsidR="00985D38" w:rsidRPr="00985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администрации Моргаушского муниципального округа Чувашской Республики предоставления муниципальной услуги «Согласование переустройства и (или) перепланировки помещения в многоквартирном доме»</w:t>
            </w:r>
          </w:p>
          <w:p w:rsidR="00072D0E" w:rsidRPr="00985D38" w:rsidRDefault="00072D0E" w:rsidP="00985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17" w:type="dxa"/>
          </w:tcPr>
          <w:p w:rsidR="00072D0E" w:rsidRPr="00985D38" w:rsidRDefault="00072D0E" w:rsidP="00514C5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FF0000"/>
                <w:spacing w:val="-20"/>
                <w:sz w:val="24"/>
                <w:szCs w:val="24"/>
                <w:lang w:eastAsia="ru-RU"/>
              </w:rPr>
            </w:pPr>
          </w:p>
        </w:tc>
      </w:tr>
    </w:tbl>
    <w:p w:rsidR="00072D0E" w:rsidRPr="00985D38" w:rsidRDefault="00072D0E" w:rsidP="00072D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5D38" w:rsidRDefault="00072D0E" w:rsidP="00072D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985D38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19 декабря 2023 г. № 608-ФЗ «О внесении изменений в Жилищный кодекс Российской Федерации и </w:t>
      </w:r>
      <w:r w:rsidR="00985D3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985D38">
        <w:rPr>
          <w:rFonts w:ascii="Times New Roman" w:hAnsi="Times New Roman" w:cs="Times New Roman"/>
          <w:sz w:val="24"/>
          <w:szCs w:val="24"/>
        </w:rPr>
        <w:t>Федеральн</w:t>
      </w:r>
      <w:r w:rsidR="00985D38">
        <w:rPr>
          <w:rFonts w:ascii="Times New Roman" w:hAnsi="Times New Roman" w:cs="Times New Roman"/>
          <w:sz w:val="24"/>
          <w:szCs w:val="24"/>
        </w:rPr>
        <w:t>ым</w:t>
      </w:r>
      <w:r w:rsidRPr="00985D38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985D38">
        <w:rPr>
          <w:rFonts w:ascii="Times New Roman" w:hAnsi="Times New Roman" w:cs="Times New Roman"/>
          <w:sz w:val="24"/>
          <w:szCs w:val="24"/>
        </w:rPr>
        <w:t xml:space="preserve">ом от 13 июля 2015 года №218-ФЗ </w:t>
      </w:r>
      <w:r w:rsidRPr="00985D38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недвижимости», </w:t>
      </w:r>
      <w:r w:rsidRP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="00985D38" w:rsidRP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Моргауш</w:t>
      </w:r>
      <w:r w:rsidRP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муниципального округа Чувашской Республики </w:t>
      </w:r>
      <w:proofErr w:type="spellStart"/>
      <w:r w:rsidRP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остановляет</w:t>
      </w:r>
      <w:proofErr w:type="gramStart"/>
      <w:r w:rsidR="00985D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85D38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т</w:t>
      </w:r>
      <w:proofErr w:type="gramEnd"/>
      <w:r w:rsidR="00985D38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>ановляет</w:t>
      </w:r>
      <w:proofErr w:type="spellEnd"/>
    </w:p>
    <w:p w:rsidR="00072D0E" w:rsidRPr="009016DD" w:rsidRDefault="00072D0E" w:rsidP="009016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F86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в постановлени</w:t>
      </w:r>
      <w:r w:rsidR="0051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F86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985D38"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Моргауш</w:t>
      </w:r>
      <w:r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муниципально</w:t>
      </w:r>
      <w:r w:rsidR="00985D38"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округа Чувашской Республики </w:t>
      </w:r>
      <w:r w:rsidR="00F86747" w:rsidRPr="00901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26.07.2023г. № 1373 </w:t>
      </w:r>
      <w:r w:rsidR="00F86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 утверждении административного регламента администрации Моргаушского муниципального округа </w:t>
      </w:r>
      <w:r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</w:t>
      </w:r>
      <w:r w:rsidR="00985D38"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</w:t>
      </w:r>
      <w:r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муниципальной услуги «Согласование переустройства и (или) перепланировки помещения в многоквартирном доме»</w:t>
      </w:r>
      <w:r w:rsidR="00F86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П</w:t>
      </w:r>
      <w:r w:rsidR="005154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остановление</w:t>
      </w:r>
      <w:r w:rsidR="00F867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9016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01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 </w:t>
      </w:r>
    </w:p>
    <w:p w:rsidR="00072D0E" w:rsidRPr="00985D38" w:rsidRDefault="00072D0E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5D38">
        <w:rPr>
          <w:rFonts w:ascii="Times New Roman" w:hAnsi="Times New Roman" w:cs="Times New Roman"/>
          <w:sz w:val="24"/>
          <w:szCs w:val="24"/>
        </w:rPr>
        <w:t>1</w:t>
      </w:r>
      <w:r w:rsidR="0051545A">
        <w:rPr>
          <w:rFonts w:ascii="Times New Roman" w:hAnsi="Times New Roman" w:cs="Times New Roman"/>
          <w:sz w:val="24"/>
          <w:szCs w:val="24"/>
        </w:rPr>
        <w:t>.1.</w:t>
      </w:r>
      <w:r w:rsidRPr="00985D38">
        <w:rPr>
          <w:rFonts w:ascii="Times New Roman" w:hAnsi="Times New Roman" w:cs="Times New Roman"/>
          <w:sz w:val="24"/>
          <w:szCs w:val="24"/>
        </w:rPr>
        <w:t xml:space="preserve"> абзац второй </w:t>
      </w:r>
      <w:r w:rsidR="00F86747">
        <w:rPr>
          <w:rFonts w:ascii="Times New Roman" w:hAnsi="Times New Roman" w:cs="Times New Roman"/>
          <w:sz w:val="24"/>
          <w:szCs w:val="24"/>
        </w:rPr>
        <w:t>пункта</w:t>
      </w:r>
      <w:r w:rsidRPr="00985D38">
        <w:rPr>
          <w:rFonts w:ascii="Times New Roman" w:hAnsi="Times New Roman" w:cs="Times New Roman"/>
          <w:sz w:val="24"/>
          <w:szCs w:val="24"/>
        </w:rPr>
        <w:t xml:space="preserve"> 2.4 раздела II</w:t>
      </w:r>
      <w:r w:rsidR="00F86747">
        <w:rPr>
          <w:rFonts w:ascii="Times New Roman" w:hAnsi="Times New Roman" w:cs="Times New Roman"/>
          <w:sz w:val="24"/>
          <w:szCs w:val="24"/>
        </w:rPr>
        <w:t xml:space="preserve"> </w:t>
      </w:r>
      <w:r w:rsidR="0051545A">
        <w:rPr>
          <w:rFonts w:ascii="Times New Roman" w:hAnsi="Times New Roman" w:cs="Times New Roman"/>
          <w:sz w:val="24"/>
          <w:szCs w:val="24"/>
        </w:rPr>
        <w:t>п</w:t>
      </w:r>
      <w:r w:rsidR="00F86747">
        <w:rPr>
          <w:rFonts w:ascii="Times New Roman" w:hAnsi="Times New Roman" w:cs="Times New Roman"/>
          <w:sz w:val="24"/>
          <w:szCs w:val="24"/>
        </w:rPr>
        <w:t>риложения</w:t>
      </w:r>
      <w:r w:rsidRPr="00985D38">
        <w:rPr>
          <w:rFonts w:ascii="Times New Roman" w:hAnsi="Times New Roman" w:cs="Times New Roman"/>
          <w:sz w:val="24"/>
          <w:szCs w:val="24"/>
        </w:rPr>
        <w:t xml:space="preserve"> </w:t>
      </w:r>
      <w:r w:rsidR="0051545A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Pr="00985D38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072D0E" w:rsidRPr="00985D38" w:rsidRDefault="00072D0E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5D38">
        <w:rPr>
          <w:rFonts w:ascii="Times New Roman" w:hAnsi="Times New Roman" w:cs="Times New Roman"/>
          <w:sz w:val="24"/>
          <w:szCs w:val="24"/>
        </w:rPr>
        <w:t>«Срок комиссионной проверки с оформлением и подписанием акта не должен превышать 30 дней со дня регистрации в администрации либо МФЦ заявления о приемке в эксплуатацию помещения после завершения переустройства и (или) перепланировки</w:t>
      </w:r>
      <w:proofErr w:type="gramStart"/>
      <w:r w:rsidRPr="00985D38">
        <w:rPr>
          <w:rFonts w:ascii="Times New Roman" w:hAnsi="Times New Roman" w:cs="Times New Roman"/>
          <w:sz w:val="24"/>
          <w:szCs w:val="24"/>
        </w:rPr>
        <w:t xml:space="preserve">.»; </w:t>
      </w:r>
      <w:proofErr w:type="gramEnd"/>
    </w:p>
    <w:p w:rsidR="009016DD" w:rsidRPr="00294228" w:rsidRDefault="0051545A" w:rsidP="009016D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1.2. </w:t>
      </w:r>
      <w:r w:rsidR="009016DD" w:rsidRPr="00294228">
        <w:rPr>
          <w:rFonts w:ascii="Times New Roman" w:hAnsi="Times New Roman" w:cs="Times New Roman"/>
          <w:bCs/>
          <w:sz w:val="24"/>
          <w:szCs w:val="24"/>
        </w:rPr>
        <w:t xml:space="preserve"> подпункт 2.6.1.2 </w:t>
      </w:r>
      <w:r w:rsidR="00F86747" w:rsidRPr="00294228">
        <w:rPr>
          <w:rFonts w:ascii="Times New Roman" w:hAnsi="Times New Roman" w:cs="Times New Roman"/>
          <w:bCs/>
          <w:sz w:val="24"/>
          <w:szCs w:val="24"/>
        </w:rPr>
        <w:t>пункта</w:t>
      </w:r>
      <w:r w:rsidR="009016DD" w:rsidRPr="00294228">
        <w:rPr>
          <w:rFonts w:ascii="Times New Roman" w:hAnsi="Times New Roman" w:cs="Times New Roman"/>
          <w:bCs/>
          <w:sz w:val="24"/>
          <w:szCs w:val="24"/>
        </w:rPr>
        <w:t xml:space="preserve"> 2.6 </w:t>
      </w:r>
      <w:r>
        <w:rPr>
          <w:rFonts w:ascii="Times New Roman" w:hAnsi="Times New Roman" w:cs="Times New Roman"/>
          <w:sz w:val="24"/>
          <w:szCs w:val="24"/>
        </w:rPr>
        <w:t>приложения</w:t>
      </w:r>
      <w:r w:rsidRPr="00985D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9016DD" w:rsidRPr="00294228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9016DD" w:rsidRPr="00294228" w:rsidRDefault="009016DD" w:rsidP="009016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lang w:eastAsia="ru-RU"/>
        </w:rPr>
      </w:pPr>
      <w:r w:rsidRPr="00294228">
        <w:rPr>
          <w:rFonts w:ascii="Times New Roman" w:hAnsi="Times New Roman" w:cs="Times New Roman"/>
          <w:bCs/>
          <w:sz w:val="24"/>
          <w:szCs w:val="24"/>
        </w:rPr>
        <w:t>«</w:t>
      </w:r>
      <w:r w:rsidRPr="00294228">
        <w:rPr>
          <w:rFonts w:ascii="Times New Roman" w:hAnsi="Times New Roman" w:cs="Times New Roman"/>
          <w:sz w:val="24"/>
          <w:lang w:eastAsia="ru-RU"/>
        </w:rPr>
        <w:t>2.6.1.2. Завершение переустройства и (или) перепланировки помещения в многоквартирном доме подтверждается актом приемочной комиссии о приемке в эксплуатацию помещения после переустройства и (или) перепланировки (далее - Акт).</w:t>
      </w:r>
    </w:p>
    <w:p w:rsidR="009016DD" w:rsidRPr="00294228" w:rsidRDefault="009016DD" w:rsidP="004F4F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lang w:eastAsia="ru-RU"/>
        </w:rPr>
      </w:pPr>
      <w:r w:rsidRPr="00294228">
        <w:rPr>
          <w:rFonts w:ascii="Times New Roman" w:hAnsi="Times New Roman" w:cs="Times New Roman"/>
          <w:sz w:val="24"/>
          <w:lang w:eastAsia="ru-RU"/>
        </w:rPr>
        <w:t xml:space="preserve">Для согласования акта завершения работ по переустройству и (или) перепланировке помещения в многоквартирном доме в администрацию подается </w:t>
      </w:r>
      <w:r w:rsidR="004F4FE4" w:rsidRPr="00294228">
        <w:rPr>
          <w:rFonts w:ascii="Times New Roman" w:hAnsi="Times New Roman" w:cs="Times New Roman"/>
          <w:sz w:val="24"/>
          <w:lang w:eastAsia="ru-RU"/>
        </w:rPr>
        <w:t xml:space="preserve">уведомление </w:t>
      </w:r>
      <w:r w:rsidRPr="00294228">
        <w:rPr>
          <w:rFonts w:ascii="Times New Roman" w:hAnsi="Times New Roman" w:cs="Times New Roman"/>
          <w:sz w:val="24"/>
          <w:lang w:eastAsia="ru-RU"/>
        </w:rPr>
        <w:t xml:space="preserve"> о</w:t>
      </w:r>
      <w:r w:rsidR="004F4FE4" w:rsidRPr="00294228">
        <w:rPr>
          <w:rFonts w:ascii="Times New Roman" w:hAnsi="Times New Roman" w:cs="Times New Roman"/>
          <w:sz w:val="24"/>
          <w:lang w:eastAsia="ru-RU"/>
        </w:rPr>
        <w:t xml:space="preserve"> завершении</w:t>
      </w:r>
      <w:r w:rsidRPr="00294228">
        <w:rPr>
          <w:rFonts w:ascii="Times New Roman" w:hAnsi="Times New Roman" w:cs="Times New Roman"/>
          <w:sz w:val="24"/>
          <w:lang w:eastAsia="ru-RU"/>
        </w:rPr>
        <w:t xml:space="preserve"> </w:t>
      </w:r>
      <w:r w:rsidR="004F4FE4" w:rsidRPr="00294228">
        <w:rPr>
          <w:rFonts w:ascii="Times New Roman" w:hAnsi="Times New Roman" w:cs="Times New Roman"/>
          <w:sz w:val="24"/>
          <w:lang w:eastAsia="ru-RU"/>
        </w:rPr>
        <w:t xml:space="preserve">переустройства и (или) перепланировки помещения в многоквартирном доме </w:t>
      </w:r>
      <w:r w:rsidRPr="00294228">
        <w:rPr>
          <w:rFonts w:ascii="Times New Roman" w:hAnsi="Times New Roman" w:cs="Times New Roman"/>
          <w:sz w:val="24"/>
          <w:lang w:eastAsia="ru-RU"/>
        </w:rPr>
        <w:t>по форме согласно</w:t>
      </w:r>
      <w:r w:rsidRPr="00294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приложению к Административному регламенту </w:t>
      </w:r>
      <w:r w:rsidR="004F4FE4" w:rsidRPr="00294228">
        <w:rPr>
          <w:rFonts w:ascii="Times New Roman" w:hAnsi="Times New Roman" w:cs="Times New Roman"/>
          <w:sz w:val="24"/>
          <w:lang w:eastAsia="ru-RU"/>
        </w:rPr>
        <w:t>(далее – Уведомление</w:t>
      </w:r>
      <w:r w:rsidRPr="00294228">
        <w:rPr>
          <w:rFonts w:ascii="Times New Roman" w:hAnsi="Times New Roman" w:cs="Times New Roman"/>
          <w:sz w:val="24"/>
          <w:lang w:eastAsia="ru-RU"/>
        </w:rPr>
        <w:t>), в котором указываются:</w:t>
      </w:r>
    </w:p>
    <w:p w:rsidR="009016DD" w:rsidRPr="00294228" w:rsidRDefault="009016DD" w:rsidP="009016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lang w:eastAsia="ru-RU"/>
        </w:rPr>
      </w:pPr>
      <w:r w:rsidRPr="00294228">
        <w:rPr>
          <w:rFonts w:ascii="Times New Roman" w:hAnsi="Times New Roman" w:cs="Times New Roman"/>
          <w:sz w:val="24"/>
          <w:lang w:eastAsia="ru-RU"/>
        </w:rPr>
        <w:t>- адрес для корреспонденции;</w:t>
      </w:r>
    </w:p>
    <w:p w:rsidR="009016DD" w:rsidRPr="00294228" w:rsidRDefault="009016DD" w:rsidP="009016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lang w:eastAsia="ru-RU"/>
        </w:rPr>
      </w:pPr>
      <w:r w:rsidRPr="00294228">
        <w:rPr>
          <w:rFonts w:ascii="Times New Roman" w:hAnsi="Times New Roman" w:cs="Times New Roman"/>
          <w:sz w:val="24"/>
          <w:lang w:eastAsia="ru-RU"/>
        </w:rPr>
        <w:t>- контактный телефон;</w:t>
      </w:r>
    </w:p>
    <w:p w:rsidR="009016DD" w:rsidRPr="00294228" w:rsidRDefault="009016DD" w:rsidP="009016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lang w:eastAsia="ru-RU"/>
        </w:rPr>
      </w:pPr>
      <w:r w:rsidRPr="00294228">
        <w:rPr>
          <w:rFonts w:ascii="Times New Roman" w:hAnsi="Times New Roman" w:cs="Times New Roman"/>
          <w:sz w:val="24"/>
          <w:lang w:eastAsia="ru-RU"/>
        </w:rPr>
        <w:t>- контактные телефоны автора проекта и производителя работ;</w:t>
      </w:r>
    </w:p>
    <w:p w:rsidR="009016DD" w:rsidRPr="00294228" w:rsidRDefault="009016DD" w:rsidP="009016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lang w:eastAsia="ru-RU"/>
        </w:rPr>
      </w:pPr>
      <w:r w:rsidRPr="00294228">
        <w:rPr>
          <w:rFonts w:ascii="Times New Roman" w:hAnsi="Times New Roman" w:cs="Times New Roman"/>
          <w:sz w:val="24"/>
          <w:lang w:eastAsia="ru-RU"/>
        </w:rPr>
        <w:t>-</w:t>
      </w:r>
      <w:r w:rsidRPr="00294228">
        <w:t xml:space="preserve"> </w:t>
      </w:r>
      <w:r w:rsidRPr="00294228">
        <w:rPr>
          <w:rFonts w:ascii="Times New Roman" w:hAnsi="Times New Roman" w:cs="Times New Roman"/>
          <w:sz w:val="24"/>
          <w:lang w:eastAsia="ru-RU"/>
        </w:rPr>
        <w:t>реквизиты Решения (номер и дата);</w:t>
      </w:r>
    </w:p>
    <w:p w:rsidR="009016DD" w:rsidRPr="00294228" w:rsidRDefault="009016DD" w:rsidP="009016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lang w:eastAsia="ru-RU"/>
        </w:rPr>
      </w:pPr>
      <w:r w:rsidRPr="00294228">
        <w:rPr>
          <w:rFonts w:ascii="Times New Roman" w:hAnsi="Times New Roman" w:cs="Times New Roman"/>
          <w:sz w:val="24"/>
          <w:lang w:eastAsia="ru-RU"/>
        </w:rPr>
        <w:t>- наименование организации по обслуживанию жилищного фонда.</w:t>
      </w:r>
    </w:p>
    <w:p w:rsidR="004F4FE4" w:rsidRPr="00294228" w:rsidRDefault="004F4FE4" w:rsidP="004F4FE4">
      <w:pPr>
        <w:pStyle w:val="a5"/>
        <w:ind w:firstLine="567"/>
        <w:jc w:val="both"/>
        <w:rPr>
          <w:rFonts w:ascii="Times New Roman" w:hAnsi="Times New Roman" w:cs="Times New Roman"/>
          <w:color w:val="000000"/>
        </w:rPr>
      </w:pPr>
      <w:r w:rsidRPr="00294228">
        <w:rPr>
          <w:rFonts w:ascii="Times New Roman" w:hAnsi="Times New Roman" w:cs="Times New Roman"/>
          <w:color w:val="000000"/>
        </w:rPr>
        <w:lastRenderedPageBreak/>
        <w:t>- сведения   об    уплате     государственной пошлины за осуществление государственной регистрации   прав     на недвижимое имущество (в случае образования    в    результате перепланировки помещения новых помещений):</w:t>
      </w:r>
    </w:p>
    <w:p w:rsidR="009016DD" w:rsidRPr="00294228" w:rsidRDefault="009016DD" w:rsidP="009016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lang w:eastAsia="ru-RU"/>
        </w:rPr>
      </w:pPr>
      <w:r w:rsidRPr="00294228">
        <w:rPr>
          <w:rFonts w:ascii="Times New Roman" w:hAnsi="Times New Roman" w:cs="Times New Roman"/>
          <w:sz w:val="24"/>
          <w:lang w:eastAsia="ru-RU"/>
        </w:rPr>
        <w:t>К заявлению о приемке прилагаются:</w:t>
      </w:r>
    </w:p>
    <w:p w:rsidR="009016DD" w:rsidRPr="00294228" w:rsidRDefault="009016DD" w:rsidP="009016D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lang w:eastAsia="ru-RU"/>
        </w:rPr>
      </w:pPr>
      <w:r w:rsidRPr="00294228">
        <w:rPr>
          <w:rFonts w:ascii="Times New Roman" w:hAnsi="Times New Roman" w:cs="Times New Roman"/>
          <w:sz w:val="24"/>
          <w:lang w:eastAsia="ru-RU"/>
        </w:rPr>
        <w:t xml:space="preserve">- </w:t>
      </w:r>
      <w:r w:rsidR="004F4FE4" w:rsidRPr="00294228">
        <w:rPr>
          <w:rFonts w:ascii="Times New Roman" w:hAnsi="Times New Roman" w:cs="Times New Roman"/>
          <w:color w:val="000000"/>
        </w:rPr>
        <w:t xml:space="preserve">технический   план   перепланированного     помещения, подготовленный в  соответствии с </w:t>
      </w:r>
      <w:hyperlink r:id="rId7" w:history="1">
        <w:r w:rsidR="004F4FE4" w:rsidRPr="00294228">
          <w:rPr>
            <w:rStyle w:val="a3"/>
            <w:rFonts w:ascii="Times New Roman" w:hAnsi="Times New Roman" w:cs="Times New Roman"/>
            <w:color w:val="000000"/>
          </w:rPr>
          <w:t>Федеральным законом</w:t>
        </w:r>
      </w:hyperlink>
      <w:r w:rsidR="004F4FE4" w:rsidRPr="00294228">
        <w:rPr>
          <w:rFonts w:ascii="Times New Roman" w:hAnsi="Times New Roman" w:cs="Times New Roman"/>
          <w:color w:val="000000"/>
        </w:rPr>
        <w:t xml:space="preserve"> от 13 июля 2015 года N 218-ФЗ "О    государственной    регистрации    недвижимости" (в  случае перепланировки помещения)</w:t>
      </w:r>
      <w:proofErr w:type="gramStart"/>
      <w:r w:rsidR="004F4FE4" w:rsidRPr="00294228">
        <w:rPr>
          <w:rFonts w:ascii="Times New Roman" w:hAnsi="Times New Roman" w:cs="Times New Roman"/>
          <w:color w:val="000000"/>
        </w:rPr>
        <w:t>.</w:t>
      </w:r>
      <w:r w:rsidR="00440440">
        <w:rPr>
          <w:rFonts w:ascii="Times New Roman" w:hAnsi="Times New Roman" w:cs="Times New Roman"/>
          <w:color w:val="000000"/>
        </w:rPr>
        <w:t>»</w:t>
      </w:r>
      <w:proofErr w:type="gramEnd"/>
      <w:r w:rsidR="00440440">
        <w:rPr>
          <w:rFonts w:ascii="Times New Roman" w:hAnsi="Times New Roman" w:cs="Times New Roman"/>
          <w:color w:val="000000"/>
        </w:rPr>
        <w:t>;</w:t>
      </w:r>
    </w:p>
    <w:p w:rsidR="00072D0E" w:rsidRPr="00294228" w:rsidRDefault="0051545A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1.3. </w:t>
      </w:r>
      <w:r w:rsidR="00F86747" w:rsidRPr="002942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94228">
        <w:rPr>
          <w:rFonts w:ascii="Times New Roman" w:hAnsi="Times New Roman" w:cs="Times New Roman"/>
          <w:bCs/>
          <w:sz w:val="24"/>
          <w:szCs w:val="24"/>
        </w:rPr>
        <w:t xml:space="preserve">подпункт 3.4.1. </w:t>
      </w:r>
      <w:r w:rsidR="00F86747" w:rsidRPr="00294228">
        <w:rPr>
          <w:rFonts w:ascii="Times New Roman" w:hAnsi="Times New Roman" w:cs="Times New Roman"/>
          <w:bCs/>
          <w:sz w:val="24"/>
          <w:szCs w:val="24"/>
        </w:rPr>
        <w:t>пункт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072D0E" w:rsidRPr="00294228">
        <w:rPr>
          <w:rFonts w:ascii="Times New Roman" w:hAnsi="Times New Roman" w:cs="Times New Roman"/>
          <w:bCs/>
          <w:sz w:val="24"/>
          <w:szCs w:val="24"/>
        </w:rPr>
        <w:t xml:space="preserve"> 3.4 раздела </w:t>
      </w:r>
      <w:r w:rsidR="00072D0E" w:rsidRPr="00294228">
        <w:rPr>
          <w:rFonts w:ascii="Times New Roman" w:hAnsi="Times New Roman" w:cs="Times New Roman"/>
          <w:sz w:val="24"/>
          <w:szCs w:val="24"/>
        </w:rPr>
        <w:t>III</w:t>
      </w:r>
      <w:r w:rsidR="00F86747" w:rsidRPr="002942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приложения</w:t>
      </w:r>
      <w:r w:rsidRPr="00985D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="00072D0E" w:rsidRPr="002942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2D0E" w:rsidRPr="00294228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072D0E" w:rsidRPr="00294228" w:rsidRDefault="00072D0E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4228">
        <w:rPr>
          <w:rFonts w:ascii="Times New Roman" w:hAnsi="Times New Roman" w:cs="Times New Roman"/>
          <w:bCs/>
          <w:sz w:val="24"/>
          <w:szCs w:val="24"/>
        </w:rPr>
        <w:t>«3.4.1. Максимальный срок предоставления муниципальной услуги в соответствии с вариантом не должен превышать 30 дней</w:t>
      </w:r>
      <w:proofErr w:type="gramStart"/>
      <w:r w:rsidRPr="00294228">
        <w:rPr>
          <w:rFonts w:ascii="Times New Roman" w:hAnsi="Times New Roman" w:cs="Times New Roman"/>
          <w:bCs/>
          <w:sz w:val="24"/>
          <w:szCs w:val="24"/>
        </w:rPr>
        <w:t>.»;</w:t>
      </w:r>
      <w:proofErr w:type="gramEnd"/>
    </w:p>
    <w:p w:rsidR="00072D0E" w:rsidRPr="00294228" w:rsidRDefault="0051545A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1.4. </w:t>
      </w:r>
      <w:r w:rsidR="00072D0E" w:rsidRPr="00294228">
        <w:rPr>
          <w:rFonts w:ascii="Times New Roman" w:hAnsi="Times New Roman" w:cs="Times New Roman"/>
          <w:bCs/>
          <w:sz w:val="24"/>
          <w:szCs w:val="24"/>
        </w:rPr>
        <w:t xml:space="preserve">абзац третий подпункта 3.4.6.2. </w:t>
      </w:r>
      <w:r w:rsidRPr="00294228">
        <w:rPr>
          <w:rFonts w:ascii="Times New Roman" w:hAnsi="Times New Roman" w:cs="Times New Roman"/>
          <w:bCs/>
          <w:sz w:val="24"/>
          <w:szCs w:val="24"/>
        </w:rPr>
        <w:t>пункт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294228">
        <w:rPr>
          <w:rFonts w:ascii="Times New Roman" w:hAnsi="Times New Roman" w:cs="Times New Roman"/>
          <w:bCs/>
          <w:sz w:val="24"/>
          <w:szCs w:val="24"/>
        </w:rPr>
        <w:t xml:space="preserve"> 3.4 раздела </w:t>
      </w:r>
      <w:r w:rsidRPr="00294228">
        <w:rPr>
          <w:rFonts w:ascii="Times New Roman" w:hAnsi="Times New Roman" w:cs="Times New Roman"/>
          <w:sz w:val="24"/>
          <w:szCs w:val="24"/>
        </w:rPr>
        <w:t xml:space="preserve">III </w:t>
      </w:r>
      <w:r>
        <w:rPr>
          <w:rFonts w:ascii="Times New Roman" w:hAnsi="Times New Roman" w:cs="Times New Roman"/>
          <w:sz w:val="24"/>
          <w:szCs w:val="24"/>
        </w:rPr>
        <w:t>приложения</w:t>
      </w:r>
      <w:r w:rsidRPr="00985D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Pr="002942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2D0E" w:rsidRPr="00294228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072D0E" w:rsidRPr="00294228" w:rsidRDefault="00072D0E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94228">
        <w:rPr>
          <w:rFonts w:ascii="Times New Roman" w:hAnsi="Times New Roman" w:cs="Times New Roman"/>
          <w:bCs/>
          <w:sz w:val="24"/>
          <w:szCs w:val="24"/>
        </w:rPr>
        <w:t>«</w:t>
      </w:r>
      <w:r w:rsidR="00440440" w:rsidRPr="00440440">
        <w:rPr>
          <w:rFonts w:ascii="Times New Roman" w:hAnsi="Times New Roman" w:cs="Times New Roman"/>
          <w:sz w:val="24"/>
          <w:lang w:eastAsia="ru-RU"/>
        </w:rPr>
        <w:t xml:space="preserve">Специалист </w:t>
      </w:r>
      <w:r w:rsidR="00440440" w:rsidRPr="00440440">
        <w:rPr>
          <w:rFonts w:ascii="Times New Roman" w:eastAsia="Calibri" w:hAnsi="Times New Roman" w:cs="Times New Roman"/>
          <w:sz w:val="24"/>
          <w:szCs w:val="24"/>
        </w:rPr>
        <w:t xml:space="preserve">структурного подразделения, ответственного за предоставление муниципальной услуги </w:t>
      </w:r>
      <w:r w:rsidR="00440440" w:rsidRPr="00440440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440440">
        <w:rPr>
          <w:rFonts w:ascii="Times New Roman" w:hAnsi="Times New Roman" w:cs="Times New Roman"/>
          <w:bCs/>
          <w:sz w:val="24"/>
          <w:szCs w:val="24"/>
        </w:rPr>
        <w:t>в течение</w:t>
      </w:r>
      <w:r w:rsidRPr="00294228">
        <w:rPr>
          <w:rFonts w:ascii="Times New Roman" w:hAnsi="Times New Roman" w:cs="Times New Roman"/>
          <w:bCs/>
          <w:sz w:val="24"/>
          <w:szCs w:val="24"/>
        </w:rPr>
        <w:t xml:space="preserve"> 10 рабочих дней со дня регистрации заявления о приемке согласовывает с заявителем дату и время проведения комиссионной проверки соответствия выполненных переустройства и (или) перепланировки помещения в многоквартирном доме проекту переустройства и (или) перепланировки и оповещает членов приемочной комиссии о дате проверки помещения.</w:t>
      </w:r>
      <w:proofErr w:type="gramEnd"/>
      <w:r w:rsidRPr="00294228">
        <w:rPr>
          <w:rFonts w:ascii="Times New Roman" w:hAnsi="Times New Roman" w:cs="Times New Roman"/>
          <w:bCs/>
          <w:sz w:val="24"/>
          <w:szCs w:val="24"/>
        </w:rPr>
        <w:t xml:space="preserve"> Комиссионная проверка должна состояться не позднее 30 дней со дня регистрации уведомления о завершении переустройства, и (или) перепланировки, и (или) иных работ</w:t>
      </w:r>
      <w:proofErr w:type="gramStart"/>
      <w:r w:rsidRPr="00294228">
        <w:rPr>
          <w:rFonts w:ascii="Times New Roman" w:hAnsi="Times New Roman" w:cs="Times New Roman"/>
          <w:bCs/>
          <w:sz w:val="24"/>
          <w:szCs w:val="24"/>
        </w:rPr>
        <w:t>.»;</w:t>
      </w:r>
      <w:proofErr w:type="gramEnd"/>
    </w:p>
    <w:p w:rsidR="00072D0E" w:rsidRPr="00294228" w:rsidRDefault="0051545A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1.5. </w:t>
      </w:r>
      <w:r w:rsidR="00072D0E" w:rsidRPr="00294228">
        <w:rPr>
          <w:rFonts w:ascii="Times New Roman" w:hAnsi="Times New Roman" w:cs="Times New Roman"/>
          <w:bCs/>
          <w:sz w:val="24"/>
          <w:szCs w:val="24"/>
        </w:rPr>
        <w:t xml:space="preserve"> дополнить подпункт 3.4.6.3. </w:t>
      </w:r>
      <w:r w:rsidRPr="00294228">
        <w:rPr>
          <w:rFonts w:ascii="Times New Roman" w:hAnsi="Times New Roman" w:cs="Times New Roman"/>
          <w:bCs/>
          <w:sz w:val="24"/>
          <w:szCs w:val="24"/>
        </w:rPr>
        <w:t>пункт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294228">
        <w:rPr>
          <w:rFonts w:ascii="Times New Roman" w:hAnsi="Times New Roman" w:cs="Times New Roman"/>
          <w:bCs/>
          <w:sz w:val="24"/>
          <w:szCs w:val="24"/>
        </w:rPr>
        <w:t xml:space="preserve"> 3.4 раздела </w:t>
      </w:r>
      <w:r w:rsidRPr="00294228">
        <w:rPr>
          <w:rFonts w:ascii="Times New Roman" w:hAnsi="Times New Roman" w:cs="Times New Roman"/>
          <w:sz w:val="24"/>
          <w:szCs w:val="24"/>
        </w:rPr>
        <w:t xml:space="preserve">III </w:t>
      </w:r>
      <w:r>
        <w:rPr>
          <w:rFonts w:ascii="Times New Roman" w:hAnsi="Times New Roman" w:cs="Times New Roman"/>
          <w:sz w:val="24"/>
          <w:szCs w:val="24"/>
        </w:rPr>
        <w:t>приложения</w:t>
      </w:r>
      <w:r w:rsidRPr="00985D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Pr="002942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2D0E" w:rsidRPr="00294228">
        <w:rPr>
          <w:rFonts w:ascii="Times New Roman" w:hAnsi="Times New Roman" w:cs="Times New Roman"/>
          <w:bCs/>
          <w:sz w:val="24"/>
          <w:szCs w:val="24"/>
        </w:rPr>
        <w:t xml:space="preserve">абзацем </w:t>
      </w:r>
      <w:r w:rsidR="008A0CE1" w:rsidRPr="00294228">
        <w:rPr>
          <w:rFonts w:ascii="Times New Roman" w:hAnsi="Times New Roman" w:cs="Times New Roman"/>
          <w:bCs/>
          <w:sz w:val="24"/>
          <w:szCs w:val="24"/>
        </w:rPr>
        <w:t xml:space="preserve">четвертым </w:t>
      </w:r>
      <w:r w:rsidR="00072D0E" w:rsidRPr="00294228">
        <w:rPr>
          <w:rFonts w:ascii="Times New Roman" w:hAnsi="Times New Roman" w:cs="Times New Roman"/>
          <w:bCs/>
          <w:sz w:val="24"/>
          <w:szCs w:val="24"/>
        </w:rPr>
        <w:t>следующего содержания</w:t>
      </w:r>
      <w:r w:rsidR="00072D0E" w:rsidRPr="00294228">
        <w:rPr>
          <w:rFonts w:ascii="Times New Roman" w:hAnsi="Times New Roman" w:cs="Times New Roman"/>
          <w:sz w:val="24"/>
          <w:szCs w:val="24"/>
        </w:rPr>
        <w:t>:</w:t>
      </w:r>
    </w:p>
    <w:p w:rsidR="00072D0E" w:rsidRDefault="00072D0E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94228">
        <w:rPr>
          <w:rFonts w:ascii="Times New Roman" w:hAnsi="Times New Roman" w:cs="Times New Roman"/>
          <w:bCs/>
          <w:sz w:val="24"/>
          <w:szCs w:val="24"/>
        </w:rPr>
        <w:t>«В срок не позднее пяти рабочих дней с даты утверждения (подписания) акта приемочной комиссии, подтверждающего завершение перепланировки помещений в многоквартирном доме, в том числе в связи с переводом жилого помещения в нежилое помещение или нежилого помещения в жилое помещение, обязаны направить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proofErr w:type="gramEnd"/>
      <w:r w:rsidRPr="0029422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294228">
        <w:rPr>
          <w:rFonts w:ascii="Times New Roman" w:hAnsi="Times New Roman" w:cs="Times New Roman"/>
          <w:bCs/>
          <w:sz w:val="24"/>
          <w:szCs w:val="24"/>
        </w:rPr>
        <w:t>в орган регистрации прав заявление об осуществлении государственного кадастрового учета или государственного кадастрового учета и государственной регистрации права</w:t>
      </w:r>
      <w:r w:rsidRPr="00985D38">
        <w:rPr>
          <w:rFonts w:ascii="Times New Roman" w:hAnsi="Times New Roman" w:cs="Times New Roman"/>
          <w:bCs/>
          <w:sz w:val="24"/>
          <w:szCs w:val="24"/>
        </w:rPr>
        <w:t xml:space="preserve"> заявителя на перепланированное помещение (перепланированные помещения) с приложением к такому заявлению акта приемочной комиссии, технического плана перепланированных помещений и решения (документа, подтверждающего принятие решения) о переводе жилого помещения в нежилое помещение или нежилого помещения в жилое помещение либо решения (документа, подтверждающего принятие</w:t>
      </w:r>
      <w:proofErr w:type="gramEnd"/>
      <w:r w:rsidRPr="00985D38">
        <w:rPr>
          <w:rFonts w:ascii="Times New Roman" w:hAnsi="Times New Roman" w:cs="Times New Roman"/>
          <w:bCs/>
          <w:sz w:val="24"/>
          <w:szCs w:val="24"/>
        </w:rPr>
        <w:t xml:space="preserve"> решения) о согласовании перепланировки помещений в многоквартирном доме, включая сведения об уплате заявителем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помещений. </w:t>
      </w:r>
      <w:proofErr w:type="gramStart"/>
      <w:r w:rsidRPr="00985D38">
        <w:rPr>
          <w:rFonts w:ascii="Times New Roman" w:hAnsi="Times New Roman" w:cs="Times New Roman"/>
          <w:bCs/>
          <w:sz w:val="24"/>
          <w:szCs w:val="24"/>
        </w:rPr>
        <w:t>В случае возврата прилагаемых к такому заявлению документов, приостановления осуществления государственного кадастрового учета и (или) государственной регистрации прав по основаниям, предусмотренным статьей 25, частью 1 статьи 26 настоящего Федерального закона, органы местного самоуправления, осуществляющие перевод жилого помещения в нежилое помещение или нежилого помещения в жилое помещение или согласование переустройства и (или) перепланировки помещения в многоквартирном доме, запрашивают документы, необходимые для</w:t>
      </w:r>
      <w:proofErr w:type="gramEnd"/>
      <w:r w:rsidRPr="00985D38">
        <w:rPr>
          <w:rFonts w:ascii="Times New Roman" w:hAnsi="Times New Roman" w:cs="Times New Roman"/>
          <w:bCs/>
          <w:sz w:val="24"/>
          <w:szCs w:val="24"/>
        </w:rPr>
        <w:t xml:space="preserve"> устранения причин возврата документов без рассмотрения или приостановления осуществления государственного кадастрового учета и (или) государственной регистрации прав, в том числе запрашивают у заявителя (уполномоченного им лица) технический план переводимого и (или) </w:t>
      </w:r>
      <w:proofErr w:type="spellStart"/>
      <w:r w:rsidRPr="00985D38">
        <w:rPr>
          <w:rFonts w:ascii="Times New Roman" w:hAnsi="Times New Roman" w:cs="Times New Roman"/>
          <w:bCs/>
          <w:sz w:val="24"/>
          <w:szCs w:val="24"/>
        </w:rPr>
        <w:t>перепланируемого</w:t>
      </w:r>
      <w:proofErr w:type="spellEnd"/>
      <w:r w:rsidRPr="00985D38">
        <w:rPr>
          <w:rFonts w:ascii="Times New Roman" w:hAnsi="Times New Roman" w:cs="Times New Roman"/>
          <w:bCs/>
          <w:sz w:val="24"/>
          <w:szCs w:val="24"/>
        </w:rPr>
        <w:t xml:space="preserve"> помещения для представления в орган регистрации п</w:t>
      </w:r>
      <w:r w:rsidR="00440440">
        <w:rPr>
          <w:rFonts w:ascii="Times New Roman" w:hAnsi="Times New Roman" w:cs="Times New Roman"/>
          <w:bCs/>
          <w:sz w:val="24"/>
          <w:szCs w:val="24"/>
        </w:rPr>
        <w:t>рав</w:t>
      </w:r>
      <w:proofErr w:type="gramStart"/>
      <w:r w:rsidR="00440440">
        <w:rPr>
          <w:rFonts w:ascii="Times New Roman" w:hAnsi="Times New Roman" w:cs="Times New Roman"/>
          <w:bCs/>
          <w:sz w:val="24"/>
          <w:szCs w:val="24"/>
        </w:rPr>
        <w:t>.»;</w:t>
      </w:r>
      <w:proofErr w:type="gramEnd"/>
    </w:p>
    <w:p w:rsidR="008A0CE1" w:rsidRDefault="0051545A" w:rsidP="008A0C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1.6. </w:t>
      </w:r>
      <w:r w:rsidR="008A0CE1"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="008A0CE1" w:rsidRPr="00E5680A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риложение № 2</w:t>
      </w:r>
      <w:r w:rsidR="008A0CE1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="008A0CE1" w:rsidRPr="00E5680A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  <w:r w:rsidR="008A0CE1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 xml:space="preserve"> </w:t>
      </w:r>
      <w:r w:rsidR="008A0CE1" w:rsidRPr="00E56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</w:t>
      </w:r>
      <w:r w:rsidR="008A0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8A0CE1" w:rsidRPr="00E56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Моргаушского муниципального округа Чувашской Республики предоставления муниципальной услуги «Согласование переустройства и (или) перепланировки помещения в многоквартирном доме»</w:t>
      </w:r>
      <w:r w:rsidR="008A0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изложить в следующей редакции:</w:t>
      </w:r>
    </w:p>
    <w:p w:rsidR="00440440" w:rsidRPr="00E5680A" w:rsidRDefault="00440440" w:rsidP="008A0CE1">
      <w:pPr>
        <w:spacing w:after="0" w:line="240" w:lineRule="auto"/>
        <w:ind w:firstLine="567"/>
        <w:jc w:val="both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8A0CE1" w:rsidRPr="00E5680A" w:rsidRDefault="008A0CE1" w:rsidP="008A0CE1">
      <w:pPr>
        <w:spacing w:after="0" w:line="240" w:lineRule="auto"/>
        <w:ind w:left="4111"/>
        <w:jc w:val="right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«</w:t>
      </w:r>
      <w:r w:rsidRPr="00E5680A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Приложение № 2</w:t>
      </w:r>
    </w:p>
    <w:p w:rsidR="008A0CE1" w:rsidRPr="00E5680A" w:rsidRDefault="008A0CE1" w:rsidP="008A0CE1">
      <w:pPr>
        <w:spacing w:after="0" w:line="240" w:lineRule="auto"/>
        <w:ind w:left="4111"/>
        <w:jc w:val="right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E5680A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</w:p>
    <w:p w:rsidR="008A0CE1" w:rsidRPr="00E5680A" w:rsidRDefault="008A0CE1" w:rsidP="008A0CE1">
      <w:pPr>
        <w:spacing w:after="0" w:line="240" w:lineRule="auto"/>
        <w:ind w:left="4111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E56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568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Моргаушского муниципального округа Чувашской Республики предоставления муниципальной услуги «Согласование переустройства и (или) перепланировки помещения в многоквартирном доме»</w:t>
      </w:r>
    </w:p>
    <w:p w:rsidR="008A0CE1" w:rsidRDefault="008A0CE1" w:rsidP="008A0CE1">
      <w:pPr>
        <w:pStyle w:val="a5"/>
        <w:jc w:val="right"/>
        <w:rPr>
          <w:rFonts w:ascii="Times New Roman" w:hAnsi="Times New Roman" w:cs="Times New Roman"/>
          <w:color w:val="000000"/>
        </w:rPr>
      </w:pPr>
    </w:p>
    <w:p w:rsidR="008A0CE1" w:rsidRPr="00641321" w:rsidRDefault="008A0CE1" w:rsidP="008A0CE1">
      <w:pPr>
        <w:pStyle w:val="a5"/>
        <w:jc w:val="right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                   _________________________________________________</w:t>
      </w:r>
    </w:p>
    <w:p w:rsidR="008A0CE1" w:rsidRPr="00641321" w:rsidRDefault="008A0CE1" w:rsidP="008A0CE1">
      <w:pPr>
        <w:pStyle w:val="a5"/>
        <w:jc w:val="right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                   должностное лицо, которому направляется заявление</w:t>
      </w:r>
    </w:p>
    <w:p w:rsidR="008A0CE1" w:rsidRPr="00641321" w:rsidRDefault="008A0CE1" w:rsidP="008A0CE1">
      <w:pPr>
        <w:pStyle w:val="a5"/>
        <w:jc w:val="right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                   от ______________________________________________</w:t>
      </w:r>
    </w:p>
    <w:p w:rsidR="008A0CE1" w:rsidRPr="00641321" w:rsidRDefault="008A0CE1" w:rsidP="008A0CE1">
      <w:pPr>
        <w:pStyle w:val="a5"/>
        <w:jc w:val="right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                                          Ф.И.О.</w:t>
      </w:r>
    </w:p>
    <w:p w:rsidR="008A0CE1" w:rsidRPr="00641321" w:rsidRDefault="008A0CE1" w:rsidP="008A0CE1">
      <w:pPr>
        <w:pStyle w:val="a5"/>
        <w:jc w:val="right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                   ________________________________________________,</w:t>
      </w:r>
    </w:p>
    <w:p w:rsidR="008A0CE1" w:rsidRPr="00641321" w:rsidRDefault="008A0CE1" w:rsidP="008A0CE1">
      <w:pPr>
        <w:pStyle w:val="a5"/>
        <w:jc w:val="right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                   зарегистрированног</w:t>
      </w:r>
      <w:proofErr w:type="gramStart"/>
      <w:r w:rsidRPr="00641321">
        <w:rPr>
          <w:rFonts w:ascii="Times New Roman" w:hAnsi="Times New Roman" w:cs="Times New Roman"/>
          <w:color w:val="000000"/>
        </w:rPr>
        <w:t>о(</w:t>
      </w:r>
      <w:proofErr w:type="gramEnd"/>
      <w:r w:rsidRPr="00641321">
        <w:rPr>
          <w:rFonts w:ascii="Times New Roman" w:hAnsi="Times New Roman" w:cs="Times New Roman"/>
          <w:color w:val="000000"/>
        </w:rPr>
        <w:t>-ой) по адресу:</w:t>
      </w:r>
    </w:p>
    <w:p w:rsidR="008A0CE1" w:rsidRPr="00641321" w:rsidRDefault="008A0CE1" w:rsidP="008A0CE1">
      <w:pPr>
        <w:pStyle w:val="a5"/>
        <w:jc w:val="right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                   _________________________________________________</w:t>
      </w:r>
    </w:p>
    <w:p w:rsidR="008A0CE1" w:rsidRPr="00641321" w:rsidRDefault="008A0CE1" w:rsidP="008A0CE1">
      <w:pPr>
        <w:pStyle w:val="a5"/>
        <w:jc w:val="right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                   телефон _________________________________________</w:t>
      </w:r>
    </w:p>
    <w:p w:rsidR="008A0CE1" w:rsidRDefault="008A0CE1" w:rsidP="008A0CE1">
      <w:pPr>
        <w:pStyle w:val="a5"/>
        <w:jc w:val="center"/>
        <w:rPr>
          <w:rStyle w:val="a4"/>
          <w:rFonts w:ascii="Times New Roman" w:hAnsi="Times New Roman" w:cs="Times New Roman"/>
          <w:bCs/>
          <w:color w:val="000000"/>
        </w:rPr>
      </w:pPr>
    </w:p>
    <w:p w:rsidR="008A0CE1" w:rsidRDefault="008A0CE1" w:rsidP="008A0CE1">
      <w:pPr>
        <w:pStyle w:val="a5"/>
        <w:jc w:val="center"/>
        <w:rPr>
          <w:rStyle w:val="a4"/>
          <w:rFonts w:ascii="Times New Roman" w:hAnsi="Times New Roman" w:cs="Times New Roman"/>
          <w:bCs/>
          <w:color w:val="000000"/>
        </w:rPr>
      </w:pPr>
    </w:p>
    <w:p w:rsidR="008A0CE1" w:rsidRPr="00641321" w:rsidRDefault="008A0CE1" w:rsidP="008A0CE1">
      <w:pPr>
        <w:pStyle w:val="a5"/>
        <w:jc w:val="center"/>
        <w:rPr>
          <w:rFonts w:ascii="Times New Roman" w:hAnsi="Times New Roman" w:cs="Times New Roman"/>
          <w:color w:val="000000"/>
        </w:rPr>
      </w:pPr>
      <w:r w:rsidRPr="00641321">
        <w:rPr>
          <w:rStyle w:val="a4"/>
          <w:rFonts w:ascii="Times New Roman" w:hAnsi="Times New Roman" w:cs="Times New Roman"/>
          <w:bCs/>
          <w:color w:val="000000"/>
        </w:rPr>
        <w:t>УВЕДОМЛЕНИЕ</w:t>
      </w:r>
    </w:p>
    <w:p w:rsidR="008A0CE1" w:rsidRPr="00641321" w:rsidRDefault="008A0CE1" w:rsidP="008A0CE1">
      <w:pPr>
        <w:pStyle w:val="a5"/>
        <w:jc w:val="center"/>
        <w:rPr>
          <w:rFonts w:ascii="Times New Roman" w:hAnsi="Times New Roman" w:cs="Times New Roman"/>
          <w:color w:val="000000"/>
        </w:rPr>
      </w:pPr>
      <w:r w:rsidRPr="00641321">
        <w:rPr>
          <w:rStyle w:val="a4"/>
          <w:rFonts w:ascii="Times New Roman" w:hAnsi="Times New Roman" w:cs="Times New Roman"/>
          <w:bCs/>
          <w:color w:val="000000"/>
        </w:rPr>
        <w:t>о завершении переустройства и (или) перепланировки помещения</w:t>
      </w:r>
    </w:p>
    <w:p w:rsidR="008A0CE1" w:rsidRPr="00641321" w:rsidRDefault="008A0CE1" w:rsidP="008A0CE1">
      <w:pPr>
        <w:pStyle w:val="a5"/>
        <w:jc w:val="center"/>
        <w:rPr>
          <w:rFonts w:ascii="Times New Roman" w:hAnsi="Times New Roman" w:cs="Times New Roman"/>
          <w:color w:val="000000"/>
        </w:rPr>
      </w:pPr>
      <w:r w:rsidRPr="00641321">
        <w:rPr>
          <w:rStyle w:val="a4"/>
          <w:rFonts w:ascii="Times New Roman" w:hAnsi="Times New Roman" w:cs="Times New Roman"/>
          <w:bCs/>
          <w:color w:val="000000"/>
        </w:rPr>
        <w:t>в многоквартирном доме</w:t>
      </w:r>
    </w:p>
    <w:p w:rsidR="008A0CE1" w:rsidRPr="00641321" w:rsidRDefault="008A0CE1" w:rsidP="008A0CE1">
      <w:pPr>
        <w:jc w:val="both"/>
        <w:rPr>
          <w:color w:val="000000"/>
          <w:sz w:val="24"/>
          <w:szCs w:val="24"/>
        </w:rPr>
      </w:pP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Прошу Вас подготовить и утвердить акт приемочной комиссии о приемке в эксплуатацию помещения N _____, расположенного по адресу: _____________</w:t>
      </w: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>_________________________________ после завершения переустройства и (или) перепланировки и (или) иных работ</w:t>
      </w:r>
    </w:p>
    <w:p w:rsidR="008A0CE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</w:t>
      </w: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>Решение</w:t>
      </w:r>
      <w:r>
        <w:rPr>
          <w:rFonts w:ascii="Times New Roman" w:hAnsi="Times New Roman" w:cs="Times New Roman"/>
          <w:color w:val="000000"/>
        </w:rPr>
        <w:t xml:space="preserve"> о согласовании</w:t>
      </w:r>
      <w:r w:rsidRPr="00641321">
        <w:rPr>
          <w:rFonts w:ascii="Times New Roman" w:hAnsi="Times New Roman" w:cs="Times New Roman"/>
          <w:color w:val="000000"/>
        </w:rPr>
        <w:t xml:space="preserve"> N _______ </w:t>
      </w:r>
      <w:proofErr w:type="gramStart"/>
      <w:r w:rsidRPr="00641321">
        <w:rPr>
          <w:rFonts w:ascii="Times New Roman" w:hAnsi="Times New Roman" w:cs="Times New Roman"/>
          <w:color w:val="000000"/>
        </w:rPr>
        <w:t>от</w:t>
      </w:r>
      <w:proofErr w:type="gramEnd"/>
      <w:r w:rsidRPr="00641321">
        <w:rPr>
          <w:rFonts w:ascii="Times New Roman" w:hAnsi="Times New Roman" w:cs="Times New Roman"/>
          <w:color w:val="000000"/>
        </w:rPr>
        <w:t xml:space="preserve"> ________________</w:t>
      </w:r>
    </w:p>
    <w:p w:rsidR="008A0CE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</w:t>
      </w: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Наименование УК (ТСЖ) ______________________________________________</w:t>
      </w: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Pr="00641321">
        <w:rPr>
          <w:rFonts w:ascii="Times New Roman" w:hAnsi="Times New Roman" w:cs="Times New Roman"/>
          <w:color w:val="000000"/>
        </w:rPr>
        <w:t>Ф.И.О. директора (председателя) ____________________________________</w:t>
      </w:r>
    </w:p>
    <w:p w:rsidR="008A0CE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</w:t>
      </w: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Контактный телефон автора проекта и производителя работ ____________</w:t>
      </w: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Сведения   об    уплате     государственной пошлины за осуществление государственной регистрации   прав     на недвижимое имущество (в случае образования    в    результате перепланировки помещения новых помещений):</w:t>
      </w: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>_______________ N ______________</w:t>
      </w: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  дата</w:t>
      </w: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Приложение: - технический   план   перепланированного     помещения, подготовленный в  соответствии с </w:t>
      </w:r>
      <w:hyperlink r:id="rId8" w:history="1">
        <w:r w:rsidRPr="00641321">
          <w:rPr>
            <w:rStyle w:val="a3"/>
            <w:rFonts w:ascii="Times New Roman" w:hAnsi="Times New Roman" w:cs="Times New Roman"/>
            <w:color w:val="000000"/>
          </w:rPr>
          <w:t>Федеральным законом</w:t>
        </w:r>
      </w:hyperlink>
      <w:r w:rsidRPr="00641321">
        <w:rPr>
          <w:rFonts w:ascii="Times New Roman" w:hAnsi="Times New Roman" w:cs="Times New Roman"/>
          <w:color w:val="000000"/>
        </w:rPr>
        <w:t xml:space="preserve"> от 13 июля 2015 года N 218-ФЗ "О    государственной    регистрации    недвижимости" (в  случае перепланировки помещения). </w:t>
      </w:r>
    </w:p>
    <w:p w:rsidR="008A0CE1" w:rsidRPr="00641321" w:rsidRDefault="008A0CE1" w:rsidP="008A0CE1">
      <w:pPr>
        <w:jc w:val="both"/>
        <w:rPr>
          <w:color w:val="000000"/>
          <w:sz w:val="24"/>
          <w:szCs w:val="24"/>
        </w:rPr>
      </w:pP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>_____________________   ________________________  _______________________</w:t>
      </w:r>
    </w:p>
    <w:p w:rsidR="008A0CE1" w:rsidRPr="00641321" w:rsidRDefault="008A0CE1" w:rsidP="008A0CE1">
      <w:pPr>
        <w:pStyle w:val="a5"/>
        <w:jc w:val="both"/>
        <w:rPr>
          <w:rFonts w:ascii="Times New Roman" w:hAnsi="Times New Roman" w:cs="Times New Roman"/>
          <w:color w:val="000000"/>
        </w:rPr>
      </w:pPr>
      <w:r w:rsidRPr="00641321">
        <w:rPr>
          <w:rFonts w:ascii="Times New Roman" w:hAnsi="Times New Roman" w:cs="Times New Roman"/>
          <w:color w:val="000000"/>
        </w:rPr>
        <w:t xml:space="preserve">          дата                                           подпись                               Ф.И.О.</w:t>
      </w:r>
      <w:r>
        <w:rPr>
          <w:rFonts w:ascii="Times New Roman" w:hAnsi="Times New Roman" w:cs="Times New Roman"/>
          <w:color w:val="000000"/>
        </w:rPr>
        <w:t xml:space="preserve">                        ».</w:t>
      </w:r>
    </w:p>
    <w:p w:rsidR="008A0CE1" w:rsidRPr="00985D38" w:rsidRDefault="008A0CE1" w:rsidP="00072D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72D0E" w:rsidRPr="00985D38" w:rsidRDefault="00294228" w:rsidP="00072D0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072D0E" w:rsidRPr="00985D38">
        <w:rPr>
          <w:rFonts w:ascii="Times New Roman" w:hAnsi="Times New Roman" w:cs="Times New Roman"/>
          <w:bCs/>
          <w:sz w:val="24"/>
          <w:szCs w:val="24"/>
        </w:rPr>
        <w:t>.</w:t>
      </w:r>
      <w:r w:rsidR="00072D0E" w:rsidRPr="00985D38">
        <w:rPr>
          <w:rFonts w:ascii="Times New Roman" w:hAnsi="Times New Roman" w:cs="Times New Roman"/>
          <w:sz w:val="24"/>
          <w:szCs w:val="24"/>
        </w:rPr>
        <w:t xml:space="preserve"> Настоящее постановление вступает в силу после его официального опубликования в периодическом печатном издании «Вестник </w:t>
      </w:r>
      <w:r w:rsidR="00985D38" w:rsidRPr="00985D38">
        <w:rPr>
          <w:rFonts w:ascii="Times New Roman" w:hAnsi="Times New Roman" w:cs="Times New Roman"/>
          <w:sz w:val="24"/>
          <w:szCs w:val="24"/>
        </w:rPr>
        <w:t>Моргауш</w:t>
      </w:r>
      <w:r w:rsidR="00072D0E" w:rsidRPr="00985D38">
        <w:rPr>
          <w:rFonts w:ascii="Times New Roman" w:hAnsi="Times New Roman" w:cs="Times New Roman"/>
          <w:sz w:val="24"/>
          <w:szCs w:val="24"/>
        </w:rPr>
        <w:t xml:space="preserve">ского муниципального округа </w:t>
      </w:r>
      <w:r w:rsidR="008A0CE1">
        <w:rPr>
          <w:rFonts w:ascii="Times New Roman" w:hAnsi="Times New Roman" w:cs="Times New Roman"/>
          <w:sz w:val="24"/>
          <w:szCs w:val="24"/>
        </w:rPr>
        <w:t xml:space="preserve">Чувашской Республики» </w:t>
      </w:r>
      <w:r w:rsidR="00072D0E" w:rsidRPr="00985D38">
        <w:rPr>
          <w:rFonts w:ascii="Times New Roman" w:hAnsi="Times New Roman" w:cs="Times New Roman"/>
          <w:sz w:val="24"/>
          <w:szCs w:val="24"/>
        </w:rPr>
        <w:t>и распространяется на правоотношения, возникшие с 01 апреля 2024 года.</w:t>
      </w:r>
    </w:p>
    <w:p w:rsidR="00294228" w:rsidRDefault="00294228" w:rsidP="00294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4228" w:rsidRPr="00294228" w:rsidRDefault="00294228" w:rsidP="00294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4228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294228" w:rsidRPr="00294228" w:rsidRDefault="00294228" w:rsidP="00294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4228">
        <w:rPr>
          <w:rFonts w:ascii="Times New Roman" w:hAnsi="Times New Roman" w:cs="Times New Roman"/>
          <w:sz w:val="24"/>
          <w:szCs w:val="24"/>
        </w:rPr>
        <w:t xml:space="preserve">Моргаушского муниципального округа                                                        </w:t>
      </w:r>
      <w:proofErr w:type="spellStart"/>
      <w:r w:rsidRPr="00294228">
        <w:rPr>
          <w:rFonts w:ascii="Times New Roman" w:hAnsi="Times New Roman" w:cs="Times New Roman"/>
          <w:sz w:val="24"/>
          <w:szCs w:val="24"/>
        </w:rPr>
        <w:t>А.Н.Матросов</w:t>
      </w:r>
      <w:proofErr w:type="spellEnd"/>
    </w:p>
    <w:p w:rsidR="006D4BC1" w:rsidRDefault="006D4BC1">
      <w:pPr>
        <w:spacing w:after="200" w:line="276" w:lineRule="auto"/>
        <w:rPr>
          <w:rFonts w:ascii="Times New Roman" w:eastAsia="Courier New" w:hAnsi="Times New Roman" w:cs="Times New Roman"/>
          <w:color w:val="000000"/>
          <w:kern w:val="1"/>
          <w:sz w:val="16"/>
          <w:szCs w:val="16"/>
          <w:lang w:eastAsia="ru-RU"/>
        </w:rPr>
      </w:pPr>
      <w:r>
        <w:rPr>
          <w:rFonts w:ascii="Times New Roman" w:eastAsia="Courier New" w:hAnsi="Times New Roman" w:cs="Times New Roman"/>
          <w:color w:val="000000"/>
          <w:kern w:val="1"/>
          <w:sz w:val="16"/>
          <w:szCs w:val="16"/>
          <w:lang w:eastAsia="ru-RU"/>
        </w:rPr>
        <w:br w:type="page"/>
      </w:r>
    </w:p>
    <w:p w:rsidR="006D4BC1" w:rsidRDefault="006D4BC1" w:rsidP="006D4BC1">
      <w:pPr>
        <w:tabs>
          <w:tab w:val="left" w:pos="851"/>
          <w:tab w:val="left" w:pos="6804"/>
        </w:tabs>
        <w:rPr>
          <w:rFonts w:ascii="Times New Roman" w:hAnsi="Times New Roman"/>
          <w:sz w:val="24"/>
          <w:szCs w:val="24"/>
        </w:rPr>
      </w:pPr>
    </w:p>
    <w:sectPr w:rsidR="006D4BC1" w:rsidSect="00294228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D8D"/>
    <w:rsid w:val="000323F6"/>
    <w:rsid w:val="00072D0E"/>
    <w:rsid w:val="001B4798"/>
    <w:rsid w:val="00294228"/>
    <w:rsid w:val="00440440"/>
    <w:rsid w:val="004579B2"/>
    <w:rsid w:val="004F4FE4"/>
    <w:rsid w:val="0051545A"/>
    <w:rsid w:val="006D4BC1"/>
    <w:rsid w:val="008A0CE1"/>
    <w:rsid w:val="009016DD"/>
    <w:rsid w:val="00985D38"/>
    <w:rsid w:val="00AC2562"/>
    <w:rsid w:val="00DC0D8D"/>
    <w:rsid w:val="00E4269A"/>
    <w:rsid w:val="00F13176"/>
    <w:rsid w:val="00F8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D0E"/>
    <w:pPr>
      <w:spacing w:after="160" w:line="259" w:lineRule="auto"/>
    </w:pPr>
  </w:style>
  <w:style w:type="paragraph" w:styleId="2">
    <w:name w:val="heading 2"/>
    <w:basedOn w:val="a"/>
    <w:next w:val="a"/>
    <w:link w:val="20"/>
    <w:unhideWhenUsed/>
    <w:qFormat/>
    <w:rsid w:val="006D4BC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985D38"/>
    <w:rPr>
      <w:color w:val="106BBE"/>
    </w:rPr>
  </w:style>
  <w:style w:type="character" w:customStyle="1" w:styleId="a4">
    <w:name w:val="Цветовое выделение"/>
    <w:uiPriority w:val="99"/>
    <w:rsid w:val="00985D38"/>
    <w:rPr>
      <w:b/>
      <w:bCs w:val="0"/>
      <w:color w:val="000080"/>
    </w:rPr>
  </w:style>
  <w:style w:type="paragraph" w:customStyle="1" w:styleId="a5">
    <w:name w:val="Таблицы (моноширинный)"/>
    <w:basedOn w:val="a"/>
    <w:next w:val="a"/>
    <w:uiPriority w:val="99"/>
    <w:rsid w:val="00985D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">
    <w:name w:val="Обычный1"/>
    <w:rsid w:val="00985D38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Заголовок 11"/>
    <w:basedOn w:val="1"/>
    <w:next w:val="1"/>
    <w:rsid w:val="00985D38"/>
    <w:pPr>
      <w:keepNext/>
      <w:jc w:val="center"/>
    </w:pPr>
    <w:rPr>
      <w:rFonts w:ascii="Baltica Chv" w:hAnsi="Baltica Chv"/>
      <w:sz w:val="36"/>
    </w:rPr>
  </w:style>
  <w:style w:type="paragraph" w:customStyle="1" w:styleId="21">
    <w:name w:val="Заголовок 21"/>
    <w:basedOn w:val="1"/>
    <w:next w:val="1"/>
    <w:rsid w:val="00985D38"/>
    <w:pPr>
      <w:keepNext/>
      <w:jc w:val="center"/>
    </w:pPr>
    <w:rPr>
      <w:rFonts w:ascii="Baltica Chv" w:hAnsi="Baltica Chv"/>
      <w:sz w:val="20"/>
    </w:rPr>
  </w:style>
  <w:style w:type="character" w:customStyle="1" w:styleId="20">
    <w:name w:val="Заголовок 2 Знак"/>
    <w:basedOn w:val="a0"/>
    <w:link w:val="2"/>
    <w:rsid w:val="006D4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D0E"/>
    <w:pPr>
      <w:spacing w:after="160" w:line="259" w:lineRule="auto"/>
    </w:pPr>
  </w:style>
  <w:style w:type="paragraph" w:styleId="2">
    <w:name w:val="heading 2"/>
    <w:basedOn w:val="a"/>
    <w:next w:val="a"/>
    <w:link w:val="20"/>
    <w:unhideWhenUsed/>
    <w:qFormat/>
    <w:rsid w:val="006D4BC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985D38"/>
    <w:rPr>
      <w:color w:val="106BBE"/>
    </w:rPr>
  </w:style>
  <w:style w:type="character" w:customStyle="1" w:styleId="a4">
    <w:name w:val="Цветовое выделение"/>
    <w:uiPriority w:val="99"/>
    <w:rsid w:val="00985D38"/>
    <w:rPr>
      <w:b/>
      <w:bCs w:val="0"/>
      <w:color w:val="000080"/>
    </w:rPr>
  </w:style>
  <w:style w:type="paragraph" w:customStyle="1" w:styleId="a5">
    <w:name w:val="Таблицы (моноширинный)"/>
    <w:basedOn w:val="a"/>
    <w:next w:val="a"/>
    <w:uiPriority w:val="99"/>
    <w:rsid w:val="00985D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1">
    <w:name w:val="Обычный1"/>
    <w:rsid w:val="00985D38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11">
    <w:name w:val="Заголовок 11"/>
    <w:basedOn w:val="1"/>
    <w:next w:val="1"/>
    <w:rsid w:val="00985D38"/>
    <w:pPr>
      <w:keepNext/>
      <w:jc w:val="center"/>
    </w:pPr>
    <w:rPr>
      <w:rFonts w:ascii="Baltica Chv" w:hAnsi="Baltica Chv"/>
      <w:sz w:val="36"/>
    </w:rPr>
  </w:style>
  <w:style w:type="paragraph" w:customStyle="1" w:styleId="21">
    <w:name w:val="Заголовок 21"/>
    <w:basedOn w:val="1"/>
    <w:next w:val="1"/>
    <w:rsid w:val="00985D38"/>
    <w:pPr>
      <w:keepNext/>
      <w:jc w:val="center"/>
    </w:pPr>
    <w:rPr>
      <w:rFonts w:ascii="Baltica Chv" w:hAnsi="Baltica Chv"/>
      <w:sz w:val="20"/>
    </w:rPr>
  </w:style>
  <w:style w:type="character" w:customStyle="1" w:styleId="20">
    <w:name w:val="Заголовок 2 Знак"/>
    <w:basedOn w:val="a0"/>
    <w:link w:val="2"/>
    <w:rsid w:val="006D4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1129192/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71129192/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1ACF6-F79A-42EE-852C-8B5D2F43D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Эльвира Леонидовна</dc:creator>
  <cp:keywords/>
  <dc:description/>
  <cp:lastModifiedBy>Новикова Эльвира Леонидовна</cp:lastModifiedBy>
  <cp:revision>12</cp:revision>
  <cp:lastPrinted>2024-07-12T06:47:00Z</cp:lastPrinted>
  <dcterms:created xsi:type="dcterms:W3CDTF">2024-07-11T12:32:00Z</dcterms:created>
  <dcterms:modified xsi:type="dcterms:W3CDTF">2024-07-18T11:24:00Z</dcterms:modified>
</cp:coreProperties>
</file>