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2F7" w:rsidRPr="005C32F7" w:rsidRDefault="005C32F7" w:rsidP="005C32F7">
      <w:r w:rsidRPr="005C32F7">
        <w:t>Информация</w:t>
      </w:r>
    </w:p>
    <w:p w:rsidR="005C32F7" w:rsidRPr="005C32F7" w:rsidRDefault="005C32F7" w:rsidP="005C32F7">
      <w:r w:rsidRPr="005C32F7">
        <w:t xml:space="preserve">администрации Красночетайского муниципального округа </w:t>
      </w:r>
    </w:p>
    <w:p w:rsidR="005C32F7" w:rsidRPr="005C32F7" w:rsidRDefault="005C32F7" w:rsidP="005C32F7">
      <w:r w:rsidRPr="005C32F7">
        <w:t>о поступлении и результатах рассмотрения обращений граждан</w:t>
      </w:r>
    </w:p>
    <w:p w:rsidR="005C32F7" w:rsidRPr="005C32F7" w:rsidRDefault="005C32F7" w:rsidP="005C32F7">
      <w:pPr>
        <w:rPr>
          <w:b/>
        </w:rPr>
      </w:pPr>
      <w:r w:rsidRPr="005C32F7">
        <w:rPr>
          <w:b/>
        </w:rPr>
        <w:t xml:space="preserve">за </w:t>
      </w:r>
      <w:r w:rsidRPr="005C32F7">
        <w:rPr>
          <w:b/>
          <w:lang w:val="en-US"/>
        </w:rPr>
        <w:t>I</w:t>
      </w:r>
      <w:r w:rsidRPr="005C32F7">
        <w:rPr>
          <w:b/>
        </w:rPr>
        <w:t xml:space="preserve"> квартал 2026 года.</w:t>
      </w:r>
    </w:p>
    <w:p w:rsidR="005C32F7" w:rsidRPr="005C32F7" w:rsidRDefault="005C32F7" w:rsidP="005C32F7"/>
    <w:p w:rsidR="005C32F7" w:rsidRPr="005C32F7" w:rsidRDefault="005C32F7" w:rsidP="005C32F7">
      <w:r w:rsidRPr="005C32F7">
        <w:t>За первый квартал в администрацию Красночетайского муниципального округа поступило 12 письменных заявлений (АППГ 28) и 4 устных обращений (АППГ 5).</w:t>
      </w:r>
    </w:p>
    <w:p w:rsidR="005C32F7" w:rsidRPr="005C32F7" w:rsidRDefault="005C32F7" w:rsidP="005C32F7">
      <w:r w:rsidRPr="005C32F7">
        <w:t>В своих письмах и заявлениях в адрес главы муниципального округа люди поднимают самые разнообразные вопросы. Так всю поступившую корреспонденцию можно разделить на следующие группы:</w:t>
      </w:r>
    </w:p>
    <w:p w:rsidR="005C32F7" w:rsidRPr="005C32F7" w:rsidRDefault="005C32F7" w:rsidP="005C32F7">
      <w:r w:rsidRPr="005C32F7">
        <w:t xml:space="preserve">- </w:t>
      </w:r>
      <w:proofErr w:type="gramStart"/>
      <w:r w:rsidRPr="005C32F7">
        <w:t>обращения</w:t>
      </w:r>
      <w:proofErr w:type="gramEnd"/>
      <w:r w:rsidRPr="005C32F7">
        <w:t xml:space="preserve"> связанные с коммунально-бытовым обслуживанием населения - 3 (АППГ 10);</w:t>
      </w:r>
    </w:p>
    <w:p w:rsidR="005C32F7" w:rsidRPr="005C32F7" w:rsidRDefault="005C32F7" w:rsidP="005C32F7">
      <w:r w:rsidRPr="005C32F7">
        <w:t>- социальное обеспечение, социальная поддержка и социальная помощь – 2 (АППГ 1);</w:t>
      </w:r>
    </w:p>
    <w:p w:rsidR="005C32F7" w:rsidRPr="005C32F7" w:rsidRDefault="005C32F7" w:rsidP="005C32F7">
      <w:r w:rsidRPr="005C32F7">
        <w:t>- вопросы строительства автомобильной дороги и благоустройства территорий - 2(АППГ 2).</w:t>
      </w:r>
    </w:p>
    <w:p w:rsidR="005C32F7" w:rsidRPr="005C32F7" w:rsidRDefault="005C32F7" w:rsidP="005C32F7">
      <w:r w:rsidRPr="005C32F7">
        <w:t>Анализ поступающих корреспонденций с территориальных отделов показывает: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825"/>
        <w:gridCol w:w="1984"/>
        <w:gridCol w:w="1974"/>
      </w:tblGrid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№ п/п</w:t>
            </w:r>
          </w:p>
        </w:tc>
        <w:tc>
          <w:tcPr>
            <w:tcW w:w="4825" w:type="dxa"/>
          </w:tcPr>
          <w:p w:rsidR="005C32F7" w:rsidRPr="005C32F7" w:rsidRDefault="005C32F7" w:rsidP="005C32F7">
            <w:r w:rsidRPr="005C32F7">
              <w:t>Наименование территориального отдела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Количество</w:t>
            </w:r>
          </w:p>
          <w:p w:rsidR="005C32F7" w:rsidRPr="005C32F7" w:rsidRDefault="005C32F7" w:rsidP="005C32F7">
            <w:r w:rsidRPr="005C32F7">
              <w:t>обращений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АППГ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1.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Акчикасинский</w:t>
            </w:r>
            <w:proofErr w:type="spellEnd"/>
            <w:r w:rsidRPr="005C32F7">
              <w:t xml:space="preserve">  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1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1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2.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Атнарский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1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3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3.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Большеатменский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1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4.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Испуханский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2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2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5.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Красночетайский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3</w:t>
            </w:r>
          </w:p>
        </w:tc>
        <w:tc>
          <w:tcPr>
            <w:tcW w:w="1974" w:type="dxa"/>
          </w:tcPr>
          <w:p w:rsidR="005C32F7" w:rsidRPr="005C32F7" w:rsidRDefault="005C32F7" w:rsidP="005C32F7">
            <w:pPr>
              <w:rPr>
                <w:lang w:val="en-US"/>
              </w:rPr>
            </w:pPr>
            <w:r w:rsidRPr="005C32F7">
              <w:rPr>
                <w:lang w:val="en-US"/>
              </w:rPr>
              <w:t>12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6.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Пандиковский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1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7.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Питеркинский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1</w:t>
            </w:r>
          </w:p>
        </w:tc>
      </w:tr>
      <w:tr w:rsidR="005C32F7" w:rsidRPr="005C32F7" w:rsidTr="00AB4CA3">
        <w:tc>
          <w:tcPr>
            <w:tcW w:w="562" w:type="dxa"/>
          </w:tcPr>
          <w:p w:rsidR="005C32F7" w:rsidRPr="005C32F7" w:rsidRDefault="005C32F7" w:rsidP="005C32F7">
            <w:r w:rsidRPr="005C32F7">
              <w:t>8.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Староатайский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2</w:t>
            </w:r>
          </w:p>
        </w:tc>
      </w:tr>
      <w:tr w:rsidR="005C32F7" w:rsidRPr="005C32F7" w:rsidTr="00AB4CA3">
        <w:trPr>
          <w:trHeight w:val="78"/>
        </w:trPr>
        <w:tc>
          <w:tcPr>
            <w:tcW w:w="562" w:type="dxa"/>
          </w:tcPr>
          <w:p w:rsidR="005C32F7" w:rsidRPr="005C32F7" w:rsidRDefault="005C32F7" w:rsidP="005C32F7">
            <w:r w:rsidRPr="005C32F7">
              <w:t>9.</w:t>
            </w:r>
          </w:p>
        </w:tc>
        <w:tc>
          <w:tcPr>
            <w:tcW w:w="4825" w:type="dxa"/>
          </w:tcPr>
          <w:p w:rsidR="005C32F7" w:rsidRPr="005C32F7" w:rsidRDefault="005C32F7" w:rsidP="005C32F7">
            <w:r w:rsidRPr="005C32F7">
              <w:t>Хозанкинский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1</w:t>
            </w:r>
          </w:p>
        </w:tc>
      </w:tr>
      <w:tr w:rsidR="005C32F7" w:rsidRPr="005C32F7" w:rsidTr="00AB4CA3">
        <w:trPr>
          <w:trHeight w:val="85"/>
        </w:trPr>
        <w:tc>
          <w:tcPr>
            <w:tcW w:w="562" w:type="dxa"/>
          </w:tcPr>
          <w:p w:rsidR="005C32F7" w:rsidRPr="005C32F7" w:rsidRDefault="005C32F7" w:rsidP="005C32F7">
            <w:r w:rsidRPr="005C32F7">
              <w:t>10.</w:t>
            </w:r>
          </w:p>
        </w:tc>
        <w:tc>
          <w:tcPr>
            <w:tcW w:w="4825" w:type="dxa"/>
          </w:tcPr>
          <w:p w:rsidR="005C32F7" w:rsidRPr="005C32F7" w:rsidRDefault="005C32F7" w:rsidP="005C32F7">
            <w:proofErr w:type="spellStart"/>
            <w:r w:rsidRPr="005C32F7">
              <w:t>Штанашский</w:t>
            </w:r>
            <w:proofErr w:type="spellEnd"/>
            <w:r w:rsidRPr="005C32F7">
              <w:t xml:space="preserve"> территориальный отдел</w:t>
            </w:r>
          </w:p>
        </w:tc>
        <w:tc>
          <w:tcPr>
            <w:tcW w:w="1984" w:type="dxa"/>
          </w:tcPr>
          <w:p w:rsidR="005C32F7" w:rsidRPr="005C32F7" w:rsidRDefault="005C32F7" w:rsidP="005C32F7">
            <w:r w:rsidRPr="005C32F7">
              <w:t>-</w:t>
            </w:r>
          </w:p>
        </w:tc>
        <w:tc>
          <w:tcPr>
            <w:tcW w:w="1974" w:type="dxa"/>
          </w:tcPr>
          <w:p w:rsidR="005C32F7" w:rsidRPr="005C32F7" w:rsidRDefault="005C32F7" w:rsidP="005C32F7">
            <w:r w:rsidRPr="005C32F7">
              <w:t>-</w:t>
            </w:r>
          </w:p>
        </w:tc>
      </w:tr>
    </w:tbl>
    <w:p w:rsidR="005C32F7" w:rsidRPr="005C32F7" w:rsidRDefault="005C32F7" w:rsidP="005C32F7">
      <w:r w:rsidRPr="005C32F7">
        <w:t xml:space="preserve"> Из других районов и городов 5 (АППГ 4).</w:t>
      </w:r>
    </w:p>
    <w:p w:rsidR="005C32F7" w:rsidRPr="005C32F7" w:rsidRDefault="005C32F7" w:rsidP="005C32F7">
      <w:r w:rsidRPr="005C32F7">
        <w:t xml:space="preserve">Через вышестоящие органы исполнительной власти поступило 5 </w:t>
      </w:r>
      <w:proofErr w:type="gramStart"/>
      <w:r w:rsidRPr="005C32F7">
        <w:t>писем  (</w:t>
      </w:r>
      <w:proofErr w:type="gramEnd"/>
      <w:r w:rsidRPr="005C32F7">
        <w:t xml:space="preserve">АППГ 7), из них 1 письмо, пересланное от Президента Российской Федерации (АППГ 2). На все письма даны ответы разъяснительного характера своевременно заполнены в разделе «Результаты рассмотрения обращений» на Интернет-портале ССТУ.РФ. Коллективных писем – 2 (АППГ 2), анонимных  </w:t>
      </w:r>
    </w:p>
    <w:p w:rsidR="005C32F7" w:rsidRPr="005C32F7" w:rsidRDefault="005C32F7" w:rsidP="005C32F7">
      <w:r w:rsidRPr="005C32F7">
        <w:t>1 (АППГ 0), повторных – 0 (АППГ 1).</w:t>
      </w:r>
    </w:p>
    <w:p w:rsidR="005C32F7" w:rsidRPr="005C32F7" w:rsidRDefault="005C32F7" w:rsidP="005C32F7">
      <w:r w:rsidRPr="005C32F7">
        <w:t>Из числа всех обращений, полученных за первый квартал 2026 года при рассмотрении, получили разъяснения 10 обращений, удовлетворено 1 обращение, остаток на начало периода –1 обращение.</w:t>
      </w:r>
    </w:p>
    <w:p w:rsidR="005C32F7" w:rsidRPr="005C32F7" w:rsidRDefault="005C32F7" w:rsidP="005C32F7">
      <w:r w:rsidRPr="005C32F7">
        <w:lastRenderedPageBreak/>
        <w:t>На приеме у главы муниципального округа побывало 4 гражданина (АППГ 5).    Из них:</w:t>
      </w:r>
    </w:p>
    <w:p w:rsidR="005C32F7" w:rsidRPr="005C32F7" w:rsidRDefault="005C32F7" w:rsidP="005C32F7">
      <w:r w:rsidRPr="005C32F7">
        <w:t xml:space="preserve">     2- рабочие (АППГ 3);</w:t>
      </w:r>
    </w:p>
    <w:p w:rsidR="005C32F7" w:rsidRPr="005C32F7" w:rsidRDefault="005C32F7" w:rsidP="005C32F7">
      <w:r w:rsidRPr="005C32F7">
        <w:t xml:space="preserve">     1 – пенсионеры (АППГ 2) и прочие 1.</w:t>
      </w:r>
    </w:p>
    <w:p w:rsidR="005C32F7" w:rsidRPr="005C32F7" w:rsidRDefault="005C32F7" w:rsidP="005C32F7">
      <w:r w:rsidRPr="005C32F7">
        <w:t>Граждане пришедшие на прием в основном обсуждали жилищные вопросы, вопросы очистки автомобильных дорог от снежных заносов и другие.</w:t>
      </w:r>
    </w:p>
    <w:p w:rsidR="005C32F7" w:rsidRPr="005C32F7" w:rsidRDefault="005C32F7" w:rsidP="005C32F7">
      <w:r w:rsidRPr="005C32F7">
        <w:t xml:space="preserve">      Всем обратившимся даны разъяснения и рекомендации по существу поднимаемых ими вопросов.</w:t>
      </w:r>
    </w:p>
    <w:p w:rsidR="007B42AB" w:rsidRDefault="005C32F7" w:rsidP="005C32F7">
      <w:r w:rsidRPr="005C32F7">
        <w:t xml:space="preserve">      Нарушений сроков и порядка рассмотрения как письменных, так и устных</w:t>
      </w:r>
      <w:bookmarkStart w:id="0" w:name="_GoBack"/>
      <w:bookmarkEnd w:id="0"/>
    </w:p>
    <w:sectPr w:rsidR="007B4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B4C"/>
    <w:rsid w:val="005C32F7"/>
    <w:rsid w:val="007B42AB"/>
    <w:rsid w:val="00D6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5E720-E3D4-43EC-8445-9B0E9E0C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Красночетайского муниципального округа</dc:creator>
  <cp:keywords/>
  <dc:description/>
  <cp:lastModifiedBy>Администрация Красночетайского муниципального округа</cp:lastModifiedBy>
  <cp:revision>2</cp:revision>
  <dcterms:created xsi:type="dcterms:W3CDTF">2026-04-06T13:09:00Z</dcterms:created>
  <dcterms:modified xsi:type="dcterms:W3CDTF">2026-04-06T13:09:00Z</dcterms:modified>
</cp:coreProperties>
</file>