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8C5" w:rsidRPr="00741325" w:rsidRDefault="00AA28C5" w:rsidP="00AA28C5">
      <w:r>
        <w:tab/>
      </w:r>
      <w:r w:rsidRPr="00741325">
        <w:t xml:space="preserve">                                                                      </w:t>
      </w:r>
    </w:p>
    <w:p w:rsidR="00AA28C5" w:rsidRPr="00741325" w:rsidRDefault="00AA28C5" w:rsidP="00AA28C5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077E2F80" wp14:editId="0EF0E77E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AA28C5" w:rsidRPr="00741325" w:rsidTr="000A7DC6">
        <w:trPr>
          <w:cantSplit/>
          <w:trHeight w:val="420"/>
        </w:trPr>
        <w:tc>
          <w:tcPr>
            <w:tcW w:w="4077" w:type="dxa"/>
            <w:vAlign w:val="center"/>
          </w:tcPr>
          <w:p w:rsidR="00AA28C5" w:rsidRPr="00741325" w:rsidRDefault="00AA28C5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AA28C5" w:rsidRDefault="00AA28C5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AA28C5" w:rsidRPr="00741325" w:rsidRDefault="00AA28C5" w:rsidP="000A7DC6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AA28C5" w:rsidRPr="00741325" w:rsidRDefault="00AA28C5" w:rsidP="000A7DC6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AA28C5" w:rsidRPr="00741325" w:rsidRDefault="00AA28C5" w:rsidP="000A7DC6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AED83C5" wp14:editId="14E502D9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AA28C5" w:rsidRPr="00741325" w:rsidRDefault="00AA28C5" w:rsidP="000A7DC6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AA28C5" w:rsidRPr="00741325" w:rsidRDefault="00AA28C5" w:rsidP="000A7DC6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AA28C5" w:rsidRPr="00741325" w:rsidRDefault="00AA28C5" w:rsidP="000A7DC6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AA28C5" w:rsidRPr="00741325" w:rsidTr="000A7DC6">
        <w:trPr>
          <w:cantSplit/>
          <w:trHeight w:val="1399"/>
        </w:trPr>
        <w:tc>
          <w:tcPr>
            <w:tcW w:w="4077" w:type="dxa"/>
          </w:tcPr>
          <w:p w:rsidR="00AA28C5" w:rsidRPr="00741325" w:rsidRDefault="00AA28C5" w:rsidP="000A7DC6">
            <w:pPr>
              <w:spacing w:line="192" w:lineRule="auto"/>
            </w:pPr>
          </w:p>
          <w:p w:rsidR="00AA28C5" w:rsidRPr="00741325" w:rsidRDefault="00AA28C5" w:rsidP="000A7DC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AA28C5" w:rsidRPr="00741325" w:rsidRDefault="00AA28C5" w:rsidP="000A7DC6">
            <w:pPr>
              <w:pStyle w:val="a3"/>
              <w:jc w:val="center"/>
              <w:rPr>
                <w:rFonts w:ascii="Arial" w:hAnsi="Arial" w:cs="Arial"/>
              </w:rPr>
            </w:pPr>
          </w:p>
          <w:p w:rsidR="00AA28C5" w:rsidRPr="00741325" w:rsidRDefault="00D16772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en-US"/>
              </w:rPr>
              <w:t>17</w:t>
            </w:r>
            <w:r w:rsidR="00AA28C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.03.2026</w:t>
            </w:r>
            <w:r w:rsidR="00AA28C5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AA28C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162</w:t>
            </w:r>
            <w:r w:rsidR="00AA28C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 w:rsidR="00AA28C5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AA28C5" w:rsidRPr="00741325" w:rsidRDefault="00AA28C5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AA28C5" w:rsidRPr="00741325" w:rsidRDefault="00AA28C5" w:rsidP="000A7DC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AA28C5" w:rsidRPr="00741325" w:rsidRDefault="00AA28C5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A28C5" w:rsidRPr="00741325" w:rsidRDefault="00AA28C5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AA28C5" w:rsidRPr="00741325" w:rsidRDefault="00AA28C5" w:rsidP="000A7DC6"/>
          <w:p w:rsidR="00AA28C5" w:rsidRPr="00741325" w:rsidRDefault="00D16772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en-US"/>
              </w:rPr>
              <w:t>17</w:t>
            </w:r>
            <w:r w:rsidR="00AA28C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.03.2026</w:t>
            </w:r>
            <w:r w:rsidR="00AA28C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</w:t>
            </w:r>
            <w:r w:rsidR="00AA28C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en-US"/>
              </w:rPr>
              <w:t>162</w:t>
            </w:r>
            <w:bookmarkStart w:id="0" w:name="_GoBack"/>
            <w:bookmarkEnd w:id="0"/>
            <w:r w:rsidR="00AA28C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</w:p>
          <w:p w:rsidR="00AA28C5" w:rsidRPr="00741325" w:rsidRDefault="00AA28C5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AA28C5" w:rsidRPr="00015C67" w:rsidRDefault="00AA28C5" w:rsidP="00AA28C5">
      <w:pPr>
        <w:pStyle w:val="1"/>
        <w:ind w:right="3117"/>
        <w:jc w:val="both"/>
        <w:rPr>
          <w:b w:val="0"/>
          <w:sz w:val="26"/>
          <w:szCs w:val="26"/>
        </w:rPr>
      </w:pPr>
      <w:r w:rsidRPr="0016459A">
        <w:rPr>
          <w:color w:val="262626"/>
          <w:kern w:val="32"/>
          <w:sz w:val="26"/>
          <w:szCs w:val="26"/>
        </w:rPr>
        <w:t xml:space="preserve">О </w:t>
      </w:r>
      <w:r w:rsidR="00BA4E8E">
        <w:rPr>
          <w:color w:val="262626"/>
          <w:kern w:val="32"/>
          <w:sz w:val="26"/>
          <w:szCs w:val="26"/>
        </w:rPr>
        <w:t>внесении изменений в п</w:t>
      </w:r>
      <w:r w:rsidR="00BA4E8E" w:rsidRPr="00BA4E8E">
        <w:rPr>
          <w:color w:val="262626"/>
          <w:kern w:val="32"/>
          <w:sz w:val="26"/>
          <w:szCs w:val="26"/>
        </w:rPr>
        <w:t>остановление администрации Красночетайского муниципального округа Ч</w:t>
      </w:r>
      <w:r w:rsidR="00BA4E8E">
        <w:rPr>
          <w:color w:val="262626"/>
          <w:kern w:val="32"/>
          <w:sz w:val="26"/>
          <w:szCs w:val="26"/>
        </w:rPr>
        <w:t xml:space="preserve">увашской </w:t>
      </w:r>
      <w:r w:rsidR="00BA4E8E" w:rsidRPr="00BA4E8E">
        <w:rPr>
          <w:color w:val="262626"/>
          <w:kern w:val="32"/>
          <w:sz w:val="26"/>
          <w:szCs w:val="26"/>
        </w:rPr>
        <w:t>Р</w:t>
      </w:r>
      <w:r w:rsidR="00BA4E8E">
        <w:rPr>
          <w:color w:val="262626"/>
          <w:kern w:val="32"/>
          <w:sz w:val="26"/>
          <w:szCs w:val="26"/>
        </w:rPr>
        <w:t>еспублики от 23.03.2023 №</w:t>
      </w:r>
      <w:r w:rsidR="00BA4E8E" w:rsidRPr="00BA4E8E">
        <w:rPr>
          <w:color w:val="262626"/>
          <w:kern w:val="32"/>
          <w:sz w:val="26"/>
          <w:szCs w:val="26"/>
        </w:rPr>
        <w:t xml:space="preserve"> 187 </w:t>
      </w:r>
      <w:r w:rsidR="00BA4E8E">
        <w:rPr>
          <w:color w:val="262626"/>
          <w:kern w:val="32"/>
          <w:sz w:val="26"/>
          <w:szCs w:val="26"/>
        </w:rPr>
        <w:t>«</w:t>
      </w:r>
      <w:r w:rsidR="00BA4E8E" w:rsidRPr="00BA4E8E">
        <w:rPr>
          <w:color w:val="262626"/>
          <w:kern w:val="32"/>
          <w:sz w:val="26"/>
          <w:szCs w:val="26"/>
        </w:rPr>
        <w:t>Об утверждении кодекса этики и служебного поведения муниципальных служащих в администрации Красночетайского муниципальн</w:t>
      </w:r>
      <w:r w:rsidR="00BA4E8E">
        <w:rPr>
          <w:color w:val="262626"/>
          <w:kern w:val="32"/>
          <w:sz w:val="26"/>
          <w:szCs w:val="26"/>
        </w:rPr>
        <w:t>ого округа Чувашской Республики»</w:t>
      </w:r>
    </w:p>
    <w:p w:rsidR="00AA28C5" w:rsidRPr="00015C67" w:rsidRDefault="00AA28C5" w:rsidP="00AA28C5">
      <w:pPr>
        <w:pStyle w:val="ConsPlusTitle"/>
        <w:tabs>
          <w:tab w:val="left" w:pos="4536"/>
        </w:tabs>
        <w:ind w:right="4819"/>
        <w:jc w:val="both"/>
        <w:rPr>
          <w:b w:val="0"/>
          <w:bCs w:val="0"/>
        </w:rPr>
      </w:pPr>
    </w:p>
    <w:p w:rsidR="00AA28C5" w:rsidRPr="00AA28C5" w:rsidRDefault="00AA28C5" w:rsidP="00AA28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28C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28.12.2025 № 505-ФЗ «О внесении изменений в отдельные законодательные акты Российской Федерации», в целях приведения нормативных правовых актов органов местного самоуправления </w:t>
      </w:r>
      <w:r w:rsidR="00BA4E8E">
        <w:rPr>
          <w:rFonts w:ascii="Times New Roman" w:hAnsi="Times New Roman" w:cs="Times New Roman"/>
          <w:sz w:val="26"/>
          <w:szCs w:val="26"/>
        </w:rPr>
        <w:t>Красночетайского муниципального округа Чувашской Республики</w:t>
      </w:r>
      <w:r w:rsidRPr="00AA28C5">
        <w:rPr>
          <w:rFonts w:ascii="Times New Roman" w:hAnsi="Times New Roman" w:cs="Times New Roman"/>
          <w:sz w:val="26"/>
          <w:szCs w:val="26"/>
        </w:rPr>
        <w:t xml:space="preserve"> в соответствие с действующим законодательством администрация </w:t>
      </w:r>
      <w:r w:rsidR="00BA4E8E">
        <w:rPr>
          <w:rFonts w:ascii="Times New Roman" w:hAnsi="Times New Roman" w:cs="Times New Roman"/>
          <w:sz w:val="26"/>
          <w:szCs w:val="26"/>
        </w:rPr>
        <w:t>Красночетайского муниципального округа Чувашской Республики</w:t>
      </w:r>
      <w:r w:rsidR="00BA4E8E" w:rsidRPr="00AA28C5">
        <w:rPr>
          <w:rFonts w:ascii="Times New Roman" w:hAnsi="Times New Roman" w:cs="Times New Roman"/>
          <w:sz w:val="26"/>
          <w:szCs w:val="26"/>
        </w:rPr>
        <w:t xml:space="preserve"> </w:t>
      </w:r>
      <w:r w:rsidRPr="00AA28C5">
        <w:rPr>
          <w:rFonts w:ascii="Times New Roman" w:hAnsi="Times New Roman" w:cs="Times New Roman"/>
          <w:sz w:val="26"/>
          <w:szCs w:val="26"/>
        </w:rPr>
        <w:t>п о с </w:t>
      </w:r>
      <w:proofErr w:type="gramStart"/>
      <w:r w:rsidRPr="00AA28C5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AA28C5">
        <w:rPr>
          <w:rFonts w:ascii="Times New Roman" w:hAnsi="Times New Roman" w:cs="Times New Roman"/>
          <w:sz w:val="26"/>
          <w:szCs w:val="26"/>
        </w:rPr>
        <w:t> а н о в л я е т:</w:t>
      </w:r>
    </w:p>
    <w:p w:rsidR="00AA28C5" w:rsidRPr="00AA28C5" w:rsidRDefault="00AA28C5" w:rsidP="00AA28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28C5">
        <w:rPr>
          <w:rFonts w:ascii="Times New Roman" w:hAnsi="Times New Roman" w:cs="Times New Roman"/>
          <w:sz w:val="26"/>
          <w:szCs w:val="26"/>
        </w:rPr>
        <w:t xml:space="preserve">1. Внести в Кодекс </w:t>
      </w:r>
      <w:r w:rsidR="00BA4E8E" w:rsidRPr="00BA4E8E">
        <w:rPr>
          <w:rFonts w:ascii="Times New Roman" w:hAnsi="Times New Roman" w:cs="Times New Roman"/>
          <w:sz w:val="26"/>
          <w:szCs w:val="26"/>
        </w:rPr>
        <w:t>этики и служебного поведения муниципальных служащих в администрации Красночетайского муниципального округа Чувашской Республики</w:t>
      </w:r>
      <w:r w:rsidRPr="00AA28C5">
        <w:rPr>
          <w:rFonts w:ascii="Times New Roman" w:hAnsi="Times New Roman" w:cs="Times New Roman"/>
          <w:sz w:val="26"/>
          <w:szCs w:val="26"/>
        </w:rPr>
        <w:t xml:space="preserve">, утвержденный постановлением администрации </w:t>
      </w:r>
      <w:r w:rsidR="00BA4E8E">
        <w:rPr>
          <w:rFonts w:ascii="Times New Roman" w:hAnsi="Times New Roman" w:cs="Times New Roman"/>
          <w:sz w:val="26"/>
          <w:szCs w:val="26"/>
        </w:rPr>
        <w:t>Красночетайского муниципального округа</w:t>
      </w:r>
      <w:r w:rsidRPr="00AA28C5">
        <w:rPr>
          <w:rFonts w:ascii="Times New Roman" w:hAnsi="Times New Roman" w:cs="Times New Roman"/>
          <w:sz w:val="26"/>
          <w:szCs w:val="26"/>
        </w:rPr>
        <w:t xml:space="preserve"> </w:t>
      </w:r>
      <w:r w:rsidR="00BA4E8E" w:rsidRPr="00BA4E8E">
        <w:rPr>
          <w:rFonts w:ascii="Times New Roman" w:hAnsi="Times New Roman" w:cs="Times New Roman"/>
          <w:sz w:val="26"/>
          <w:szCs w:val="26"/>
        </w:rPr>
        <w:t>от 23.03.2023 № 187</w:t>
      </w:r>
      <w:r w:rsidRPr="00AA28C5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AA28C5" w:rsidRDefault="00AA28C5" w:rsidP="00AA28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28C5">
        <w:rPr>
          <w:rFonts w:ascii="Times New Roman" w:hAnsi="Times New Roman" w:cs="Times New Roman"/>
          <w:sz w:val="26"/>
          <w:szCs w:val="26"/>
        </w:rPr>
        <w:t>1.1. в разделе 2 «Основные принципы и правила служебного поведения муниципальных служащих»:</w:t>
      </w:r>
    </w:p>
    <w:p w:rsidR="000D1423" w:rsidRDefault="002E3CAA" w:rsidP="000D142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1.1.1. П</w:t>
      </w:r>
      <w:r w:rsidR="000D1423">
        <w:rPr>
          <w:rFonts w:eastAsiaTheme="minorHAnsi"/>
          <w:sz w:val="26"/>
          <w:szCs w:val="26"/>
          <w:lang w:eastAsia="en-US"/>
        </w:rPr>
        <w:t xml:space="preserve">ункт 2.7 </w:t>
      </w:r>
      <w:r w:rsidR="000D1423">
        <w:rPr>
          <w:sz w:val="26"/>
          <w:szCs w:val="26"/>
        </w:rPr>
        <w:t>изложить в следующей редакции:</w:t>
      </w:r>
    </w:p>
    <w:p w:rsidR="000D1423" w:rsidRPr="000D1423" w:rsidRDefault="000D1423" w:rsidP="000D142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«2.7. </w:t>
      </w:r>
      <w:r w:rsidRPr="000D1423">
        <w:rPr>
          <w:rFonts w:eastAsiaTheme="minorHAnsi"/>
          <w:sz w:val="26"/>
          <w:szCs w:val="26"/>
          <w:lang w:eastAsia="en-US"/>
        </w:rPr>
        <w:t xml:space="preserve">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</w:t>
      </w:r>
      <w:hyperlink r:id="rId5" w:history="1">
        <w:r w:rsidRPr="000D1423">
          <w:rPr>
            <w:rFonts w:eastAsiaTheme="minorHAnsi"/>
            <w:color w:val="0000FF"/>
            <w:sz w:val="26"/>
            <w:szCs w:val="26"/>
            <w:lang w:eastAsia="en-US"/>
          </w:rPr>
          <w:t>законом</w:t>
        </w:r>
      </w:hyperlink>
      <w:r w:rsidR="002E3CAA">
        <w:rPr>
          <w:rFonts w:eastAsiaTheme="minorHAnsi"/>
          <w:sz w:val="26"/>
          <w:szCs w:val="26"/>
          <w:lang w:eastAsia="en-US"/>
        </w:rPr>
        <w:t xml:space="preserve"> от 3 декабря 2012 года № 230-ФЗ «</w:t>
      </w:r>
      <w:r w:rsidRPr="000D1423">
        <w:rPr>
          <w:rFonts w:eastAsiaTheme="minorHAnsi"/>
          <w:sz w:val="26"/>
          <w:szCs w:val="26"/>
          <w:lang w:eastAsia="en-US"/>
        </w:rPr>
        <w:t>О контроле за соответствием расходов лиц, замещающих государственные д</w:t>
      </w:r>
      <w:r w:rsidR="002E3CAA">
        <w:rPr>
          <w:rFonts w:eastAsiaTheme="minorHAnsi"/>
          <w:sz w:val="26"/>
          <w:szCs w:val="26"/>
          <w:lang w:eastAsia="en-US"/>
        </w:rPr>
        <w:t>олжности, и иных лиц их доходам»</w:t>
      </w:r>
      <w:r w:rsidRPr="000D1423">
        <w:rPr>
          <w:rFonts w:eastAsiaTheme="minorHAnsi"/>
          <w:sz w:val="26"/>
          <w:szCs w:val="26"/>
          <w:lang w:eastAsia="en-US"/>
        </w:rPr>
        <w:t>, в порядке и по форме, которые установлены для представления таких сведений государственными гражданскими служащими субъектов Российской Федерации</w:t>
      </w:r>
      <w:r>
        <w:rPr>
          <w:rFonts w:eastAsiaTheme="minorHAnsi"/>
          <w:sz w:val="26"/>
          <w:szCs w:val="26"/>
          <w:lang w:eastAsia="en-US"/>
        </w:rPr>
        <w:t>.».</w:t>
      </w:r>
    </w:p>
    <w:p w:rsidR="0072095F" w:rsidRDefault="002E3CAA" w:rsidP="00AA28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1.1.2. П</w:t>
      </w:r>
      <w:r w:rsidR="0072095F">
        <w:rPr>
          <w:rFonts w:ascii="Times New Roman" w:hAnsi="Times New Roman" w:cs="Times New Roman"/>
          <w:sz w:val="26"/>
          <w:szCs w:val="26"/>
        </w:rPr>
        <w:t>ункт</w:t>
      </w:r>
      <w:r w:rsidR="00AA28C5" w:rsidRPr="00AA28C5">
        <w:rPr>
          <w:rFonts w:ascii="Times New Roman" w:hAnsi="Times New Roman" w:cs="Times New Roman"/>
          <w:sz w:val="26"/>
          <w:szCs w:val="26"/>
        </w:rPr>
        <w:t xml:space="preserve"> 2.7</w:t>
      </w:r>
      <w:r w:rsidR="0072095F">
        <w:rPr>
          <w:rFonts w:ascii="Times New Roman" w:hAnsi="Times New Roman" w:cs="Times New Roman"/>
          <w:sz w:val="26"/>
          <w:szCs w:val="26"/>
        </w:rPr>
        <w:t>.1</w:t>
      </w:r>
      <w:r w:rsidR="00AA28C5" w:rsidRPr="00AA28C5">
        <w:rPr>
          <w:rFonts w:ascii="Times New Roman" w:hAnsi="Times New Roman" w:cs="Times New Roman"/>
          <w:sz w:val="26"/>
          <w:szCs w:val="26"/>
        </w:rPr>
        <w:t xml:space="preserve"> </w:t>
      </w:r>
      <w:r w:rsidR="0072095F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AA28C5" w:rsidRPr="00AA28C5" w:rsidRDefault="0072095F" w:rsidP="00AA28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«2.7.1. </w:t>
      </w:r>
      <w:r w:rsidRPr="0072095F">
        <w:rPr>
          <w:rFonts w:ascii="Times New Roman" w:hAnsi="Times New Roman" w:cs="Times New Roman"/>
          <w:sz w:val="26"/>
          <w:szCs w:val="26"/>
        </w:rPr>
        <w:t xml:space="preserve">Муниципальные служащие представляют сведения о доходах, об имуществе и обязательствах имущественного характера, предусмотренные Федеральным </w:t>
      </w:r>
      <w:hyperlink r:id="rId6" w:history="1">
        <w:r w:rsidRPr="0072095F">
          <w:rPr>
            <w:rStyle w:val="a6"/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72095F">
        <w:rPr>
          <w:rFonts w:ascii="Times New Roman" w:hAnsi="Times New Roman" w:cs="Times New Roman"/>
          <w:sz w:val="26"/>
          <w:szCs w:val="26"/>
        </w:rPr>
        <w:t xml:space="preserve"> от </w:t>
      </w:r>
      <w:r w:rsidR="002E3CAA">
        <w:rPr>
          <w:rFonts w:ascii="Times New Roman" w:hAnsi="Times New Roman" w:cs="Times New Roman"/>
          <w:sz w:val="26"/>
          <w:szCs w:val="26"/>
        </w:rPr>
        <w:t>25 декабря 2008 года № 273-ФЗ «</w:t>
      </w:r>
      <w:r w:rsidRPr="0072095F">
        <w:rPr>
          <w:rFonts w:ascii="Times New Roman" w:hAnsi="Times New Roman" w:cs="Times New Roman"/>
          <w:sz w:val="26"/>
          <w:szCs w:val="26"/>
        </w:rPr>
        <w:t xml:space="preserve">О противодействии коррупции", в случаях, установленных данным Федеральным </w:t>
      </w:r>
      <w:hyperlink r:id="rId7" w:history="1">
        <w:r w:rsidRPr="0072095F">
          <w:rPr>
            <w:rStyle w:val="a6"/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72095F">
        <w:rPr>
          <w:rFonts w:ascii="Times New Roman" w:hAnsi="Times New Roman" w:cs="Times New Roman"/>
          <w:sz w:val="26"/>
          <w:szCs w:val="26"/>
        </w:rPr>
        <w:t xml:space="preserve"> и в порядке, установленном нормативными правовыми актами Российской Федерации и нормативными правовыми актами Чувашской Республики</w:t>
      </w:r>
      <w:r w:rsidR="00AA28C5" w:rsidRPr="00AA28C5">
        <w:rPr>
          <w:rFonts w:ascii="Times New Roman" w:hAnsi="Times New Roman" w:cs="Times New Roman"/>
          <w:sz w:val="26"/>
          <w:szCs w:val="26"/>
        </w:rPr>
        <w:t>»;</w:t>
      </w:r>
    </w:p>
    <w:p w:rsidR="00AA28C5" w:rsidRPr="00AA28C5" w:rsidRDefault="00AA28C5" w:rsidP="00AA28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28C5">
        <w:rPr>
          <w:rFonts w:ascii="Times New Roman" w:hAnsi="Times New Roman" w:cs="Times New Roman"/>
          <w:sz w:val="26"/>
          <w:szCs w:val="26"/>
        </w:rPr>
        <w:t>1.2. </w:t>
      </w:r>
      <w:r w:rsidR="002E3CAA">
        <w:rPr>
          <w:rFonts w:ascii="Times New Roman" w:hAnsi="Times New Roman" w:cs="Times New Roman"/>
          <w:sz w:val="26"/>
          <w:szCs w:val="26"/>
        </w:rPr>
        <w:t>Подпункт</w:t>
      </w:r>
      <w:r w:rsidR="00466D01">
        <w:rPr>
          <w:rFonts w:ascii="Times New Roman" w:hAnsi="Times New Roman" w:cs="Times New Roman"/>
          <w:sz w:val="26"/>
          <w:szCs w:val="26"/>
        </w:rPr>
        <w:t xml:space="preserve"> «б</w:t>
      </w:r>
      <w:r w:rsidRPr="00AA28C5">
        <w:rPr>
          <w:rFonts w:ascii="Times New Roman" w:hAnsi="Times New Roman" w:cs="Times New Roman"/>
          <w:sz w:val="26"/>
          <w:szCs w:val="26"/>
        </w:rPr>
        <w:t>»</w:t>
      </w:r>
      <w:r w:rsidR="00466D01">
        <w:rPr>
          <w:rFonts w:ascii="Times New Roman" w:hAnsi="Times New Roman" w:cs="Times New Roman"/>
          <w:sz w:val="26"/>
          <w:szCs w:val="26"/>
        </w:rPr>
        <w:t xml:space="preserve"> </w:t>
      </w:r>
      <w:r w:rsidRPr="00AA28C5">
        <w:rPr>
          <w:rFonts w:ascii="Times New Roman" w:hAnsi="Times New Roman" w:cs="Times New Roman"/>
          <w:sz w:val="26"/>
          <w:szCs w:val="26"/>
        </w:rPr>
        <w:t xml:space="preserve">пункта 4.2 раздела 4 «Ответственность за нарушение положений Кодекса этики и служебного поведения» изложить в следующей </w:t>
      </w:r>
      <w:r w:rsidRPr="00AA28C5">
        <w:rPr>
          <w:rFonts w:ascii="Times New Roman" w:hAnsi="Times New Roman" w:cs="Times New Roman"/>
          <w:sz w:val="26"/>
          <w:szCs w:val="26"/>
        </w:rPr>
        <w:lastRenderedPageBreak/>
        <w:t>редакции:</w:t>
      </w:r>
    </w:p>
    <w:p w:rsidR="00AA28C5" w:rsidRPr="00AA28C5" w:rsidRDefault="00AA28C5" w:rsidP="00AA28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28C5">
        <w:rPr>
          <w:rFonts w:ascii="Times New Roman" w:hAnsi="Times New Roman" w:cs="Times New Roman"/>
          <w:sz w:val="26"/>
          <w:szCs w:val="26"/>
        </w:rPr>
        <w:t>«</w:t>
      </w:r>
      <w:r w:rsidR="00466D01">
        <w:rPr>
          <w:rFonts w:ascii="Times New Roman" w:hAnsi="Times New Roman" w:cs="Times New Roman"/>
          <w:sz w:val="26"/>
          <w:szCs w:val="26"/>
        </w:rPr>
        <w:t>б</w:t>
      </w:r>
      <w:r w:rsidRPr="00AA28C5">
        <w:rPr>
          <w:rFonts w:ascii="Times New Roman" w:hAnsi="Times New Roman" w:cs="Times New Roman"/>
          <w:sz w:val="26"/>
          <w:szCs w:val="26"/>
        </w:rPr>
        <w:t xml:space="preserve">) непредставления муниципальным служащим сведений о доходах, об имуществе и обязательствах имущественного характера, предусмотренных Федеральным </w:t>
      </w:r>
      <w:hyperlink r:id="rId8" w:history="1">
        <w:r w:rsidRPr="00AA28C5">
          <w:rPr>
            <w:rStyle w:val="a6"/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28C5">
        <w:rPr>
          <w:rFonts w:ascii="Times New Roman" w:hAnsi="Times New Roman" w:cs="Times New Roman"/>
          <w:sz w:val="26"/>
          <w:szCs w:val="26"/>
        </w:rPr>
        <w:t xml:space="preserve"> от 25 декабря 2008 года № 273-ФЗ «О противодействии коррупции», и сведений о расходах, предусмотренных Федеральным </w:t>
      </w:r>
      <w:hyperlink r:id="rId9" w:history="1">
        <w:r w:rsidRPr="00AA28C5">
          <w:rPr>
            <w:rStyle w:val="a6"/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28C5">
        <w:rPr>
          <w:rFonts w:ascii="Times New Roman" w:hAnsi="Times New Roman" w:cs="Times New Roman"/>
          <w:sz w:val="26"/>
          <w:szCs w:val="26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в случае, если представление таких сведений обязательно, либо представления заведомо неполных сведений, за исключением случаев, установленных федеральными </w:t>
      </w:r>
      <w:hyperlink r:id="rId10" w:history="1">
        <w:r w:rsidRPr="00AA28C5">
          <w:rPr>
            <w:rStyle w:val="a6"/>
            <w:rFonts w:ascii="Times New Roman" w:hAnsi="Times New Roman" w:cs="Times New Roman"/>
            <w:sz w:val="26"/>
            <w:szCs w:val="26"/>
          </w:rPr>
          <w:t>законами</w:t>
        </w:r>
      </w:hyperlink>
      <w:r w:rsidR="00466D01">
        <w:rPr>
          <w:rFonts w:ascii="Times New Roman" w:hAnsi="Times New Roman" w:cs="Times New Roman"/>
          <w:sz w:val="26"/>
          <w:szCs w:val="26"/>
        </w:rPr>
        <w:t xml:space="preserve"> либо </w:t>
      </w:r>
      <w:r w:rsidR="00466D01" w:rsidRPr="00AA28C5">
        <w:rPr>
          <w:rFonts w:ascii="Times New Roman" w:hAnsi="Times New Roman" w:cs="Times New Roman"/>
          <w:sz w:val="26"/>
          <w:szCs w:val="26"/>
        </w:rPr>
        <w:t xml:space="preserve">представления муниципальным служащим заведомо недостоверных сведений, указанных в </w:t>
      </w:r>
      <w:r w:rsidR="00466D01">
        <w:rPr>
          <w:rFonts w:ascii="Times New Roman" w:hAnsi="Times New Roman" w:cs="Times New Roman"/>
          <w:sz w:val="26"/>
          <w:szCs w:val="26"/>
        </w:rPr>
        <w:t xml:space="preserve">настоящем </w:t>
      </w:r>
      <w:r w:rsidR="00466D01" w:rsidRPr="00466D01">
        <w:rPr>
          <w:rFonts w:ascii="Times New Roman" w:hAnsi="Times New Roman" w:cs="Times New Roman"/>
          <w:sz w:val="26"/>
          <w:szCs w:val="26"/>
        </w:rPr>
        <w:t>подп</w:t>
      </w:r>
      <w:r w:rsidR="00466D01">
        <w:rPr>
          <w:rFonts w:ascii="Times New Roman" w:hAnsi="Times New Roman" w:cs="Times New Roman"/>
          <w:sz w:val="26"/>
          <w:szCs w:val="26"/>
        </w:rPr>
        <w:t>ункте</w:t>
      </w:r>
      <w:r w:rsidRPr="00AA28C5">
        <w:rPr>
          <w:rFonts w:ascii="Times New Roman" w:hAnsi="Times New Roman" w:cs="Times New Roman"/>
          <w:sz w:val="26"/>
          <w:szCs w:val="26"/>
        </w:rPr>
        <w:t>;</w:t>
      </w:r>
    </w:p>
    <w:p w:rsidR="00AA28C5" w:rsidRPr="00015C67" w:rsidRDefault="00AA28C5" w:rsidP="00AA28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15C67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после его официального опубликования в информационном издании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15C67">
        <w:rPr>
          <w:rFonts w:ascii="Times New Roman" w:hAnsi="Times New Roman" w:cs="Times New Roman"/>
          <w:sz w:val="26"/>
          <w:szCs w:val="26"/>
        </w:rPr>
        <w:t>Вестник Красночетайского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Pr="005968ED">
        <w:rPr>
          <w:rFonts w:ascii="Times New Roman" w:hAnsi="Times New Roman" w:cs="Times New Roman"/>
          <w:sz w:val="26"/>
          <w:szCs w:val="26"/>
        </w:rPr>
        <w:t>и распространяется на правоотношения, возникшие с 01 января 2026 года</w:t>
      </w:r>
      <w:r w:rsidRPr="00015C67">
        <w:rPr>
          <w:rFonts w:ascii="Times New Roman" w:hAnsi="Times New Roman" w:cs="Times New Roman"/>
          <w:sz w:val="26"/>
          <w:szCs w:val="26"/>
        </w:rPr>
        <w:t>.</w:t>
      </w:r>
    </w:p>
    <w:p w:rsidR="00AA28C5" w:rsidRPr="00015C67" w:rsidRDefault="00AA28C5" w:rsidP="00AA28C5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AA28C5" w:rsidRPr="00015C67" w:rsidRDefault="00AA28C5" w:rsidP="00AA28C5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015C67">
        <w:rPr>
          <w:sz w:val="26"/>
          <w:szCs w:val="26"/>
        </w:rPr>
        <w:t>Глава Красночетайского</w:t>
      </w:r>
    </w:p>
    <w:p w:rsidR="00AA28C5" w:rsidRPr="00015C67" w:rsidRDefault="00AA28C5" w:rsidP="00AA28C5">
      <w:pPr>
        <w:jc w:val="both"/>
        <w:rPr>
          <w:sz w:val="26"/>
          <w:szCs w:val="26"/>
        </w:rPr>
      </w:pPr>
      <w:r w:rsidRPr="00015C67">
        <w:rPr>
          <w:sz w:val="26"/>
          <w:szCs w:val="26"/>
        </w:rPr>
        <w:t xml:space="preserve">муниципального округа                                                                       И.Н. </w:t>
      </w:r>
      <w:proofErr w:type="spellStart"/>
      <w:r w:rsidRPr="00015C67">
        <w:rPr>
          <w:sz w:val="26"/>
          <w:szCs w:val="26"/>
        </w:rPr>
        <w:t>Михопаров</w:t>
      </w:r>
      <w:proofErr w:type="spellEnd"/>
    </w:p>
    <w:p w:rsidR="00AA28C5" w:rsidRPr="00015C67" w:rsidRDefault="00AA28C5" w:rsidP="00AA28C5">
      <w:pPr>
        <w:jc w:val="both"/>
        <w:rPr>
          <w:sz w:val="26"/>
          <w:szCs w:val="26"/>
        </w:rPr>
      </w:pPr>
    </w:p>
    <w:p w:rsidR="00AA28C5" w:rsidRPr="00015C67" w:rsidRDefault="00AA28C5" w:rsidP="00AA28C5">
      <w:pPr>
        <w:jc w:val="both"/>
        <w:rPr>
          <w:sz w:val="26"/>
          <w:szCs w:val="26"/>
        </w:rPr>
      </w:pPr>
    </w:p>
    <w:p w:rsidR="00AA28C5" w:rsidRPr="00394991" w:rsidRDefault="00AA28C5" w:rsidP="00AA28C5">
      <w:pPr>
        <w:jc w:val="both"/>
        <w:rPr>
          <w:sz w:val="26"/>
          <w:szCs w:val="26"/>
        </w:rPr>
      </w:pPr>
      <w:r w:rsidRPr="00394991">
        <w:rPr>
          <w:sz w:val="26"/>
          <w:szCs w:val="26"/>
        </w:rPr>
        <w:t xml:space="preserve"> </w:t>
      </w:r>
    </w:p>
    <w:p w:rsidR="00AA28C5" w:rsidRPr="00394991" w:rsidRDefault="00AA28C5" w:rsidP="00AA28C5">
      <w:pPr>
        <w:jc w:val="both"/>
        <w:rPr>
          <w:sz w:val="26"/>
          <w:szCs w:val="26"/>
        </w:rPr>
      </w:pPr>
    </w:p>
    <w:p w:rsidR="00AA28C5" w:rsidRPr="00985C68" w:rsidRDefault="00AA28C5" w:rsidP="00AA28C5">
      <w:pPr>
        <w:jc w:val="both"/>
        <w:rPr>
          <w:sz w:val="26"/>
          <w:szCs w:val="26"/>
        </w:rPr>
      </w:pPr>
    </w:p>
    <w:p w:rsidR="00AA28C5" w:rsidRPr="00985C68" w:rsidRDefault="00AA28C5" w:rsidP="00AA28C5">
      <w:pPr>
        <w:jc w:val="both"/>
        <w:rPr>
          <w:sz w:val="26"/>
          <w:szCs w:val="26"/>
        </w:rPr>
      </w:pPr>
    </w:p>
    <w:p w:rsidR="00AA28C5" w:rsidRPr="00985C68" w:rsidRDefault="00AA28C5" w:rsidP="00AA28C5">
      <w:pPr>
        <w:jc w:val="both"/>
        <w:rPr>
          <w:sz w:val="26"/>
          <w:szCs w:val="26"/>
        </w:rPr>
      </w:pPr>
    </w:p>
    <w:p w:rsidR="00AA28C5" w:rsidRPr="00985C68" w:rsidRDefault="00AA28C5" w:rsidP="00AA28C5">
      <w:pPr>
        <w:jc w:val="both"/>
        <w:rPr>
          <w:sz w:val="26"/>
          <w:szCs w:val="26"/>
        </w:rPr>
      </w:pPr>
    </w:p>
    <w:p w:rsidR="00AA28C5" w:rsidRPr="00985C68" w:rsidRDefault="00AA28C5" w:rsidP="00AA28C5">
      <w:pPr>
        <w:jc w:val="both"/>
        <w:rPr>
          <w:sz w:val="26"/>
          <w:szCs w:val="26"/>
        </w:rPr>
      </w:pPr>
    </w:p>
    <w:p w:rsidR="00AA28C5" w:rsidRPr="00741325" w:rsidRDefault="00AA28C5" w:rsidP="00AA28C5">
      <w:pPr>
        <w:ind w:firstLine="709"/>
        <w:jc w:val="both"/>
        <w:rPr>
          <w:b/>
          <w:bCs/>
          <w:i/>
          <w:iCs/>
          <w:sz w:val="26"/>
          <w:szCs w:val="26"/>
        </w:rPr>
      </w:pPr>
    </w:p>
    <w:p w:rsidR="00AA28C5" w:rsidRPr="00741325" w:rsidRDefault="00AA28C5" w:rsidP="00AA28C5">
      <w:pPr>
        <w:rPr>
          <w:sz w:val="28"/>
          <w:szCs w:val="28"/>
        </w:rPr>
      </w:pPr>
      <w:r w:rsidRPr="00741325">
        <w:rPr>
          <w:sz w:val="28"/>
          <w:szCs w:val="28"/>
        </w:rPr>
        <w:t xml:space="preserve">  </w:t>
      </w:r>
    </w:p>
    <w:p w:rsidR="00AA28C5" w:rsidRPr="00741325" w:rsidRDefault="00AA28C5" w:rsidP="00AA28C5">
      <w:pPr>
        <w:rPr>
          <w:sz w:val="28"/>
          <w:szCs w:val="28"/>
        </w:rPr>
      </w:pPr>
    </w:p>
    <w:p w:rsidR="00AA28C5" w:rsidRPr="0074132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741325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E3CAA" w:rsidRDefault="002E3CAA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A28C5" w:rsidRPr="00EA3907" w:rsidRDefault="00AA28C5" w:rsidP="00AA28C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</w:t>
      </w:r>
      <w:r w:rsidRPr="00EA3907">
        <w:rPr>
          <w:rFonts w:ascii="Times New Roman" w:hAnsi="Times New Roman" w:cs="Times New Roman"/>
          <w:sz w:val="20"/>
        </w:rPr>
        <w:t>роект подготовил:</w:t>
      </w:r>
    </w:p>
    <w:p w:rsidR="00AA28C5" w:rsidRPr="00EA3907" w:rsidRDefault="00AA28C5" w:rsidP="00AA28C5">
      <w:pPr>
        <w:pStyle w:val="ConsPlusNormal"/>
        <w:jc w:val="both"/>
        <w:rPr>
          <w:sz w:val="20"/>
        </w:rPr>
      </w:pPr>
    </w:p>
    <w:p w:rsidR="00AA28C5" w:rsidRPr="00EA3907" w:rsidRDefault="00AA28C5" w:rsidP="00AA28C5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</w:p>
    <w:p w:rsidR="00AA28C5" w:rsidRDefault="00AA28C5" w:rsidP="00AA28C5">
      <w:r w:rsidRPr="00EA3907">
        <w:rPr>
          <w:sz w:val="20"/>
          <w:szCs w:val="20"/>
        </w:rPr>
        <w:t xml:space="preserve">отдела правового обеспечения                      </w:t>
      </w:r>
      <w:r>
        <w:rPr>
          <w:sz w:val="20"/>
          <w:szCs w:val="20"/>
        </w:rPr>
        <w:t xml:space="preserve">                                                             </w:t>
      </w:r>
      <w:r w:rsidRPr="00EA3907">
        <w:rPr>
          <w:sz w:val="20"/>
          <w:szCs w:val="20"/>
        </w:rPr>
        <w:t xml:space="preserve">                  В.В. Михеев</w:t>
      </w:r>
    </w:p>
    <w:p w:rsidR="00AA28C5" w:rsidRDefault="00AA28C5" w:rsidP="00AA28C5"/>
    <w:p w:rsidR="00AA28C5" w:rsidRDefault="00AA28C5" w:rsidP="00AA28C5"/>
    <w:p w:rsidR="00AA28C5" w:rsidRDefault="00AA28C5" w:rsidP="00AA28C5"/>
    <w:p w:rsidR="00BF1112" w:rsidRDefault="00D16772"/>
    <w:sectPr w:rsidR="00BF1112" w:rsidSect="00476CF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8C5"/>
    <w:rsid w:val="000D1423"/>
    <w:rsid w:val="002E3CAA"/>
    <w:rsid w:val="00466D01"/>
    <w:rsid w:val="00573A54"/>
    <w:rsid w:val="0072095F"/>
    <w:rsid w:val="00AA28C5"/>
    <w:rsid w:val="00BA4E8E"/>
    <w:rsid w:val="00D16772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4FCC2-3D9F-4491-A6EC-CE06F99C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28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28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Таблицы (моноширинный)"/>
    <w:basedOn w:val="a"/>
    <w:next w:val="a"/>
    <w:rsid w:val="00AA28C5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AA28C5"/>
    <w:rPr>
      <w:b/>
      <w:bCs/>
      <w:color w:val="000080"/>
    </w:rPr>
  </w:style>
  <w:style w:type="paragraph" w:customStyle="1" w:styleId="ConsPlusNormal">
    <w:name w:val="ConsPlusNormal"/>
    <w:rsid w:val="00AA28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AA28C5"/>
    <w:pPr>
      <w:spacing w:before="100" w:beforeAutospacing="1" w:after="100" w:afterAutospacing="1"/>
    </w:pPr>
  </w:style>
  <w:style w:type="paragraph" w:customStyle="1" w:styleId="ConsPlusTitle">
    <w:name w:val="ConsPlusTitle"/>
    <w:rsid w:val="00AA28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AA28C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E3CA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3C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&amp;dst=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0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3305" TargetMode="External"/><Relationship Id="rId10" Type="http://schemas.openxmlformats.org/officeDocument/2006/relationships/hyperlink" Target="https://login.consultant.ru/link/?req=doc&amp;base=LAW&amp;n=523291&amp;dst=10033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523305&amp;dst=1001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2026-03-10T08:01:00Z</cp:lastPrinted>
  <dcterms:created xsi:type="dcterms:W3CDTF">2026-03-17T11:28:00Z</dcterms:created>
  <dcterms:modified xsi:type="dcterms:W3CDTF">2026-03-17T11:28:00Z</dcterms:modified>
</cp:coreProperties>
</file>