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0857E2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2024</w:t>
            </w:r>
            <w:r w:rsidR="000F1C1F">
              <w:rPr>
                <w:b/>
                <w:noProof/>
                <w:sz w:val="24"/>
                <w:szCs w:val="24"/>
              </w:rPr>
              <w:t xml:space="preserve"> 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0F1C1F" w:rsidRPr="000F1C1F">
              <w:rPr>
                <w:b/>
                <w:noProof/>
                <w:sz w:val="24"/>
                <w:szCs w:val="24"/>
              </w:rPr>
              <w:t>ç</w:t>
            </w:r>
            <w:r w:rsidR="000F1C1F">
              <w:rPr>
                <w:b/>
                <w:noProof/>
                <w:sz w:val="24"/>
                <w:szCs w:val="24"/>
              </w:rPr>
              <w:t>у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E36F2A">
              <w:rPr>
                <w:b/>
                <w:noProof/>
                <w:sz w:val="24"/>
                <w:szCs w:val="24"/>
              </w:rPr>
              <w:t>2</w:t>
            </w:r>
            <w:r w:rsidR="00045B6C">
              <w:rPr>
                <w:b/>
                <w:noProof/>
                <w:sz w:val="24"/>
                <w:szCs w:val="24"/>
              </w:rPr>
              <w:t>7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045B6C">
              <w:rPr>
                <w:b/>
                <w:noProof/>
                <w:sz w:val="24"/>
                <w:szCs w:val="24"/>
              </w:rPr>
              <w:t>274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045B6C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27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0F1C1F">
              <w:rPr>
                <w:b/>
                <w:bCs/>
                <w:noProof/>
                <w:sz w:val="24"/>
                <w:szCs w:val="24"/>
              </w:rPr>
              <w:t>мая</w:t>
            </w:r>
            <w:r w:rsidR="000857E2">
              <w:rPr>
                <w:b/>
                <w:bCs/>
                <w:noProof/>
                <w:sz w:val="24"/>
                <w:szCs w:val="24"/>
              </w:rPr>
              <w:t xml:space="preserve"> 2024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274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27242D">
      <w:pPr>
        <w:spacing w:line="240" w:lineRule="exact"/>
        <w:ind w:right="4536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885A95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:rsidR="001F0EA6" w:rsidRPr="00287E5D" w:rsidRDefault="00A61CB8" w:rsidP="0027242D">
      <w:pPr>
        <w:spacing w:line="240" w:lineRule="exact"/>
        <w:ind w:right="453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посредством публичного предложения </w:t>
      </w:r>
      <w:r>
        <w:rPr>
          <w:b/>
          <w:sz w:val="24"/>
          <w:szCs w:val="24"/>
        </w:rPr>
        <w:br/>
        <w:t>в электронной форме</w:t>
      </w:r>
    </w:p>
    <w:p w:rsidR="006953E2" w:rsidRPr="00EB0E63" w:rsidRDefault="006953E2" w:rsidP="001B1A1A">
      <w:pPr>
        <w:ind w:right="4535"/>
        <w:rPr>
          <w:b/>
          <w:sz w:val="24"/>
          <w:szCs w:val="24"/>
        </w:rPr>
      </w:pPr>
    </w:p>
    <w:p w:rsidR="00885A95" w:rsidRPr="00EB0E63" w:rsidRDefault="00885A95" w:rsidP="0027242D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Цив</w:t>
      </w:r>
      <w:r w:rsidR="00CE1D3A">
        <w:rPr>
          <w:sz w:val="24"/>
          <w:szCs w:val="24"/>
        </w:rPr>
        <w:t xml:space="preserve">ильского муниципального округа </w:t>
      </w:r>
      <w:r w:rsidRPr="00EB0E63">
        <w:rPr>
          <w:sz w:val="24"/>
          <w:szCs w:val="24"/>
        </w:rPr>
        <w:t>Чувашской Республики»:</w:t>
      </w:r>
    </w:p>
    <w:p w:rsidR="00EB0E63" w:rsidRPr="00EB0E63" w:rsidRDefault="00EB0E63" w:rsidP="0027242D">
      <w:pPr>
        <w:tabs>
          <w:tab w:val="left" w:pos="0"/>
        </w:tabs>
        <w:spacing w:line="240" w:lineRule="exact"/>
        <w:ind w:firstLine="540"/>
        <w:jc w:val="both"/>
        <w:rPr>
          <w:sz w:val="24"/>
          <w:szCs w:val="24"/>
        </w:rPr>
      </w:pPr>
    </w:p>
    <w:p w:rsidR="000F1C1F" w:rsidRDefault="007E49EB" w:rsidP="000857E2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0857E2">
        <w:rPr>
          <w:sz w:val="24"/>
          <w:szCs w:val="24"/>
        </w:rPr>
        <w:t xml:space="preserve"> </w:t>
      </w:r>
      <w:r w:rsidR="000857E2" w:rsidRPr="000857E2">
        <w:rPr>
          <w:sz w:val="24"/>
          <w:szCs w:val="24"/>
        </w:rPr>
        <w:tab/>
        <w:t xml:space="preserve">Приватизировать </w:t>
      </w:r>
      <w:r w:rsidR="000F1C1F">
        <w:rPr>
          <w:sz w:val="24"/>
          <w:szCs w:val="24"/>
        </w:rPr>
        <w:t>муниц</w:t>
      </w:r>
      <w:r w:rsidR="000F3A47">
        <w:rPr>
          <w:sz w:val="24"/>
          <w:szCs w:val="24"/>
        </w:rPr>
        <w:t>ипальное имущество, находяще</w:t>
      </w:r>
      <w:r w:rsidR="000857E2" w:rsidRPr="000857E2">
        <w:rPr>
          <w:sz w:val="24"/>
          <w:szCs w:val="24"/>
        </w:rPr>
        <w:t>еся в казне Цивильского муниципальн</w:t>
      </w:r>
      <w:r w:rsidR="000F1C1F">
        <w:rPr>
          <w:sz w:val="24"/>
          <w:szCs w:val="24"/>
        </w:rPr>
        <w:t>ого округа Чувашской Республики:</w:t>
      </w:r>
    </w:p>
    <w:p w:rsidR="000857E2" w:rsidRPr="000857E2" w:rsidRDefault="000F1C1F" w:rsidP="000857E2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Лот № 1 -</w:t>
      </w:r>
      <w:r w:rsidR="000857E2" w:rsidRPr="000857E2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0857E2" w:rsidRPr="000857E2">
        <w:rPr>
          <w:sz w:val="24"/>
          <w:szCs w:val="24"/>
        </w:rPr>
        <w:t>мущественный комплекс, расположенное по адресу: Чувашская Республика, Цивильский район, г. Цивильск, ул. Шоссейная, д. 14 в составе:</w:t>
      </w:r>
    </w:p>
    <w:p w:rsidR="000857E2" w:rsidRPr="000857E2" w:rsidRDefault="000857E2" w:rsidP="000857E2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 w:rsidRPr="000857E2">
        <w:rPr>
          <w:sz w:val="24"/>
          <w:szCs w:val="24"/>
        </w:rPr>
        <w:t>- нежилого здания с кадастровым номером 21:20:000000:3587, площадью 388,5 кв. м.;</w:t>
      </w:r>
    </w:p>
    <w:p w:rsidR="000857E2" w:rsidRPr="000857E2" w:rsidRDefault="000857E2" w:rsidP="000857E2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 w:rsidRPr="000857E2">
        <w:rPr>
          <w:sz w:val="24"/>
          <w:szCs w:val="24"/>
        </w:rPr>
        <w:t>- нежилого здания с кадастровым номером 21:20:000000:3586, площадью 51 кв. м.;</w:t>
      </w:r>
    </w:p>
    <w:p w:rsidR="000857E2" w:rsidRDefault="000857E2" w:rsidP="000857E2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857E2">
        <w:rPr>
          <w:sz w:val="24"/>
          <w:szCs w:val="24"/>
        </w:rPr>
        <w:t>земельного участка с кадастровым номером 21:20:100164:30, площадью 2502 кв. м.</w:t>
      </w:r>
    </w:p>
    <w:p w:rsidR="00652787" w:rsidRDefault="00652787" w:rsidP="000857E2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 xml:space="preserve">Установить начальную цену подлежащего приватизации муниципального  имущества, указанного в пункте 1 настоящего распоряжения, в размере </w:t>
      </w:r>
      <w:r w:rsidR="000857E2" w:rsidRPr="000857E2">
        <w:rPr>
          <w:sz w:val="24"/>
          <w:szCs w:val="24"/>
        </w:rPr>
        <w:t>7 444 100 (Семь миллионов четыреста сорок четыре тысячи сто) рублей 00 копеек</w:t>
      </w:r>
      <w:r w:rsidRPr="00652787">
        <w:rPr>
          <w:sz w:val="24"/>
          <w:szCs w:val="24"/>
        </w:rPr>
        <w:t xml:space="preserve">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D47CE4" w:rsidRPr="00652787" w:rsidRDefault="00D47CE4" w:rsidP="0027242D">
      <w:pPr>
        <w:adjustRightInd w:val="0"/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Установить минимальную цену предложения, по которой может быть продано муниципальное имущество, указанное в пункте 1 настоящего распоряжения (</w:t>
      </w:r>
      <w:r w:rsidR="00A61CB8">
        <w:rPr>
          <w:sz w:val="24"/>
          <w:szCs w:val="24"/>
        </w:rPr>
        <w:t xml:space="preserve">цену отсечения) в размере 50 процентов начальной цены аукциона, что составляет </w:t>
      </w:r>
      <w:r w:rsidR="00A61D77">
        <w:rPr>
          <w:sz w:val="24"/>
          <w:szCs w:val="24"/>
        </w:rPr>
        <w:t>3 722 050</w:t>
      </w:r>
      <w:r w:rsidR="00B55587">
        <w:rPr>
          <w:sz w:val="24"/>
          <w:szCs w:val="24"/>
        </w:rPr>
        <w:t xml:space="preserve"> </w:t>
      </w:r>
      <w:r w:rsidR="00A61CB8">
        <w:rPr>
          <w:sz w:val="24"/>
          <w:szCs w:val="24"/>
        </w:rPr>
        <w:t>(</w:t>
      </w:r>
      <w:r w:rsidR="00A61D77" w:rsidRPr="00A61D77">
        <w:rPr>
          <w:sz w:val="24"/>
          <w:szCs w:val="24"/>
        </w:rPr>
        <w:t>Три миллиона семьсот двадцать две тысячи пятьдесят</w:t>
      </w:r>
      <w:r w:rsidR="00A61CB8">
        <w:rPr>
          <w:sz w:val="24"/>
          <w:szCs w:val="24"/>
        </w:rPr>
        <w:t>)</w:t>
      </w:r>
      <w:r w:rsidR="00A61CB8" w:rsidRPr="00A61CB8">
        <w:rPr>
          <w:sz w:val="24"/>
          <w:szCs w:val="24"/>
        </w:rPr>
        <w:t xml:space="preserve"> рублей</w:t>
      </w:r>
      <w:r w:rsidR="0027242D">
        <w:rPr>
          <w:sz w:val="24"/>
          <w:szCs w:val="24"/>
        </w:rPr>
        <w:t xml:space="preserve"> 00 копеек</w:t>
      </w:r>
      <w:r w:rsidR="00A61CB8">
        <w:rPr>
          <w:sz w:val="24"/>
          <w:szCs w:val="24"/>
        </w:rPr>
        <w:t>.</w:t>
      </w:r>
    </w:p>
    <w:p w:rsidR="000F1C1F" w:rsidRPr="000F1C1F" w:rsidRDefault="000F1C1F" w:rsidP="000F1C1F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 w:rsidRPr="000F1C1F">
        <w:t xml:space="preserve"> </w:t>
      </w:r>
      <w:r w:rsidR="007E382E" w:rsidRPr="007E382E">
        <w:rPr>
          <w:sz w:val="24"/>
          <w:szCs w:val="24"/>
        </w:rPr>
        <w:t>Лот № 2 -</w:t>
      </w:r>
      <w:r w:rsidR="007E382E">
        <w:t xml:space="preserve"> </w:t>
      </w:r>
      <w:r w:rsidRPr="000F1C1F">
        <w:rPr>
          <w:sz w:val="24"/>
          <w:szCs w:val="24"/>
        </w:rPr>
        <w:t>Объект недвижимого имущества: нежилое здание с кадастровым номером 21:20:000</w:t>
      </w:r>
      <w:r>
        <w:rPr>
          <w:sz w:val="24"/>
          <w:szCs w:val="24"/>
        </w:rPr>
        <w:t>000:1785, площадью 308,5 кв. м. с</w:t>
      </w:r>
      <w:r w:rsidRPr="000F1C1F">
        <w:rPr>
          <w:sz w:val="24"/>
          <w:szCs w:val="24"/>
        </w:rPr>
        <w:t xml:space="preserve"> </w:t>
      </w:r>
      <w:r>
        <w:rPr>
          <w:sz w:val="24"/>
          <w:szCs w:val="24"/>
        </w:rPr>
        <w:t>земельным</w:t>
      </w:r>
      <w:r w:rsidRPr="000F1C1F">
        <w:rPr>
          <w:sz w:val="24"/>
          <w:szCs w:val="24"/>
        </w:rPr>
        <w:t xml:space="preserve"> уч</w:t>
      </w:r>
      <w:r>
        <w:rPr>
          <w:sz w:val="24"/>
          <w:szCs w:val="24"/>
        </w:rPr>
        <w:t>астком</w:t>
      </w:r>
      <w:r w:rsidRPr="000F1C1F">
        <w:rPr>
          <w:sz w:val="24"/>
          <w:szCs w:val="24"/>
        </w:rPr>
        <w:t xml:space="preserve"> с кадастровым номером 21:20:100118:18, площадью 1171 кв. м.</w:t>
      </w:r>
      <w:r>
        <w:rPr>
          <w:sz w:val="24"/>
          <w:szCs w:val="24"/>
        </w:rPr>
        <w:t xml:space="preserve">, </w:t>
      </w:r>
      <w:r w:rsidRPr="000F1C1F">
        <w:rPr>
          <w:sz w:val="24"/>
          <w:szCs w:val="24"/>
        </w:rPr>
        <w:t>расположенное по адресу: Чувашская Республика, Цивильский район, г. Цивильск, ул. Советская, д. 26</w:t>
      </w:r>
      <w:r>
        <w:rPr>
          <w:sz w:val="24"/>
          <w:szCs w:val="24"/>
        </w:rPr>
        <w:t>.</w:t>
      </w:r>
    </w:p>
    <w:p w:rsidR="000F1C1F" w:rsidRPr="000F1C1F" w:rsidRDefault="000F1C1F" w:rsidP="000F1C1F">
      <w:pPr>
        <w:spacing w:line="240" w:lineRule="exact"/>
        <w:ind w:firstLine="567"/>
        <w:jc w:val="both"/>
        <w:rPr>
          <w:sz w:val="24"/>
          <w:szCs w:val="24"/>
        </w:rPr>
      </w:pPr>
      <w:r w:rsidRPr="000F1C1F">
        <w:rPr>
          <w:sz w:val="24"/>
          <w:szCs w:val="24"/>
        </w:rPr>
        <w:t>Установить начальную цену подлежащего приватизации муниципального  имущества, указанного в пункте 1 настоящего распоряжения, в размере 5 340 000 (Пять миллионов триста сорок тысяч) рублей 00 копеек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0F1C1F" w:rsidRDefault="000F1C1F" w:rsidP="000F1C1F">
      <w:pPr>
        <w:spacing w:line="240" w:lineRule="exact"/>
        <w:ind w:firstLine="567"/>
        <w:jc w:val="both"/>
        <w:rPr>
          <w:sz w:val="24"/>
          <w:szCs w:val="24"/>
        </w:rPr>
      </w:pPr>
      <w:r w:rsidRPr="000F1C1F">
        <w:rPr>
          <w:sz w:val="24"/>
          <w:szCs w:val="24"/>
        </w:rPr>
        <w:t>Установить минимальную цену предложения, по которой может быть продано муниципальное имущество, указанное в пункте 1 настоящего распоряжения (цену отсечения) в размере 50 процентов начальной цены аукциона, что составляет 2 670 000 (Два миллиона шестьсот семьдесят тысяч) рублей 00 копеек.</w:t>
      </w:r>
    </w:p>
    <w:p w:rsidR="00EB0E63" w:rsidRDefault="005D18BE" w:rsidP="0027242D">
      <w:pPr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 w:rsidR="00EB0E63" w:rsidRPr="00652787">
        <w:rPr>
          <w:sz w:val="24"/>
          <w:szCs w:val="24"/>
        </w:rPr>
        <w:t xml:space="preserve">. </w:t>
      </w:r>
      <w:r w:rsidR="00EB0E63" w:rsidRPr="00652787">
        <w:rPr>
          <w:color w:val="000000"/>
          <w:sz w:val="24"/>
          <w:szCs w:val="24"/>
        </w:rPr>
        <w:t>Отделу земельных и имущественных и отношений администрации Цивильского муниципального округа Чувашской Республики организовать в установленном порядке продажу муниц</w:t>
      </w:r>
      <w:r w:rsidR="00A61D77">
        <w:rPr>
          <w:color w:val="000000"/>
          <w:sz w:val="24"/>
          <w:szCs w:val="24"/>
        </w:rPr>
        <w:t>ипального имущества Цивильского</w:t>
      </w:r>
      <w:r w:rsidR="00EB0E63" w:rsidRPr="00652787">
        <w:rPr>
          <w:color w:val="000000"/>
          <w:sz w:val="24"/>
          <w:szCs w:val="24"/>
        </w:rPr>
        <w:t xml:space="preserve"> муниципального округа Чувашской Республики, указанного в пункте 1 настоящего распоряжения.</w:t>
      </w:r>
    </w:p>
    <w:p w:rsidR="00EB0CCB" w:rsidRPr="00652787" w:rsidRDefault="00EB0CCB" w:rsidP="0027242D">
      <w:pPr>
        <w:spacing w:line="240" w:lineRule="exact"/>
        <w:ind w:firstLine="567"/>
        <w:jc w:val="both"/>
        <w:rPr>
          <w:color w:val="000000"/>
          <w:sz w:val="24"/>
          <w:szCs w:val="24"/>
        </w:rPr>
      </w:pPr>
    </w:p>
    <w:p w:rsidR="00C513FE" w:rsidRPr="00652787" w:rsidRDefault="005D18BE" w:rsidP="0027242D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</w:t>
      </w:r>
      <w:r w:rsidR="00EB0E63" w:rsidRPr="00652787">
        <w:rPr>
          <w:color w:val="000000"/>
          <w:sz w:val="24"/>
          <w:szCs w:val="24"/>
        </w:rPr>
        <w:t xml:space="preserve">. </w:t>
      </w:r>
      <w:r w:rsidR="00C513FE" w:rsidRPr="00652787">
        <w:rPr>
          <w:color w:val="000000"/>
          <w:sz w:val="24"/>
          <w:szCs w:val="24"/>
        </w:rPr>
        <w:t>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 w:rsidR="00A61D77">
        <w:rPr>
          <w:color w:val="000000"/>
          <w:sz w:val="24"/>
          <w:szCs w:val="24"/>
        </w:rPr>
        <w:t xml:space="preserve"> порядке обеспечить размещение</w:t>
      </w:r>
      <w:r w:rsidR="00C513FE" w:rsidRPr="00652787">
        <w:rPr>
          <w:color w:val="000000"/>
          <w:sz w:val="24"/>
          <w:szCs w:val="24"/>
        </w:rPr>
        <w:t xml:space="preserve"> информационног</w:t>
      </w:r>
      <w:r w:rsidR="00A61D77">
        <w:rPr>
          <w:color w:val="000000"/>
          <w:sz w:val="24"/>
          <w:szCs w:val="24"/>
        </w:rPr>
        <w:t>о сообщения о проведении и результатах аукциона на</w:t>
      </w:r>
      <w:r w:rsidR="00596C4C" w:rsidRPr="00652787">
        <w:rPr>
          <w:sz w:val="24"/>
          <w:szCs w:val="24"/>
        </w:rPr>
        <w:t xml:space="preserve"> официальном сайте </w:t>
      </w:r>
      <w:r w:rsidR="00C513FE" w:rsidRPr="00652787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Default="005D18BE" w:rsidP="0027242D">
      <w:pPr>
        <w:tabs>
          <w:tab w:val="left" w:pos="0"/>
        </w:tabs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227A39" w:rsidRPr="00652787">
        <w:rPr>
          <w:color w:val="000000"/>
          <w:sz w:val="24"/>
          <w:szCs w:val="24"/>
        </w:rPr>
        <w:t xml:space="preserve">. Утвердить прилагаемую документацию для проведения </w:t>
      </w:r>
      <w:r w:rsidR="00A61CB8">
        <w:rPr>
          <w:color w:val="000000"/>
          <w:sz w:val="24"/>
          <w:szCs w:val="24"/>
        </w:rPr>
        <w:t>продажи муниципального имущества</w:t>
      </w:r>
      <w:r w:rsidR="0027242D">
        <w:rPr>
          <w:color w:val="000000"/>
          <w:sz w:val="24"/>
          <w:szCs w:val="24"/>
        </w:rPr>
        <w:t>,</w:t>
      </w:r>
      <w:r w:rsidR="0027242D" w:rsidRPr="0027242D">
        <w:t xml:space="preserve"> </w:t>
      </w:r>
      <w:r w:rsidR="0027242D" w:rsidRPr="0027242D">
        <w:rPr>
          <w:color w:val="000000"/>
          <w:sz w:val="24"/>
          <w:szCs w:val="24"/>
        </w:rPr>
        <w:t>с</w:t>
      </w:r>
      <w:r w:rsidR="00A61D77">
        <w:rPr>
          <w:color w:val="000000"/>
          <w:sz w:val="24"/>
          <w:szCs w:val="24"/>
        </w:rPr>
        <w:t xml:space="preserve">оставляющего казну Цивильского </w:t>
      </w:r>
      <w:r w:rsidR="0027242D" w:rsidRPr="0027242D">
        <w:rPr>
          <w:color w:val="000000"/>
          <w:sz w:val="24"/>
          <w:szCs w:val="24"/>
        </w:rPr>
        <w:t>муниципального округа Чувашской Республики</w:t>
      </w:r>
      <w:r w:rsidR="00A61CB8">
        <w:rPr>
          <w:color w:val="000000"/>
          <w:sz w:val="24"/>
          <w:szCs w:val="24"/>
        </w:rPr>
        <w:t xml:space="preserve"> посредством публичного предложения </w:t>
      </w:r>
      <w:r w:rsidR="00227A39" w:rsidRPr="00652787">
        <w:rPr>
          <w:color w:val="000000"/>
          <w:sz w:val="24"/>
          <w:szCs w:val="24"/>
        </w:rPr>
        <w:t>в электронной форме</w:t>
      </w:r>
      <w:r w:rsidR="00A61CB8">
        <w:rPr>
          <w:color w:val="000000"/>
          <w:sz w:val="24"/>
          <w:szCs w:val="24"/>
        </w:rPr>
        <w:t>.</w:t>
      </w:r>
      <w:r w:rsidR="00227A39" w:rsidRPr="00652787">
        <w:rPr>
          <w:color w:val="000000"/>
          <w:sz w:val="24"/>
          <w:szCs w:val="24"/>
        </w:rPr>
        <w:t xml:space="preserve"> </w:t>
      </w:r>
    </w:p>
    <w:p w:rsidR="00112CE4" w:rsidRPr="00C513FE" w:rsidRDefault="00112CE4" w:rsidP="0027242D">
      <w:pPr>
        <w:spacing w:line="240" w:lineRule="exact"/>
        <w:jc w:val="both"/>
        <w:rPr>
          <w:sz w:val="24"/>
          <w:szCs w:val="24"/>
        </w:rPr>
      </w:pP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B934A4" w:rsidRPr="00C513FE" w:rsidRDefault="00C513FE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112CE4" w:rsidRDefault="008E4EA6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27242D">
        <w:rPr>
          <w:sz w:val="24"/>
          <w:szCs w:val="24"/>
        </w:rPr>
        <w:t xml:space="preserve">     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   </w:t>
      </w:r>
      <w:r w:rsidR="0027242D">
        <w:rPr>
          <w:sz w:val="24"/>
          <w:szCs w:val="24"/>
        </w:rPr>
        <w:t xml:space="preserve">        </w:t>
      </w:r>
      <w:r w:rsidR="00560799" w:rsidRPr="00C513FE">
        <w:rPr>
          <w:sz w:val="24"/>
          <w:szCs w:val="24"/>
        </w:rPr>
        <w:t xml:space="preserve">А.В. </w:t>
      </w:r>
      <w:r w:rsidR="00C513FE" w:rsidRPr="00C513FE">
        <w:rPr>
          <w:sz w:val="24"/>
          <w:szCs w:val="24"/>
        </w:rPr>
        <w:t>Иванов</w:t>
      </w:r>
    </w:p>
    <w:p w:rsidR="00B55587" w:rsidRDefault="00B55587" w:rsidP="0027242D">
      <w:pPr>
        <w:spacing w:line="240" w:lineRule="exact"/>
        <w:jc w:val="both"/>
        <w:rPr>
          <w:sz w:val="24"/>
          <w:szCs w:val="24"/>
        </w:rPr>
      </w:pPr>
    </w:p>
    <w:p w:rsidR="00B55587" w:rsidRDefault="00B55587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0F1C1F" w:rsidRDefault="000F1C1F" w:rsidP="0027242D">
      <w:pPr>
        <w:spacing w:line="240" w:lineRule="exact"/>
        <w:jc w:val="both"/>
        <w:rPr>
          <w:sz w:val="24"/>
          <w:szCs w:val="24"/>
        </w:rPr>
      </w:pPr>
    </w:p>
    <w:p w:rsidR="006431D6" w:rsidRPr="006431D6" w:rsidRDefault="006431D6" w:rsidP="006431D6">
      <w:pPr>
        <w:spacing w:line="240" w:lineRule="exact"/>
        <w:jc w:val="both"/>
        <w:rPr>
          <w:sz w:val="20"/>
          <w:szCs w:val="20"/>
        </w:rPr>
      </w:pPr>
      <w:bookmarkStart w:id="0" w:name="_GoBack"/>
      <w:bookmarkEnd w:id="0"/>
    </w:p>
    <w:sectPr w:rsidR="006431D6" w:rsidRPr="006431D6" w:rsidSect="000F1C1F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7D95"/>
    <w:rsid w:val="00045B6C"/>
    <w:rsid w:val="000600A5"/>
    <w:rsid w:val="00060E8E"/>
    <w:rsid w:val="00071EB1"/>
    <w:rsid w:val="000857E2"/>
    <w:rsid w:val="00094213"/>
    <w:rsid w:val="000A27F3"/>
    <w:rsid w:val="000A56D5"/>
    <w:rsid w:val="000A6E01"/>
    <w:rsid w:val="000F1C1F"/>
    <w:rsid w:val="000F3A47"/>
    <w:rsid w:val="0011027F"/>
    <w:rsid w:val="00112CE4"/>
    <w:rsid w:val="00122C17"/>
    <w:rsid w:val="00143182"/>
    <w:rsid w:val="00150C36"/>
    <w:rsid w:val="00183B85"/>
    <w:rsid w:val="00186F45"/>
    <w:rsid w:val="0019435E"/>
    <w:rsid w:val="00196F5A"/>
    <w:rsid w:val="001B1A1A"/>
    <w:rsid w:val="001C1DCF"/>
    <w:rsid w:val="001F0EA6"/>
    <w:rsid w:val="00224D28"/>
    <w:rsid w:val="002270B6"/>
    <w:rsid w:val="00227A39"/>
    <w:rsid w:val="00244982"/>
    <w:rsid w:val="0026302C"/>
    <w:rsid w:val="0027242D"/>
    <w:rsid w:val="00287E5D"/>
    <w:rsid w:val="00296D75"/>
    <w:rsid w:val="002A32F3"/>
    <w:rsid w:val="002A3FCF"/>
    <w:rsid w:val="002B4E1B"/>
    <w:rsid w:val="002D0DFD"/>
    <w:rsid w:val="002E11D4"/>
    <w:rsid w:val="00304D9A"/>
    <w:rsid w:val="0031259B"/>
    <w:rsid w:val="00314D30"/>
    <w:rsid w:val="00316017"/>
    <w:rsid w:val="003375B9"/>
    <w:rsid w:val="00343739"/>
    <w:rsid w:val="00392F10"/>
    <w:rsid w:val="00393927"/>
    <w:rsid w:val="003A7C90"/>
    <w:rsid w:val="003D514B"/>
    <w:rsid w:val="00424948"/>
    <w:rsid w:val="00427335"/>
    <w:rsid w:val="00471BF5"/>
    <w:rsid w:val="00482369"/>
    <w:rsid w:val="004A074B"/>
    <w:rsid w:val="004B187C"/>
    <w:rsid w:val="004F3E34"/>
    <w:rsid w:val="005011A1"/>
    <w:rsid w:val="00522A90"/>
    <w:rsid w:val="00551900"/>
    <w:rsid w:val="00560799"/>
    <w:rsid w:val="005666EA"/>
    <w:rsid w:val="005779A6"/>
    <w:rsid w:val="00596C4C"/>
    <w:rsid w:val="005A68E7"/>
    <w:rsid w:val="005C4C12"/>
    <w:rsid w:val="005D18BE"/>
    <w:rsid w:val="005D5521"/>
    <w:rsid w:val="005E3F37"/>
    <w:rsid w:val="00611844"/>
    <w:rsid w:val="00615414"/>
    <w:rsid w:val="0061687E"/>
    <w:rsid w:val="0063202E"/>
    <w:rsid w:val="00636A4D"/>
    <w:rsid w:val="006431D6"/>
    <w:rsid w:val="00652787"/>
    <w:rsid w:val="0066767C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7CC4"/>
    <w:rsid w:val="007420CE"/>
    <w:rsid w:val="007A1E5E"/>
    <w:rsid w:val="007E382E"/>
    <w:rsid w:val="007E49EB"/>
    <w:rsid w:val="00823F46"/>
    <w:rsid w:val="00827FD4"/>
    <w:rsid w:val="00832649"/>
    <w:rsid w:val="0084785F"/>
    <w:rsid w:val="00850DD6"/>
    <w:rsid w:val="00875E16"/>
    <w:rsid w:val="00885A95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C0EDD"/>
    <w:rsid w:val="009C1DBB"/>
    <w:rsid w:val="009C3C25"/>
    <w:rsid w:val="009D22E0"/>
    <w:rsid w:val="009D5364"/>
    <w:rsid w:val="009E07BE"/>
    <w:rsid w:val="009E7491"/>
    <w:rsid w:val="009F3EAE"/>
    <w:rsid w:val="00A07862"/>
    <w:rsid w:val="00A15117"/>
    <w:rsid w:val="00A27D96"/>
    <w:rsid w:val="00A46AEC"/>
    <w:rsid w:val="00A50AE6"/>
    <w:rsid w:val="00A61CB8"/>
    <w:rsid w:val="00A61D77"/>
    <w:rsid w:val="00A978A3"/>
    <w:rsid w:val="00AC1BC7"/>
    <w:rsid w:val="00AC231D"/>
    <w:rsid w:val="00AF746D"/>
    <w:rsid w:val="00B12E1E"/>
    <w:rsid w:val="00B30274"/>
    <w:rsid w:val="00B46AEA"/>
    <w:rsid w:val="00B52AD8"/>
    <w:rsid w:val="00B55587"/>
    <w:rsid w:val="00B57ED7"/>
    <w:rsid w:val="00B74914"/>
    <w:rsid w:val="00B75DD2"/>
    <w:rsid w:val="00B87482"/>
    <w:rsid w:val="00B934A4"/>
    <w:rsid w:val="00B968AA"/>
    <w:rsid w:val="00BB6688"/>
    <w:rsid w:val="00BC0E27"/>
    <w:rsid w:val="00BD0913"/>
    <w:rsid w:val="00BD225E"/>
    <w:rsid w:val="00BF4EE6"/>
    <w:rsid w:val="00C37C24"/>
    <w:rsid w:val="00C513FE"/>
    <w:rsid w:val="00C54353"/>
    <w:rsid w:val="00CA0D60"/>
    <w:rsid w:val="00CB5C6C"/>
    <w:rsid w:val="00CC6769"/>
    <w:rsid w:val="00CE19A8"/>
    <w:rsid w:val="00CE1D3A"/>
    <w:rsid w:val="00CF1454"/>
    <w:rsid w:val="00CF6DF9"/>
    <w:rsid w:val="00D06A91"/>
    <w:rsid w:val="00D15B5F"/>
    <w:rsid w:val="00D2588E"/>
    <w:rsid w:val="00D37D59"/>
    <w:rsid w:val="00D47CE4"/>
    <w:rsid w:val="00D53E60"/>
    <w:rsid w:val="00DA02D0"/>
    <w:rsid w:val="00DA1D25"/>
    <w:rsid w:val="00DA4D52"/>
    <w:rsid w:val="00E04441"/>
    <w:rsid w:val="00E10C2A"/>
    <w:rsid w:val="00E119E2"/>
    <w:rsid w:val="00E36F2A"/>
    <w:rsid w:val="00E67323"/>
    <w:rsid w:val="00E7515B"/>
    <w:rsid w:val="00E75257"/>
    <w:rsid w:val="00EA629F"/>
    <w:rsid w:val="00EA65BE"/>
    <w:rsid w:val="00EB0CCB"/>
    <w:rsid w:val="00EB0E63"/>
    <w:rsid w:val="00F27909"/>
    <w:rsid w:val="00F406A3"/>
    <w:rsid w:val="00F52474"/>
    <w:rsid w:val="00F63765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CED01-AE3A-4C23-A34B-B41550130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50</cp:revision>
  <cp:lastPrinted>2024-05-27T10:12:00Z</cp:lastPrinted>
  <dcterms:created xsi:type="dcterms:W3CDTF">2023-06-30T07:58:00Z</dcterms:created>
  <dcterms:modified xsi:type="dcterms:W3CDTF">2024-05-27T10:12:00Z</dcterms:modified>
</cp:coreProperties>
</file>