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3A4" w:rsidRDefault="00014D12" w:rsidP="00014D12">
      <w:pPr>
        <w:jc w:val="center"/>
      </w:pPr>
      <w:r>
        <w:rPr>
          <w:noProof/>
        </w:rPr>
        <w:drawing>
          <wp:inline distT="0" distB="0" distL="0" distR="0">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7">
                      <a:extLst>
                        <a:ext uri="{28A0092B-C50C-407E-A947-70E740481C1C}">
                          <a14:useLocalDpi xmlns:a14="http://schemas.microsoft.com/office/drawing/2010/main" val="0"/>
                        </a:ext>
                      </a:extLst>
                    </a:blip>
                    <a:stretch>
                      <a:fillRect/>
                    </a:stretch>
                  </pic:blipFill>
                  <pic:spPr>
                    <a:xfrm>
                      <a:off x="0" y="0"/>
                      <a:ext cx="6119495" cy="1257300"/>
                    </a:xfrm>
                    <a:prstGeom prst="rect">
                      <a:avLst/>
                    </a:prstGeom>
                  </pic:spPr>
                </pic:pic>
              </a:graphicData>
            </a:graphic>
          </wp:inline>
        </w:drawing>
      </w:r>
    </w:p>
    <w:p w:rsidR="00CD08DC" w:rsidRDefault="0091213B" w:rsidP="009D5E49">
      <w:pPr>
        <w:widowControl w:val="0"/>
        <w:autoSpaceDE w:val="0"/>
        <w:autoSpaceDN w:val="0"/>
        <w:adjustRightInd w:val="0"/>
        <w:outlineLvl w:val="1"/>
        <w:rPr>
          <w:sz w:val="20"/>
          <w:szCs w:val="20"/>
        </w:rPr>
      </w:pPr>
      <w:bookmarkStart w:id="0" w:name="Par47"/>
      <w:bookmarkEnd w:id="0"/>
      <w:r>
        <w:rPr>
          <w:sz w:val="20"/>
          <w:szCs w:val="20"/>
        </w:rPr>
        <w:t xml:space="preserve"> </w:t>
      </w:r>
    </w:p>
    <w:p w:rsidR="005749AE" w:rsidRPr="005749AE" w:rsidRDefault="007339D7" w:rsidP="005749AE">
      <w:pPr>
        <w:jc w:val="center"/>
        <w:rPr>
          <w:b/>
          <w:bCs/>
        </w:rPr>
      </w:pPr>
      <w:r>
        <w:rPr>
          <w:b/>
          <w:bCs/>
        </w:rPr>
        <w:t>2</w:t>
      </w:r>
      <w:r w:rsidR="00B24F2D">
        <w:rPr>
          <w:b/>
          <w:bCs/>
        </w:rPr>
        <w:t>0</w:t>
      </w:r>
      <w:r w:rsidR="005749AE">
        <w:rPr>
          <w:b/>
          <w:bCs/>
        </w:rPr>
        <w:t>.</w:t>
      </w:r>
      <w:r>
        <w:rPr>
          <w:b/>
          <w:bCs/>
        </w:rPr>
        <w:t>10</w:t>
      </w:r>
      <w:r w:rsidR="005749AE">
        <w:rPr>
          <w:b/>
          <w:bCs/>
        </w:rPr>
        <w:t>.</w:t>
      </w:r>
      <w:r w:rsidR="005749AE" w:rsidRPr="005749AE">
        <w:rPr>
          <w:b/>
          <w:bCs/>
        </w:rPr>
        <w:t xml:space="preserve">2023                                                                            </w:t>
      </w:r>
      <w:r w:rsidR="005749AE">
        <w:rPr>
          <w:b/>
          <w:bCs/>
        </w:rPr>
        <w:t xml:space="preserve">                            № </w:t>
      </w:r>
      <w:r w:rsidR="00B24F2D">
        <w:rPr>
          <w:b/>
          <w:bCs/>
        </w:rPr>
        <w:t>38</w:t>
      </w:r>
    </w:p>
    <w:p w:rsidR="00511548" w:rsidRDefault="005749AE" w:rsidP="005749AE">
      <w:pPr>
        <w:jc w:val="center"/>
        <w:rPr>
          <w:b/>
          <w:bCs/>
          <w:sz w:val="26"/>
          <w:szCs w:val="26"/>
        </w:rPr>
      </w:pP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p>
    <w:tbl>
      <w:tblPr>
        <w:tblW w:w="10440" w:type="dxa"/>
        <w:tblInd w:w="-252" w:type="dxa"/>
        <w:tblLayout w:type="fixed"/>
        <w:tblLook w:val="01E0" w:firstRow="1" w:lastRow="1" w:firstColumn="1" w:lastColumn="1" w:noHBand="0" w:noVBand="0"/>
      </w:tblPr>
      <w:tblGrid>
        <w:gridCol w:w="360"/>
        <w:gridCol w:w="3828"/>
        <w:gridCol w:w="312"/>
        <w:gridCol w:w="1488"/>
        <w:gridCol w:w="312"/>
        <w:gridCol w:w="3648"/>
        <w:gridCol w:w="492"/>
      </w:tblGrid>
      <w:tr w:rsidR="00EA48AC" w:rsidRPr="00834451" w:rsidTr="00EA48AC">
        <w:trPr>
          <w:gridBefore w:val="1"/>
          <w:wBefore w:w="360" w:type="dxa"/>
        </w:trPr>
        <w:tc>
          <w:tcPr>
            <w:tcW w:w="4140" w:type="dxa"/>
            <w:gridSpan w:val="2"/>
          </w:tcPr>
          <w:p w:rsidR="00EA48AC" w:rsidRPr="00834451" w:rsidRDefault="00EA48AC" w:rsidP="00EA48AC">
            <w:pPr>
              <w:ind w:left="-108" w:right="-108"/>
              <w:jc w:val="center"/>
              <w:rPr>
                <w:sz w:val="18"/>
                <w:szCs w:val="18"/>
              </w:rPr>
            </w:pPr>
          </w:p>
        </w:tc>
        <w:tc>
          <w:tcPr>
            <w:tcW w:w="1800" w:type="dxa"/>
            <w:gridSpan w:val="2"/>
          </w:tcPr>
          <w:p w:rsidR="00EA48AC" w:rsidRPr="00834451" w:rsidRDefault="00EA48AC" w:rsidP="00EA48AC">
            <w:pPr>
              <w:ind w:left="-108" w:right="-108"/>
              <w:jc w:val="center"/>
            </w:pPr>
          </w:p>
        </w:tc>
        <w:tc>
          <w:tcPr>
            <w:tcW w:w="4140" w:type="dxa"/>
            <w:gridSpan w:val="2"/>
          </w:tcPr>
          <w:p w:rsidR="00EA48AC" w:rsidRPr="00834451" w:rsidRDefault="00EA48AC" w:rsidP="00EA48AC">
            <w:pPr>
              <w:ind w:left="-108" w:right="-108"/>
              <w:jc w:val="center"/>
              <w:rPr>
                <w:sz w:val="18"/>
                <w:szCs w:val="18"/>
              </w:rPr>
            </w:pPr>
          </w:p>
        </w:tc>
      </w:tr>
      <w:tr w:rsidR="00EA48AC" w:rsidRPr="00834451" w:rsidTr="00EA48AC">
        <w:trPr>
          <w:gridAfter w:val="1"/>
          <w:wAfter w:w="492" w:type="dxa"/>
          <w:trHeight w:val="3414"/>
        </w:trPr>
        <w:tc>
          <w:tcPr>
            <w:tcW w:w="4188" w:type="dxa"/>
            <w:gridSpan w:val="2"/>
          </w:tcPr>
          <w:p w:rsidR="00EA48AC" w:rsidRPr="0082486B" w:rsidRDefault="00EA48AC" w:rsidP="00EA48AC">
            <w:pPr>
              <w:ind w:left="-360" w:right="72"/>
              <w:jc w:val="center"/>
              <w:rPr>
                <w:rFonts w:ascii="Arial Cyr Chuv" w:hAnsi="Arial Cyr Chuv"/>
                <w:b/>
                <w:bCs/>
                <w:iCs/>
              </w:rPr>
            </w:pPr>
            <w:proofErr w:type="spellStart"/>
            <w:r w:rsidRPr="0082486B">
              <w:rPr>
                <w:rFonts w:ascii="Arial Cyr Chuv" w:hAnsi="Arial Cyr Chuv"/>
                <w:b/>
                <w:bCs/>
                <w:iCs/>
              </w:rPr>
              <w:t>Чёваш</w:t>
            </w:r>
            <w:proofErr w:type="spellEnd"/>
            <w:r w:rsidRPr="0082486B">
              <w:rPr>
                <w:rFonts w:ascii="Arial Cyr Chuv" w:hAnsi="Arial Cyr Chuv"/>
                <w:b/>
                <w:bCs/>
                <w:iCs/>
              </w:rPr>
              <w:t xml:space="preserve"> </w:t>
            </w:r>
            <w:proofErr w:type="spellStart"/>
            <w:r w:rsidRPr="0082486B">
              <w:rPr>
                <w:rFonts w:ascii="Arial Cyr Chuv" w:hAnsi="Arial Cyr Chuv"/>
                <w:b/>
                <w:bCs/>
                <w:iCs/>
              </w:rPr>
              <w:t>Республикин</w:t>
            </w:r>
            <w:proofErr w:type="spellEnd"/>
          </w:p>
          <w:p w:rsidR="00EA48AC" w:rsidRPr="0082486B" w:rsidRDefault="00EA48AC" w:rsidP="00EA48AC">
            <w:pPr>
              <w:ind w:left="-357" w:right="74"/>
              <w:jc w:val="center"/>
              <w:rPr>
                <w:rFonts w:ascii="Arial Cyr Chuv" w:hAnsi="Arial Cyr Chuv"/>
                <w:b/>
                <w:bCs/>
              </w:rPr>
            </w:pPr>
            <w:proofErr w:type="spellStart"/>
            <w:r w:rsidRPr="0082486B">
              <w:rPr>
                <w:rFonts w:ascii="Arial Cyr Chuv" w:hAnsi="Arial Cyr Chuv"/>
                <w:b/>
                <w:bCs/>
              </w:rPr>
              <w:t>Елч</w:t>
            </w:r>
            <w:proofErr w:type="gramStart"/>
            <w:r w:rsidRPr="0082486B">
              <w:rPr>
                <w:rFonts w:ascii="Arial Cyr Chuv" w:hAnsi="Arial Cyr Chuv"/>
                <w:b/>
                <w:bCs/>
              </w:rPr>
              <w:t>.к</w:t>
            </w:r>
            <w:proofErr w:type="spellEnd"/>
            <w:proofErr w:type="gramEnd"/>
            <w:r w:rsidRPr="0082486B">
              <w:rPr>
                <w:rFonts w:ascii="Arial Cyr Chuv" w:hAnsi="Arial Cyr Chuv"/>
                <w:b/>
                <w:bCs/>
              </w:rPr>
              <w:t xml:space="preserve"> </w:t>
            </w:r>
            <w:proofErr w:type="spellStart"/>
            <w:r w:rsidRPr="0082486B">
              <w:rPr>
                <w:rFonts w:ascii="Arial Cyr Chuv" w:hAnsi="Arial Cyr Chuv"/>
                <w:b/>
                <w:bCs/>
              </w:rPr>
              <w:t>муниципаллё</w:t>
            </w:r>
            <w:proofErr w:type="spellEnd"/>
            <w:r w:rsidRPr="0082486B">
              <w:rPr>
                <w:rFonts w:ascii="Arial Cyr Chuv" w:hAnsi="Arial Cyr Chuv"/>
                <w:b/>
                <w:bCs/>
              </w:rPr>
              <w:t xml:space="preserve"> </w:t>
            </w:r>
          </w:p>
          <w:p w:rsidR="00EA48AC" w:rsidRPr="0082486B" w:rsidRDefault="00EA48AC" w:rsidP="00EA48AC">
            <w:pPr>
              <w:ind w:left="-357" w:right="74"/>
              <w:jc w:val="center"/>
              <w:rPr>
                <w:rFonts w:ascii="Arial Cyr Chuv" w:hAnsi="Arial Cyr Chuv"/>
                <w:b/>
                <w:bCs/>
              </w:rPr>
            </w:pPr>
            <w:r w:rsidRPr="0082486B">
              <w:rPr>
                <w:rFonts w:ascii="Arial Cyr Chuv" w:hAnsi="Arial Cyr Chuv"/>
                <w:b/>
                <w:bCs/>
              </w:rPr>
              <w:t>округ.</w:t>
            </w:r>
          </w:p>
          <w:p w:rsidR="00EA48AC" w:rsidRPr="0082486B" w:rsidRDefault="00EA48AC" w:rsidP="00EA48AC">
            <w:pPr>
              <w:ind w:left="-357" w:right="74"/>
              <w:jc w:val="center"/>
              <w:rPr>
                <w:rFonts w:ascii="Arial Cyr Chuv" w:hAnsi="Arial Cyr Chuv"/>
                <w:b/>
                <w:bCs/>
              </w:rPr>
            </w:pPr>
          </w:p>
          <w:p w:rsidR="00EA48AC" w:rsidRPr="0082486B" w:rsidRDefault="00EA48AC" w:rsidP="00EA48AC">
            <w:pPr>
              <w:ind w:left="-357" w:right="74"/>
              <w:jc w:val="center"/>
              <w:rPr>
                <w:rFonts w:ascii="Arial Cyr Chuv" w:hAnsi="Arial Cyr Chuv"/>
                <w:b/>
                <w:bCs/>
              </w:rPr>
            </w:pPr>
            <w:proofErr w:type="spellStart"/>
            <w:r w:rsidRPr="0082486B">
              <w:rPr>
                <w:rFonts w:ascii="Arial Cyr Chuv" w:hAnsi="Arial Cyr Chuv"/>
                <w:b/>
                <w:bCs/>
              </w:rPr>
              <w:t>Елч</w:t>
            </w:r>
            <w:proofErr w:type="gramStart"/>
            <w:r w:rsidRPr="0082486B">
              <w:rPr>
                <w:rFonts w:ascii="Arial Cyr Chuv" w:hAnsi="Arial Cyr Chuv"/>
                <w:b/>
                <w:bCs/>
              </w:rPr>
              <w:t>.к</w:t>
            </w:r>
            <w:proofErr w:type="spellEnd"/>
            <w:proofErr w:type="gramEnd"/>
            <w:r w:rsidRPr="0082486B">
              <w:rPr>
                <w:rFonts w:ascii="Arial Cyr Chuv" w:hAnsi="Arial Cyr Chuv"/>
                <w:b/>
                <w:bCs/>
              </w:rPr>
              <w:t xml:space="preserve">  </w:t>
            </w:r>
          </w:p>
          <w:p w:rsidR="00EA48AC" w:rsidRPr="0082486B" w:rsidRDefault="00EA48AC" w:rsidP="00EA48AC">
            <w:pPr>
              <w:ind w:left="-357" w:right="74"/>
              <w:jc w:val="center"/>
              <w:rPr>
                <w:rFonts w:ascii="Arial Cyr Chuv" w:hAnsi="Arial Cyr Chuv"/>
                <w:b/>
                <w:bCs/>
              </w:rPr>
            </w:pPr>
            <w:proofErr w:type="spellStart"/>
            <w:r w:rsidRPr="0082486B">
              <w:rPr>
                <w:rFonts w:ascii="Arial Cyr Chuv" w:hAnsi="Arial Cyr Chuv"/>
                <w:b/>
                <w:bCs/>
              </w:rPr>
              <w:t>муниципаллё</w:t>
            </w:r>
            <w:proofErr w:type="spellEnd"/>
            <w:r w:rsidRPr="0082486B">
              <w:rPr>
                <w:rFonts w:ascii="Arial Cyr Chuv" w:hAnsi="Arial Cyr Chuv"/>
                <w:b/>
                <w:bCs/>
              </w:rPr>
              <w:t xml:space="preserve"> </w:t>
            </w:r>
            <w:proofErr w:type="spellStart"/>
            <w:r w:rsidRPr="0082486B">
              <w:rPr>
                <w:rFonts w:ascii="Arial Cyr Chuv" w:hAnsi="Arial Cyr Chuv"/>
                <w:b/>
                <w:bCs/>
              </w:rPr>
              <w:t>округ</w:t>
            </w:r>
            <w:proofErr w:type="gramStart"/>
            <w:r w:rsidRPr="0082486B">
              <w:rPr>
                <w:rFonts w:ascii="Arial Cyr Chuv" w:hAnsi="Arial Cyr Chuv"/>
                <w:b/>
                <w:bCs/>
              </w:rPr>
              <w:t>.н</w:t>
            </w:r>
            <w:proofErr w:type="spellEnd"/>
            <w:proofErr w:type="gramEnd"/>
          </w:p>
          <w:p w:rsidR="00EA48AC" w:rsidRPr="0082486B" w:rsidRDefault="00EA48AC" w:rsidP="00EA48AC">
            <w:pPr>
              <w:ind w:left="-357" w:right="74"/>
              <w:jc w:val="center"/>
              <w:rPr>
                <w:rFonts w:ascii="Arial Cyr Chuv" w:hAnsi="Arial Cyr Chuv"/>
                <w:b/>
                <w:bCs/>
              </w:rPr>
            </w:pPr>
            <w:r w:rsidRPr="0082486B">
              <w:rPr>
                <w:rFonts w:ascii="Arial Cyr Chuv" w:hAnsi="Arial Cyr Chuv"/>
                <w:b/>
                <w:bCs/>
              </w:rPr>
              <w:t>администраций.</w:t>
            </w:r>
          </w:p>
          <w:p w:rsidR="00EA48AC" w:rsidRPr="0082486B" w:rsidRDefault="00EA48AC" w:rsidP="00EA48AC">
            <w:pPr>
              <w:ind w:left="-357" w:right="74"/>
              <w:jc w:val="center"/>
              <w:rPr>
                <w:rFonts w:ascii="Arial Cyr Chuv" w:hAnsi="Arial Cyr Chuv"/>
                <w:b/>
                <w:sz w:val="26"/>
                <w:szCs w:val="26"/>
              </w:rPr>
            </w:pPr>
          </w:p>
          <w:p w:rsidR="00EA48AC" w:rsidRPr="0082486B" w:rsidRDefault="00EA48AC" w:rsidP="00EA48AC">
            <w:pPr>
              <w:ind w:left="-357" w:right="74"/>
              <w:jc w:val="center"/>
              <w:rPr>
                <w:rFonts w:ascii="Arial Cyr Chuv" w:hAnsi="Arial Cyr Chuv"/>
                <w:b/>
              </w:rPr>
            </w:pPr>
            <w:r w:rsidRPr="0082486B">
              <w:rPr>
                <w:rFonts w:ascii="Arial Cyr Chuv" w:hAnsi="Arial Cyr Chuv"/>
                <w:b/>
              </w:rPr>
              <w:t>ЙЫШЁНУ</w:t>
            </w:r>
          </w:p>
          <w:p w:rsidR="00EA48AC" w:rsidRPr="0082486B" w:rsidRDefault="00EA48AC" w:rsidP="00EA48AC">
            <w:pPr>
              <w:ind w:left="-357" w:right="74"/>
              <w:jc w:val="center"/>
              <w:rPr>
                <w:rFonts w:ascii="Arial Cyr Chuv" w:hAnsi="Arial Cyr Chuv"/>
              </w:rPr>
            </w:pPr>
          </w:p>
          <w:p w:rsidR="00EA48AC" w:rsidRPr="0082486B" w:rsidRDefault="00EA48AC" w:rsidP="00EA48AC">
            <w:pPr>
              <w:ind w:left="-360" w:right="72"/>
              <w:rPr>
                <w:rFonts w:ascii="Arial Cyr Chuv" w:hAnsi="Arial Cyr Chuv"/>
              </w:rPr>
            </w:pPr>
            <w:r w:rsidRPr="0082486B">
              <w:rPr>
                <w:rFonts w:ascii="Arial Cyr Chuv" w:hAnsi="Arial Cyr Chuv"/>
                <w:sz w:val="26"/>
              </w:rPr>
              <w:t xml:space="preserve">       </w:t>
            </w:r>
            <w:r>
              <w:rPr>
                <w:rFonts w:ascii="Arial Cyr Chuv" w:hAnsi="Arial Cyr Chuv"/>
              </w:rPr>
              <w:t xml:space="preserve">2023 = </w:t>
            </w:r>
            <w:r w:rsidRPr="0082486B">
              <w:rPr>
                <w:rFonts w:ascii="Arial Cyr Chuv" w:hAnsi="Arial Cyr Chuv"/>
              </w:rPr>
              <w:t xml:space="preserve"> </w:t>
            </w:r>
            <w:proofErr w:type="spellStart"/>
            <w:r>
              <w:rPr>
                <w:rFonts w:ascii="Arial Cyr Chuv" w:hAnsi="Arial Cyr Chuv"/>
              </w:rPr>
              <w:t>октябр</w:t>
            </w:r>
            <w:proofErr w:type="gramStart"/>
            <w:r w:rsidRPr="00124ACD">
              <w:rPr>
                <w:rFonts w:ascii="Arial Cyr Chuv" w:hAnsi="Arial Cyr Chuv"/>
              </w:rPr>
              <w:t>.</w:t>
            </w:r>
            <w:r>
              <w:rPr>
                <w:rFonts w:ascii="Arial Cyr Chuv" w:hAnsi="Arial Cyr Chuv"/>
              </w:rPr>
              <w:t>н</w:t>
            </w:r>
            <w:proofErr w:type="spellEnd"/>
            <w:proofErr w:type="gramEnd"/>
            <w:r>
              <w:rPr>
                <w:rFonts w:ascii="Arial Cyr Chuv" w:hAnsi="Arial Cyr Chuv"/>
              </w:rPr>
              <w:t xml:space="preserve"> 12</w:t>
            </w:r>
            <w:r w:rsidRPr="0082486B">
              <w:rPr>
                <w:rFonts w:ascii="Arial Cyr Chuv" w:hAnsi="Arial Cyr Chuv"/>
              </w:rPr>
              <w:t xml:space="preserve"> -</w:t>
            </w:r>
            <w:proofErr w:type="spellStart"/>
            <w:r w:rsidRPr="0082486B">
              <w:rPr>
                <w:rFonts w:ascii="Arial Cyr Chuv" w:hAnsi="Arial Cyr Chuv"/>
              </w:rPr>
              <w:t>м.ш</w:t>
            </w:r>
            <w:proofErr w:type="spellEnd"/>
            <w:r w:rsidRPr="0082486B">
              <w:rPr>
                <w:rFonts w:ascii="Arial Cyr Chuv" w:hAnsi="Arial Cyr Chuv"/>
              </w:rPr>
              <w:t>. №</w:t>
            </w:r>
            <w:r>
              <w:rPr>
                <w:rFonts w:ascii="Arial Cyr Chuv" w:hAnsi="Arial Cyr Chuv"/>
              </w:rPr>
              <w:t>972</w:t>
            </w:r>
            <w:r w:rsidRPr="0082486B">
              <w:rPr>
                <w:rFonts w:ascii="Arial Cyr Chuv" w:hAnsi="Arial Cyr Chuv"/>
              </w:rPr>
              <w:t xml:space="preserve">  </w:t>
            </w:r>
          </w:p>
          <w:p w:rsidR="00EA48AC" w:rsidRPr="0082486B" w:rsidRDefault="00EA48AC" w:rsidP="00EA48AC">
            <w:pPr>
              <w:ind w:left="-360" w:right="72"/>
              <w:rPr>
                <w:rFonts w:ascii="Arial Cyr Chuv" w:hAnsi="Arial Cyr Chuv"/>
              </w:rPr>
            </w:pPr>
          </w:p>
          <w:p w:rsidR="00EA48AC" w:rsidRPr="0082486B" w:rsidRDefault="00EA48AC" w:rsidP="00EA48AC">
            <w:pPr>
              <w:jc w:val="center"/>
              <w:rPr>
                <w:rFonts w:ascii="Times New Roman Chuv" w:hAnsi="Times New Roman Chuv"/>
                <w:sz w:val="20"/>
                <w:szCs w:val="20"/>
              </w:rPr>
            </w:pPr>
            <w:proofErr w:type="spellStart"/>
            <w:r w:rsidRPr="0082486B">
              <w:rPr>
                <w:rFonts w:ascii="Arial Cyr Chuv" w:hAnsi="Arial Cyr Chuv"/>
                <w:sz w:val="20"/>
                <w:szCs w:val="20"/>
              </w:rPr>
              <w:t>Елч</w:t>
            </w:r>
            <w:proofErr w:type="gramStart"/>
            <w:r w:rsidRPr="0082486B">
              <w:rPr>
                <w:rFonts w:ascii="Arial Cyr Chuv" w:hAnsi="Arial Cyr Chuv"/>
                <w:sz w:val="20"/>
                <w:szCs w:val="20"/>
              </w:rPr>
              <w:t>.к</w:t>
            </w:r>
            <w:proofErr w:type="spellEnd"/>
            <w:proofErr w:type="gramEnd"/>
            <w:r w:rsidRPr="0082486B">
              <w:rPr>
                <w:rFonts w:ascii="Arial Cyr Chuv" w:hAnsi="Arial Cyr Chuv"/>
                <w:sz w:val="20"/>
                <w:szCs w:val="20"/>
              </w:rPr>
              <w:t xml:space="preserve"> ял.</w:t>
            </w:r>
          </w:p>
        </w:tc>
        <w:tc>
          <w:tcPr>
            <w:tcW w:w="1800" w:type="dxa"/>
            <w:gridSpan w:val="2"/>
          </w:tcPr>
          <w:p w:rsidR="00EA48AC" w:rsidRPr="0082486B" w:rsidRDefault="00EA48AC" w:rsidP="00EA48AC">
            <w:pPr>
              <w:jc w:val="center"/>
            </w:pPr>
            <w:r w:rsidRPr="0082486B">
              <w:rPr>
                <w:noProof/>
              </w:rPr>
              <w:drawing>
                <wp:inline distT="0" distB="0" distL="0" distR="0" wp14:anchorId="52033861" wp14:editId="6096B66E">
                  <wp:extent cx="885825" cy="1143000"/>
                  <wp:effectExtent l="0" t="0" r="9525" b="0"/>
                  <wp:docPr id="3" name="Рисунок 3"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lag y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1143000"/>
                          </a:xfrm>
                          <a:prstGeom prst="rect">
                            <a:avLst/>
                          </a:prstGeom>
                          <a:noFill/>
                          <a:ln>
                            <a:noFill/>
                          </a:ln>
                        </pic:spPr>
                      </pic:pic>
                    </a:graphicData>
                  </a:graphic>
                </wp:inline>
              </w:drawing>
            </w:r>
          </w:p>
        </w:tc>
        <w:tc>
          <w:tcPr>
            <w:tcW w:w="3960" w:type="dxa"/>
            <w:gridSpan w:val="2"/>
          </w:tcPr>
          <w:p w:rsidR="00EA48AC" w:rsidRPr="0082486B" w:rsidRDefault="00EA48AC" w:rsidP="00EA48AC">
            <w:pPr>
              <w:ind w:left="-360" w:right="72"/>
              <w:jc w:val="center"/>
              <w:rPr>
                <w:rFonts w:ascii="Arial Cyr Chuv" w:hAnsi="Arial Cyr Chuv"/>
                <w:b/>
                <w:bCs/>
                <w:iCs/>
              </w:rPr>
            </w:pPr>
            <w:r w:rsidRPr="0082486B">
              <w:rPr>
                <w:rFonts w:ascii="Arial Cyr Chuv" w:hAnsi="Arial Cyr Chuv"/>
                <w:b/>
                <w:bCs/>
                <w:iCs/>
              </w:rPr>
              <w:t>Чувашская  Республика</w:t>
            </w:r>
          </w:p>
          <w:p w:rsidR="00EA48AC" w:rsidRPr="0082486B" w:rsidRDefault="00EA48AC" w:rsidP="00EA48AC">
            <w:pPr>
              <w:ind w:left="-357" w:right="74"/>
              <w:jc w:val="center"/>
              <w:rPr>
                <w:rFonts w:ascii="Arial Cyr Chuv" w:hAnsi="Arial Cyr Chuv"/>
                <w:b/>
                <w:bCs/>
              </w:rPr>
            </w:pPr>
            <w:r w:rsidRPr="0082486B">
              <w:rPr>
                <w:rFonts w:ascii="Arial Cyr Chuv" w:hAnsi="Arial Cyr Chuv"/>
                <w:b/>
                <w:bCs/>
              </w:rPr>
              <w:t xml:space="preserve">Яльчикский муниципальный </w:t>
            </w:r>
          </w:p>
          <w:p w:rsidR="00EA48AC" w:rsidRPr="0082486B" w:rsidRDefault="00EA48AC" w:rsidP="00EA48AC">
            <w:pPr>
              <w:ind w:left="-357" w:right="74"/>
              <w:jc w:val="center"/>
              <w:rPr>
                <w:rFonts w:ascii="Arial Cyr Chuv" w:hAnsi="Arial Cyr Chuv"/>
                <w:b/>
                <w:bCs/>
              </w:rPr>
            </w:pPr>
            <w:r w:rsidRPr="0082486B">
              <w:rPr>
                <w:rFonts w:ascii="Arial Cyr Chuv" w:hAnsi="Arial Cyr Chuv"/>
                <w:b/>
                <w:bCs/>
              </w:rPr>
              <w:t>округ</w:t>
            </w:r>
          </w:p>
          <w:p w:rsidR="00EA48AC" w:rsidRPr="0082486B" w:rsidRDefault="00EA48AC" w:rsidP="00EA48AC">
            <w:pPr>
              <w:ind w:left="-357" w:right="74"/>
              <w:jc w:val="center"/>
              <w:rPr>
                <w:rFonts w:ascii="Arial Cyr Chuv" w:hAnsi="Arial Cyr Chuv"/>
                <w:b/>
                <w:bCs/>
              </w:rPr>
            </w:pPr>
          </w:p>
          <w:p w:rsidR="00EA48AC" w:rsidRPr="0082486B" w:rsidRDefault="00EA48AC" w:rsidP="00EA48AC">
            <w:pPr>
              <w:ind w:left="-357" w:right="74"/>
              <w:jc w:val="center"/>
              <w:rPr>
                <w:rFonts w:ascii="Arial Cyr Chuv" w:hAnsi="Arial Cyr Chuv"/>
                <w:b/>
                <w:bCs/>
              </w:rPr>
            </w:pPr>
            <w:r w:rsidRPr="0082486B">
              <w:rPr>
                <w:rFonts w:ascii="Arial Cyr Chuv" w:hAnsi="Arial Cyr Chuv"/>
                <w:b/>
                <w:bCs/>
              </w:rPr>
              <w:t xml:space="preserve">Администрация </w:t>
            </w:r>
          </w:p>
          <w:p w:rsidR="00EA48AC" w:rsidRPr="0082486B" w:rsidRDefault="00EA48AC" w:rsidP="00EA48AC">
            <w:pPr>
              <w:ind w:right="74"/>
              <w:jc w:val="center"/>
              <w:rPr>
                <w:rFonts w:ascii="Arial Cyr Chuv" w:hAnsi="Arial Cyr Chuv"/>
                <w:b/>
                <w:bCs/>
              </w:rPr>
            </w:pPr>
            <w:r w:rsidRPr="0082486B">
              <w:rPr>
                <w:rFonts w:ascii="Arial Cyr Chuv" w:hAnsi="Arial Cyr Chuv"/>
                <w:b/>
                <w:bCs/>
              </w:rPr>
              <w:t>Яльчикского муниципального округа</w:t>
            </w:r>
          </w:p>
          <w:p w:rsidR="00EA48AC" w:rsidRPr="0082486B" w:rsidRDefault="00EA48AC" w:rsidP="00EA48AC">
            <w:pPr>
              <w:ind w:left="-357" w:right="74"/>
              <w:jc w:val="center"/>
              <w:rPr>
                <w:rFonts w:ascii="Arial Cyr Chuv" w:hAnsi="Arial Cyr Chuv"/>
                <w:bCs/>
              </w:rPr>
            </w:pPr>
          </w:p>
          <w:p w:rsidR="00EA48AC" w:rsidRPr="0082486B" w:rsidRDefault="00EA48AC" w:rsidP="00EA48AC">
            <w:pPr>
              <w:keepNext/>
              <w:ind w:left="-357" w:right="74"/>
              <w:jc w:val="center"/>
              <w:outlineLvl w:val="0"/>
              <w:rPr>
                <w:rFonts w:ascii="Arial Cyr Chuv" w:hAnsi="Arial Cyr Chuv"/>
                <w:b/>
              </w:rPr>
            </w:pPr>
            <w:r w:rsidRPr="0082486B">
              <w:rPr>
                <w:rFonts w:ascii="Arial Cyr Chuv" w:hAnsi="Arial Cyr Chuv"/>
                <w:b/>
              </w:rPr>
              <w:t>ПОСТАНОВЛЕНИЕ</w:t>
            </w:r>
          </w:p>
          <w:p w:rsidR="00EA48AC" w:rsidRPr="0082486B" w:rsidRDefault="00EA48AC" w:rsidP="00EA48AC">
            <w:pPr>
              <w:keepNext/>
              <w:ind w:left="-357" w:right="74"/>
              <w:jc w:val="center"/>
              <w:outlineLvl w:val="0"/>
              <w:rPr>
                <w:rFonts w:ascii="Arial Cyr Chuv" w:hAnsi="Arial Cyr Chuv"/>
                <w:b/>
              </w:rPr>
            </w:pPr>
          </w:p>
          <w:p w:rsidR="00EA48AC" w:rsidRPr="0082486B" w:rsidRDefault="00EA48AC" w:rsidP="00EA48AC">
            <w:pPr>
              <w:framePr w:hSpace="180" w:wrap="around" w:vAnchor="page" w:hAnchor="margin" w:x="-252" w:y="540"/>
              <w:ind w:right="72"/>
              <w:rPr>
                <w:rFonts w:ascii="Arial Cyr Chuv" w:hAnsi="Arial Cyr Chuv"/>
              </w:rPr>
            </w:pPr>
            <w:r w:rsidRPr="0082486B">
              <w:rPr>
                <w:rFonts w:ascii="Arial Cyr Chuv" w:hAnsi="Arial Cyr Chuv"/>
              </w:rPr>
              <w:t xml:space="preserve">      «</w:t>
            </w:r>
            <w:r>
              <w:rPr>
                <w:rFonts w:ascii="Arial Cyr Chuv" w:hAnsi="Arial Cyr Chuv"/>
              </w:rPr>
              <w:t>12</w:t>
            </w:r>
            <w:r w:rsidRPr="0082486B">
              <w:rPr>
                <w:rFonts w:ascii="Arial Cyr Chuv" w:hAnsi="Arial Cyr Chuv"/>
              </w:rPr>
              <w:t>»</w:t>
            </w:r>
            <w:r>
              <w:rPr>
                <w:rFonts w:ascii="Arial Cyr Chuv" w:hAnsi="Arial Cyr Chuv"/>
              </w:rPr>
              <w:t xml:space="preserve"> октября </w:t>
            </w:r>
            <w:r w:rsidRPr="0082486B">
              <w:rPr>
                <w:rFonts w:ascii="Arial Cyr Chuv" w:hAnsi="Arial Cyr Chuv"/>
              </w:rPr>
              <w:t xml:space="preserve">2023 г? № </w:t>
            </w:r>
            <w:r>
              <w:rPr>
                <w:rFonts w:ascii="Arial Cyr Chuv" w:hAnsi="Arial Cyr Chuv"/>
              </w:rPr>
              <w:t>972</w:t>
            </w:r>
          </w:p>
          <w:p w:rsidR="00EA48AC" w:rsidRPr="0082486B" w:rsidRDefault="00EA48AC" w:rsidP="00EA48AC">
            <w:pPr>
              <w:framePr w:hSpace="180" w:wrap="around" w:vAnchor="page" w:hAnchor="margin" w:x="-252" w:y="540"/>
              <w:ind w:right="72"/>
              <w:rPr>
                <w:rFonts w:ascii="Arial Cyr Chuv" w:hAnsi="Arial Cyr Chuv"/>
              </w:rPr>
            </w:pPr>
          </w:p>
          <w:p w:rsidR="00EA48AC" w:rsidRPr="0082486B" w:rsidRDefault="00EA48AC" w:rsidP="00EA48AC">
            <w:pPr>
              <w:jc w:val="center"/>
              <w:rPr>
                <w:rFonts w:ascii="Arial Cyr Chuv" w:hAnsi="Arial Cyr Chuv"/>
                <w:sz w:val="20"/>
                <w:szCs w:val="20"/>
              </w:rPr>
            </w:pPr>
            <w:r w:rsidRPr="0082486B">
              <w:rPr>
                <w:rFonts w:ascii="Arial Cyr Chuv" w:hAnsi="Arial Cyr Chuv"/>
                <w:sz w:val="20"/>
                <w:szCs w:val="20"/>
              </w:rPr>
              <w:t>село Яльчики</w:t>
            </w:r>
          </w:p>
        </w:tc>
      </w:tr>
    </w:tbl>
    <w:p w:rsidR="00EA48AC" w:rsidRDefault="00EA48AC" w:rsidP="00EA48AC">
      <w:pPr>
        <w:tabs>
          <w:tab w:val="left" w:pos="2640"/>
          <w:tab w:val="center" w:pos="4677"/>
          <w:tab w:val="left" w:pos="6480"/>
        </w:tabs>
        <w:jc w:val="both"/>
        <w:rPr>
          <w:sz w:val="28"/>
          <w:szCs w:val="28"/>
        </w:rPr>
      </w:pPr>
    </w:p>
    <w:p w:rsidR="00EA48AC" w:rsidRDefault="00EA48AC" w:rsidP="00EA48AC">
      <w:pPr>
        <w:tabs>
          <w:tab w:val="left" w:pos="2640"/>
          <w:tab w:val="center" w:pos="4677"/>
          <w:tab w:val="left" w:pos="6480"/>
        </w:tabs>
        <w:jc w:val="both"/>
        <w:rPr>
          <w:sz w:val="28"/>
          <w:szCs w:val="28"/>
        </w:rPr>
      </w:pPr>
    </w:p>
    <w:p w:rsidR="00EA48AC" w:rsidRPr="00065DB8" w:rsidRDefault="00EA48AC" w:rsidP="00EA48AC">
      <w:pPr>
        <w:tabs>
          <w:tab w:val="left" w:pos="4253"/>
        </w:tabs>
        <w:ind w:right="5103"/>
        <w:jc w:val="both"/>
        <w:rPr>
          <w:sz w:val="28"/>
          <w:szCs w:val="28"/>
        </w:rPr>
      </w:pPr>
      <w:r w:rsidRPr="00065DB8">
        <w:rPr>
          <w:sz w:val="28"/>
          <w:szCs w:val="28"/>
        </w:rPr>
        <w:t>О назначении публичных слушаний по проекту генерального плана Яльчикского муниципального округа Чувашской Республики</w:t>
      </w:r>
    </w:p>
    <w:p w:rsidR="00EA48AC" w:rsidRDefault="00EA48AC" w:rsidP="00EA48AC">
      <w:pPr>
        <w:ind w:firstLine="709"/>
        <w:jc w:val="both"/>
        <w:rPr>
          <w:sz w:val="28"/>
          <w:szCs w:val="28"/>
        </w:rPr>
      </w:pPr>
      <w:proofErr w:type="gramStart"/>
      <w:r w:rsidRPr="00AE7DCD">
        <w:rPr>
          <w:sz w:val="28"/>
          <w:szCs w:val="28"/>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w:t>
      </w:r>
      <w:r>
        <w:rPr>
          <w:sz w:val="28"/>
          <w:szCs w:val="28"/>
        </w:rPr>
        <w:t xml:space="preserve">Яльчикского </w:t>
      </w:r>
      <w:r w:rsidRPr="00AE7DCD">
        <w:rPr>
          <w:sz w:val="28"/>
          <w:szCs w:val="28"/>
        </w:rPr>
        <w:t xml:space="preserve">муниципального округа Чувашской Республики, принятым решением Собрания депутатов </w:t>
      </w:r>
      <w:r>
        <w:rPr>
          <w:sz w:val="28"/>
          <w:szCs w:val="28"/>
        </w:rPr>
        <w:t>Яльчикского</w:t>
      </w:r>
      <w:r w:rsidRPr="00AE7DCD">
        <w:rPr>
          <w:sz w:val="28"/>
          <w:szCs w:val="28"/>
        </w:rPr>
        <w:t xml:space="preserve"> муниципального округа Чувашской Республики от </w:t>
      </w:r>
      <w:r w:rsidRPr="009C4B8D">
        <w:rPr>
          <w:sz w:val="28"/>
          <w:szCs w:val="28"/>
        </w:rPr>
        <w:t>17.11.2022 № 3/2-с</w:t>
      </w:r>
      <w:r w:rsidRPr="00AE7DCD">
        <w:rPr>
          <w:sz w:val="28"/>
          <w:szCs w:val="28"/>
        </w:rPr>
        <w:t xml:space="preserve">, </w:t>
      </w:r>
      <w:r w:rsidRPr="001C7390">
        <w:rPr>
          <w:sz w:val="28"/>
          <w:szCs w:val="28"/>
        </w:rPr>
        <w:t>Положени</w:t>
      </w:r>
      <w:r>
        <w:rPr>
          <w:sz w:val="28"/>
          <w:szCs w:val="28"/>
        </w:rPr>
        <w:t>ем</w:t>
      </w:r>
      <w:r w:rsidRPr="001C7390">
        <w:rPr>
          <w:sz w:val="28"/>
          <w:szCs w:val="28"/>
        </w:rPr>
        <w:t xml:space="preserve"> о порядке организации</w:t>
      </w:r>
      <w:r>
        <w:rPr>
          <w:sz w:val="28"/>
          <w:szCs w:val="28"/>
        </w:rPr>
        <w:t xml:space="preserve"> </w:t>
      </w:r>
      <w:r w:rsidRPr="001C7390">
        <w:rPr>
          <w:sz w:val="28"/>
          <w:szCs w:val="28"/>
        </w:rPr>
        <w:t>и проведения публичных слушаний на территории</w:t>
      </w:r>
      <w:r>
        <w:rPr>
          <w:sz w:val="28"/>
          <w:szCs w:val="28"/>
        </w:rPr>
        <w:t xml:space="preserve"> </w:t>
      </w:r>
      <w:r w:rsidRPr="001C7390">
        <w:rPr>
          <w:sz w:val="28"/>
          <w:szCs w:val="28"/>
        </w:rPr>
        <w:t>Яльчикского муниципального округа Чувашской Республики, утвержденным решением Собрания депутатов Яльчикского</w:t>
      </w:r>
      <w:proofErr w:type="gramEnd"/>
      <w:r w:rsidRPr="001C7390">
        <w:rPr>
          <w:sz w:val="28"/>
          <w:szCs w:val="28"/>
        </w:rPr>
        <w:t xml:space="preserve"> муниципального округа Чувашской Республики от 29.09.2022 № 1/15-с, в целях соблюдения прав человека на благоприятные условия жизнедеятельности, прав и законных интересов правообладателей земельных </w:t>
      </w:r>
      <w:r w:rsidRPr="00AE7DCD">
        <w:rPr>
          <w:sz w:val="28"/>
          <w:szCs w:val="28"/>
        </w:rPr>
        <w:t xml:space="preserve">участков и объектов капитального строительства, </w:t>
      </w:r>
      <w:r w:rsidRPr="00552C88">
        <w:rPr>
          <w:sz w:val="28"/>
          <w:szCs w:val="28"/>
        </w:rPr>
        <w:t xml:space="preserve">администрация Яльчикского муниципального округа Чувашской Республики   </w:t>
      </w:r>
      <w:proofErr w:type="gramStart"/>
      <w:r w:rsidRPr="00552C88">
        <w:rPr>
          <w:sz w:val="28"/>
          <w:szCs w:val="28"/>
        </w:rPr>
        <w:t>п</w:t>
      </w:r>
      <w:proofErr w:type="gramEnd"/>
      <w:r w:rsidRPr="00552C88">
        <w:rPr>
          <w:sz w:val="28"/>
          <w:szCs w:val="28"/>
        </w:rPr>
        <w:t xml:space="preserve"> о с т а н о в л я е т:</w:t>
      </w:r>
    </w:p>
    <w:p w:rsidR="00EA48AC" w:rsidRPr="00552C88" w:rsidRDefault="00EA48AC" w:rsidP="00EA48AC">
      <w:pPr>
        <w:pStyle w:val="a5"/>
        <w:numPr>
          <w:ilvl w:val="0"/>
          <w:numId w:val="23"/>
        </w:numPr>
        <w:tabs>
          <w:tab w:val="clear" w:pos="644"/>
        </w:tabs>
        <w:ind w:left="0" w:firstLine="709"/>
        <w:contextualSpacing/>
        <w:jc w:val="both"/>
        <w:rPr>
          <w:sz w:val="28"/>
          <w:szCs w:val="28"/>
        </w:rPr>
      </w:pPr>
      <w:r w:rsidRPr="00552C88">
        <w:rPr>
          <w:sz w:val="28"/>
          <w:szCs w:val="28"/>
        </w:rPr>
        <w:t xml:space="preserve">Провести публичные слушания по проекту генерального плана Яльчикского  муниципального округа Чувашской Республики (далее-Проект) согласно приложениям №№ 1-10 в соответствии с графиком проведения </w:t>
      </w:r>
      <w:r w:rsidRPr="00552C88">
        <w:rPr>
          <w:sz w:val="28"/>
          <w:szCs w:val="28"/>
        </w:rPr>
        <w:lastRenderedPageBreak/>
        <w:t>публичных слушаний по проекту генерального плана Яльчикского муниципального округа (Приложение № 11).</w:t>
      </w:r>
    </w:p>
    <w:p w:rsidR="00EA48AC" w:rsidRPr="00AE7DCD" w:rsidRDefault="00EA48AC" w:rsidP="00EA48AC">
      <w:pPr>
        <w:numPr>
          <w:ilvl w:val="0"/>
          <w:numId w:val="23"/>
        </w:numPr>
        <w:tabs>
          <w:tab w:val="clear" w:pos="644"/>
        </w:tabs>
        <w:autoSpaceDE w:val="0"/>
        <w:autoSpaceDN w:val="0"/>
        <w:adjustRightInd w:val="0"/>
        <w:ind w:left="0" w:firstLine="709"/>
        <w:jc w:val="both"/>
        <w:rPr>
          <w:bCs/>
          <w:sz w:val="28"/>
          <w:szCs w:val="28"/>
        </w:rPr>
      </w:pPr>
      <w:r w:rsidRPr="00104D85">
        <w:rPr>
          <w:bCs/>
          <w:sz w:val="28"/>
          <w:szCs w:val="28"/>
        </w:rPr>
        <w:t>Управлени</w:t>
      </w:r>
      <w:r>
        <w:rPr>
          <w:bCs/>
          <w:sz w:val="28"/>
          <w:szCs w:val="28"/>
        </w:rPr>
        <w:t>ю</w:t>
      </w:r>
      <w:r w:rsidRPr="00104D85">
        <w:rPr>
          <w:bCs/>
          <w:sz w:val="28"/>
          <w:szCs w:val="28"/>
        </w:rPr>
        <w:t xml:space="preserve"> по благоустройству и развитию территорий</w:t>
      </w:r>
      <w:r>
        <w:rPr>
          <w:bCs/>
          <w:sz w:val="28"/>
          <w:szCs w:val="28"/>
        </w:rPr>
        <w:t xml:space="preserve"> </w:t>
      </w:r>
      <w:r w:rsidRPr="00104D85">
        <w:rPr>
          <w:bCs/>
          <w:sz w:val="28"/>
          <w:szCs w:val="28"/>
        </w:rPr>
        <w:t xml:space="preserve">администрации </w:t>
      </w:r>
      <w:r>
        <w:rPr>
          <w:bCs/>
          <w:sz w:val="28"/>
          <w:szCs w:val="28"/>
        </w:rPr>
        <w:t>Яльчикского</w:t>
      </w:r>
      <w:r w:rsidRPr="00104D85">
        <w:rPr>
          <w:bCs/>
          <w:sz w:val="28"/>
          <w:szCs w:val="28"/>
        </w:rPr>
        <w:t xml:space="preserve"> муниципального округа Чувашской Республики </w:t>
      </w:r>
      <w:r w:rsidRPr="00AE7DCD">
        <w:rPr>
          <w:bCs/>
          <w:sz w:val="28"/>
          <w:szCs w:val="28"/>
        </w:rPr>
        <w:t>организовать:</w:t>
      </w:r>
    </w:p>
    <w:p w:rsidR="00EA48AC" w:rsidRPr="00AE7DCD" w:rsidRDefault="00EA48AC" w:rsidP="00EA48AC">
      <w:pPr>
        <w:autoSpaceDE w:val="0"/>
        <w:autoSpaceDN w:val="0"/>
        <w:adjustRightInd w:val="0"/>
        <w:ind w:firstLine="709"/>
        <w:jc w:val="both"/>
        <w:rPr>
          <w:bCs/>
          <w:sz w:val="28"/>
          <w:szCs w:val="28"/>
        </w:rPr>
      </w:pPr>
      <w:r w:rsidRPr="00AE7DCD">
        <w:rPr>
          <w:bCs/>
          <w:sz w:val="28"/>
          <w:szCs w:val="28"/>
        </w:rPr>
        <w:t xml:space="preserve">проведение экспозиций по Проекту по адресам, указанным в приложении №8 к настоящему постановлению, с </w:t>
      </w:r>
      <w:r>
        <w:rPr>
          <w:bCs/>
          <w:sz w:val="28"/>
          <w:szCs w:val="28"/>
        </w:rPr>
        <w:t>16</w:t>
      </w:r>
      <w:r w:rsidRPr="00AE7DCD">
        <w:rPr>
          <w:bCs/>
          <w:sz w:val="28"/>
          <w:szCs w:val="28"/>
        </w:rPr>
        <w:t xml:space="preserve"> </w:t>
      </w:r>
      <w:r>
        <w:rPr>
          <w:bCs/>
          <w:sz w:val="28"/>
          <w:szCs w:val="28"/>
        </w:rPr>
        <w:t>октября</w:t>
      </w:r>
      <w:r w:rsidRPr="00AE7DCD">
        <w:rPr>
          <w:bCs/>
          <w:sz w:val="28"/>
          <w:szCs w:val="28"/>
        </w:rPr>
        <w:t xml:space="preserve"> 2023 года по </w:t>
      </w:r>
      <w:r>
        <w:rPr>
          <w:bCs/>
          <w:sz w:val="28"/>
          <w:szCs w:val="28"/>
        </w:rPr>
        <w:t>26</w:t>
      </w:r>
      <w:r w:rsidRPr="00AE7DCD">
        <w:rPr>
          <w:bCs/>
          <w:sz w:val="28"/>
          <w:szCs w:val="28"/>
        </w:rPr>
        <w:t xml:space="preserve"> октября 2023 г. (время посещения - в будние (рабочие) дни c 12 ч до 16 ч);</w:t>
      </w:r>
    </w:p>
    <w:p w:rsidR="00EA48AC" w:rsidRPr="00AE7DCD" w:rsidRDefault="00EA48AC" w:rsidP="00EA48AC">
      <w:pPr>
        <w:suppressAutoHyphens/>
        <w:ind w:firstLine="709"/>
        <w:jc w:val="both"/>
        <w:rPr>
          <w:bCs/>
          <w:sz w:val="28"/>
          <w:szCs w:val="28"/>
        </w:rPr>
      </w:pPr>
      <w:r w:rsidRPr="00AE7DCD">
        <w:rPr>
          <w:sz w:val="28"/>
          <w:szCs w:val="28"/>
        </w:rPr>
        <w:t>к</w:t>
      </w:r>
      <w:r w:rsidRPr="00AE7DCD">
        <w:rPr>
          <w:bCs/>
          <w:sz w:val="28"/>
          <w:szCs w:val="28"/>
        </w:rPr>
        <w:t xml:space="preserve">онсультирование посетителей экспозиций по Проекту состоятся с 8.00 до 10.00 часов </w:t>
      </w:r>
      <w:r>
        <w:rPr>
          <w:bCs/>
          <w:sz w:val="28"/>
          <w:szCs w:val="28"/>
        </w:rPr>
        <w:t>18</w:t>
      </w:r>
      <w:r w:rsidRPr="00AE7DCD">
        <w:rPr>
          <w:bCs/>
          <w:sz w:val="28"/>
          <w:szCs w:val="28"/>
        </w:rPr>
        <w:t xml:space="preserve"> октября и </w:t>
      </w:r>
      <w:r>
        <w:rPr>
          <w:bCs/>
          <w:sz w:val="28"/>
          <w:szCs w:val="28"/>
        </w:rPr>
        <w:t>25</w:t>
      </w:r>
      <w:r w:rsidRPr="00AE7DCD">
        <w:rPr>
          <w:bCs/>
          <w:sz w:val="28"/>
          <w:szCs w:val="28"/>
        </w:rPr>
        <w:t xml:space="preserve"> октября 2023 года по адресу: </w:t>
      </w:r>
      <w:r>
        <w:rPr>
          <w:bCs/>
          <w:sz w:val="28"/>
          <w:szCs w:val="28"/>
        </w:rPr>
        <w:t>с. Яльчики</w:t>
      </w:r>
      <w:r w:rsidRPr="00AE7DCD">
        <w:rPr>
          <w:bCs/>
          <w:sz w:val="28"/>
          <w:szCs w:val="28"/>
        </w:rPr>
        <w:t>, ул.</w:t>
      </w:r>
      <w:r>
        <w:rPr>
          <w:bCs/>
          <w:sz w:val="28"/>
          <w:szCs w:val="28"/>
        </w:rPr>
        <w:t xml:space="preserve"> Иванова, д.16</w:t>
      </w:r>
      <w:r w:rsidRPr="00AE7DCD">
        <w:rPr>
          <w:bCs/>
          <w:sz w:val="28"/>
          <w:szCs w:val="28"/>
        </w:rPr>
        <w:t>.</w:t>
      </w:r>
    </w:p>
    <w:p w:rsidR="00EA48AC" w:rsidRPr="00AE7DCD" w:rsidRDefault="00EA48AC" w:rsidP="00EA48AC">
      <w:pPr>
        <w:autoSpaceDE w:val="0"/>
        <w:autoSpaceDN w:val="0"/>
        <w:adjustRightInd w:val="0"/>
        <w:ind w:firstLine="709"/>
        <w:jc w:val="both"/>
        <w:rPr>
          <w:bCs/>
          <w:sz w:val="28"/>
          <w:szCs w:val="28"/>
        </w:rPr>
      </w:pPr>
      <w:r w:rsidRPr="00AE7DCD">
        <w:rPr>
          <w:sz w:val="28"/>
          <w:szCs w:val="28"/>
        </w:rPr>
        <w:t xml:space="preserve">3. </w:t>
      </w:r>
      <w:r w:rsidRPr="00AE7DCD">
        <w:rPr>
          <w:bCs/>
          <w:sz w:val="28"/>
          <w:szCs w:val="28"/>
        </w:rPr>
        <w:t>Председательствующими на публичных слушаниях назначить:</w:t>
      </w:r>
    </w:p>
    <w:p w:rsidR="00EA48AC" w:rsidRPr="00AE7DCD" w:rsidRDefault="00EA48AC" w:rsidP="00EA48AC">
      <w:pPr>
        <w:autoSpaceDE w:val="0"/>
        <w:autoSpaceDN w:val="0"/>
        <w:adjustRightInd w:val="0"/>
        <w:ind w:firstLine="709"/>
        <w:jc w:val="both"/>
        <w:rPr>
          <w:bCs/>
          <w:sz w:val="28"/>
          <w:szCs w:val="28"/>
        </w:rPr>
      </w:pPr>
      <w:r w:rsidRPr="00AE7DCD">
        <w:rPr>
          <w:bCs/>
          <w:sz w:val="28"/>
          <w:szCs w:val="28"/>
        </w:rPr>
        <w:t xml:space="preserve">в населенных пунктах, указанных в </w:t>
      </w:r>
      <w:proofErr w:type="spellStart"/>
      <w:r w:rsidRPr="00AE7DCD">
        <w:rPr>
          <w:bCs/>
          <w:sz w:val="28"/>
          <w:szCs w:val="28"/>
        </w:rPr>
        <w:t>п</w:t>
      </w:r>
      <w:proofErr w:type="gramStart"/>
      <w:r w:rsidRPr="00AE7DCD">
        <w:rPr>
          <w:bCs/>
          <w:sz w:val="28"/>
          <w:szCs w:val="28"/>
        </w:rPr>
        <w:t>.</w:t>
      </w:r>
      <w:r>
        <w:rPr>
          <w:bCs/>
          <w:sz w:val="28"/>
          <w:szCs w:val="28"/>
        </w:rPr>
        <w:t>п</w:t>
      </w:r>
      <w:proofErr w:type="spellEnd"/>
      <w:proofErr w:type="gramEnd"/>
      <w:r>
        <w:rPr>
          <w:bCs/>
          <w:sz w:val="28"/>
          <w:szCs w:val="28"/>
        </w:rPr>
        <w:t xml:space="preserve"> 1-5</w:t>
      </w:r>
      <w:r w:rsidRPr="00AE7DCD">
        <w:rPr>
          <w:bCs/>
          <w:sz w:val="28"/>
          <w:szCs w:val="28"/>
        </w:rPr>
        <w:t xml:space="preserve"> Графика проведения публичных слушаний - </w:t>
      </w:r>
      <w:proofErr w:type="spellStart"/>
      <w:r w:rsidRPr="00AE7DCD">
        <w:rPr>
          <w:bCs/>
          <w:sz w:val="28"/>
          <w:szCs w:val="28"/>
        </w:rPr>
        <w:t>и.о</w:t>
      </w:r>
      <w:proofErr w:type="spellEnd"/>
      <w:r w:rsidRPr="00AE7DCD">
        <w:rPr>
          <w:bCs/>
          <w:sz w:val="28"/>
          <w:szCs w:val="28"/>
        </w:rPr>
        <w:t xml:space="preserve">. заместителя главы администрации - начальника управления </w:t>
      </w:r>
      <w:r w:rsidRPr="00C6422C">
        <w:rPr>
          <w:bCs/>
          <w:sz w:val="28"/>
          <w:szCs w:val="28"/>
        </w:rPr>
        <w:t xml:space="preserve">благоустройству и развитию территорий администрации Яльчикского муниципального округа Чувашской Республики </w:t>
      </w:r>
      <w:proofErr w:type="spellStart"/>
      <w:r w:rsidRPr="00AE7DCD">
        <w:rPr>
          <w:bCs/>
          <w:sz w:val="28"/>
          <w:szCs w:val="28"/>
        </w:rPr>
        <w:t>А.Г.</w:t>
      </w:r>
      <w:r>
        <w:rPr>
          <w:bCs/>
          <w:sz w:val="28"/>
          <w:szCs w:val="28"/>
        </w:rPr>
        <w:t>Смирнову</w:t>
      </w:r>
      <w:proofErr w:type="spellEnd"/>
      <w:r w:rsidRPr="00AE7DCD">
        <w:rPr>
          <w:bCs/>
          <w:sz w:val="28"/>
          <w:szCs w:val="28"/>
        </w:rPr>
        <w:t>;</w:t>
      </w:r>
    </w:p>
    <w:p w:rsidR="00EA48AC" w:rsidRPr="00AE7DCD" w:rsidRDefault="00EA48AC" w:rsidP="00EA48AC">
      <w:pPr>
        <w:autoSpaceDE w:val="0"/>
        <w:autoSpaceDN w:val="0"/>
        <w:adjustRightInd w:val="0"/>
        <w:ind w:firstLine="709"/>
        <w:jc w:val="both"/>
        <w:rPr>
          <w:bCs/>
          <w:sz w:val="28"/>
          <w:szCs w:val="28"/>
        </w:rPr>
      </w:pPr>
      <w:r w:rsidRPr="00AE7DCD">
        <w:rPr>
          <w:bCs/>
          <w:sz w:val="28"/>
          <w:szCs w:val="28"/>
        </w:rPr>
        <w:t xml:space="preserve">в населенных пунктах, указанных в  </w:t>
      </w:r>
      <w:proofErr w:type="spellStart"/>
      <w:r w:rsidRPr="00AE7DCD">
        <w:rPr>
          <w:bCs/>
          <w:sz w:val="28"/>
          <w:szCs w:val="28"/>
        </w:rPr>
        <w:t>п.п</w:t>
      </w:r>
      <w:proofErr w:type="spellEnd"/>
      <w:r w:rsidRPr="00AE7DCD">
        <w:rPr>
          <w:bCs/>
          <w:sz w:val="28"/>
          <w:szCs w:val="28"/>
        </w:rPr>
        <w:t xml:space="preserve">. </w:t>
      </w:r>
      <w:r>
        <w:rPr>
          <w:bCs/>
          <w:sz w:val="28"/>
          <w:szCs w:val="28"/>
        </w:rPr>
        <w:t>6-9</w:t>
      </w:r>
      <w:r w:rsidRPr="00AE7DCD">
        <w:rPr>
          <w:bCs/>
          <w:sz w:val="28"/>
          <w:szCs w:val="28"/>
        </w:rPr>
        <w:t xml:space="preserve"> Графика проведения публичных слушаний </w:t>
      </w:r>
      <w:r>
        <w:rPr>
          <w:bCs/>
          <w:sz w:val="28"/>
          <w:szCs w:val="28"/>
        </w:rPr>
        <w:t>–</w:t>
      </w:r>
      <w:r w:rsidRPr="00AE7DCD">
        <w:rPr>
          <w:bCs/>
          <w:sz w:val="28"/>
          <w:szCs w:val="28"/>
        </w:rPr>
        <w:t xml:space="preserve"> </w:t>
      </w:r>
      <w:r>
        <w:rPr>
          <w:bCs/>
          <w:sz w:val="28"/>
          <w:szCs w:val="28"/>
        </w:rPr>
        <w:t>начальника о</w:t>
      </w:r>
      <w:r w:rsidRPr="00A6450B">
        <w:rPr>
          <w:bCs/>
          <w:sz w:val="28"/>
          <w:szCs w:val="28"/>
        </w:rPr>
        <w:t>тдел</w:t>
      </w:r>
      <w:r>
        <w:rPr>
          <w:bCs/>
          <w:sz w:val="28"/>
          <w:szCs w:val="28"/>
        </w:rPr>
        <w:t>а</w:t>
      </w:r>
      <w:r w:rsidRPr="00A6450B">
        <w:rPr>
          <w:bCs/>
          <w:sz w:val="28"/>
          <w:szCs w:val="28"/>
        </w:rPr>
        <w:t xml:space="preserve"> строительства, дорожного хозяйства и ЖКХ Управления по благоустройству и развитию территорий администрации Яльчикского муниципального округа Чувашской Республики</w:t>
      </w:r>
      <w:r w:rsidRPr="00AE7DCD">
        <w:rPr>
          <w:bCs/>
          <w:sz w:val="28"/>
          <w:szCs w:val="28"/>
        </w:rPr>
        <w:t xml:space="preserve"> </w:t>
      </w:r>
      <w:proofErr w:type="spellStart"/>
      <w:r>
        <w:rPr>
          <w:bCs/>
          <w:sz w:val="28"/>
          <w:szCs w:val="28"/>
        </w:rPr>
        <w:t>Н</w:t>
      </w:r>
      <w:r w:rsidRPr="00AE7DCD">
        <w:rPr>
          <w:bCs/>
          <w:sz w:val="28"/>
          <w:szCs w:val="28"/>
        </w:rPr>
        <w:t>.</w:t>
      </w:r>
      <w:r>
        <w:rPr>
          <w:bCs/>
          <w:sz w:val="28"/>
          <w:szCs w:val="28"/>
        </w:rPr>
        <w:t>П</w:t>
      </w:r>
      <w:r w:rsidRPr="00AE7DCD">
        <w:rPr>
          <w:bCs/>
          <w:sz w:val="28"/>
          <w:szCs w:val="28"/>
        </w:rPr>
        <w:t>.</w:t>
      </w:r>
      <w:r>
        <w:rPr>
          <w:bCs/>
          <w:sz w:val="28"/>
          <w:szCs w:val="28"/>
        </w:rPr>
        <w:t>Петрова</w:t>
      </w:r>
      <w:proofErr w:type="spellEnd"/>
      <w:r w:rsidRPr="00AE7DCD">
        <w:rPr>
          <w:bCs/>
          <w:sz w:val="28"/>
          <w:szCs w:val="28"/>
        </w:rPr>
        <w:t>.</w:t>
      </w:r>
    </w:p>
    <w:p w:rsidR="00EA48AC" w:rsidRPr="00AE7DCD" w:rsidRDefault="00EA48AC" w:rsidP="00EA48AC">
      <w:pPr>
        <w:ind w:firstLine="709"/>
        <w:jc w:val="both"/>
        <w:rPr>
          <w:sz w:val="28"/>
          <w:szCs w:val="28"/>
        </w:rPr>
      </w:pPr>
      <w:r w:rsidRPr="00AE7DCD">
        <w:rPr>
          <w:sz w:val="28"/>
          <w:szCs w:val="28"/>
        </w:rPr>
        <w:t>4. Участникам публичных слушаний по Проекту в соответствии с требованиями статьи 5.1 Градостроительного кодекса Российской Федерации обеспечить:</w:t>
      </w:r>
    </w:p>
    <w:p w:rsidR="00EA48AC" w:rsidRPr="00AE7DCD" w:rsidRDefault="00EA48AC" w:rsidP="00EA48AC">
      <w:pPr>
        <w:suppressAutoHyphens/>
        <w:ind w:firstLine="709"/>
        <w:jc w:val="both"/>
        <w:rPr>
          <w:sz w:val="28"/>
          <w:szCs w:val="28"/>
        </w:rPr>
      </w:pPr>
      <w:proofErr w:type="gramStart"/>
      <w:r w:rsidRPr="00AE7DCD">
        <w:rPr>
          <w:sz w:val="28"/>
          <w:szCs w:val="28"/>
        </w:rPr>
        <w:t xml:space="preserve">представление в целях идентификации сведений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End"/>
    </w:p>
    <w:p w:rsidR="00EA48AC" w:rsidRPr="00AE7DCD" w:rsidRDefault="00EA48AC" w:rsidP="00EA48AC">
      <w:pPr>
        <w:suppressAutoHyphens/>
        <w:ind w:firstLine="709"/>
        <w:jc w:val="both"/>
        <w:rPr>
          <w:sz w:val="28"/>
          <w:szCs w:val="28"/>
        </w:rPr>
      </w:pPr>
      <w:proofErr w:type="gramStart"/>
      <w:r w:rsidRPr="00AE7DCD">
        <w:rPr>
          <w:sz w:val="28"/>
          <w:szCs w:val="28"/>
        </w:rPr>
        <w:t xml:space="preserve">представление сведений о правах на земельные участки, объекты капитального строительства, помещения, являющиеся частью указанных объектов капитального строительства, из Единого государственного реестра недвижимости и иных документов, устанавливающих или удостоверяющих их права на такие земельные участки, объекты капитального строительства, помещения, являющиеся частью указанных объектов капитального строительства. </w:t>
      </w:r>
      <w:proofErr w:type="gramEnd"/>
    </w:p>
    <w:p w:rsidR="00EA48AC" w:rsidRPr="00AE7DCD" w:rsidRDefault="00EA48AC" w:rsidP="00EA48AC">
      <w:pPr>
        <w:suppressAutoHyphens/>
        <w:ind w:firstLine="709"/>
        <w:jc w:val="both"/>
        <w:rPr>
          <w:bCs/>
          <w:sz w:val="28"/>
          <w:szCs w:val="28"/>
        </w:rPr>
      </w:pPr>
      <w:r w:rsidRPr="00AE7DCD">
        <w:rPr>
          <w:sz w:val="28"/>
          <w:szCs w:val="28"/>
        </w:rPr>
        <w:t xml:space="preserve">5. Участникам публичных слушаний, прошедшим идентификацию в соответствии с пунктом 4 настоящего постановления, направлять письменные предложения и замечания (при наличии) по Проекту по адресу: </w:t>
      </w:r>
      <w:r w:rsidRPr="00AE7DCD">
        <w:rPr>
          <w:bCs/>
          <w:sz w:val="28"/>
          <w:szCs w:val="28"/>
        </w:rPr>
        <w:t xml:space="preserve">Чувашская Республика – Чувашия, </w:t>
      </w:r>
      <w:r>
        <w:rPr>
          <w:bCs/>
          <w:sz w:val="28"/>
          <w:szCs w:val="28"/>
        </w:rPr>
        <w:t>Яльчикский</w:t>
      </w:r>
      <w:r w:rsidRPr="00AE7DCD">
        <w:rPr>
          <w:bCs/>
          <w:sz w:val="28"/>
          <w:szCs w:val="28"/>
        </w:rPr>
        <w:t xml:space="preserve"> муниципальный округ, </w:t>
      </w:r>
      <w:r>
        <w:rPr>
          <w:bCs/>
          <w:sz w:val="28"/>
          <w:szCs w:val="28"/>
        </w:rPr>
        <w:t xml:space="preserve">с. Яльчики, </w:t>
      </w:r>
      <w:r w:rsidRPr="00AE7DCD">
        <w:rPr>
          <w:bCs/>
          <w:sz w:val="28"/>
          <w:szCs w:val="28"/>
        </w:rPr>
        <w:t xml:space="preserve">улица </w:t>
      </w:r>
      <w:r>
        <w:rPr>
          <w:bCs/>
          <w:sz w:val="28"/>
          <w:szCs w:val="28"/>
        </w:rPr>
        <w:t>Иванова</w:t>
      </w:r>
      <w:r w:rsidRPr="00AE7DCD">
        <w:rPr>
          <w:bCs/>
          <w:sz w:val="28"/>
          <w:szCs w:val="28"/>
        </w:rPr>
        <w:t xml:space="preserve">, дом </w:t>
      </w:r>
      <w:r>
        <w:rPr>
          <w:bCs/>
          <w:sz w:val="28"/>
          <w:szCs w:val="28"/>
        </w:rPr>
        <w:t>16</w:t>
      </w:r>
      <w:r w:rsidRPr="00AE7DCD">
        <w:rPr>
          <w:bCs/>
          <w:sz w:val="28"/>
          <w:szCs w:val="28"/>
        </w:rPr>
        <w:t>, кабинет 5 (тел.8(835</w:t>
      </w:r>
      <w:r>
        <w:rPr>
          <w:bCs/>
          <w:sz w:val="28"/>
          <w:szCs w:val="28"/>
        </w:rPr>
        <w:t>49</w:t>
      </w:r>
      <w:r w:rsidRPr="00AE7DCD">
        <w:rPr>
          <w:bCs/>
          <w:sz w:val="28"/>
          <w:szCs w:val="28"/>
        </w:rPr>
        <w:t>)2-</w:t>
      </w:r>
      <w:r>
        <w:rPr>
          <w:bCs/>
          <w:sz w:val="28"/>
          <w:szCs w:val="28"/>
        </w:rPr>
        <w:t>52</w:t>
      </w:r>
      <w:r w:rsidRPr="00AE7DCD">
        <w:rPr>
          <w:bCs/>
          <w:sz w:val="28"/>
          <w:szCs w:val="28"/>
        </w:rPr>
        <w:t>-</w:t>
      </w:r>
      <w:r>
        <w:rPr>
          <w:bCs/>
          <w:sz w:val="28"/>
          <w:szCs w:val="28"/>
        </w:rPr>
        <w:t>81</w:t>
      </w:r>
      <w:r w:rsidRPr="00AE7DCD">
        <w:rPr>
          <w:bCs/>
          <w:sz w:val="28"/>
          <w:szCs w:val="28"/>
        </w:rPr>
        <w:t>) до 12 октября 2023 года включительно.</w:t>
      </w:r>
    </w:p>
    <w:p w:rsidR="00EA48AC" w:rsidRPr="00443269" w:rsidRDefault="00EA48AC" w:rsidP="00EA48AC">
      <w:pPr>
        <w:tabs>
          <w:tab w:val="num" w:pos="0"/>
        </w:tabs>
        <w:suppressAutoHyphens/>
        <w:ind w:firstLine="709"/>
        <w:jc w:val="both"/>
        <w:rPr>
          <w:bCs/>
          <w:sz w:val="28"/>
          <w:szCs w:val="28"/>
        </w:rPr>
      </w:pPr>
      <w:r w:rsidRPr="00AE7DCD">
        <w:rPr>
          <w:sz w:val="28"/>
          <w:szCs w:val="28"/>
        </w:rPr>
        <w:t xml:space="preserve">6. </w:t>
      </w:r>
      <w:r w:rsidRPr="00923867">
        <w:rPr>
          <w:bCs/>
          <w:sz w:val="28"/>
          <w:szCs w:val="28"/>
        </w:rPr>
        <w:t xml:space="preserve">Отделу культуры, социального развития и архивного дела администрации Яльчикского муниципального округа Чувашской Республики обеспечить опубликование настоящего постановления в периодическом печатном издании «Вестник Яльчикского муниципального округа» и </w:t>
      </w:r>
      <w:r w:rsidRPr="00923867">
        <w:rPr>
          <w:bCs/>
          <w:sz w:val="28"/>
          <w:szCs w:val="28"/>
        </w:rPr>
        <w:lastRenderedPageBreak/>
        <w:t xml:space="preserve">размещение на официальном сайте администрации Яльчикского муниципального округа в информационно-телекоммуникационной сети «Интернет». </w:t>
      </w:r>
    </w:p>
    <w:p w:rsidR="00EA48AC" w:rsidRPr="00AE7DCD" w:rsidRDefault="00EA48AC" w:rsidP="00EA48AC">
      <w:pPr>
        <w:tabs>
          <w:tab w:val="num" w:pos="0"/>
        </w:tabs>
        <w:suppressAutoHyphens/>
        <w:ind w:firstLine="709"/>
        <w:jc w:val="both"/>
        <w:rPr>
          <w:bCs/>
          <w:sz w:val="28"/>
          <w:szCs w:val="28"/>
        </w:rPr>
      </w:pPr>
      <w:r w:rsidRPr="00AE7DCD">
        <w:rPr>
          <w:bCs/>
          <w:sz w:val="28"/>
          <w:szCs w:val="28"/>
        </w:rPr>
        <w:t xml:space="preserve">7. Контроль за исполнением настоящего постановления возложить </w:t>
      </w:r>
      <w:proofErr w:type="gramStart"/>
      <w:r w:rsidRPr="00AE7DCD">
        <w:rPr>
          <w:bCs/>
          <w:sz w:val="28"/>
          <w:szCs w:val="28"/>
        </w:rPr>
        <w:t>на</w:t>
      </w:r>
      <w:proofErr w:type="gramEnd"/>
      <w:r w:rsidRPr="00AE7DCD">
        <w:rPr>
          <w:bCs/>
          <w:sz w:val="28"/>
          <w:szCs w:val="28"/>
        </w:rPr>
        <w:t xml:space="preserve"> </w:t>
      </w:r>
      <w:proofErr w:type="spellStart"/>
      <w:r w:rsidRPr="00AE7DCD">
        <w:rPr>
          <w:bCs/>
          <w:sz w:val="28"/>
          <w:szCs w:val="28"/>
        </w:rPr>
        <w:t>и.</w:t>
      </w:r>
      <w:proofErr w:type="gramStart"/>
      <w:r w:rsidRPr="00AE7DCD">
        <w:rPr>
          <w:bCs/>
          <w:sz w:val="28"/>
          <w:szCs w:val="28"/>
        </w:rPr>
        <w:t>о</w:t>
      </w:r>
      <w:proofErr w:type="spellEnd"/>
      <w:proofErr w:type="gramEnd"/>
      <w:r w:rsidRPr="00AE7DCD">
        <w:rPr>
          <w:bCs/>
          <w:sz w:val="28"/>
          <w:szCs w:val="28"/>
        </w:rPr>
        <w:t xml:space="preserve">. заместителя главы администрации - начальника управления </w:t>
      </w:r>
      <w:r w:rsidRPr="00C6422C">
        <w:rPr>
          <w:bCs/>
          <w:sz w:val="28"/>
          <w:szCs w:val="28"/>
        </w:rPr>
        <w:t xml:space="preserve">благоустройству и развитию территорий администрации Яльчикского муниципального округа Чувашской Республики </w:t>
      </w:r>
      <w:r w:rsidRPr="00AE7DCD">
        <w:rPr>
          <w:bCs/>
          <w:sz w:val="28"/>
          <w:szCs w:val="28"/>
        </w:rPr>
        <w:t>А.Г.</w:t>
      </w:r>
      <w:r>
        <w:rPr>
          <w:bCs/>
          <w:sz w:val="28"/>
          <w:szCs w:val="28"/>
        </w:rPr>
        <w:t xml:space="preserve"> Смирнову</w:t>
      </w:r>
      <w:r w:rsidRPr="00AE7DCD">
        <w:rPr>
          <w:bCs/>
          <w:sz w:val="28"/>
          <w:szCs w:val="28"/>
        </w:rPr>
        <w:t>.</w:t>
      </w:r>
    </w:p>
    <w:p w:rsidR="00EA48AC" w:rsidRPr="00AE7DCD" w:rsidRDefault="00EA48AC" w:rsidP="00EA48AC">
      <w:pPr>
        <w:autoSpaceDE w:val="0"/>
        <w:autoSpaceDN w:val="0"/>
        <w:adjustRightInd w:val="0"/>
        <w:ind w:firstLine="709"/>
        <w:jc w:val="both"/>
        <w:rPr>
          <w:bCs/>
          <w:sz w:val="28"/>
          <w:szCs w:val="28"/>
        </w:rPr>
      </w:pPr>
      <w:r w:rsidRPr="00AE7DCD">
        <w:rPr>
          <w:bCs/>
          <w:sz w:val="28"/>
          <w:szCs w:val="28"/>
        </w:rPr>
        <w:t>8. Настоящее постановление вступает в силу со дня его официального опубликования.</w:t>
      </w:r>
    </w:p>
    <w:p w:rsidR="00EA48AC" w:rsidRPr="00124ACD" w:rsidRDefault="00EA48AC" w:rsidP="00EA48AC">
      <w:pPr>
        <w:pStyle w:val="ConsPlusNormal"/>
        <w:jc w:val="both"/>
        <w:rPr>
          <w:sz w:val="28"/>
          <w:szCs w:val="28"/>
        </w:rPr>
      </w:pPr>
    </w:p>
    <w:p w:rsidR="00EA48AC" w:rsidRPr="00124ACD" w:rsidRDefault="00EA48AC" w:rsidP="00EA48AC">
      <w:pPr>
        <w:pStyle w:val="ConsPlusNormal"/>
        <w:jc w:val="both"/>
        <w:rPr>
          <w:sz w:val="28"/>
          <w:szCs w:val="28"/>
        </w:rPr>
      </w:pPr>
    </w:p>
    <w:p w:rsidR="00EA48AC" w:rsidRPr="009C0FAE" w:rsidRDefault="00EA48AC" w:rsidP="00EA48AC">
      <w:pPr>
        <w:pStyle w:val="ConsPlusNormal"/>
        <w:jc w:val="both"/>
        <w:rPr>
          <w:sz w:val="28"/>
          <w:szCs w:val="28"/>
        </w:rPr>
      </w:pPr>
    </w:p>
    <w:p w:rsidR="00EA48AC" w:rsidRPr="009C0FAE" w:rsidRDefault="00EA48AC" w:rsidP="00EA48AC">
      <w:pPr>
        <w:pStyle w:val="ConsPlusNormal"/>
        <w:jc w:val="both"/>
        <w:rPr>
          <w:sz w:val="28"/>
          <w:szCs w:val="28"/>
        </w:rPr>
      </w:pPr>
      <w:r w:rsidRPr="009C0FAE">
        <w:rPr>
          <w:sz w:val="28"/>
          <w:szCs w:val="28"/>
        </w:rPr>
        <w:t xml:space="preserve">Глава Яльчикского </w:t>
      </w:r>
    </w:p>
    <w:p w:rsidR="00EA48AC" w:rsidRPr="009C0FAE" w:rsidRDefault="00EA48AC" w:rsidP="00EA48AC">
      <w:pPr>
        <w:pStyle w:val="ConsPlusNormal"/>
        <w:jc w:val="both"/>
        <w:rPr>
          <w:sz w:val="28"/>
          <w:szCs w:val="28"/>
        </w:rPr>
      </w:pPr>
      <w:r w:rsidRPr="009C0FAE">
        <w:rPr>
          <w:sz w:val="28"/>
          <w:szCs w:val="28"/>
        </w:rPr>
        <w:t xml:space="preserve">муниципального округа </w:t>
      </w:r>
    </w:p>
    <w:p w:rsidR="00EA48AC" w:rsidRPr="009C0FAE" w:rsidRDefault="00EA48AC" w:rsidP="00EA48AC">
      <w:pPr>
        <w:pStyle w:val="ConsPlusNormal"/>
        <w:jc w:val="both"/>
        <w:rPr>
          <w:sz w:val="28"/>
          <w:szCs w:val="28"/>
        </w:rPr>
      </w:pPr>
      <w:r w:rsidRPr="009C0FAE">
        <w:rPr>
          <w:sz w:val="28"/>
          <w:szCs w:val="28"/>
        </w:rPr>
        <w:t>Чувашской</w:t>
      </w:r>
      <w:r>
        <w:rPr>
          <w:sz w:val="28"/>
          <w:szCs w:val="28"/>
        </w:rPr>
        <w:t xml:space="preserve"> </w:t>
      </w:r>
      <w:r w:rsidRPr="009C0FAE">
        <w:rPr>
          <w:sz w:val="28"/>
          <w:szCs w:val="28"/>
        </w:rPr>
        <w:t xml:space="preserve">Республики                                         </w:t>
      </w:r>
      <w:r>
        <w:rPr>
          <w:sz w:val="28"/>
          <w:szCs w:val="28"/>
        </w:rPr>
        <w:t xml:space="preserve">                           </w:t>
      </w:r>
      <w:r w:rsidRPr="009C0FAE">
        <w:rPr>
          <w:sz w:val="28"/>
          <w:szCs w:val="28"/>
        </w:rPr>
        <w:t>Л.В. Левый</w:t>
      </w:r>
    </w:p>
    <w:p w:rsidR="00EA48AC" w:rsidRPr="009C0FAE" w:rsidRDefault="00EA48AC" w:rsidP="00EA48AC">
      <w:pPr>
        <w:rPr>
          <w:sz w:val="28"/>
          <w:szCs w:val="28"/>
        </w:rPr>
      </w:pPr>
    </w:p>
    <w:p w:rsidR="00EA48AC" w:rsidRPr="009C0FAE" w:rsidRDefault="00EA48AC" w:rsidP="00EA48AC">
      <w:pPr>
        <w:rPr>
          <w:sz w:val="28"/>
          <w:szCs w:val="28"/>
        </w:rPr>
      </w:pPr>
    </w:p>
    <w:p w:rsidR="00EA48AC" w:rsidRPr="00124ACD" w:rsidRDefault="00EA48AC" w:rsidP="00EA48AC">
      <w:pPr>
        <w:jc w:val="center"/>
        <w:rPr>
          <w:rFonts w:eastAsia="Calibri"/>
          <w:kern w:val="2"/>
          <w:lang w:eastAsia="en-US"/>
          <w14:ligatures w14:val="standardContextual"/>
        </w:rPr>
      </w:pPr>
    </w:p>
    <w:p w:rsidR="00EA48AC" w:rsidRPr="00124ACD" w:rsidRDefault="00EA48AC" w:rsidP="00EA48AC">
      <w:pPr>
        <w:jc w:val="center"/>
        <w:rPr>
          <w:rFonts w:eastAsia="Calibri"/>
          <w:kern w:val="2"/>
          <w:lang w:eastAsia="en-US"/>
          <w14:ligatures w14:val="standardContextual"/>
        </w:rPr>
      </w:pPr>
    </w:p>
    <w:p w:rsidR="00EA48AC" w:rsidRDefault="00EA48AC" w:rsidP="00EA48AC">
      <w:pPr>
        <w:widowControl w:val="0"/>
        <w:autoSpaceDE w:val="0"/>
        <w:autoSpaceDN w:val="0"/>
        <w:adjustRightInd w:val="0"/>
        <w:jc w:val="right"/>
      </w:pPr>
    </w:p>
    <w:p w:rsidR="00EA48AC" w:rsidRDefault="00EA48AC" w:rsidP="00EA48AC">
      <w:pPr>
        <w:widowControl w:val="0"/>
        <w:autoSpaceDE w:val="0"/>
        <w:autoSpaceDN w:val="0"/>
        <w:adjustRightInd w:val="0"/>
        <w:jc w:val="right"/>
      </w:pPr>
    </w:p>
    <w:p w:rsidR="00EA48AC" w:rsidRDefault="00EA48AC" w:rsidP="00EA48AC">
      <w:pPr>
        <w:widowControl w:val="0"/>
        <w:autoSpaceDE w:val="0"/>
        <w:autoSpaceDN w:val="0"/>
        <w:adjustRightInd w:val="0"/>
        <w:jc w:val="right"/>
      </w:pPr>
    </w:p>
    <w:p w:rsidR="00EA48AC" w:rsidRDefault="00EA48AC" w:rsidP="00EA48AC">
      <w:pPr>
        <w:widowControl w:val="0"/>
        <w:autoSpaceDE w:val="0"/>
        <w:autoSpaceDN w:val="0"/>
        <w:adjustRightInd w:val="0"/>
        <w:jc w:val="right"/>
      </w:pPr>
    </w:p>
    <w:p w:rsidR="00EA48AC" w:rsidRDefault="00EA48AC" w:rsidP="00EA48AC">
      <w:pPr>
        <w:widowControl w:val="0"/>
        <w:autoSpaceDE w:val="0"/>
        <w:autoSpaceDN w:val="0"/>
        <w:adjustRightInd w:val="0"/>
        <w:jc w:val="right"/>
      </w:pPr>
    </w:p>
    <w:p w:rsidR="00EA48AC" w:rsidRDefault="00EA48AC" w:rsidP="00EA48AC">
      <w:pPr>
        <w:widowControl w:val="0"/>
        <w:autoSpaceDE w:val="0"/>
        <w:autoSpaceDN w:val="0"/>
        <w:adjustRightInd w:val="0"/>
        <w:jc w:val="right"/>
      </w:pPr>
    </w:p>
    <w:p w:rsidR="00EA48AC" w:rsidRDefault="00EA48AC" w:rsidP="00EA48AC">
      <w:pPr>
        <w:widowControl w:val="0"/>
        <w:autoSpaceDE w:val="0"/>
        <w:autoSpaceDN w:val="0"/>
        <w:adjustRightInd w:val="0"/>
        <w:jc w:val="right"/>
      </w:pPr>
    </w:p>
    <w:p w:rsidR="00EA48AC" w:rsidRDefault="00EA48AC" w:rsidP="00EA48AC">
      <w:pPr>
        <w:widowControl w:val="0"/>
        <w:autoSpaceDE w:val="0"/>
        <w:autoSpaceDN w:val="0"/>
        <w:adjustRightInd w:val="0"/>
        <w:jc w:val="right"/>
      </w:pPr>
    </w:p>
    <w:p w:rsidR="00EA48AC" w:rsidRDefault="00EA48AC" w:rsidP="00EA48AC">
      <w:pPr>
        <w:widowControl w:val="0"/>
        <w:autoSpaceDE w:val="0"/>
        <w:autoSpaceDN w:val="0"/>
        <w:adjustRightInd w:val="0"/>
        <w:jc w:val="right"/>
      </w:pPr>
    </w:p>
    <w:p w:rsidR="00EA48AC" w:rsidRDefault="00EA48AC" w:rsidP="00EA48AC">
      <w:pPr>
        <w:widowControl w:val="0"/>
        <w:autoSpaceDE w:val="0"/>
        <w:autoSpaceDN w:val="0"/>
        <w:adjustRightInd w:val="0"/>
        <w:jc w:val="right"/>
      </w:pPr>
    </w:p>
    <w:p w:rsidR="00EA48AC" w:rsidRDefault="00EA48AC" w:rsidP="00EA48AC">
      <w:pPr>
        <w:widowControl w:val="0"/>
        <w:autoSpaceDE w:val="0"/>
        <w:autoSpaceDN w:val="0"/>
        <w:adjustRightInd w:val="0"/>
        <w:jc w:val="right"/>
      </w:pPr>
    </w:p>
    <w:p w:rsidR="00EA48AC" w:rsidRDefault="00EA48AC" w:rsidP="00EA48AC">
      <w:pPr>
        <w:widowControl w:val="0"/>
        <w:autoSpaceDE w:val="0"/>
        <w:autoSpaceDN w:val="0"/>
        <w:adjustRightInd w:val="0"/>
        <w:jc w:val="right"/>
      </w:pPr>
    </w:p>
    <w:p w:rsidR="00EA48AC" w:rsidRDefault="00EA48AC" w:rsidP="00EA48AC">
      <w:pPr>
        <w:widowControl w:val="0"/>
        <w:autoSpaceDE w:val="0"/>
        <w:autoSpaceDN w:val="0"/>
        <w:adjustRightInd w:val="0"/>
        <w:jc w:val="right"/>
      </w:pPr>
    </w:p>
    <w:p w:rsidR="00EA48AC" w:rsidRDefault="00EA48AC" w:rsidP="00EA48AC">
      <w:pPr>
        <w:widowControl w:val="0"/>
        <w:autoSpaceDE w:val="0"/>
        <w:autoSpaceDN w:val="0"/>
        <w:adjustRightInd w:val="0"/>
        <w:jc w:val="right"/>
      </w:pPr>
    </w:p>
    <w:p w:rsidR="00EA48AC" w:rsidRDefault="00EA48AC" w:rsidP="00EA48AC">
      <w:pPr>
        <w:widowControl w:val="0"/>
        <w:autoSpaceDE w:val="0"/>
        <w:autoSpaceDN w:val="0"/>
        <w:adjustRightInd w:val="0"/>
        <w:jc w:val="right"/>
      </w:pPr>
    </w:p>
    <w:p w:rsidR="00EA48AC" w:rsidRDefault="00EA48AC" w:rsidP="00EA48AC">
      <w:pPr>
        <w:widowControl w:val="0"/>
        <w:autoSpaceDE w:val="0"/>
        <w:autoSpaceDN w:val="0"/>
        <w:adjustRightInd w:val="0"/>
        <w:jc w:val="right"/>
      </w:pPr>
    </w:p>
    <w:p w:rsidR="00EA48AC" w:rsidRDefault="00EA48AC" w:rsidP="00EA48AC">
      <w:pPr>
        <w:widowControl w:val="0"/>
        <w:autoSpaceDE w:val="0"/>
        <w:autoSpaceDN w:val="0"/>
        <w:adjustRightInd w:val="0"/>
        <w:jc w:val="right"/>
      </w:pPr>
    </w:p>
    <w:p w:rsidR="00EA48AC" w:rsidRDefault="00EA48AC" w:rsidP="00EA48AC">
      <w:pPr>
        <w:widowControl w:val="0"/>
        <w:autoSpaceDE w:val="0"/>
        <w:autoSpaceDN w:val="0"/>
        <w:adjustRightInd w:val="0"/>
        <w:jc w:val="right"/>
      </w:pPr>
    </w:p>
    <w:p w:rsidR="00EA48AC" w:rsidRDefault="00EA48AC" w:rsidP="00EA48AC">
      <w:pPr>
        <w:widowControl w:val="0"/>
        <w:autoSpaceDE w:val="0"/>
        <w:autoSpaceDN w:val="0"/>
        <w:adjustRightInd w:val="0"/>
        <w:jc w:val="right"/>
      </w:pPr>
    </w:p>
    <w:p w:rsidR="00EA48AC" w:rsidRDefault="00EA48AC" w:rsidP="00EA48AC">
      <w:pPr>
        <w:widowControl w:val="0"/>
        <w:autoSpaceDE w:val="0"/>
        <w:autoSpaceDN w:val="0"/>
        <w:adjustRightInd w:val="0"/>
        <w:jc w:val="right"/>
      </w:pPr>
    </w:p>
    <w:p w:rsidR="00EA48AC" w:rsidRDefault="00EA48AC" w:rsidP="00EA48AC">
      <w:pPr>
        <w:widowControl w:val="0"/>
        <w:autoSpaceDE w:val="0"/>
        <w:autoSpaceDN w:val="0"/>
        <w:adjustRightInd w:val="0"/>
        <w:jc w:val="right"/>
      </w:pPr>
    </w:p>
    <w:p w:rsidR="00EA48AC" w:rsidRDefault="00EA48AC" w:rsidP="00EA48AC">
      <w:pPr>
        <w:widowControl w:val="0"/>
        <w:autoSpaceDE w:val="0"/>
        <w:autoSpaceDN w:val="0"/>
        <w:adjustRightInd w:val="0"/>
        <w:jc w:val="right"/>
      </w:pPr>
    </w:p>
    <w:p w:rsidR="00EA48AC" w:rsidRDefault="00EA48AC" w:rsidP="00EA48AC">
      <w:pPr>
        <w:widowControl w:val="0"/>
        <w:autoSpaceDE w:val="0"/>
        <w:autoSpaceDN w:val="0"/>
        <w:adjustRightInd w:val="0"/>
        <w:jc w:val="right"/>
      </w:pPr>
    </w:p>
    <w:p w:rsidR="00EA48AC" w:rsidRDefault="00EA48AC" w:rsidP="00EA48AC">
      <w:pPr>
        <w:widowControl w:val="0"/>
        <w:autoSpaceDE w:val="0"/>
        <w:autoSpaceDN w:val="0"/>
        <w:adjustRightInd w:val="0"/>
        <w:jc w:val="right"/>
      </w:pPr>
    </w:p>
    <w:p w:rsidR="00EA48AC" w:rsidRDefault="00EA48AC" w:rsidP="00EA48AC">
      <w:pPr>
        <w:widowControl w:val="0"/>
        <w:autoSpaceDE w:val="0"/>
        <w:autoSpaceDN w:val="0"/>
        <w:adjustRightInd w:val="0"/>
        <w:jc w:val="right"/>
      </w:pPr>
    </w:p>
    <w:p w:rsidR="00EA48AC" w:rsidRDefault="00EA48AC" w:rsidP="00EA48AC">
      <w:pPr>
        <w:widowControl w:val="0"/>
        <w:autoSpaceDE w:val="0"/>
        <w:autoSpaceDN w:val="0"/>
        <w:adjustRightInd w:val="0"/>
        <w:jc w:val="right"/>
      </w:pPr>
    </w:p>
    <w:p w:rsidR="00EA48AC" w:rsidRDefault="00EA48AC" w:rsidP="00EA48AC">
      <w:pPr>
        <w:widowControl w:val="0"/>
        <w:autoSpaceDE w:val="0"/>
        <w:autoSpaceDN w:val="0"/>
        <w:adjustRightInd w:val="0"/>
        <w:jc w:val="right"/>
      </w:pPr>
    </w:p>
    <w:p w:rsidR="00EA48AC" w:rsidRDefault="00EA48AC" w:rsidP="00EA48AC">
      <w:pPr>
        <w:widowControl w:val="0"/>
        <w:autoSpaceDE w:val="0"/>
        <w:autoSpaceDN w:val="0"/>
        <w:adjustRightInd w:val="0"/>
        <w:jc w:val="right"/>
      </w:pPr>
    </w:p>
    <w:p w:rsidR="00EA48AC" w:rsidRDefault="00EA48AC" w:rsidP="00EA48AC">
      <w:pPr>
        <w:widowControl w:val="0"/>
        <w:autoSpaceDE w:val="0"/>
        <w:autoSpaceDN w:val="0"/>
        <w:adjustRightInd w:val="0"/>
        <w:jc w:val="right"/>
      </w:pPr>
    </w:p>
    <w:p w:rsidR="00EA48AC" w:rsidRDefault="00EA48AC" w:rsidP="00EA48AC">
      <w:pPr>
        <w:widowControl w:val="0"/>
        <w:autoSpaceDE w:val="0"/>
        <w:autoSpaceDN w:val="0"/>
        <w:adjustRightInd w:val="0"/>
        <w:jc w:val="right"/>
      </w:pPr>
    </w:p>
    <w:p w:rsidR="00EA48AC" w:rsidRPr="005925F6" w:rsidRDefault="00EA48AC" w:rsidP="00EA48AC">
      <w:pPr>
        <w:widowControl w:val="0"/>
        <w:autoSpaceDE w:val="0"/>
        <w:autoSpaceDN w:val="0"/>
        <w:adjustRightInd w:val="0"/>
        <w:jc w:val="right"/>
      </w:pPr>
      <w:bookmarkStart w:id="1" w:name="_GoBack"/>
      <w:bookmarkEnd w:id="1"/>
      <w:r>
        <w:lastRenderedPageBreak/>
        <w:t xml:space="preserve">Приложение </w:t>
      </w:r>
      <w:r w:rsidRPr="005925F6">
        <w:t>№</w:t>
      </w:r>
      <w:r>
        <w:t>1</w:t>
      </w:r>
    </w:p>
    <w:p w:rsidR="00EA48AC" w:rsidRPr="005925F6" w:rsidRDefault="00EA48AC" w:rsidP="00EA48AC">
      <w:pPr>
        <w:widowControl w:val="0"/>
        <w:autoSpaceDE w:val="0"/>
        <w:autoSpaceDN w:val="0"/>
        <w:adjustRightInd w:val="0"/>
        <w:jc w:val="right"/>
      </w:pPr>
      <w:r w:rsidRPr="005925F6">
        <w:t xml:space="preserve">к </w:t>
      </w:r>
      <w:r>
        <w:t>постановлению администрации</w:t>
      </w:r>
    </w:p>
    <w:p w:rsidR="00EA48AC" w:rsidRDefault="00EA48AC" w:rsidP="00EA48AC">
      <w:pPr>
        <w:widowControl w:val="0"/>
        <w:autoSpaceDE w:val="0"/>
        <w:autoSpaceDN w:val="0"/>
        <w:adjustRightInd w:val="0"/>
        <w:jc w:val="right"/>
      </w:pPr>
      <w:r>
        <w:t>Яльчикского</w:t>
      </w:r>
      <w:r w:rsidRPr="005925F6">
        <w:t xml:space="preserve"> муниципального округа</w:t>
      </w:r>
    </w:p>
    <w:p w:rsidR="00EA48AC" w:rsidRPr="005925F6" w:rsidRDefault="00EA48AC" w:rsidP="00EA48AC">
      <w:pPr>
        <w:widowControl w:val="0"/>
        <w:autoSpaceDE w:val="0"/>
        <w:autoSpaceDN w:val="0"/>
        <w:adjustRightInd w:val="0"/>
        <w:jc w:val="right"/>
      </w:pPr>
      <w:r>
        <w:t>Чувашской Республики</w:t>
      </w:r>
    </w:p>
    <w:p w:rsidR="00EA48AC" w:rsidRDefault="00EA48AC" w:rsidP="00EA48AC">
      <w:pPr>
        <w:widowControl w:val="0"/>
        <w:autoSpaceDE w:val="0"/>
        <w:autoSpaceDN w:val="0"/>
        <w:adjustRightInd w:val="0"/>
        <w:jc w:val="right"/>
      </w:pPr>
      <w:r>
        <w:t>от 11 октября 2023</w:t>
      </w:r>
      <w:r w:rsidRPr="005925F6">
        <w:t xml:space="preserve"> №</w:t>
      </w:r>
      <w:r>
        <w:t xml:space="preserve"> 972</w:t>
      </w:r>
    </w:p>
    <w:p w:rsidR="00EA48AC" w:rsidRDefault="00EA48AC" w:rsidP="00EA48AC">
      <w:pPr>
        <w:jc w:val="center"/>
      </w:pPr>
    </w:p>
    <w:p w:rsidR="00EA48AC" w:rsidRDefault="00EA48AC" w:rsidP="00EA48AC">
      <w:pPr>
        <w:jc w:val="center"/>
      </w:pPr>
    </w:p>
    <w:p w:rsidR="00EA48AC" w:rsidRPr="00AD3079" w:rsidRDefault="00EA48AC" w:rsidP="00EA48AC">
      <w:pPr>
        <w:jc w:val="center"/>
      </w:pPr>
      <w:r w:rsidRPr="00AD3079">
        <w:t>График</w:t>
      </w:r>
    </w:p>
    <w:p w:rsidR="00EA48AC" w:rsidRPr="00AD3079" w:rsidRDefault="00EA48AC" w:rsidP="00EA48AC">
      <w:pPr>
        <w:jc w:val="center"/>
      </w:pPr>
      <w:r w:rsidRPr="00AD3079">
        <w:t xml:space="preserve">проведения публичных слушаний </w:t>
      </w:r>
      <w:proofErr w:type="gramStart"/>
      <w:r w:rsidRPr="00AD3079">
        <w:t>по</w:t>
      </w:r>
      <w:proofErr w:type="gramEnd"/>
      <w:r w:rsidRPr="00AD3079">
        <w:t xml:space="preserve"> </w:t>
      </w:r>
    </w:p>
    <w:p w:rsidR="00EA48AC" w:rsidRDefault="00EA48AC" w:rsidP="00EA48AC">
      <w:pPr>
        <w:jc w:val="center"/>
      </w:pPr>
      <w:r w:rsidRPr="00AD3079">
        <w:t xml:space="preserve">проекту генерального плана </w:t>
      </w:r>
      <w:r>
        <w:t>Яльчикского</w:t>
      </w:r>
      <w:r w:rsidRPr="00AD3079">
        <w:t xml:space="preserve"> муниципального округа</w:t>
      </w:r>
      <w:r>
        <w:t xml:space="preserve"> Чувашской Республики</w:t>
      </w:r>
    </w:p>
    <w:p w:rsidR="00EA48AC" w:rsidRDefault="00EA48AC" w:rsidP="00EA48AC">
      <w:pPr>
        <w:jc w:val="center"/>
      </w:pPr>
    </w:p>
    <w:tbl>
      <w:tblPr>
        <w:tblStyle w:val="afff1"/>
        <w:tblW w:w="10428" w:type="dxa"/>
        <w:tblInd w:w="-289" w:type="dxa"/>
        <w:tblLook w:val="04A0" w:firstRow="1" w:lastRow="0" w:firstColumn="1" w:lastColumn="0" w:noHBand="0" w:noVBand="1"/>
      </w:tblPr>
      <w:tblGrid>
        <w:gridCol w:w="456"/>
        <w:gridCol w:w="2388"/>
        <w:gridCol w:w="3082"/>
        <w:gridCol w:w="1535"/>
        <w:gridCol w:w="2967"/>
      </w:tblGrid>
      <w:tr w:rsidR="00EA48AC" w:rsidRPr="00AD3079" w:rsidTr="00EA48AC">
        <w:trPr>
          <w:trHeight w:val="1140"/>
        </w:trPr>
        <w:tc>
          <w:tcPr>
            <w:tcW w:w="456" w:type="dxa"/>
          </w:tcPr>
          <w:p w:rsidR="00EA48AC" w:rsidRPr="00AD3079" w:rsidRDefault="00EA48AC" w:rsidP="00EA48AC">
            <w:pPr>
              <w:jc w:val="center"/>
              <w:rPr>
                <w:rFonts w:ascii="Times New Roman" w:hAnsi="Times New Roman"/>
              </w:rPr>
            </w:pPr>
            <w:r>
              <w:rPr>
                <w:rFonts w:ascii="Times New Roman" w:hAnsi="Times New Roman"/>
              </w:rPr>
              <w:t>№</w:t>
            </w:r>
          </w:p>
        </w:tc>
        <w:tc>
          <w:tcPr>
            <w:tcW w:w="2388" w:type="dxa"/>
          </w:tcPr>
          <w:p w:rsidR="00EA48AC" w:rsidRPr="00AD3079" w:rsidRDefault="00EA48AC" w:rsidP="00EA48AC">
            <w:pPr>
              <w:jc w:val="center"/>
              <w:rPr>
                <w:rFonts w:ascii="Times New Roman" w:hAnsi="Times New Roman"/>
              </w:rPr>
            </w:pPr>
            <w:r w:rsidRPr="00AD3079">
              <w:rPr>
                <w:rFonts w:ascii="Times New Roman" w:hAnsi="Times New Roman"/>
              </w:rPr>
              <w:t xml:space="preserve">Наименование </w:t>
            </w:r>
          </w:p>
          <w:p w:rsidR="00EA48AC" w:rsidRPr="00AD3079" w:rsidRDefault="00EA48AC" w:rsidP="00EA48AC">
            <w:pPr>
              <w:jc w:val="center"/>
              <w:rPr>
                <w:rFonts w:ascii="Times New Roman" w:hAnsi="Times New Roman"/>
              </w:rPr>
            </w:pPr>
            <w:r w:rsidRPr="00AD3079">
              <w:rPr>
                <w:rFonts w:ascii="Times New Roman" w:hAnsi="Times New Roman"/>
              </w:rPr>
              <w:t xml:space="preserve">территориального отдела </w:t>
            </w:r>
          </w:p>
        </w:tc>
        <w:tc>
          <w:tcPr>
            <w:tcW w:w="3082" w:type="dxa"/>
          </w:tcPr>
          <w:p w:rsidR="00EA48AC" w:rsidRPr="00AD3079" w:rsidRDefault="00EA48AC" w:rsidP="00EA48AC">
            <w:pPr>
              <w:jc w:val="center"/>
              <w:rPr>
                <w:rFonts w:ascii="Times New Roman" w:hAnsi="Times New Roman"/>
              </w:rPr>
            </w:pPr>
            <w:r w:rsidRPr="00AD3079">
              <w:rPr>
                <w:rFonts w:ascii="Times New Roman" w:hAnsi="Times New Roman"/>
              </w:rPr>
              <w:t>Наименование</w:t>
            </w:r>
          </w:p>
          <w:p w:rsidR="00EA48AC" w:rsidRPr="00AD3079" w:rsidRDefault="00EA48AC" w:rsidP="00EA48AC">
            <w:pPr>
              <w:jc w:val="center"/>
              <w:rPr>
                <w:rFonts w:ascii="Times New Roman" w:hAnsi="Times New Roman"/>
              </w:rPr>
            </w:pPr>
            <w:r w:rsidRPr="00AD3079">
              <w:rPr>
                <w:rFonts w:ascii="Times New Roman" w:hAnsi="Times New Roman"/>
              </w:rPr>
              <w:t>населенного пункта</w:t>
            </w:r>
          </w:p>
        </w:tc>
        <w:tc>
          <w:tcPr>
            <w:tcW w:w="1535" w:type="dxa"/>
          </w:tcPr>
          <w:p w:rsidR="00EA48AC" w:rsidRPr="00AD3079" w:rsidRDefault="00EA48AC" w:rsidP="00EA48AC">
            <w:pPr>
              <w:jc w:val="center"/>
              <w:rPr>
                <w:rFonts w:ascii="Times New Roman" w:hAnsi="Times New Roman"/>
              </w:rPr>
            </w:pPr>
            <w:r w:rsidRPr="00AD3079">
              <w:rPr>
                <w:rFonts w:ascii="Times New Roman" w:hAnsi="Times New Roman"/>
              </w:rPr>
              <w:t>Дата и время проведения публичных слушаний</w:t>
            </w:r>
          </w:p>
        </w:tc>
        <w:tc>
          <w:tcPr>
            <w:tcW w:w="2967" w:type="dxa"/>
          </w:tcPr>
          <w:p w:rsidR="00EA48AC" w:rsidRPr="00AD3079" w:rsidRDefault="00EA48AC" w:rsidP="00EA48AC">
            <w:pPr>
              <w:jc w:val="center"/>
              <w:rPr>
                <w:rFonts w:ascii="Times New Roman" w:hAnsi="Times New Roman"/>
              </w:rPr>
            </w:pPr>
            <w:r w:rsidRPr="00AD3079">
              <w:rPr>
                <w:rFonts w:ascii="Times New Roman" w:hAnsi="Times New Roman"/>
              </w:rPr>
              <w:t xml:space="preserve">Место проведения экспозиции и </w:t>
            </w:r>
          </w:p>
          <w:p w:rsidR="00EA48AC" w:rsidRPr="00AD3079" w:rsidRDefault="00EA48AC" w:rsidP="00EA48AC">
            <w:pPr>
              <w:jc w:val="center"/>
              <w:rPr>
                <w:rFonts w:ascii="Times New Roman" w:hAnsi="Times New Roman"/>
              </w:rPr>
            </w:pPr>
            <w:r w:rsidRPr="00AD3079">
              <w:rPr>
                <w:rFonts w:ascii="Times New Roman" w:hAnsi="Times New Roman"/>
              </w:rPr>
              <w:t>публичных слушаний</w:t>
            </w:r>
          </w:p>
        </w:tc>
      </w:tr>
      <w:tr w:rsidR="00EA48AC" w:rsidRPr="00AD3079" w:rsidTr="00EA48AC">
        <w:trPr>
          <w:trHeight w:val="1214"/>
        </w:trPr>
        <w:tc>
          <w:tcPr>
            <w:tcW w:w="456" w:type="dxa"/>
          </w:tcPr>
          <w:p w:rsidR="00EA48AC" w:rsidRPr="00AD3079" w:rsidRDefault="00EA48AC" w:rsidP="00EA48AC">
            <w:pPr>
              <w:jc w:val="center"/>
              <w:rPr>
                <w:rFonts w:ascii="Times New Roman" w:hAnsi="Times New Roman"/>
              </w:rPr>
            </w:pPr>
            <w:r>
              <w:rPr>
                <w:rFonts w:ascii="Times New Roman" w:hAnsi="Times New Roman"/>
              </w:rPr>
              <w:t>1</w:t>
            </w:r>
          </w:p>
        </w:tc>
        <w:tc>
          <w:tcPr>
            <w:tcW w:w="2388" w:type="dxa"/>
          </w:tcPr>
          <w:p w:rsidR="00EA48AC" w:rsidRPr="00AD3079" w:rsidRDefault="00EA48AC" w:rsidP="00EA48AC">
            <w:pPr>
              <w:jc w:val="center"/>
              <w:rPr>
                <w:rFonts w:ascii="Times New Roman" w:hAnsi="Times New Roman"/>
              </w:rPr>
            </w:pPr>
            <w:proofErr w:type="spellStart"/>
            <w:r>
              <w:rPr>
                <w:rFonts w:ascii="Times New Roman" w:hAnsi="Times New Roman"/>
              </w:rPr>
              <w:t>Большетаябинский</w:t>
            </w:r>
            <w:proofErr w:type="spellEnd"/>
          </w:p>
        </w:tc>
        <w:tc>
          <w:tcPr>
            <w:tcW w:w="3082" w:type="dxa"/>
          </w:tcPr>
          <w:p w:rsidR="00EA48AC" w:rsidRPr="00443269" w:rsidRDefault="00EA48AC" w:rsidP="00EA48AC">
            <w:pPr>
              <w:jc w:val="both"/>
              <w:rPr>
                <w:rFonts w:ascii="Times New Roman" w:hAnsi="Times New Roman"/>
              </w:rPr>
            </w:pPr>
          </w:p>
          <w:p w:rsidR="00EA48AC" w:rsidRPr="008465B7" w:rsidRDefault="00EA48AC" w:rsidP="00EA48AC">
            <w:pPr>
              <w:jc w:val="both"/>
              <w:rPr>
                <w:rFonts w:ascii="Times New Roman" w:hAnsi="Times New Roman"/>
              </w:rPr>
            </w:pPr>
            <w:r w:rsidRPr="00AD3079">
              <w:rPr>
                <w:rFonts w:ascii="Times New Roman" w:hAnsi="Times New Roman"/>
              </w:rPr>
              <w:t>с.</w:t>
            </w:r>
            <w:r>
              <w:rPr>
                <w:rFonts w:ascii="Times New Roman" w:hAnsi="Times New Roman"/>
              </w:rPr>
              <w:t xml:space="preserve"> Большая </w:t>
            </w:r>
            <w:proofErr w:type="spellStart"/>
            <w:r>
              <w:rPr>
                <w:rFonts w:ascii="Times New Roman" w:hAnsi="Times New Roman"/>
              </w:rPr>
              <w:t>Таяба</w:t>
            </w:r>
            <w:proofErr w:type="spellEnd"/>
          </w:p>
          <w:p w:rsidR="00EA48AC" w:rsidRPr="00AD3079" w:rsidRDefault="00EA48AC" w:rsidP="00EA48AC">
            <w:pPr>
              <w:jc w:val="both"/>
              <w:rPr>
                <w:rFonts w:ascii="Times New Roman" w:hAnsi="Times New Roman"/>
              </w:rPr>
            </w:pPr>
            <w:r w:rsidRPr="00AD3079">
              <w:rPr>
                <w:rFonts w:ascii="Times New Roman" w:hAnsi="Times New Roman"/>
              </w:rPr>
              <w:t>д.</w:t>
            </w:r>
            <w:r>
              <w:rPr>
                <w:rFonts w:ascii="Times New Roman" w:hAnsi="Times New Roman"/>
              </w:rPr>
              <w:t xml:space="preserve"> </w:t>
            </w:r>
            <w:proofErr w:type="spellStart"/>
            <w:r>
              <w:rPr>
                <w:rFonts w:ascii="Times New Roman" w:hAnsi="Times New Roman"/>
              </w:rPr>
              <w:t>Аранчеево</w:t>
            </w:r>
            <w:proofErr w:type="spellEnd"/>
          </w:p>
          <w:p w:rsidR="00EA48AC" w:rsidRPr="00AD3079" w:rsidRDefault="00EA48AC" w:rsidP="00EA48AC">
            <w:pPr>
              <w:jc w:val="both"/>
              <w:rPr>
                <w:rFonts w:ascii="Times New Roman" w:hAnsi="Times New Roman"/>
              </w:rPr>
            </w:pPr>
            <w:r w:rsidRPr="00AD3079">
              <w:rPr>
                <w:rFonts w:ascii="Times New Roman" w:hAnsi="Times New Roman"/>
              </w:rPr>
              <w:t>д.</w:t>
            </w:r>
            <w:r>
              <w:rPr>
                <w:rFonts w:ascii="Times New Roman" w:hAnsi="Times New Roman"/>
              </w:rPr>
              <w:t xml:space="preserve"> Белая Воложка</w:t>
            </w:r>
          </w:p>
          <w:p w:rsidR="00EA48AC" w:rsidRPr="00AD3079" w:rsidRDefault="00EA48AC" w:rsidP="00EA48AC">
            <w:pPr>
              <w:jc w:val="both"/>
              <w:rPr>
                <w:rFonts w:ascii="Times New Roman" w:hAnsi="Times New Roman"/>
              </w:rPr>
            </w:pPr>
          </w:p>
        </w:tc>
        <w:tc>
          <w:tcPr>
            <w:tcW w:w="1535" w:type="dxa"/>
          </w:tcPr>
          <w:p w:rsidR="00EA48AC" w:rsidRDefault="00EA48AC" w:rsidP="00EA48AC">
            <w:pPr>
              <w:jc w:val="center"/>
              <w:rPr>
                <w:rFonts w:ascii="Times New Roman" w:hAnsi="Times New Roman"/>
              </w:rPr>
            </w:pPr>
            <w:r>
              <w:rPr>
                <w:rFonts w:ascii="Times New Roman" w:hAnsi="Times New Roman"/>
              </w:rPr>
              <w:t>17.10.2023 г.</w:t>
            </w:r>
          </w:p>
          <w:p w:rsidR="00EA48AC" w:rsidRDefault="00EA48AC" w:rsidP="00EA48AC">
            <w:pPr>
              <w:jc w:val="center"/>
              <w:rPr>
                <w:rFonts w:ascii="Times New Roman" w:hAnsi="Times New Roman"/>
                <w:lang w:val="en-US"/>
              </w:rPr>
            </w:pPr>
            <w:r>
              <w:rPr>
                <w:rFonts w:ascii="Times New Roman" w:hAnsi="Times New Roman"/>
              </w:rPr>
              <w:t>10.00</w:t>
            </w:r>
          </w:p>
          <w:p w:rsidR="00EA48AC" w:rsidRDefault="00EA48AC" w:rsidP="00EA48AC">
            <w:pPr>
              <w:jc w:val="center"/>
              <w:rPr>
                <w:rFonts w:ascii="Times New Roman" w:hAnsi="Times New Roman"/>
              </w:rPr>
            </w:pPr>
            <w:r>
              <w:rPr>
                <w:rFonts w:ascii="Times New Roman" w:hAnsi="Times New Roman"/>
                <w:lang w:val="en-US"/>
              </w:rPr>
              <w:t>10</w:t>
            </w:r>
            <w:r>
              <w:rPr>
                <w:rFonts w:ascii="Times New Roman" w:hAnsi="Times New Roman"/>
              </w:rPr>
              <w:t>.</w:t>
            </w:r>
            <w:r>
              <w:rPr>
                <w:rFonts w:ascii="Times New Roman" w:hAnsi="Times New Roman"/>
                <w:lang w:val="en-US"/>
              </w:rPr>
              <w:t>40</w:t>
            </w:r>
          </w:p>
          <w:p w:rsidR="00EA48AC" w:rsidRPr="00F36083" w:rsidRDefault="00EA48AC" w:rsidP="00EA48AC">
            <w:pPr>
              <w:jc w:val="center"/>
              <w:rPr>
                <w:rFonts w:ascii="Times New Roman" w:hAnsi="Times New Roman"/>
              </w:rPr>
            </w:pPr>
            <w:r>
              <w:rPr>
                <w:rFonts w:ascii="Times New Roman" w:hAnsi="Times New Roman"/>
              </w:rPr>
              <w:t>11.20</w:t>
            </w:r>
          </w:p>
        </w:tc>
        <w:tc>
          <w:tcPr>
            <w:tcW w:w="2967" w:type="dxa"/>
          </w:tcPr>
          <w:p w:rsidR="00EA48AC" w:rsidRPr="00DF66D8" w:rsidRDefault="00EA48AC" w:rsidP="00EA48AC">
            <w:pPr>
              <w:rPr>
                <w:rFonts w:ascii="Times New Roman" w:hAnsi="Times New Roman"/>
              </w:rPr>
            </w:pPr>
          </w:p>
          <w:p w:rsidR="00EA48AC" w:rsidRPr="00DF66D8" w:rsidRDefault="00EA48AC" w:rsidP="00EA48AC">
            <w:pPr>
              <w:rPr>
                <w:rFonts w:ascii="Times New Roman" w:hAnsi="Times New Roman"/>
              </w:rPr>
            </w:pPr>
            <w:proofErr w:type="spellStart"/>
            <w:r>
              <w:rPr>
                <w:rFonts w:ascii="Times New Roman" w:hAnsi="Times New Roman"/>
              </w:rPr>
              <w:t>Большетаябинский</w:t>
            </w:r>
            <w:proofErr w:type="spellEnd"/>
            <w:r>
              <w:rPr>
                <w:rFonts w:ascii="Times New Roman" w:hAnsi="Times New Roman"/>
              </w:rPr>
              <w:t xml:space="preserve"> СДК</w:t>
            </w:r>
          </w:p>
          <w:p w:rsidR="00EA48AC" w:rsidRPr="00DF66D8" w:rsidRDefault="00EA48AC" w:rsidP="00EA48AC">
            <w:pPr>
              <w:rPr>
                <w:rFonts w:ascii="Times New Roman" w:hAnsi="Times New Roman"/>
              </w:rPr>
            </w:pPr>
            <w:r w:rsidRPr="00DF66D8">
              <w:rPr>
                <w:rFonts w:ascii="Times New Roman" w:hAnsi="Times New Roman"/>
              </w:rPr>
              <w:t xml:space="preserve">д. </w:t>
            </w:r>
            <w:proofErr w:type="spellStart"/>
            <w:r w:rsidRPr="00DF66D8">
              <w:rPr>
                <w:rFonts w:ascii="Times New Roman" w:hAnsi="Times New Roman"/>
              </w:rPr>
              <w:t>Аранчеево</w:t>
            </w:r>
            <w:proofErr w:type="spellEnd"/>
          </w:p>
          <w:p w:rsidR="00EA48AC" w:rsidRPr="00DF66D8" w:rsidRDefault="00EA48AC" w:rsidP="00EA48AC">
            <w:pPr>
              <w:rPr>
                <w:rFonts w:ascii="Times New Roman" w:hAnsi="Times New Roman"/>
              </w:rPr>
            </w:pPr>
            <w:r w:rsidRPr="00DF66D8">
              <w:rPr>
                <w:rFonts w:ascii="Times New Roman" w:hAnsi="Times New Roman"/>
              </w:rPr>
              <w:t>д. Белая Воложка</w:t>
            </w:r>
          </w:p>
        </w:tc>
      </w:tr>
      <w:tr w:rsidR="00EA48AC" w:rsidRPr="00AD3079" w:rsidTr="00EA48AC">
        <w:trPr>
          <w:trHeight w:val="976"/>
        </w:trPr>
        <w:tc>
          <w:tcPr>
            <w:tcW w:w="456" w:type="dxa"/>
          </w:tcPr>
          <w:p w:rsidR="00EA48AC" w:rsidRPr="00AD3079" w:rsidRDefault="00EA48AC" w:rsidP="00EA48AC">
            <w:pPr>
              <w:jc w:val="center"/>
              <w:rPr>
                <w:rFonts w:ascii="Times New Roman" w:hAnsi="Times New Roman"/>
              </w:rPr>
            </w:pPr>
            <w:r>
              <w:rPr>
                <w:rFonts w:ascii="Times New Roman" w:hAnsi="Times New Roman"/>
              </w:rPr>
              <w:t>2</w:t>
            </w:r>
          </w:p>
        </w:tc>
        <w:tc>
          <w:tcPr>
            <w:tcW w:w="2388" w:type="dxa"/>
          </w:tcPr>
          <w:p w:rsidR="00EA48AC" w:rsidRPr="00AD3079" w:rsidRDefault="00EA48AC" w:rsidP="00EA48AC">
            <w:pPr>
              <w:jc w:val="center"/>
              <w:rPr>
                <w:rFonts w:ascii="Times New Roman" w:hAnsi="Times New Roman"/>
              </w:rPr>
            </w:pPr>
            <w:proofErr w:type="spellStart"/>
            <w:r>
              <w:rPr>
                <w:rFonts w:ascii="Times New Roman" w:hAnsi="Times New Roman"/>
              </w:rPr>
              <w:t>Большеяльчикский</w:t>
            </w:r>
            <w:proofErr w:type="spellEnd"/>
          </w:p>
        </w:tc>
        <w:tc>
          <w:tcPr>
            <w:tcW w:w="3082" w:type="dxa"/>
          </w:tcPr>
          <w:p w:rsidR="00EA48AC" w:rsidRPr="00AD3079" w:rsidRDefault="00EA48AC" w:rsidP="00EA48AC">
            <w:pPr>
              <w:jc w:val="both"/>
              <w:rPr>
                <w:rFonts w:ascii="Times New Roman" w:hAnsi="Times New Roman"/>
              </w:rPr>
            </w:pPr>
            <w:r w:rsidRPr="00AD3079">
              <w:rPr>
                <w:rFonts w:ascii="Times New Roman" w:hAnsi="Times New Roman"/>
              </w:rPr>
              <w:t>с.</w:t>
            </w:r>
            <w:r>
              <w:rPr>
                <w:rFonts w:ascii="Times New Roman" w:hAnsi="Times New Roman"/>
              </w:rPr>
              <w:t xml:space="preserve"> Большие Яльчики</w:t>
            </w:r>
          </w:p>
          <w:p w:rsidR="00EA48AC" w:rsidRPr="00AD3079" w:rsidRDefault="00EA48AC" w:rsidP="00EA48AC">
            <w:pPr>
              <w:jc w:val="both"/>
              <w:rPr>
                <w:rFonts w:ascii="Times New Roman" w:hAnsi="Times New Roman"/>
              </w:rPr>
            </w:pPr>
          </w:p>
        </w:tc>
        <w:tc>
          <w:tcPr>
            <w:tcW w:w="1535" w:type="dxa"/>
          </w:tcPr>
          <w:p w:rsidR="00EA48AC" w:rsidRDefault="00EA48AC" w:rsidP="00EA48AC">
            <w:pPr>
              <w:jc w:val="center"/>
              <w:rPr>
                <w:rFonts w:ascii="Times New Roman" w:hAnsi="Times New Roman"/>
              </w:rPr>
            </w:pPr>
            <w:r>
              <w:rPr>
                <w:rFonts w:ascii="Times New Roman" w:hAnsi="Times New Roman"/>
              </w:rPr>
              <w:t>18.10.2023 г.</w:t>
            </w:r>
          </w:p>
          <w:p w:rsidR="00EA48AC" w:rsidRPr="00AD3079" w:rsidRDefault="00EA48AC" w:rsidP="00EA48AC">
            <w:pPr>
              <w:jc w:val="center"/>
              <w:rPr>
                <w:rFonts w:ascii="Times New Roman" w:hAnsi="Times New Roman"/>
              </w:rPr>
            </w:pPr>
            <w:r>
              <w:rPr>
                <w:rFonts w:ascii="Times New Roman" w:hAnsi="Times New Roman"/>
              </w:rPr>
              <w:t>14.00</w:t>
            </w:r>
          </w:p>
        </w:tc>
        <w:tc>
          <w:tcPr>
            <w:tcW w:w="2967" w:type="dxa"/>
          </w:tcPr>
          <w:p w:rsidR="00EA48AC" w:rsidRPr="00AD3079" w:rsidRDefault="00EA48AC" w:rsidP="00EA48AC">
            <w:pPr>
              <w:rPr>
                <w:rFonts w:ascii="Times New Roman" w:hAnsi="Times New Roman"/>
              </w:rPr>
            </w:pPr>
            <w:proofErr w:type="spellStart"/>
            <w:r>
              <w:rPr>
                <w:rFonts w:ascii="Times New Roman" w:hAnsi="Times New Roman"/>
              </w:rPr>
              <w:t>Большеяльчикский</w:t>
            </w:r>
            <w:proofErr w:type="spellEnd"/>
            <w:r>
              <w:rPr>
                <w:rFonts w:ascii="Times New Roman" w:hAnsi="Times New Roman"/>
              </w:rPr>
              <w:t xml:space="preserve"> СДК</w:t>
            </w:r>
          </w:p>
        </w:tc>
      </w:tr>
      <w:tr w:rsidR="00EA48AC" w:rsidRPr="00AD3079" w:rsidTr="00EA48AC">
        <w:tc>
          <w:tcPr>
            <w:tcW w:w="456" w:type="dxa"/>
          </w:tcPr>
          <w:p w:rsidR="00EA48AC" w:rsidRPr="00AD3079" w:rsidRDefault="00EA48AC" w:rsidP="00EA48AC">
            <w:pPr>
              <w:jc w:val="center"/>
              <w:rPr>
                <w:rFonts w:ascii="Times New Roman" w:hAnsi="Times New Roman"/>
              </w:rPr>
            </w:pPr>
            <w:r>
              <w:rPr>
                <w:rFonts w:ascii="Times New Roman" w:hAnsi="Times New Roman"/>
              </w:rPr>
              <w:t>3</w:t>
            </w:r>
          </w:p>
        </w:tc>
        <w:tc>
          <w:tcPr>
            <w:tcW w:w="2388" w:type="dxa"/>
          </w:tcPr>
          <w:p w:rsidR="00EA48AC" w:rsidRPr="00AD3079" w:rsidRDefault="00EA48AC" w:rsidP="00EA48AC">
            <w:pPr>
              <w:jc w:val="center"/>
              <w:rPr>
                <w:rFonts w:ascii="Times New Roman" w:hAnsi="Times New Roman"/>
              </w:rPr>
            </w:pPr>
            <w:proofErr w:type="spellStart"/>
            <w:r>
              <w:rPr>
                <w:rFonts w:ascii="Times New Roman" w:hAnsi="Times New Roman"/>
              </w:rPr>
              <w:t>Кильдюшевский</w:t>
            </w:r>
            <w:proofErr w:type="spellEnd"/>
            <w:r w:rsidRPr="00AD3079">
              <w:rPr>
                <w:rFonts w:ascii="Times New Roman" w:hAnsi="Times New Roman"/>
              </w:rPr>
              <w:t xml:space="preserve"> </w:t>
            </w:r>
          </w:p>
        </w:tc>
        <w:tc>
          <w:tcPr>
            <w:tcW w:w="3082" w:type="dxa"/>
          </w:tcPr>
          <w:p w:rsidR="00EA48AC" w:rsidRPr="00443269" w:rsidRDefault="00EA48AC" w:rsidP="00EA48AC">
            <w:pPr>
              <w:jc w:val="both"/>
              <w:rPr>
                <w:rFonts w:ascii="Times New Roman" w:hAnsi="Times New Roman"/>
              </w:rPr>
            </w:pPr>
          </w:p>
          <w:p w:rsidR="00EA48AC" w:rsidRDefault="00EA48AC" w:rsidP="00EA48AC">
            <w:pPr>
              <w:jc w:val="both"/>
              <w:rPr>
                <w:rFonts w:ascii="Times New Roman" w:hAnsi="Times New Roman"/>
              </w:rPr>
            </w:pPr>
            <w:r>
              <w:rPr>
                <w:rFonts w:ascii="Times New Roman" w:hAnsi="Times New Roman"/>
              </w:rPr>
              <w:t xml:space="preserve">с. Новое </w:t>
            </w:r>
            <w:proofErr w:type="spellStart"/>
            <w:r>
              <w:rPr>
                <w:rFonts w:ascii="Times New Roman" w:hAnsi="Times New Roman"/>
              </w:rPr>
              <w:t>Тинчурино</w:t>
            </w:r>
            <w:proofErr w:type="spellEnd"/>
          </w:p>
          <w:p w:rsidR="00EA48AC" w:rsidRDefault="00EA48AC" w:rsidP="00EA48AC">
            <w:pPr>
              <w:jc w:val="both"/>
              <w:rPr>
                <w:rFonts w:ascii="Times New Roman" w:hAnsi="Times New Roman"/>
              </w:rPr>
            </w:pPr>
            <w:r>
              <w:rPr>
                <w:rFonts w:ascii="Times New Roman" w:hAnsi="Times New Roman"/>
              </w:rPr>
              <w:t xml:space="preserve">д. </w:t>
            </w:r>
            <w:proofErr w:type="spellStart"/>
            <w:r>
              <w:rPr>
                <w:rFonts w:ascii="Times New Roman" w:hAnsi="Times New Roman"/>
              </w:rPr>
              <w:t>Кильдюшево</w:t>
            </w:r>
            <w:proofErr w:type="spellEnd"/>
          </w:p>
          <w:p w:rsidR="00EA48AC" w:rsidRDefault="00EA48AC" w:rsidP="00EA48AC">
            <w:pPr>
              <w:jc w:val="both"/>
              <w:rPr>
                <w:rFonts w:ascii="Times New Roman" w:hAnsi="Times New Roman"/>
              </w:rPr>
            </w:pPr>
            <w:r>
              <w:rPr>
                <w:rFonts w:ascii="Times New Roman" w:hAnsi="Times New Roman"/>
              </w:rPr>
              <w:t>д. Шаймурзино</w:t>
            </w:r>
          </w:p>
          <w:p w:rsidR="00EA48AC" w:rsidRDefault="00EA48AC" w:rsidP="00EA48AC">
            <w:pPr>
              <w:jc w:val="both"/>
              <w:rPr>
                <w:rFonts w:ascii="Times New Roman" w:hAnsi="Times New Roman"/>
              </w:rPr>
            </w:pPr>
            <w:r>
              <w:rPr>
                <w:rFonts w:ascii="Times New Roman" w:hAnsi="Times New Roman"/>
              </w:rPr>
              <w:t xml:space="preserve">с. </w:t>
            </w:r>
            <w:proofErr w:type="spellStart"/>
            <w:r>
              <w:rPr>
                <w:rFonts w:ascii="Times New Roman" w:hAnsi="Times New Roman"/>
              </w:rPr>
              <w:t>Кушелга</w:t>
            </w:r>
            <w:proofErr w:type="spellEnd"/>
          </w:p>
          <w:p w:rsidR="00EA48AC" w:rsidRDefault="00EA48AC" w:rsidP="00EA48AC">
            <w:pPr>
              <w:jc w:val="both"/>
              <w:rPr>
                <w:rFonts w:ascii="Times New Roman" w:hAnsi="Times New Roman"/>
              </w:rPr>
            </w:pPr>
            <w:r w:rsidRPr="00AD3079">
              <w:rPr>
                <w:rFonts w:ascii="Times New Roman" w:hAnsi="Times New Roman"/>
              </w:rPr>
              <w:t xml:space="preserve">д. </w:t>
            </w:r>
            <w:r>
              <w:rPr>
                <w:rFonts w:ascii="Times New Roman" w:hAnsi="Times New Roman"/>
              </w:rPr>
              <w:t xml:space="preserve">Полевые </w:t>
            </w:r>
            <w:proofErr w:type="spellStart"/>
            <w:r>
              <w:rPr>
                <w:rFonts w:ascii="Times New Roman" w:hAnsi="Times New Roman"/>
              </w:rPr>
              <w:t>Пинеры</w:t>
            </w:r>
            <w:proofErr w:type="spellEnd"/>
          </w:p>
          <w:p w:rsidR="00EA48AC" w:rsidRDefault="00EA48AC" w:rsidP="00EA48AC">
            <w:pPr>
              <w:jc w:val="both"/>
              <w:rPr>
                <w:rFonts w:ascii="Times New Roman" w:hAnsi="Times New Roman"/>
              </w:rPr>
            </w:pPr>
            <w:r>
              <w:rPr>
                <w:rFonts w:ascii="Times New Roman" w:hAnsi="Times New Roman"/>
              </w:rPr>
              <w:t xml:space="preserve">д. Большая </w:t>
            </w:r>
            <w:proofErr w:type="spellStart"/>
            <w:r>
              <w:rPr>
                <w:rFonts w:ascii="Times New Roman" w:hAnsi="Times New Roman"/>
              </w:rPr>
              <w:t>Ерыкла</w:t>
            </w:r>
            <w:proofErr w:type="spellEnd"/>
          </w:p>
          <w:p w:rsidR="00EA48AC" w:rsidRPr="00AD3079" w:rsidRDefault="00EA48AC" w:rsidP="00EA48AC">
            <w:pPr>
              <w:jc w:val="both"/>
              <w:rPr>
                <w:rFonts w:ascii="Times New Roman" w:hAnsi="Times New Roman"/>
              </w:rPr>
            </w:pPr>
            <w:r>
              <w:rPr>
                <w:rFonts w:ascii="Times New Roman" w:hAnsi="Times New Roman"/>
              </w:rPr>
              <w:t xml:space="preserve">д. </w:t>
            </w:r>
            <w:proofErr w:type="spellStart"/>
            <w:r>
              <w:rPr>
                <w:rFonts w:ascii="Times New Roman" w:hAnsi="Times New Roman"/>
              </w:rPr>
              <w:t>Эмметево</w:t>
            </w:r>
            <w:proofErr w:type="spellEnd"/>
          </w:p>
          <w:p w:rsidR="00EA48AC" w:rsidRPr="00AD3079" w:rsidRDefault="00EA48AC" w:rsidP="00EA48AC">
            <w:pPr>
              <w:jc w:val="both"/>
              <w:rPr>
                <w:rFonts w:ascii="Times New Roman" w:hAnsi="Times New Roman"/>
              </w:rPr>
            </w:pPr>
          </w:p>
        </w:tc>
        <w:tc>
          <w:tcPr>
            <w:tcW w:w="1535" w:type="dxa"/>
          </w:tcPr>
          <w:p w:rsidR="00EA48AC" w:rsidRDefault="00EA48AC" w:rsidP="00EA48AC">
            <w:pPr>
              <w:jc w:val="center"/>
              <w:rPr>
                <w:rFonts w:ascii="Times New Roman" w:hAnsi="Times New Roman"/>
              </w:rPr>
            </w:pPr>
            <w:r>
              <w:rPr>
                <w:rFonts w:ascii="Times New Roman" w:hAnsi="Times New Roman"/>
              </w:rPr>
              <w:t>19.10.2023 г.</w:t>
            </w:r>
          </w:p>
          <w:p w:rsidR="00EA48AC" w:rsidRDefault="00EA48AC" w:rsidP="00EA48AC">
            <w:pPr>
              <w:jc w:val="center"/>
              <w:rPr>
                <w:rFonts w:ascii="Times New Roman" w:hAnsi="Times New Roman"/>
              </w:rPr>
            </w:pPr>
            <w:r>
              <w:rPr>
                <w:rFonts w:ascii="Times New Roman" w:hAnsi="Times New Roman"/>
              </w:rPr>
              <w:t>10.00</w:t>
            </w:r>
          </w:p>
          <w:p w:rsidR="00EA48AC" w:rsidRDefault="00EA48AC" w:rsidP="00EA48AC">
            <w:pPr>
              <w:jc w:val="center"/>
              <w:rPr>
                <w:rFonts w:ascii="Times New Roman" w:hAnsi="Times New Roman"/>
              </w:rPr>
            </w:pPr>
            <w:r>
              <w:rPr>
                <w:rFonts w:ascii="Times New Roman" w:hAnsi="Times New Roman"/>
              </w:rPr>
              <w:t>10.40</w:t>
            </w:r>
          </w:p>
          <w:p w:rsidR="00EA48AC" w:rsidRDefault="00EA48AC" w:rsidP="00EA48AC">
            <w:pPr>
              <w:jc w:val="center"/>
              <w:rPr>
                <w:rFonts w:ascii="Times New Roman" w:hAnsi="Times New Roman"/>
              </w:rPr>
            </w:pPr>
            <w:r>
              <w:rPr>
                <w:rFonts w:ascii="Times New Roman" w:hAnsi="Times New Roman"/>
              </w:rPr>
              <w:t>11.20</w:t>
            </w:r>
          </w:p>
          <w:p w:rsidR="00EA48AC" w:rsidRDefault="00EA48AC" w:rsidP="00EA48AC">
            <w:pPr>
              <w:jc w:val="center"/>
              <w:rPr>
                <w:rFonts w:ascii="Times New Roman" w:hAnsi="Times New Roman"/>
                <w:lang w:val="en-US"/>
              </w:rPr>
            </w:pPr>
            <w:r>
              <w:rPr>
                <w:rFonts w:ascii="Times New Roman" w:hAnsi="Times New Roman"/>
              </w:rPr>
              <w:t>14.00</w:t>
            </w:r>
          </w:p>
          <w:p w:rsidR="00EA48AC" w:rsidRDefault="00EA48AC" w:rsidP="00EA48AC">
            <w:pPr>
              <w:jc w:val="center"/>
              <w:rPr>
                <w:rFonts w:ascii="Times New Roman" w:hAnsi="Times New Roman"/>
              </w:rPr>
            </w:pPr>
            <w:r>
              <w:rPr>
                <w:rFonts w:ascii="Times New Roman" w:hAnsi="Times New Roman"/>
                <w:lang w:val="en-US"/>
              </w:rPr>
              <w:t>14</w:t>
            </w:r>
            <w:r>
              <w:rPr>
                <w:rFonts w:ascii="Times New Roman" w:hAnsi="Times New Roman"/>
              </w:rPr>
              <w:t>.40</w:t>
            </w:r>
          </w:p>
          <w:p w:rsidR="00EA48AC" w:rsidRDefault="00EA48AC" w:rsidP="00EA48AC">
            <w:pPr>
              <w:jc w:val="center"/>
              <w:rPr>
                <w:rFonts w:ascii="Times New Roman" w:hAnsi="Times New Roman"/>
              </w:rPr>
            </w:pPr>
            <w:r>
              <w:rPr>
                <w:rFonts w:ascii="Times New Roman" w:hAnsi="Times New Roman"/>
              </w:rPr>
              <w:t>15.20</w:t>
            </w:r>
          </w:p>
          <w:p w:rsidR="00EA48AC" w:rsidRPr="00194CB2" w:rsidRDefault="00EA48AC" w:rsidP="00EA48AC">
            <w:pPr>
              <w:jc w:val="center"/>
              <w:rPr>
                <w:rFonts w:ascii="Times New Roman" w:hAnsi="Times New Roman"/>
              </w:rPr>
            </w:pPr>
            <w:r>
              <w:rPr>
                <w:rFonts w:ascii="Times New Roman" w:hAnsi="Times New Roman"/>
              </w:rPr>
              <w:t>16.00</w:t>
            </w:r>
          </w:p>
        </w:tc>
        <w:tc>
          <w:tcPr>
            <w:tcW w:w="2967" w:type="dxa"/>
          </w:tcPr>
          <w:p w:rsidR="00EA48AC" w:rsidRPr="00DF66D8" w:rsidRDefault="00EA48AC" w:rsidP="00EA48AC">
            <w:pPr>
              <w:rPr>
                <w:rFonts w:ascii="Times New Roman" w:hAnsi="Times New Roman"/>
              </w:rPr>
            </w:pPr>
          </w:p>
          <w:p w:rsidR="00EA48AC" w:rsidRPr="00DF66D8" w:rsidRDefault="00EA48AC" w:rsidP="00EA48AC">
            <w:pPr>
              <w:rPr>
                <w:rFonts w:ascii="Times New Roman" w:hAnsi="Times New Roman"/>
              </w:rPr>
            </w:pPr>
            <w:r w:rsidRPr="00DF66D8">
              <w:rPr>
                <w:rFonts w:ascii="Times New Roman" w:hAnsi="Times New Roman"/>
              </w:rPr>
              <w:t xml:space="preserve">с. Новое </w:t>
            </w:r>
            <w:proofErr w:type="spellStart"/>
            <w:r w:rsidRPr="00DF66D8">
              <w:rPr>
                <w:rFonts w:ascii="Times New Roman" w:hAnsi="Times New Roman"/>
              </w:rPr>
              <w:t>Тинчурино</w:t>
            </w:r>
            <w:proofErr w:type="spellEnd"/>
          </w:p>
          <w:p w:rsidR="00EA48AC" w:rsidRPr="00DF66D8" w:rsidRDefault="00EA48AC" w:rsidP="00EA48AC">
            <w:pPr>
              <w:rPr>
                <w:rFonts w:ascii="Times New Roman" w:hAnsi="Times New Roman"/>
              </w:rPr>
            </w:pPr>
            <w:proofErr w:type="spellStart"/>
            <w:r>
              <w:rPr>
                <w:rFonts w:ascii="Times New Roman" w:hAnsi="Times New Roman"/>
              </w:rPr>
              <w:t>Кильдюшевский</w:t>
            </w:r>
            <w:proofErr w:type="spellEnd"/>
            <w:r>
              <w:rPr>
                <w:rFonts w:ascii="Times New Roman" w:hAnsi="Times New Roman"/>
              </w:rPr>
              <w:t xml:space="preserve"> СДК</w:t>
            </w:r>
          </w:p>
          <w:p w:rsidR="00EA48AC" w:rsidRPr="00CA1433" w:rsidRDefault="00EA48AC" w:rsidP="00EA48AC">
            <w:pPr>
              <w:rPr>
                <w:rFonts w:ascii="Times New Roman" w:hAnsi="Times New Roman"/>
              </w:rPr>
            </w:pPr>
            <w:r w:rsidRPr="00CA1433">
              <w:rPr>
                <w:rFonts w:ascii="Times New Roman" w:hAnsi="Times New Roman"/>
              </w:rPr>
              <w:t>д. Шаймурзино</w:t>
            </w:r>
          </w:p>
          <w:p w:rsidR="00EA48AC" w:rsidRPr="00CA1433" w:rsidRDefault="00EA48AC" w:rsidP="00EA48AC">
            <w:pPr>
              <w:rPr>
                <w:rFonts w:ascii="Times New Roman" w:hAnsi="Times New Roman"/>
              </w:rPr>
            </w:pPr>
            <w:r w:rsidRPr="00CA1433">
              <w:rPr>
                <w:rFonts w:ascii="Times New Roman" w:hAnsi="Times New Roman"/>
              </w:rPr>
              <w:t xml:space="preserve">с. </w:t>
            </w:r>
            <w:proofErr w:type="spellStart"/>
            <w:r w:rsidRPr="00CA1433">
              <w:rPr>
                <w:rFonts w:ascii="Times New Roman" w:hAnsi="Times New Roman"/>
              </w:rPr>
              <w:t>Кушелга</w:t>
            </w:r>
            <w:proofErr w:type="spellEnd"/>
          </w:p>
          <w:p w:rsidR="00EA48AC" w:rsidRPr="00CA1433" w:rsidRDefault="00EA48AC" w:rsidP="00EA48AC">
            <w:pPr>
              <w:rPr>
                <w:rFonts w:ascii="Times New Roman" w:hAnsi="Times New Roman"/>
              </w:rPr>
            </w:pPr>
            <w:r w:rsidRPr="00CA1433">
              <w:rPr>
                <w:rFonts w:ascii="Times New Roman" w:hAnsi="Times New Roman"/>
              </w:rPr>
              <w:t xml:space="preserve">д. Полевые </w:t>
            </w:r>
            <w:proofErr w:type="spellStart"/>
            <w:r w:rsidRPr="00CA1433">
              <w:rPr>
                <w:rFonts w:ascii="Times New Roman" w:hAnsi="Times New Roman"/>
              </w:rPr>
              <w:t>Пинеры</w:t>
            </w:r>
            <w:proofErr w:type="spellEnd"/>
          </w:p>
          <w:p w:rsidR="00EA48AC" w:rsidRPr="00DF66D8" w:rsidRDefault="00EA48AC" w:rsidP="00EA48AC">
            <w:pPr>
              <w:rPr>
                <w:rFonts w:ascii="Times New Roman" w:hAnsi="Times New Roman"/>
              </w:rPr>
            </w:pPr>
            <w:r w:rsidRPr="00DF66D8">
              <w:rPr>
                <w:rFonts w:ascii="Times New Roman" w:hAnsi="Times New Roman"/>
              </w:rPr>
              <w:t xml:space="preserve">д. Большая </w:t>
            </w:r>
            <w:proofErr w:type="spellStart"/>
            <w:r w:rsidRPr="00DF66D8">
              <w:rPr>
                <w:rFonts w:ascii="Times New Roman" w:hAnsi="Times New Roman"/>
              </w:rPr>
              <w:t>Ерыкла</w:t>
            </w:r>
            <w:proofErr w:type="spellEnd"/>
          </w:p>
          <w:p w:rsidR="00EA48AC" w:rsidRPr="00CA1433" w:rsidRDefault="00EA48AC" w:rsidP="00EA48AC">
            <w:pPr>
              <w:rPr>
                <w:rFonts w:ascii="Times New Roman" w:hAnsi="Times New Roman"/>
                <w:lang w:val="en-US"/>
              </w:rPr>
            </w:pPr>
            <w:r w:rsidRPr="00CA1433">
              <w:rPr>
                <w:rFonts w:ascii="Times New Roman" w:hAnsi="Times New Roman"/>
                <w:lang w:val="en-US"/>
              </w:rPr>
              <w:t xml:space="preserve">д. </w:t>
            </w:r>
            <w:proofErr w:type="spellStart"/>
            <w:r w:rsidRPr="00CA1433">
              <w:rPr>
                <w:rFonts w:ascii="Times New Roman" w:hAnsi="Times New Roman"/>
                <w:lang w:val="en-US"/>
              </w:rPr>
              <w:t>Эмметево</w:t>
            </w:r>
            <w:proofErr w:type="spellEnd"/>
          </w:p>
        </w:tc>
      </w:tr>
      <w:tr w:rsidR="00EA48AC" w:rsidRPr="00AD3079" w:rsidTr="00EA48AC">
        <w:trPr>
          <w:trHeight w:val="664"/>
        </w:trPr>
        <w:tc>
          <w:tcPr>
            <w:tcW w:w="456" w:type="dxa"/>
          </w:tcPr>
          <w:p w:rsidR="00EA48AC" w:rsidRPr="00AD3079" w:rsidRDefault="00EA48AC" w:rsidP="00EA48AC">
            <w:pPr>
              <w:jc w:val="center"/>
              <w:rPr>
                <w:rFonts w:ascii="Times New Roman" w:hAnsi="Times New Roman"/>
              </w:rPr>
            </w:pPr>
            <w:r>
              <w:rPr>
                <w:rFonts w:ascii="Times New Roman" w:hAnsi="Times New Roman"/>
              </w:rPr>
              <w:t>4</w:t>
            </w:r>
          </w:p>
        </w:tc>
        <w:tc>
          <w:tcPr>
            <w:tcW w:w="2388" w:type="dxa"/>
          </w:tcPr>
          <w:p w:rsidR="00EA48AC" w:rsidRPr="00AD3079" w:rsidRDefault="00EA48AC" w:rsidP="00EA48AC">
            <w:pPr>
              <w:jc w:val="center"/>
              <w:rPr>
                <w:rFonts w:ascii="Times New Roman" w:hAnsi="Times New Roman"/>
              </w:rPr>
            </w:pPr>
            <w:proofErr w:type="spellStart"/>
            <w:r>
              <w:rPr>
                <w:rFonts w:ascii="Times New Roman" w:hAnsi="Times New Roman"/>
              </w:rPr>
              <w:t>Лащ-Таябинский</w:t>
            </w:r>
            <w:proofErr w:type="spellEnd"/>
          </w:p>
          <w:p w:rsidR="00EA48AC" w:rsidRPr="00AD3079" w:rsidRDefault="00EA48AC" w:rsidP="00EA48AC">
            <w:pPr>
              <w:jc w:val="center"/>
              <w:rPr>
                <w:rFonts w:ascii="Times New Roman" w:hAnsi="Times New Roman"/>
              </w:rPr>
            </w:pPr>
          </w:p>
        </w:tc>
        <w:tc>
          <w:tcPr>
            <w:tcW w:w="3082" w:type="dxa"/>
          </w:tcPr>
          <w:p w:rsidR="00EA48AC" w:rsidRDefault="00EA48AC" w:rsidP="00EA48AC">
            <w:pPr>
              <w:jc w:val="both"/>
              <w:rPr>
                <w:rFonts w:ascii="Times New Roman" w:hAnsi="Times New Roman"/>
              </w:rPr>
            </w:pPr>
          </w:p>
          <w:p w:rsidR="00EA48AC" w:rsidRDefault="00EA48AC" w:rsidP="00EA48AC">
            <w:pPr>
              <w:jc w:val="both"/>
              <w:rPr>
                <w:rFonts w:ascii="Times New Roman" w:hAnsi="Times New Roman"/>
              </w:rPr>
            </w:pPr>
            <w:r>
              <w:rPr>
                <w:rFonts w:ascii="Times New Roman" w:hAnsi="Times New Roman"/>
              </w:rPr>
              <w:t xml:space="preserve">с. </w:t>
            </w:r>
            <w:proofErr w:type="spellStart"/>
            <w:r>
              <w:rPr>
                <w:rFonts w:ascii="Times New Roman" w:hAnsi="Times New Roman"/>
              </w:rPr>
              <w:t>Лащ-Таяба</w:t>
            </w:r>
            <w:proofErr w:type="spellEnd"/>
            <w:r>
              <w:rPr>
                <w:rFonts w:ascii="Times New Roman" w:hAnsi="Times New Roman"/>
              </w:rPr>
              <w:t xml:space="preserve"> </w:t>
            </w:r>
          </w:p>
          <w:p w:rsidR="00EA48AC" w:rsidRDefault="00EA48AC" w:rsidP="00EA48AC">
            <w:pPr>
              <w:jc w:val="both"/>
              <w:rPr>
                <w:rFonts w:ascii="Times New Roman" w:hAnsi="Times New Roman"/>
              </w:rPr>
            </w:pPr>
            <w:r>
              <w:rPr>
                <w:rFonts w:ascii="Times New Roman" w:hAnsi="Times New Roman"/>
              </w:rPr>
              <w:t xml:space="preserve">д. </w:t>
            </w:r>
            <w:proofErr w:type="spellStart"/>
            <w:r>
              <w:rPr>
                <w:rFonts w:ascii="Times New Roman" w:hAnsi="Times New Roman"/>
              </w:rPr>
              <w:t>Яманчурино</w:t>
            </w:r>
            <w:proofErr w:type="spellEnd"/>
          </w:p>
          <w:p w:rsidR="00EA48AC" w:rsidRDefault="00EA48AC" w:rsidP="00EA48AC">
            <w:pPr>
              <w:jc w:val="both"/>
              <w:rPr>
                <w:rFonts w:ascii="Times New Roman" w:hAnsi="Times New Roman"/>
              </w:rPr>
            </w:pPr>
            <w:r>
              <w:rPr>
                <w:rFonts w:ascii="Times New Roman" w:hAnsi="Times New Roman"/>
              </w:rPr>
              <w:t xml:space="preserve">с. </w:t>
            </w:r>
            <w:proofErr w:type="spellStart"/>
            <w:r>
              <w:rPr>
                <w:rFonts w:ascii="Times New Roman" w:hAnsi="Times New Roman"/>
              </w:rPr>
              <w:t>Шемалаково</w:t>
            </w:r>
            <w:proofErr w:type="spellEnd"/>
          </w:p>
          <w:p w:rsidR="00EA48AC" w:rsidRPr="00AD3079" w:rsidRDefault="00EA48AC" w:rsidP="00EA48AC">
            <w:pPr>
              <w:jc w:val="both"/>
              <w:rPr>
                <w:rFonts w:ascii="Times New Roman" w:hAnsi="Times New Roman"/>
              </w:rPr>
            </w:pPr>
            <w:r w:rsidRPr="00AD3079">
              <w:rPr>
                <w:rFonts w:ascii="Times New Roman" w:hAnsi="Times New Roman"/>
              </w:rPr>
              <w:t xml:space="preserve">д. </w:t>
            </w:r>
            <w:r>
              <w:rPr>
                <w:rFonts w:ascii="Times New Roman" w:hAnsi="Times New Roman"/>
              </w:rPr>
              <w:t xml:space="preserve">Новое </w:t>
            </w:r>
            <w:proofErr w:type="spellStart"/>
            <w:r>
              <w:rPr>
                <w:rFonts w:ascii="Times New Roman" w:hAnsi="Times New Roman"/>
              </w:rPr>
              <w:t>Андиберево</w:t>
            </w:r>
            <w:proofErr w:type="spellEnd"/>
          </w:p>
          <w:p w:rsidR="00EA48AC" w:rsidRPr="00AD3079" w:rsidRDefault="00EA48AC" w:rsidP="00EA48AC">
            <w:pPr>
              <w:jc w:val="both"/>
              <w:rPr>
                <w:rFonts w:ascii="Times New Roman" w:hAnsi="Times New Roman"/>
              </w:rPr>
            </w:pPr>
            <w:r w:rsidRPr="00AD3079">
              <w:rPr>
                <w:rFonts w:ascii="Times New Roman" w:hAnsi="Times New Roman"/>
              </w:rPr>
              <w:t xml:space="preserve">д. </w:t>
            </w:r>
            <w:r>
              <w:rPr>
                <w:rFonts w:ascii="Times New Roman" w:hAnsi="Times New Roman"/>
              </w:rPr>
              <w:t xml:space="preserve">Новое </w:t>
            </w:r>
            <w:proofErr w:type="spellStart"/>
            <w:r>
              <w:rPr>
                <w:rFonts w:ascii="Times New Roman" w:hAnsi="Times New Roman"/>
              </w:rPr>
              <w:t>Байдеряково</w:t>
            </w:r>
            <w:proofErr w:type="spellEnd"/>
          </w:p>
          <w:p w:rsidR="00EA48AC" w:rsidRDefault="00EA48AC" w:rsidP="00EA48AC">
            <w:pPr>
              <w:jc w:val="both"/>
              <w:rPr>
                <w:rFonts w:ascii="Times New Roman" w:hAnsi="Times New Roman"/>
              </w:rPr>
            </w:pPr>
            <w:r w:rsidRPr="00AD3079">
              <w:rPr>
                <w:rFonts w:ascii="Times New Roman" w:hAnsi="Times New Roman"/>
              </w:rPr>
              <w:t xml:space="preserve">д. </w:t>
            </w:r>
            <w:r>
              <w:rPr>
                <w:rFonts w:ascii="Times New Roman" w:hAnsi="Times New Roman"/>
              </w:rPr>
              <w:t xml:space="preserve">Новые </w:t>
            </w:r>
            <w:proofErr w:type="spellStart"/>
            <w:r>
              <w:rPr>
                <w:rFonts w:ascii="Times New Roman" w:hAnsi="Times New Roman"/>
              </w:rPr>
              <w:t>Бикшики</w:t>
            </w:r>
            <w:proofErr w:type="spellEnd"/>
          </w:p>
          <w:p w:rsidR="00EA48AC" w:rsidRPr="00AD3079" w:rsidRDefault="00EA48AC" w:rsidP="00EA48AC">
            <w:pPr>
              <w:jc w:val="both"/>
              <w:rPr>
                <w:rFonts w:ascii="Times New Roman" w:hAnsi="Times New Roman"/>
              </w:rPr>
            </w:pPr>
            <w:r>
              <w:rPr>
                <w:rFonts w:ascii="Times New Roman" w:hAnsi="Times New Roman"/>
              </w:rPr>
              <w:t xml:space="preserve">п. </w:t>
            </w:r>
            <w:proofErr w:type="spellStart"/>
            <w:r>
              <w:rPr>
                <w:rFonts w:ascii="Times New Roman" w:hAnsi="Times New Roman"/>
              </w:rPr>
              <w:t>Адиково</w:t>
            </w:r>
            <w:proofErr w:type="spellEnd"/>
          </w:p>
        </w:tc>
        <w:tc>
          <w:tcPr>
            <w:tcW w:w="1535" w:type="dxa"/>
          </w:tcPr>
          <w:p w:rsidR="00EA48AC" w:rsidRDefault="00EA48AC" w:rsidP="00EA48AC">
            <w:pPr>
              <w:jc w:val="center"/>
              <w:rPr>
                <w:rFonts w:ascii="Times New Roman" w:hAnsi="Times New Roman"/>
              </w:rPr>
            </w:pPr>
            <w:r>
              <w:rPr>
                <w:rFonts w:ascii="Times New Roman" w:hAnsi="Times New Roman"/>
              </w:rPr>
              <w:t>26.10.2023 г. 10.00</w:t>
            </w:r>
          </w:p>
          <w:p w:rsidR="00EA48AC" w:rsidRDefault="00EA48AC" w:rsidP="00EA48AC">
            <w:pPr>
              <w:jc w:val="center"/>
              <w:rPr>
                <w:rFonts w:ascii="Times New Roman" w:hAnsi="Times New Roman"/>
              </w:rPr>
            </w:pPr>
            <w:r>
              <w:rPr>
                <w:rFonts w:ascii="Times New Roman" w:hAnsi="Times New Roman"/>
              </w:rPr>
              <w:t>10.40</w:t>
            </w:r>
          </w:p>
          <w:p w:rsidR="00EA48AC" w:rsidRDefault="00EA48AC" w:rsidP="00EA48AC">
            <w:pPr>
              <w:jc w:val="center"/>
              <w:rPr>
                <w:rFonts w:ascii="Times New Roman" w:hAnsi="Times New Roman"/>
              </w:rPr>
            </w:pPr>
            <w:r>
              <w:rPr>
                <w:rFonts w:ascii="Times New Roman" w:hAnsi="Times New Roman"/>
              </w:rPr>
              <w:t>11.20</w:t>
            </w:r>
          </w:p>
          <w:p w:rsidR="00EA48AC" w:rsidRDefault="00EA48AC" w:rsidP="00EA48AC">
            <w:pPr>
              <w:jc w:val="center"/>
              <w:rPr>
                <w:rFonts w:ascii="Times New Roman" w:hAnsi="Times New Roman"/>
              </w:rPr>
            </w:pPr>
            <w:r>
              <w:rPr>
                <w:rFonts w:ascii="Times New Roman" w:hAnsi="Times New Roman"/>
              </w:rPr>
              <w:t>14.00</w:t>
            </w:r>
          </w:p>
          <w:p w:rsidR="00EA48AC" w:rsidRDefault="00EA48AC" w:rsidP="00EA48AC">
            <w:pPr>
              <w:jc w:val="center"/>
              <w:rPr>
                <w:rFonts w:ascii="Times New Roman" w:hAnsi="Times New Roman"/>
              </w:rPr>
            </w:pPr>
            <w:r>
              <w:rPr>
                <w:rFonts w:ascii="Times New Roman" w:hAnsi="Times New Roman"/>
              </w:rPr>
              <w:t>16.00</w:t>
            </w:r>
          </w:p>
          <w:p w:rsidR="00EA48AC" w:rsidRDefault="00EA48AC" w:rsidP="00EA48AC">
            <w:pPr>
              <w:jc w:val="center"/>
              <w:rPr>
                <w:rFonts w:ascii="Times New Roman" w:hAnsi="Times New Roman"/>
              </w:rPr>
            </w:pPr>
            <w:r>
              <w:rPr>
                <w:rFonts w:ascii="Times New Roman" w:hAnsi="Times New Roman"/>
              </w:rPr>
              <w:t>14.40</w:t>
            </w:r>
          </w:p>
          <w:p w:rsidR="00EA48AC" w:rsidRPr="00AD3079" w:rsidRDefault="00EA48AC" w:rsidP="00EA48AC">
            <w:pPr>
              <w:jc w:val="center"/>
              <w:rPr>
                <w:rFonts w:ascii="Times New Roman" w:hAnsi="Times New Roman"/>
              </w:rPr>
            </w:pPr>
            <w:r>
              <w:rPr>
                <w:rFonts w:ascii="Times New Roman" w:hAnsi="Times New Roman"/>
              </w:rPr>
              <w:t>15.20</w:t>
            </w:r>
          </w:p>
        </w:tc>
        <w:tc>
          <w:tcPr>
            <w:tcW w:w="2967" w:type="dxa"/>
          </w:tcPr>
          <w:p w:rsidR="00EA48AC" w:rsidRPr="00DF66D8" w:rsidRDefault="00EA48AC" w:rsidP="00EA48AC">
            <w:pPr>
              <w:rPr>
                <w:rFonts w:ascii="Times New Roman" w:hAnsi="Times New Roman"/>
              </w:rPr>
            </w:pPr>
          </w:p>
          <w:p w:rsidR="00EA48AC" w:rsidRPr="00DF66D8" w:rsidRDefault="00EA48AC" w:rsidP="00EA48AC">
            <w:pPr>
              <w:rPr>
                <w:rFonts w:ascii="Times New Roman" w:hAnsi="Times New Roman"/>
              </w:rPr>
            </w:pPr>
            <w:proofErr w:type="spellStart"/>
            <w:r>
              <w:rPr>
                <w:rFonts w:ascii="Times New Roman" w:hAnsi="Times New Roman"/>
              </w:rPr>
              <w:t>Лащ-Таябинский</w:t>
            </w:r>
            <w:proofErr w:type="spellEnd"/>
            <w:r>
              <w:rPr>
                <w:rFonts w:ascii="Times New Roman" w:hAnsi="Times New Roman"/>
              </w:rPr>
              <w:t xml:space="preserve"> СДК</w:t>
            </w:r>
          </w:p>
          <w:p w:rsidR="00EA48AC" w:rsidRPr="00CA1433" w:rsidRDefault="00EA48AC" w:rsidP="00EA48AC">
            <w:pPr>
              <w:rPr>
                <w:rFonts w:ascii="Times New Roman" w:hAnsi="Times New Roman"/>
              </w:rPr>
            </w:pPr>
            <w:r w:rsidRPr="00CA1433">
              <w:rPr>
                <w:rFonts w:ascii="Times New Roman" w:hAnsi="Times New Roman"/>
              </w:rPr>
              <w:t xml:space="preserve">д. </w:t>
            </w:r>
            <w:proofErr w:type="spellStart"/>
            <w:r w:rsidRPr="00CA1433">
              <w:rPr>
                <w:rFonts w:ascii="Times New Roman" w:hAnsi="Times New Roman"/>
              </w:rPr>
              <w:t>Яманчурино</w:t>
            </w:r>
            <w:proofErr w:type="spellEnd"/>
          </w:p>
          <w:p w:rsidR="00EA48AC" w:rsidRPr="00CA1433" w:rsidRDefault="00EA48AC" w:rsidP="00EA48AC">
            <w:pPr>
              <w:rPr>
                <w:rFonts w:ascii="Times New Roman" w:hAnsi="Times New Roman"/>
              </w:rPr>
            </w:pPr>
            <w:r w:rsidRPr="00CA1433">
              <w:rPr>
                <w:rFonts w:ascii="Times New Roman" w:hAnsi="Times New Roman"/>
              </w:rPr>
              <w:t xml:space="preserve">с. </w:t>
            </w:r>
            <w:proofErr w:type="spellStart"/>
            <w:r w:rsidRPr="00CA1433">
              <w:rPr>
                <w:rFonts w:ascii="Times New Roman" w:hAnsi="Times New Roman"/>
              </w:rPr>
              <w:t>Шемалаково</w:t>
            </w:r>
            <w:proofErr w:type="spellEnd"/>
          </w:p>
          <w:p w:rsidR="00EA48AC" w:rsidRPr="00CA1433" w:rsidRDefault="00EA48AC" w:rsidP="00EA48AC">
            <w:pPr>
              <w:rPr>
                <w:rFonts w:ascii="Times New Roman" w:hAnsi="Times New Roman"/>
              </w:rPr>
            </w:pPr>
            <w:r w:rsidRPr="00CA1433">
              <w:rPr>
                <w:rFonts w:ascii="Times New Roman" w:hAnsi="Times New Roman"/>
              </w:rPr>
              <w:t xml:space="preserve">д. Новое </w:t>
            </w:r>
            <w:proofErr w:type="spellStart"/>
            <w:r w:rsidRPr="00CA1433">
              <w:rPr>
                <w:rFonts w:ascii="Times New Roman" w:hAnsi="Times New Roman"/>
              </w:rPr>
              <w:t>Андиберево</w:t>
            </w:r>
            <w:proofErr w:type="spellEnd"/>
          </w:p>
          <w:p w:rsidR="00EA48AC" w:rsidRPr="00CA1433" w:rsidRDefault="00EA48AC" w:rsidP="00EA48AC">
            <w:pPr>
              <w:rPr>
                <w:rFonts w:ascii="Times New Roman" w:hAnsi="Times New Roman"/>
              </w:rPr>
            </w:pPr>
            <w:r w:rsidRPr="00CA1433">
              <w:rPr>
                <w:rFonts w:ascii="Times New Roman" w:hAnsi="Times New Roman"/>
              </w:rPr>
              <w:t xml:space="preserve">д. Новое </w:t>
            </w:r>
            <w:proofErr w:type="spellStart"/>
            <w:r w:rsidRPr="00CA1433">
              <w:rPr>
                <w:rFonts w:ascii="Times New Roman" w:hAnsi="Times New Roman"/>
              </w:rPr>
              <w:t>Байдеряково</w:t>
            </w:r>
            <w:proofErr w:type="spellEnd"/>
          </w:p>
          <w:p w:rsidR="00EA48AC" w:rsidRPr="00CA1433" w:rsidRDefault="00EA48AC" w:rsidP="00EA48AC">
            <w:pPr>
              <w:rPr>
                <w:rFonts w:ascii="Times New Roman" w:hAnsi="Times New Roman"/>
              </w:rPr>
            </w:pPr>
            <w:r w:rsidRPr="00CA1433">
              <w:rPr>
                <w:rFonts w:ascii="Times New Roman" w:hAnsi="Times New Roman"/>
              </w:rPr>
              <w:t xml:space="preserve">д. Новые </w:t>
            </w:r>
            <w:proofErr w:type="spellStart"/>
            <w:r w:rsidRPr="00CA1433">
              <w:rPr>
                <w:rFonts w:ascii="Times New Roman" w:hAnsi="Times New Roman"/>
              </w:rPr>
              <w:t>Бикшики</w:t>
            </w:r>
            <w:proofErr w:type="spellEnd"/>
          </w:p>
          <w:p w:rsidR="00EA48AC" w:rsidRPr="00DF66D8" w:rsidRDefault="00EA48AC" w:rsidP="00EA48AC">
            <w:pPr>
              <w:rPr>
                <w:rFonts w:ascii="Times New Roman" w:hAnsi="Times New Roman"/>
              </w:rPr>
            </w:pPr>
            <w:r w:rsidRPr="00DF66D8">
              <w:rPr>
                <w:rFonts w:ascii="Times New Roman" w:hAnsi="Times New Roman"/>
              </w:rPr>
              <w:t xml:space="preserve">п. </w:t>
            </w:r>
            <w:proofErr w:type="spellStart"/>
            <w:r w:rsidRPr="00DF66D8">
              <w:rPr>
                <w:rFonts w:ascii="Times New Roman" w:hAnsi="Times New Roman"/>
              </w:rPr>
              <w:t>Адиково</w:t>
            </w:r>
            <w:proofErr w:type="spellEnd"/>
          </w:p>
        </w:tc>
      </w:tr>
      <w:tr w:rsidR="00EA48AC" w:rsidRPr="00AD3079" w:rsidTr="00EA48AC">
        <w:tc>
          <w:tcPr>
            <w:tcW w:w="456" w:type="dxa"/>
          </w:tcPr>
          <w:p w:rsidR="00EA48AC" w:rsidRPr="00AD3079" w:rsidRDefault="00EA48AC" w:rsidP="00EA48AC">
            <w:pPr>
              <w:jc w:val="center"/>
              <w:rPr>
                <w:rFonts w:ascii="Times New Roman" w:hAnsi="Times New Roman"/>
              </w:rPr>
            </w:pPr>
            <w:r>
              <w:rPr>
                <w:rFonts w:ascii="Times New Roman" w:hAnsi="Times New Roman"/>
              </w:rPr>
              <w:t>5</w:t>
            </w:r>
          </w:p>
        </w:tc>
        <w:tc>
          <w:tcPr>
            <w:tcW w:w="2388" w:type="dxa"/>
          </w:tcPr>
          <w:p w:rsidR="00EA48AC" w:rsidRPr="00AD3079" w:rsidRDefault="00EA48AC" w:rsidP="00EA48AC">
            <w:pPr>
              <w:jc w:val="center"/>
              <w:rPr>
                <w:rFonts w:ascii="Times New Roman" w:hAnsi="Times New Roman"/>
              </w:rPr>
            </w:pPr>
            <w:proofErr w:type="spellStart"/>
            <w:r>
              <w:rPr>
                <w:rFonts w:ascii="Times New Roman" w:hAnsi="Times New Roman"/>
              </w:rPr>
              <w:t>Малотаябинский</w:t>
            </w:r>
            <w:proofErr w:type="spellEnd"/>
            <w:r>
              <w:rPr>
                <w:rFonts w:ascii="Times New Roman" w:hAnsi="Times New Roman"/>
              </w:rPr>
              <w:t xml:space="preserve"> </w:t>
            </w:r>
          </w:p>
          <w:p w:rsidR="00EA48AC" w:rsidRPr="00AD3079" w:rsidRDefault="00EA48AC" w:rsidP="00EA48AC">
            <w:pPr>
              <w:jc w:val="center"/>
              <w:rPr>
                <w:rFonts w:ascii="Times New Roman" w:hAnsi="Times New Roman"/>
              </w:rPr>
            </w:pPr>
          </w:p>
        </w:tc>
        <w:tc>
          <w:tcPr>
            <w:tcW w:w="3082" w:type="dxa"/>
          </w:tcPr>
          <w:p w:rsidR="00EA48AC" w:rsidRDefault="00EA48AC" w:rsidP="00EA48AC">
            <w:pPr>
              <w:jc w:val="both"/>
              <w:rPr>
                <w:rFonts w:ascii="Times New Roman" w:hAnsi="Times New Roman"/>
              </w:rPr>
            </w:pPr>
          </w:p>
          <w:p w:rsidR="00EA48AC" w:rsidRDefault="00EA48AC" w:rsidP="00EA48AC">
            <w:pPr>
              <w:jc w:val="both"/>
              <w:rPr>
                <w:rFonts w:ascii="Times New Roman" w:hAnsi="Times New Roman"/>
              </w:rPr>
            </w:pPr>
            <w:r w:rsidRPr="00AD3079">
              <w:rPr>
                <w:rFonts w:ascii="Times New Roman" w:hAnsi="Times New Roman"/>
              </w:rPr>
              <w:t>д.</w:t>
            </w:r>
            <w:r>
              <w:rPr>
                <w:rFonts w:ascii="Times New Roman" w:hAnsi="Times New Roman"/>
              </w:rPr>
              <w:t xml:space="preserve"> Малая </w:t>
            </w:r>
            <w:proofErr w:type="spellStart"/>
            <w:r>
              <w:rPr>
                <w:rFonts w:ascii="Times New Roman" w:hAnsi="Times New Roman"/>
              </w:rPr>
              <w:t>Таяба</w:t>
            </w:r>
            <w:proofErr w:type="spellEnd"/>
          </w:p>
          <w:p w:rsidR="00EA48AC" w:rsidRDefault="00EA48AC" w:rsidP="00EA48AC">
            <w:pPr>
              <w:jc w:val="both"/>
              <w:rPr>
                <w:rFonts w:ascii="Times New Roman" w:hAnsi="Times New Roman"/>
              </w:rPr>
            </w:pPr>
            <w:r w:rsidRPr="00AD3079">
              <w:rPr>
                <w:rFonts w:ascii="Times New Roman" w:hAnsi="Times New Roman"/>
              </w:rPr>
              <w:t>д.</w:t>
            </w:r>
            <w:r>
              <w:rPr>
                <w:rFonts w:ascii="Times New Roman" w:hAnsi="Times New Roman"/>
              </w:rPr>
              <w:t xml:space="preserve"> Старое </w:t>
            </w:r>
            <w:proofErr w:type="spellStart"/>
            <w:r>
              <w:rPr>
                <w:rFonts w:ascii="Times New Roman" w:hAnsi="Times New Roman"/>
              </w:rPr>
              <w:t>Янашево</w:t>
            </w:r>
            <w:proofErr w:type="spellEnd"/>
            <w:r w:rsidRPr="00AD3079">
              <w:rPr>
                <w:rFonts w:ascii="Times New Roman" w:hAnsi="Times New Roman"/>
              </w:rPr>
              <w:t xml:space="preserve"> </w:t>
            </w:r>
          </w:p>
          <w:p w:rsidR="00EA48AC" w:rsidRDefault="00EA48AC" w:rsidP="00EA48AC">
            <w:pPr>
              <w:jc w:val="both"/>
              <w:rPr>
                <w:rFonts w:ascii="Times New Roman" w:hAnsi="Times New Roman"/>
              </w:rPr>
            </w:pPr>
            <w:r w:rsidRPr="00AD3079">
              <w:rPr>
                <w:rFonts w:ascii="Times New Roman" w:hAnsi="Times New Roman"/>
              </w:rPr>
              <w:t>д.</w:t>
            </w:r>
            <w:r>
              <w:rPr>
                <w:rFonts w:ascii="Times New Roman" w:hAnsi="Times New Roman"/>
              </w:rPr>
              <w:t xml:space="preserve"> </w:t>
            </w:r>
            <w:proofErr w:type="spellStart"/>
            <w:r>
              <w:rPr>
                <w:rFonts w:ascii="Times New Roman" w:hAnsi="Times New Roman"/>
              </w:rPr>
              <w:t>Новопоселенная</w:t>
            </w:r>
            <w:proofErr w:type="spellEnd"/>
            <w:r>
              <w:rPr>
                <w:rFonts w:ascii="Times New Roman" w:hAnsi="Times New Roman"/>
              </w:rPr>
              <w:t xml:space="preserve"> </w:t>
            </w:r>
            <w:proofErr w:type="spellStart"/>
            <w:r>
              <w:rPr>
                <w:rFonts w:ascii="Times New Roman" w:hAnsi="Times New Roman"/>
              </w:rPr>
              <w:t>Таяба</w:t>
            </w:r>
            <w:proofErr w:type="spellEnd"/>
          </w:p>
          <w:p w:rsidR="00EA48AC" w:rsidRPr="00AD3079" w:rsidRDefault="00EA48AC" w:rsidP="00EA48AC">
            <w:pPr>
              <w:jc w:val="both"/>
              <w:rPr>
                <w:rFonts w:ascii="Times New Roman" w:hAnsi="Times New Roman"/>
              </w:rPr>
            </w:pPr>
            <w:r>
              <w:rPr>
                <w:rFonts w:ascii="Times New Roman" w:hAnsi="Times New Roman"/>
              </w:rPr>
              <w:t xml:space="preserve">п. Новое </w:t>
            </w:r>
            <w:proofErr w:type="spellStart"/>
            <w:r>
              <w:rPr>
                <w:rFonts w:ascii="Times New Roman" w:hAnsi="Times New Roman"/>
              </w:rPr>
              <w:t>Тоскаево</w:t>
            </w:r>
            <w:proofErr w:type="spellEnd"/>
          </w:p>
          <w:p w:rsidR="00EA48AC" w:rsidRDefault="00EA48AC" w:rsidP="00EA48AC">
            <w:pPr>
              <w:jc w:val="both"/>
              <w:rPr>
                <w:rFonts w:ascii="Times New Roman" w:hAnsi="Times New Roman"/>
              </w:rPr>
            </w:pPr>
            <w:r>
              <w:rPr>
                <w:rFonts w:ascii="Times New Roman" w:hAnsi="Times New Roman"/>
              </w:rPr>
              <w:t xml:space="preserve">п. Малое </w:t>
            </w:r>
            <w:proofErr w:type="spellStart"/>
            <w:r>
              <w:rPr>
                <w:rFonts w:ascii="Times New Roman" w:hAnsi="Times New Roman"/>
              </w:rPr>
              <w:t>Байдеряково</w:t>
            </w:r>
            <w:proofErr w:type="spellEnd"/>
          </w:p>
          <w:p w:rsidR="00EA48AC" w:rsidRPr="00AD3079" w:rsidRDefault="00EA48AC" w:rsidP="00EA48AC">
            <w:pPr>
              <w:jc w:val="both"/>
              <w:rPr>
                <w:rFonts w:ascii="Times New Roman" w:hAnsi="Times New Roman"/>
              </w:rPr>
            </w:pPr>
            <w:r>
              <w:rPr>
                <w:rFonts w:ascii="Times New Roman" w:hAnsi="Times New Roman"/>
              </w:rPr>
              <w:t>п. Петровка</w:t>
            </w:r>
          </w:p>
        </w:tc>
        <w:tc>
          <w:tcPr>
            <w:tcW w:w="1535" w:type="dxa"/>
          </w:tcPr>
          <w:p w:rsidR="00EA48AC" w:rsidRDefault="00EA48AC" w:rsidP="00EA48AC">
            <w:pPr>
              <w:jc w:val="center"/>
              <w:rPr>
                <w:rFonts w:ascii="Times New Roman" w:hAnsi="Times New Roman"/>
              </w:rPr>
            </w:pPr>
            <w:r>
              <w:rPr>
                <w:rFonts w:ascii="Times New Roman" w:hAnsi="Times New Roman"/>
              </w:rPr>
              <w:t>20.10.2023 г.</w:t>
            </w:r>
          </w:p>
          <w:p w:rsidR="00EA48AC" w:rsidRPr="00B30B0C" w:rsidRDefault="00EA48AC" w:rsidP="00EA48AC">
            <w:pPr>
              <w:jc w:val="center"/>
              <w:rPr>
                <w:rFonts w:ascii="Times New Roman" w:hAnsi="Times New Roman"/>
              </w:rPr>
            </w:pPr>
            <w:r w:rsidRPr="00B30B0C">
              <w:rPr>
                <w:rFonts w:ascii="Times New Roman" w:hAnsi="Times New Roman"/>
              </w:rPr>
              <w:t>10.40</w:t>
            </w:r>
          </w:p>
          <w:p w:rsidR="00EA48AC" w:rsidRDefault="00EA48AC" w:rsidP="00EA48AC">
            <w:pPr>
              <w:jc w:val="center"/>
              <w:rPr>
                <w:rFonts w:ascii="Times New Roman" w:hAnsi="Times New Roman"/>
              </w:rPr>
            </w:pPr>
            <w:r w:rsidRPr="00B30B0C">
              <w:rPr>
                <w:rFonts w:ascii="Times New Roman" w:hAnsi="Times New Roman"/>
              </w:rPr>
              <w:t>11.20</w:t>
            </w:r>
          </w:p>
          <w:p w:rsidR="00EA48AC" w:rsidRDefault="00EA48AC" w:rsidP="00EA48AC">
            <w:pPr>
              <w:jc w:val="center"/>
              <w:rPr>
                <w:rFonts w:ascii="Times New Roman" w:hAnsi="Times New Roman"/>
              </w:rPr>
            </w:pPr>
            <w:r>
              <w:rPr>
                <w:rFonts w:ascii="Times New Roman" w:hAnsi="Times New Roman"/>
              </w:rPr>
              <w:t>14.00</w:t>
            </w:r>
          </w:p>
          <w:p w:rsidR="00EA48AC" w:rsidRDefault="00EA48AC" w:rsidP="00EA48AC">
            <w:pPr>
              <w:jc w:val="center"/>
              <w:rPr>
                <w:rFonts w:ascii="Times New Roman" w:hAnsi="Times New Roman"/>
              </w:rPr>
            </w:pPr>
            <w:r>
              <w:rPr>
                <w:rFonts w:ascii="Times New Roman" w:hAnsi="Times New Roman"/>
              </w:rPr>
              <w:t>16.00</w:t>
            </w:r>
          </w:p>
          <w:p w:rsidR="00EA48AC" w:rsidRDefault="00EA48AC" w:rsidP="00EA48AC">
            <w:pPr>
              <w:jc w:val="center"/>
              <w:rPr>
                <w:rFonts w:ascii="Times New Roman" w:hAnsi="Times New Roman"/>
              </w:rPr>
            </w:pPr>
            <w:r>
              <w:rPr>
                <w:rFonts w:ascii="Times New Roman" w:hAnsi="Times New Roman"/>
              </w:rPr>
              <w:t>14.40</w:t>
            </w:r>
          </w:p>
          <w:p w:rsidR="00EA48AC" w:rsidRDefault="00EA48AC" w:rsidP="00EA48AC">
            <w:pPr>
              <w:jc w:val="center"/>
              <w:rPr>
                <w:rFonts w:ascii="Times New Roman" w:hAnsi="Times New Roman"/>
              </w:rPr>
            </w:pPr>
            <w:r>
              <w:rPr>
                <w:rFonts w:ascii="Times New Roman" w:hAnsi="Times New Roman"/>
              </w:rPr>
              <w:t>15.20</w:t>
            </w:r>
          </w:p>
        </w:tc>
        <w:tc>
          <w:tcPr>
            <w:tcW w:w="2967" w:type="dxa"/>
          </w:tcPr>
          <w:p w:rsidR="00EA48AC" w:rsidRPr="00DF66D8" w:rsidRDefault="00EA48AC" w:rsidP="00EA48AC">
            <w:pPr>
              <w:jc w:val="center"/>
              <w:rPr>
                <w:rFonts w:ascii="Times New Roman" w:hAnsi="Times New Roman"/>
              </w:rPr>
            </w:pPr>
          </w:p>
          <w:p w:rsidR="00EA48AC" w:rsidRPr="00DF66D8" w:rsidRDefault="00EA48AC" w:rsidP="00EA48AC">
            <w:pPr>
              <w:rPr>
                <w:rFonts w:ascii="Times New Roman" w:hAnsi="Times New Roman"/>
              </w:rPr>
            </w:pPr>
            <w:proofErr w:type="spellStart"/>
            <w:r>
              <w:rPr>
                <w:rFonts w:ascii="Times New Roman" w:hAnsi="Times New Roman"/>
              </w:rPr>
              <w:t>Малотаябинский</w:t>
            </w:r>
            <w:proofErr w:type="spellEnd"/>
            <w:r>
              <w:rPr>
                <w:rFonts w:ascii="Times New Roman" w:hAnsi="Times New Roman"/>
              </w:rPr>
              <w:t xml:space="preserve"> СДК</w:t>
            </w:r>
          </w:p>
          <w:p w:rsidR="00EA48AC" w:rsidRDefault="00EA48AC" w:rsidP="00EA48AC">
            <w:pPr>
              <w:jc w:val="both"/>
              <w:rPr>
                <w:rFonts w:ascii="Times New Roman" w:hAnsi="Times New Roman"/>
              </w:rPr>
            </w:pPr>
            <w:r w:rsidRPr="00AD3079">
              <w:rPr>
                <w:rFonts w:ascii="Times New Roman" w:hAnsi="Times New Roman"/>
              </w:rPr>
              <w:t>д.</w:t>
            </w:r>
            <w:r>
              <w:rPr>
                <w:rFonts w:ascii="Times New Roman" w:hAnsi="Times New Roman"/>
              </w:rPr>
              <w:t xml:space="preserve"> Старое </w:t>
            </w:r>
            <w:proofErr w:type="spellStart"/>
            <w:r>
              <w:rPr>
                <w:rFonts w:ascii="Times New Roman" w:hAnsi="Times New Roman"/>
              </w:rPr>
              <w:t>Янашево</w:t>
            </w:r>
            <w:proofErr w:type="spellEnd"/>
            <w:r w:rsidRPr="00AD3079">
              <w:rPr>
                <w:rFonts w:ascii="Times New Roman" w:hAnsi="Times New Roman"/>
              </w:rPr>
              <w:t xml:space="preserve"> </w:t>
            </w:r>
          </w:p>
          <w:p w:rsidR="00EA48AC" w:rsidRDefault="00EA48AC" w:rsidP="00EA48AC">
            <w:pPr>
              <w:jc w:val="both"/>
              <w:rPr>
                <w:rFonts w:ascii="Times New Roman" w:hAnsi="Times New Roman"/>
              </w:rPr>
            </w:pPr>
            <w:r w:rsidRPr="00AD3079">
              <w:rPr>
                <w:rFonts w:ascii="Times New Roman" w:hAnsi="Times New Roman"/>
              </w:rPr>
              <w:t>д.</w:t>
            </w:r>
            <w:r>
              <w:rPr>
                <w:rFonts w:ascii="Times New Roman" w:hAnsi="Times New Roman"/>
              </w:rPr>
              <w:t xml:space="preserve"> </w:t>
            </w:r>
            <w:proofErr w:type="spellStart"/>
            <w:r>
              <w:rPr>
                <w:rFonts w:ascii="Times New Roman" w:hAnsi="Times New Roman"/>
              </w:rPr>
              <w:t>Новопоселенная</w:t>
            </w:r>
            <w:proofErr w:type="spellEnd"/>
            <w:r>
              <w:rPr>
                <w:rFonts w:ascii="Times New Roman" w:hAnsi="Times New Roman"/>
              </w:rPr>
              <w:t xml:space="preserve"> </w:t>
            </w:r>
            <w:proofErr w:type="spellStart"/>
            <w:r>
              <w:rPr>
                <w:rFonts w:ascii="Times New Roman" w:hAnsi="Times New Roman"/>
              </w:rPr>
              <w:t>Таяба</w:t>
            </w:r>
            <w:proofErr w:type="spellEnd"/>
          </w:p>
          <w:p w:rsidR="00EA48AC" w:rsidRPr="00AD3079" w:rsidRDefault="00EA48AC" w:rsidP="00EA48AC">
            <w:pPr>
              <w:jc w:val="both"/>
              <w:rPr>
                <w:rFonts w:ascii="Times New Roman" w:hAnsi="Times New Roman"/>
              </w:rPr>
            </w:pPr>
            <w:r>
              <w:rPr>
                <w:rFonts w:ascii="Times New Roman" w:hAnsi="Times New Roman"/>
              </w:rPr>
              <w:t xml:space="preserve">п. Новое </w:t>
            </w:r>
            <w:proofErr w:type="spellStart"/>
            <w:r>
              <w:rPr>
                <w:rFonts w:ascii="Times New Roman" w:hAnsi="Times New Roman"/>
              </w:rPr>
              <w:t>Тоскаево</w:t>
            </w:r>
            <w:proofErr w:type="spellEnd"/>
          </w:p>
          <w:p w:rsidR="00EA48AC" w:rsidRDefault="00EA48AC" w:rsidP="00EA48AC">
            <w:pPr>
              <w:jc w:val="both"/>
              <w:rPr>
                <w:rFonts w:ascii="Times New Roman" w:hAnsi="Times New Roman"/>
              </w:rPr>
            </w:pPr>
            <w:r>
              <w:rPr>
                <w:rFonts w:ascii="Times New Roman" w:hAnsi="Times New Roman"/>
              </w:rPr>
              <w:t xml:space="preserve">п. Малое </w:t>
            </w:r>
            <w:proofErr w:type="spellStart"/>
            <w:r>
              <w:rPr>
                <w:rFonts w:ascii="Times New Roman" w:hAnsi="Times New Roman"/>
              </w:rPr>
              <w:t>Байдеряково</w:t>
            </w:r>
            <w:proofErr w:type="spellEnd"/>
          </w:p>
          <w:p w:rsidR="00EA48AC" w:rsidRPr="00CA1433" w:rsidRDefault="00EA48AC" w:rsidP="00EA48AC">
            <w:pPr>
              <w:rPr>
                <w:rFonts w:ascii="Times New Roman" w:hAnsi="Times New Roman"/>
                <w:lang w:val="en-US"/>
              </w:rPr>
            </w:pPr>
            <w:r>
              <w:rPr>
                <w:rFonts w:ascii="Times New Roman" w:hAnsi="Times New Roman"/>
              </w:rPr>
              <w:t>п. Петровка</w:t>
            </w:r>
          </w:p>
        </w:tc>
      </w:tr>
      <w:tr w:rsidR="00EA48AC" w:rsidRPr="00AD3079" w:rsidTr="00EA48AC">
        <w:trPr>
          <w:trHeight w:val="744"/>
        </w:trPr>
        <w:tc>
          <w:tcPr>
            <w:tcW w:w="456" w:type="dxa"/>
          </w:tcPr>
          <w:p w:rsidR="00EA48AC" w:rsidRPr="00AD3079" w:rsidRDefault="00EA48AC" w:rsidP="00EA48AC">
            <w:pPr>
              <w:jc w:val="center"/>
              <w:rPr>
                <w:rFonts w:ascii="Times New Roman" w:hAnsi="Times New Roman"/>
              </w:rPr>
            </w:pPr>
            <w:r>
              <w:rPr>
                <w:rFonts w:ascii="Times New Roman" w:hAnsi="Times New Roman"/>
              </w:rPr>
              <w:t>6</w:t>
            </w:r>
          </w:p>
        </w:tc>
        <w:tc>
          <w:tcPr>
            <w:tcW w:w="2388" w:type="dxa"/>
          </w:tcPr>
          <w:p w:rsidR="00EA48AC" w:rsidRDefault="00EA48AC" w:rsidP="00EA48AC">
            <w:pPr>
              <w:jc w:val="center"/>
              <w:rPr>
                <w:rFonts w:ascii="Times New Roman" w:hAnsi="Times New Roman"/>
              </w:rPr>
            </w:pPr>
            <w:proofErr w:type="spellStart"/>
            <w:r>
              <w:rPr>
                <w:rFonts w:ascii="Times New Roman" w:hAnsi="Times New Roman"/>
              </w:rPr>
              <w:t>Новошимкусский</w:t>
            </w:r>
            <w:proofErr w:type="spellEnd"/>
          </w:p>
          <w:p w:rsidR="00EA48AC" w:rsidRDefault="00EA48AC" w:rsidP="00EA48AC">
            <w:pPr>
              <w:jc w:val="center"/>
              <w:rPr>
                <w:rFonts w:ascii="Times New Roman" w:hAnsi="Times New Roman"/>
              </w:rPr>
            </w:pPr>
          </w:p>
          <w:p w:rsidR="00EA48AC" w:rsidRDefault="00EA48AC" w:rsidP="00EA48AC">
            <w:pPr>
              <w:jc w:val="center"/>
              <w:rPr>
                <w:rFonts w:ascii="Times New Roman" w:hAnsi="Times New Roman"/>
              </w:rPr>
            </w:pPr>
          </w:p>
          <w:p w:rsidR="00EA48AC" w:rsidRDefault="00EA48AC" w:rsidP="00EA48AC">
            <w:pPr>
              <w:jc w:val="center"/>
              <w:rPr>
                <w:rFonts w:ascii="Times New Roman" w:hAnsi="Times New Roman"/>
              </w:rPr>
            </w:pPr>
          </w:p>
          <w:p w:rsidR="00EA48AC" w:rsidRDefault="00EA48AC" w:rsidP="00EA48AC">
            <w:pPr>
              <w:jc w:val="center"/>
              <w:rPr>
                <w:rFonts w:ascii="Times New Roman" w:hAnsi="Times New Roman"/>
              </w:rPr>
            </w:pPr>
          </w:p>
          <w:p w:rsidR="00EA48AC" w:rsidRPr="00AD3079" w:rsidRDefault="00EA48AC" w:rsidP="00EA48AC">
            <w:pPr>
              <w:jc w:val="center"/>
              <w:rPr>
                <w:rFonts w:ascii="Times New Roman" w:hAnsi="Times New Roman"/>
              </w:rPr>
            </w:pPr>
          </w:p>
        </w:tc>
        <w:tc>
          <w:tcPr>
            <w:tcW w:w="3082" w:type="dxa"/>
          </w:tcPr>
          <w:p w:rsidR="00EA48AC" w:rsidRDefault="00EA48AC" w:rsidP="00EA48AC">
            <w:pPr>
              <w:jc w:val="both"/>
              <w:rPr>
                <w:rFonts w:ascii="Times New Roman" w:hAnsi="Times New Roman"/>
              </w:rPr>
            </w:pPr>
          </w:p>
          <w:p w:rsidR="00EA48AC" w:rsidRDefault="00EA48AC" w:rsidP="00EA48AC">
            <w:pPr>
              <w:jc w:val="both"/>
              <w:rPr>
                <w:rFonts w:ascii="Times New Roman" w:hAnsi="Times New Roman"/>
              </w:rPr>
            </w:pPr>
            <w:r>
              <w:rPr>
                <w:rFonts w:ascii="Times New Roman" w:hAnsi="Times New Roman"/>
              </w:rPr>
              <w:t xml:space="preserve">с. Новые </w:t>
            </w:r>
            <w:proofErr w:type="spellStart"/>
            <w:r>
              <w:rPr>
                <w:rFonts w:ascii="Times New Roman" w:hAnsi="Times New Roman"/>
              </w:rPr>
              <w:t>Шимкусы</w:t>
            </w:r>
            <w:proofErr w:type="spellEnd"/>
          </w:p>
          <w:p w:rsidR="00EA48AC" w:rsidRDefault="00EA48AC" w:rsidP="00EA48AC">
            <w:pPr>
              <w:jc w:val="both"/>
              <w:rPr>
                <w:rFonts w:ascii="Times New Roman" w:hAnsi="Times New Roman"/>
              </w:rPr>
            </w:pPr>
            <w:r>
              <w:rPr>
                <w:rFonts w:ascii="Times New Roman" w:hAnsi="Times New Roman"/>
              </w:rPr>
              <w:t xml:space="preserve"> с. Новое </w:t>
            </w:r>
            <w:proofErr w:type="spellStart"/>
            <w:r>
              <w:rPr>
                <w:rFonts w:ascii="Times New Roman" w:hAnsi="Times New Roman"/>
              </w:rPr>
              <w:t>Байбатырево</w:t>
            </w:r>
            <w:proofErr w:type="spellEnd"/>
          </w:p>
          <w:p w:rsidR="00EA48AC" w:rsidRDefault="00EA48AC" w:rsidP="00EA48AC">
            <w:pPr>
              <w:jc w:val="both"/>
              <w:rPr>
                <w:rFonts w:ascii="Times New Roman" w:hAnsi="Times New Roman"/>
              </w:rPr>
            </w:pPr>
            <w:r>
              <w:rPr>
                <w:rFonts w:ascii="Times New Roman" w:hAnsi="Times New Roman"/>
              </w:rPr>
              <w:lastRenderedPageBreak/>
              <w:t xml:space="preserve">д. Новое </w:t>
            </w:r>
            <w:proofErr w:type="spellStart"/>
            <w:r>
              <w:rPr>
                <w:rFonts w:ascii="Times New Roman" w:hAnsi="Times New Roman"/>
              </w:rPr>
              <w:t>Чурино</w:t>
            </w:r>
            <w:proofErr w:type="spellEnd"/>
          </w:p>
          <w:p w:rsidR="00EA48AC" w:rsidRDefault="00EA48AC" w:rsidP="00EA48AC">
            <w:pPr>
              <w:jc w:val="both"/>
              <w:rPr>
                <w:rFonts w:ascii="Times New Roman" w:hAnsi="Times New Roman"/>
              </w:rPr>
            </w:pPr>
            <w:r>
              <w:rPr>
                <w:rFonts w:ascii="Times New Roman" w:hAnsi="Times New Roman"/>
              </w:rPr>
              <w:t xml:space="preserve">д. Новое </w:t>
            </w:r>
            <w:proofErr w:type="spellStart"/>
            <w:r>
              <w:rPr>
                <w:rFonts w:ascii="Times New Roman" w:hAnsi="Times New Roman"/>
              </w:rPr>
              <w:t>Ищеряково</w:t>
            </w:r>
            <w:proofErr w:type="spellEnd"/>
          </w:p>
          <w:p w:rsidR="00EA48AC" w:rsidRDefault="00EA48AC" w:rsidP="00EA48AC">
            <w:pPr>
              <w:jc w:val="both"/>
              <w:rPr>
                <w:rFonts w:ascii="Times New Roman" w:hAnsi="Times New Roman"/>
              </w:rPr>
            </w:pPr>
            <w:r>
              <w:rPr>
                <w:rFonts w:ascii="Times New Roman" w:hAnsi="Times New Roman"/>
              </w:rPr>
              <w:t xml:space="preserve">д. </w:t>
            </w:r>
            <w:proofErr w:type="spellStart"/>
            <w:r>
              <w:rPr>
                <w:rFonts w:ascii="Times New Roman" w:hAnsi="Times New Roman"/>
              </w:rPr>
              <w:t>Карабаево</w:t>
            </w:r>
            <w:proofErr w:type="spellEnd"/>
          </w:p>
          <w:p w:rsidR="00EA48AC" w:rsidRDefault="00EA48AC" w:rsidP="00EA48AC">
            <w:pPr>
              <w:jc w:val="both"/>
              <w:rPr>
                <w:rFonts w:ascii="Times New Roman" w:hAnsi="Times New Roman"/>
              </w:rPr>
            </w:pPr>
            <w:r>
              <w:rPr>
                <w:rFonts w:ascii="Times New Roman" w:hAnsi="Times New Roman"/>
              </w:rPr>
              <w:t xml:space="preserve">Д. Полевые </w:t>
            </w:r>
            <w:proofErr w:type="spellStart"/>
            <w:r>
              <w:rPr>
                <w:rFonts w:ascii="Times New Roman" w:hAnsi="Times New Roman"/>
              </w:rPr>
              <w:t>Буртассы</w:t>
            </w:r>
            <w:proofErr w:type="spellEnd"/>
          </w:p>
          <w:p w:rsidR="00EA48AC" w:rsidRPr="00AD3079" w:rsidRDefault="00EA48AC" w:rsidP="00EA48AC">
            <w:pPr>
              <w:jc w:val="both"/>
              <w:rPr>
                <w:rFonts w:ascii="Times New Roman" w:hAnsi="Times New Roman"/>
              </w:rPr>
            </w:pPr>
            <w:r>
              <w:rPr>
                <w:rFonts w:ascii="Times New Roman" w:hAnsi="Times New Roman"/>
              </w:rPr>
              <w:t>д. Белое Озеро</w:t>
            </w:r>
          </w:p>
        </w:tc>
        <w:tc>
          <w:tcPr>
            <w:tcW w:w="1535" w:type="dxa"/>
          </w:tcPr>
          <w:p w:rsidR="00EA48AC" w:rsidRDefault="00EA48AC" w:rsidP="00EA48AC">
            <w:pPr>
              <w:jc w:val="center"/>
              <w:rPr>
                <w:rFonts w:ascii="Times New Roman" w:hAnsi="Times New Roman"/>
              </w:rPr>
            </w:pPr>
            <w:r>
              <w:rPr>
                <w:rFonts w:ascii="Times New Roman" w:hAnsi="Times New Roman"/>
              </w:rPr>
              <w:lastRenderedPageBreak/>
              <w:t>23.10.2023 г.</w:t>
            </w:r>
          </w:p>
          <w:p w:rsidR="00EA48AC" w:rsidRDefault="00EA48AC" w:rsidP="00EA48AC">
            <w:pPr>
              <w:jc w:val="center"/>
              <w:rPr>
                <w:rFonts w:ascii="Times New Roman" w:hAnsi="Times New Roman"/>
              </w:rPr>
            </w:pPr>
            <w:r>
              <w:rPr>
                <w:rFonts w:ascii="Times New Roman" w:hAnsi="Times New Roman"/>
              </w:rPr>
              <w:t>10.00</w:t>
            </w:r>
          </w:p>
          <w:p w:rsidR="00EA48AC" w:rsidRDefault="00EA48AC" w:rsidP="00EA48AC">
            <w:pPr>
              <w:jc w:val="center"/>
              <w:rPr>
                <w:rFonts w:ascii="Times New Roman" w:hAnsi="Times New Roman"/>
              </w:rPr>
            </w:pPr>
            <w:r>
              <w:rPr>
                <w:rFonts w:ascii="Times New Roman" w:hAnsi="Times New Roman"/>
              </w:rPr>
              <w:t>10.40</w:t>
            </w:r>
          </w:p>
          <w:p w:rsidR="00EA48AC" w:rsidRDefault="00EA48AC" w:rsidP="00EA48AC">
            <w:pPr>
              <w:jc w:val="center"/>
              <w:rPr>
                <w:rFonts w:ascii="Times New Roman" w:hAnsi="Times New Roman"/>
              </w:rPr>
            </w:pPr>
            <w:r>
              <w:rPr>
                <w:rFonts w:ascii="Times New Roman" w:hAnsi="Times New Roman"/>
              </w:rPr>
              <w:lastRenderedPageBreak/>
              <w:t>11.20</w:t>
            </w:r>
          </w:p>
          <w:p w:rsidR="00EA48AC" w:rsidRDefault="00EA48AC" w:rsidP="00EA48AC">
            <w:pPr>
              <w:jc w:val="center"/>
              <w:rPr>
                <w:rFonts w:ascii="Times New Roman" w:hAnsi="Times New Roman"/>
              </w:rPr>
            </w:pPr>
            <w:r>
              <w:rPr>
                <w:rFonts w:ascii="Times New Roman" w:hAnsi="Times New Roman"/>
              </w:rPr>
              <w:t>14.00</w:t>
            </w:r>
          </w:p>
          <w:p w:rsidR="00EA48AC" w:rsidRDefault="00EA48AC" w:rsidP="00EA48AC">
            <w:pPr>
              <w:jc w:val="center"/>
              <w:rPr>
                <w:rFonts w:ascii="Times New Roman" w:hAnsi="Times New Roman"/>
              </w:rPr>
            </w:pPr>
            <w:r>
              <w:rPr>
                <w:rFonts w:ascii="Times New Roman" w:hAnsi="Times New Roman"/>
              </w:rPr>
              <w:t>16.00</w:t>
            </w:r>
          </w:p>
          <w:p w:rsidR="00EA48AC" w:rsidRDefault="00EA48AC" w:rsidP="00EA48AC">
            <w:pPr>
              <w:jc w:val="center"/>
              <w:rPr>
                <w:rFonts w:ascii="Times New Roman" w:hAnsi="Times New Roman"/>
              </w:rPr>
            </w:pPr>
            <w:r>
              <w:rPr>
                <w:rFonts w:ascii="Times New Roman" w:hAnsi="Times New Roman"/>
              </w:rPr>
              <w:t>14.40</w:t>
            </w:r>
          </w:p>
          <w:p w:rsidR="00EA48AC" w:rsidRPr="00AD3079" w:rsidRDefault="00EA48AC" w:rsidP="00EA48AC">
            <w:pPr>
              <w:jc w:val="center"/>
              <w:rPr>
                <w:rFonts w:ascii="Times New Roman" w:hAnsi="Times New Roman"/>
              </w:rPr>
            </w:pPr>
            <w:r>
              <w:rPr>
                <w:rFonts w:ascii="Times New Roman" w:hAnsi="Times New Roman"/>
              </w:rPr>
              <w:t>15.20</w:t>
            </w:r>
          </w:p>
        </w:tc>
        <w:tc>
          <w:tcPr>
            <w:tcW w:w="2967" w:type="dxa"/>
          </w:tcPr>
          <w:p w:rsidR="00EA48AC" w:rsidRPr="00DF66D8" w:rsidRDefault="00EA48AC" w:rsidP="00EA48AC">
            <w:pPr>
              <w:jc w:val="center"/>
              <w:rPr>
                <w:rFonts w:ascii="Times New Roman" w:hAnsi="Times New Roman"/>
              </w:rPr>
            </w:pPr>
          </w:p>
          <w:p w:rsidR="00EA48AC" w:rsidRPr="00DF66D8" w:rsidRDefault="00EA48AC" w:rsidP="00EA48AC">
            <w:pPr>
              <w:rPr>
                <w:rFonts w:ascii="Times New Roman" w:hAnsi="Times New Roman"/>
              </w:rPr>
            </w:pPr>
            <w:proofErr w:type="spellStart"/>
            <w:r>
              <w:rPr>
                <w:rFonts w:ascii="Times New Roman" w:hAnsi="Times New Roman"/>
              </w:rPr>
              <w:t>Новошимкусский</w:t>
            </w:r>
            <w:proofErr w:type="spellEnd"/>
            <w:r>
              <w:rPr>
                <w:rFonts w:ascii="Times New Roman" w:hAnsi="Times New Roman"/>
              </w:rPr>
              <w:t xml:space="preserve"> СДК</w:t>
            </w:r>
          </w:p>
          <w:p w:rsidR="00EA48AC" w:rsidRDefault="00EA48AC" w:rsidP="00EA48AC">
            <w:pPr>
              <w:rPr>
                <w:rFonts w:ascii="Times New Roman" w:hAnsi="Times New Roman"/>
              </w:rPr>
            </w:pPr>
            <w:r>
              <w:rPr>
                <w:rFonts w:ascii="Times New Roman" w:hAnsi="Times New Roman"/>
              </w:rPr>
              <w:t xml:space="preserve">с. Новое </w:t>
            </w:r>
            <w:proofErr w:type="spellStart"/>
            <w:r>
              <w:rPr>
                <w:rFonts w:ascii="Times New Roman" w:hAnsi="Times New Roman"/>
              </w:rPr>
              <w:t>Байбатырево</w:t>
            </w:r>
            <w:proofErr w:type="spellEnd"/>
          </w:p>
          <w:p w:rsidR="00EA48AC" w:rsidRDefault="00EA48AC" w:rsidP="00EA48AC">
            <w:pPr>
              <w:rPr>
                <w:rFonts w:ascii="Times New Roman" w:hAnsi="Times New Roman"/>
              </w:rPr>
            </w:pPr>
            <w:r>
              <w:rPr>
                <w:rFonts w:ascii="Times New Roman" w:hAnsi="Times New Roman"/>
              </w:rPr>
              <w:lastRenderedPageBreak/>
              <w:t xml:space="preserve">д. Новое </w:t>
            </w:r>
            <w:proofErr w:type="spellStart"/>
            <w:r>
              <w:rPr>
                <w:rFonts w:ascii="Times New Roman" w:hAnsi="Times New Roman"/>
              </w:rPr>
              <w:t>Чурино</w:t>
            </w:r>
            <w:proofErr w:type="spellEnd"/>
          </w:p>
          <w:p w:rsidR="00EA48AC" w:rsidRDefault="00EA48AC" w:rsidP="00EA48AC">
            <w:pPr>
              <w:rPr>
                <w:rFonts w:ascii="Times New Roman" w:hAnsi="Times New Roman"/>
              </w:rPr>
            </w:pPr>
            <w:r>
              <w:rPr>
                <w:rFonts w:ascii="Times New Roman" w:hAnsi="Times New Roman"/>
              </w:rPr>
              <w:t xml:space="preserve">д. Новое </w:t>
            </w:r>
            <w:proofErr w:type="spellStart"/>
            <w:r>
              <w:rPr>
                <w:rFonts w:ascii="Times New Roman" w:hAnsi="Times New Roman"/>
              </w:rPr>
              <w:t>Ищеряково</w:t>
            </w:r>
            <w:proofErr w:type="spellEnd"/>
          </w:p>
          <w:p w:rsidR="00EA48AC" w:rsidRDefault="00EA48AC" w:rsidP="00EA48AC">
            <w:pPr>
              <w:rPr>
                <w:rFonts w:ascii="Times New Roman" w:hAnsi="Times New Roman"/>
              </w:rPr>
            </w:pPr>
            <w:r>
              <w:rPr>
                <w:rFonts w:ascii="Times New Roman" w:hAnsi="Times New Roman"/>
              </w:rPr>
              <w:t xml:space="preserve">д. </w:t>
            </w:r>
            <w:proofErr w:type="spellStart"/>
            <w:r>
              <w:rPr>
                <w:rFonts w:ascii="Times New Roman" w:hAnsi="Times New Roman"/>
              </w:rPr>
              <w:t>Карабаево</w:t>
            </w:r>
            <w:proofErr w:type="spellEnd"/>
          </w:p>
          <w:p w:rsidR="00EA48AC" w:rsidRDefault="00EA48AC" w:rsidP="00EA48AC">
            <w:pPr>
              <w:rPr>
                <w:rFonts w:ascii="Times New Roman" w:hAnsi="Times New Roman"/>
              </w:rPr>
            </w:pPr>
            <w:r>
              <w:rPr>
                <w:rFonts w:ascii="Times New Roman" w:hAnsi="Times New Roman"/>
              </w:rPr>
              <w:t xml:space="preserve">Д. Полевые </w:t>
            </w:r>
            <w:proofErr w:type="spellStart"/>
            <w:r>
              <w:rPr>
                <w:rFonts w:ascii="Times New Roman" w:hAnsi="Times New Roman"/>
              </w:rPr>
              <w:t>Буртассы</w:t>
            </w:r>
            <w:proofErr w:type="spellEnd"/>
          </w:p>
          <w:p w:rsidR="00EA48AC" w:rsidRPr="00CA1433" w:rsidRDefault="00EA48AC" w:rsidP="00EA48AC">
            <w:pPr>
              <w:rPr>
                <w:rFonts w:ascii="Times New Roman" w:hAnsi="Times New Roman"/>
                <w:lang w:val="en-US"/>
              </w:rPr>
            </w:pPr>
            <w:r>
              <w:rPr>
                <w:rFonts w:ascii="Times New Roman" w:hAnsi="Times New Roman"/>
              </w:rPr>
              <w:t>д. Белое Озеро</w:t>
            </w:r>
          </w:p>
        </w:tc>
      </w:tr>
      <w:tr w:rsidR="00EA48AC" w:rsidRPr="00AD3079" w:rsidTr="00EA48AC">
        <w:trPr>
          <w:trHeight w:val="1932"/>
        </w:trPr>
        <w:tc>
          <w:tcPr>
            <w:tcW w:w="456" w:type="dxa"/>
          </w:tcPr>
          <w:p w:rsidR="00EA48AC" w:rsidRPr="00AD3079" w:rsidRDefault="00EA48AC" w:rsidP="00EA48AC">
            <w:pPr>
              <w:jc w:val="center"/>
              <w:rPr>
                <w:rFonts w:ascii="Times New Roman" w:hAnsi="Times New Roman"/>
              </w:rPr>
            </w:pPr>
            <w:r>
              <w:rPr>
                <w:rFonts w:ascii="Times New Roman" w:hAnsi="Times New Roman"/>
              </w:rPr>
              <w:lastRenderedPageBreak/>
              <w:t>7</w:t>
            </w:r>
          </w:p>
        </w:tc>
        <w:tc>
          <w:tcPr>
            <w:tcW w:w="2388" w:type="dxa"/>
          </w:tcPr>
          <w:p w:rsidR="00EA48AC" w:rsidRPr="00AD3079" w:rsidRDefault="00EA48AC" w:rsidP="00EA48AC">
            <w:pPr>
              <w:jc w:val="center"/>
              <w:rPr>
                <w:rFonts w:ascii="Times New Roman" w:hAnsi="Times New Roman"/>
              </w:rPr>
            </w:pPr>
            <w:proofErr w:type="spellStart"/>
            <w:r>
              <w:rPr>
                <w:rFonts w:ascii="Times New Roman" w:hAnsi="Times New Roman"/>
              </w:rPr>
              <w:t>Сабанчинский</w:t>
            </w:r>
            <w:proofErr w:type="spellEnd"/>
            <w:r w:rsidRPr="00AD3079">
              <w:rPr>
                <w:rFonts w:ascii="Times New Roman" w:hAnsi="Times New Roman"/>
              </w:rPr>
              <w:t xml:space="preserve"> </w:t>
            </w:r>
          </w:p>
        </w:tc>
        <w:tc>
          <w:tcPr>
            <w:tcW w:w="3082" w:type="dxa"/>
          </w:tcPr>
          <w:p w:rsidR="00EA48AC" w:rsidRDefault="00EA48AC" w:rsidP="00EA48AC">
            <w:pPr>
              <w:jc w:val="both"/>
              <w:rPr>
                <w:rFonts w:ascii="Times New Roman" w:hAnsi="Times New Roman"/>
              </w:rPr>
            </w:pPr>
          </w:p>
          <w:p w:rsidR="00EA48AC" w:rsidRPr="00AD3079" w:rsidRDefault="00EA48AC" w:rsidP="00EA48AC">
            <w:pPr>
              <w:jc w:val="both"/>
              <w:rPr>
                <w:rFonts w:ascii="Times New Roman" w:hAnsi="Times New Roman"/>
              </w:rPr>
            </w:pPr>
            <w:r>
              <w:rPr>
                <w:rFonts w:ascii="Times New Roman" w:hAnsi="Times New Roman"/>
              </w:rPr>
              <w:t xml:space="preserve">с. </w:t>
            </w:r>
            <w:proofErr w:type="spellStart"/>
            <w:r>
              <w:rPr>
                <w:rFonts w:ascii="Times New Roman" w:hAnsi="Times New Roman"/>
              </w:rPr>
              <w:t>Сабанчино</w:t>
            </w:r>
            <w:proofErr w:type="spellEnd"/>
            <w:r w:rsidRPr="00AD3079">
              <w:rPr>
                <w:rFonts w:ascii="Times New Roman" w:hAnsi="Times New Roman"/>
              </w:rPr>
              <w:t xml:space="preserve">, </w:t>
            </w:r>
          </w:p>
          <w:p w:rsidR="00EA48AC" w:rsidRDefault="00EA48AC" w:rsidP="00EA48AC">
            <w:pPr>
              <w:jc w:val="both"/>
              <w:rPr>
                <w:rFonts w:ascii="Times New Roman" w:hAnsi="Times New Roman"/>
              </w:rPr>
            </w:pPr>
            <w:proofErr w:type="spellStart"/>
            <w:r w:rsidRPr="00AD3079">
              <w:rPr>
                <w:rFonts w:ascii="Times New Roman" w:hAnsi="Times New Roman"/>
              </w:rPr>
              <w:t>д</w:t>
            </w:r>
            <w:proofErr w:type="gramStart"/>
            <w:r w:rsidRPr="00AD3079">
              <w:rPr>
                <w:rFonts w:ascii="Times New Roman" w:hAnsi="Times New Roman"/>
              </w:rPr>
              <w:t>.</w:t>
            </w:r>
            <w:r>
              <w:rPr>
                <w:rFonts w:ascii="Times New Roman" w:hAnsi="Times New Roman"/>
              </w:rPr>
              <w:t>А</w:t>
            </w:r>
            <w:proofErr w:type="gramEnd"/>
            <w:r>
              <w:rPr>
                <w:rFonts w:ascii="Times New Roman" w:hAnsi="Times New Roman"/>
              </w:rPr>
              <w:t>панасово-Эщебенево</w:t>
            </w:r>
            <w:proofErr w:type="spellEnd"/>
            <w:r w:rsidRPr="00AD3079">
              <w:rPr>
                <w:rFonts w:ascii="Times New Roman" w:hAnsi="Times New Roman"/>
              </w:rPr>
              <w:t xml:space="preserve">, </w:t>
            </w:r>
            <w:proofErr w:type="spellStart"/>
            <w:r w:rsidRPr="00AD3079">
              <w:rPr>
                <w:rFonts w:ascii="Times New Roman" w:hAnsi="Times New Roman"/>
              </w:rPr>
              <w:t>д.</w:t>
            </w:r>
            <w:r>
              <w:rPr>
                <w:rFonts w:ascii="Times New Roman" w:hAnsi="Times New Roman"/>
              </w:rPr>
              <w:t>Малая</w:t>
            </w:r>
            <w:proofErr w:type="spellEnd"/>
            <w:r>
              <w:rPr>
                <w:rFonts w:ascii="Times New Roman" w:hAnsi="Times New Roman"/>
              </w:rPr>
              <w:t xml:space="preserve"> </w:t>
            </w:r>
            <w:proofErr w:type="spellStart"/>
            <w:r>
              <w:rPr>
                <w:rFonts w:ascii="Times New Roman" w:hAnsi="Times New Roman"/>
              </w:rPr>
              <w:t>Ерыкла</w:t>
            </w:r>
            <w:proofErr w:type="spellEnd"/>
            <w:r w:rsidRPr="00AD3079">
              <w:rPr>
                <w:rFonts w:ascii="Times New Roman" w:hAnsi="Times New Roman"/>
              </w:rPr>
              <w:t xml:space="preserve">, </w:t>
            </w:r>
          </w:p>
          <w:p w:rsidR="00EA48AC" w:rsidRPr="00AD3079" w:rsidRDefault="00EA48AC" w:rsidP="00EA48AC">
            <w:pPr>
              <w:jc w:val="both"/>
              <w:rPr>
                <w:rFonts w:ascii="Times New Roman" w:hAnsi="Times New Roman"/>
              </w:rPr>
            </w:pPr>
            <w:r>
              <w:rPr>
                <w:rFonts w:ascii="Times New Roman" w:hAnsi="Times New Roman"/>
              </w:rPr>
              <w:t xml:space="preserve">д. Полевые </w:t>
            </w:r>
            <w:proofErr w:type="spellStart"/>
            <w:r>
              <w:rPr>
                <w:rFonts w:ascii="Times New Roman" w:hAnsi="Times New Roman"/>
              </w:rPr>
              <w:t>Козыльяры</w:t>
            </w:r>
            <w:proofErr w:type="spellEnd"/>
          </w:p>
          <w:p w:rsidR="00EA48AC" w:rsidRDefault="00EA48AC" w:rsidP="00EA48AC">
            <w:pPr>
              <w:jc w:val="both"/>
              <w:rPr>
                <w:rFonts w:ascii="Times New Roman" w:hAnsi="Times New Roman"/>
              </w:rPr>
            </w:pPr>
            <w:r>
              <w:rPr>
                <w:rFonts w:ascii="Times New Roman" w:hAnsi="Times New Roman"/>
              </w:rPr>
              <w:t xml:space="preserve">д. </w:t>
            </w:r>
            <w:proofErr w:type="spellStart"/>
            <w:r>
              <w:rPr>
                <w:rFonts w:ascii="Times New Roman" w:hAnsi="Times New Roman"/>
              </w:rPr>
              <w:t>Тораево</w:t>
            </w:r>
            <w:proofErr w:type="spellEnd"/>
          </w:p>
          <w:p w:rsidR="00EA48AC" w:rsidRPr="00AD3079" w:rsidRDefault="00EA48AC" w:rsidP="00EA48AC">
            <w:pPr>
              <w:jc w:val="both"/>
              <w:rPr>
                <w:rFonts w:ascii="Times New Roman" w:hAnsi="Times New Roman"/>
              </w:rPr>
            </w:pPr>
            <w:r>
              <w:rPr>
                <w:rFonts w:ascii="Times New Roman" w:hAnsi="Times New Roman"/>
              </w:rPr>
              <w:t xml:space="preserve">д. </w:t>
            </w:r>
            <w:proofErr w:type="spellStart"/>
            <w:r>
              <w:rPr>
                <w:rFonts w:ascii="Times New Roman" w:hAnsi="Times New Roman"/>
              </w:rPr>
              <w:t>Уразмаметево</w:t>
            </w:r>
            <w:proofErr w:type="spellEnd"/>
          </w:p>
        </w:tc>
        <w:tc>
          <w:tcPr>
            <w:tcW w:w="1535" w:type="dxa"/>
          </w:tcPr>
          <w:p w:rsidR="00EA48AC" w:rsidRDefault="00EA48AC" w:rsidP="00EA48AC">
            <w:pPr>
              <w:jc w:val="center"/>
              <w:rPr>
                <w:rFonts w:ascii="Times New Roman" w:hAnsi="Times New Roman"/>
              </w:rPr>
            </w:pPr>
            <w:r>
              <w:rPr>
                <w:rFonts w:ascii="Times New Roman" w:hAnsi="Times New Roman"/>
              </w:rPr>
              <w:t>16.10.2023 г.</w:t>
            </w:r>
          </w:p>
          <w:p w:rsidR="00EA48AC" w:rsidRDefault="00EA48AC" w:rsidP="00EA48AC">
            <w:pPr>
              <w:jc w:val="center"/>
              <w:rPr>
                <w:rFonts w:ascii="Times New Roman" w:hAnsi="Times New Roman"/>
              </w:rPr>
            </w:pPr>
            <w:r>
              <w:rPr>
                <w:rFonts w:ascii="Times New Roman" w:hAnsi="Times New Roman"/>
              </w:rPr>
              <w:t>13.20</w:t>
            </w:r>
          </w:p>
          <w:p w:rsidR="00EA48AC" w:rsidRDefault="00EA48AC" w:rsidP="00EA48AC">
            <w:pPr>
              <w:jc w:val="center"/>
              <w:rPr>
                <w:rFonts w:ascii="Times New Roman" w:hAnsi="Times New Roman"/>
              </w:rPr>
            </w:pPr>
            <w:r>
              <w:rPr>
                <w:rFonts w:ascii="Times New Roman" w:hAnsi="Times New Roman"/>
              </w:rPr>
              <w:t>14.00</w:t>
            </w:r>
          </w:p>
          <w:p w:rsidR="00EA48AC" w:rsidRDefault="00EA48AC" w:rsidP="00EA48AC">
            <w:pPr>
              <w:jc w:val="center"/>
              <w:rPr>
                <w:rFonts w:ascii="Times New Roman" w:hAnsi="Times New Roman"/>
              </w:rPr>
            </w:pPr>
            <w:r>
              <w:rPr>
                <w:rFonts w:ascii="Times New Roman" w:hAnsi="Times New Roman"/>
              </w:rPr>
              <w:t>14.40</w:t>
            </w:r>
          </w:p>
          <w:p w:rsidR="00EA48AC" w:rsidRPr="00B30B0C" w:rsidRDefault="00EA48AC" w:rsidP="00EA48AC">
            <w:pPr>
              <w:jc w:val="center"/>
              <w:rPr>
                <w:rFonts w:ascii="Times New Roman" w:hAnsi="Times New Roman"/>
                <w:lang w:val="en-US"/>
              </w:rPr>
            </w:pPr>
            <w:r>
              <w:rPr>
                <w:rFonts w:ascii="Times New Roman" w:hAnsi="Times New Roman"/>
              </w:rPr>
              <w:t>15.20</w:t>
            </w:r>
          </w:p>
          <w:p w:rsidR="00EA48AC" w:rsidRDefault="00EA48AC" w:rsidP="00EA48AC">
            <w:pPr>
              <w:jc w:val="center"/>
              <w:rPr>
                <w:rFonts w:ascii="Times New Roman" w:hAnsi="Times New Roman"/>
              </w:rPr>
            </w:pPr>
            <w:r>
              <w:rPr>
                <w:rFonts w:ascii="Times New Roman" w:hAnsi="Times New Roman"/>
              </w:rPr>
              <w:t>16.00</w:t>
            </w:r>
          </w:p>
          <w:p w:rsidR="00EA48AC" w:rsidRPr="00AD3079" w:rsidRDefault="00EA48AC" w:rsidP="00EA48AC">
            <w:pPr>
              <w:jc w:val="center"/>
              <w:rPr>
                <w:rFonts w:ascii="Times New Roman" w:hAnsi="Times New Roman"/>
              </w:rPr>
            </w:pPr>
            <w:r>
              <w:rPr>
                <w:rFonts w:ascii="Times New Roman" w:hAnsi="Times New Roman"/>
              </w:rPr>
              <w:t>16.40</w:t>
            </w:r>
          </w:p>
        </w:tc>
        <w:tc>
          <w:tcPr>
            <w:tcW w:w="2967" w:type="dxa"/>
          </w:tcPr>
          <w:p w:rsidR="00EA48AC" w:rsidRPr="00DF66D8" w:rsidRDefault="00EA48AC" w:rsidP="00EA48AC">
            <w:pPr>
              <w:jc w:val="center"/>
              <w:rPr>
                <w:rFonts w:ascii="Times New Roman" w:hAnsi="Times New Roman"/>
              </w:rPr>
            </w:pPr>
          </w:p>
          <w:p w:rsidR="00EA48AC" w:rsidRPr="00DF66D8" w:rsidRDefault="00EA48AC" w:rsidP="00EA48AC">
            <w:pPr>
              <w:rPr>
                <w:rFonts w:ascii="Times New Roman" w:hAnsi="Times New Roman"/>
              </w:rPr>
            </w:pPr>
            <w:proofErr w:type="spellStart"/>
            <w:r>
              <w:rPr>
                <w:rFonts w:ascii="Times New Roman" w:hAnsi="Times New Roman"/>
              </w:rPr>
              <w:t>Сабанчинский</w:t>
            </w:r>
            <w:proofErr w:type="spellEnd"/>
            <w:r>
              <w:rPr>
                <w:rFonts w:ascii="Times New Roman" w:hAnsi="Times New Roman"/>
              </w:rPr>
              <w:t xml:space="preserve"> СДК</w:t>
            </w:r>
          </w:p>
          <w:p w:rsidR="00EA48AC" w:rsidRPr="00CA1433" w:rsidRDefault="00EA48AC" w:rsidP="00EA48AC">
            <w:pPr>
              <w:rPr>
                <w:rFonts w:ascii="Times New Roman" w:hAnsi="Times New Roman"/>
              </w:rPr>
            </w:pPr>
            <w:proofErr w:type="spellStart"/>
            <w:r w:rsidRPr="00CA1433">
              <w:rPr>
                <w:rFonts w:ascii="Times New Roman" w:hAnsi="Times New Roman"/>
              </w:rPr>
              <w:t>д</w:t>
            </w:r>
            <w:proofErr w:type="gramStart"/>
            <w:r w:rsidRPr="00CA1433">
              <w:rPr>
                <w:rFonts w:ascii="Times New Roman" w:hAnsi="Times New Roman"/>
              </w:rPr>
              <w:t>.А</w:t>
            </w:r>
            <w:proofErr w:type="gramEnd"/>
            <w:r w:rsidRPr="00CA1433">
              <w:rPr>
                <w:rFonts w:ascii="Times New Roman" w:hAnsi="Times New Roman"/>
              </w:rPr>
              <w:t>панасово-Эщебенево</w:t>
            </w:r>
            <w:proofErr w:type="spellEnd"/>
            <w:r w:rsidRPr="00CA1433">
              <w:rPr>
                <w:rFonts w:ascii="Times New Roman" w:hAnsi="Times New Roman"/>
              </w:rPr>
              <w:t xml:space="preserve">, </w:t>
            </w:r>
            <w:proofErr w:type="spellStart"/>
            <w:r w:rsidRPr="00CA1433">
              <w:rPr>
                <w:rFonts w:ascii="Times New Roman" w:hAnsi="Times New Roman"/>
              </w:rPr>
              <w:t>д.Малая</w:t>
            </w:r>
            <w:proofErr w:type="spellEnd"/>
            <w:r w:rsidRPr="00CA1433">
              <w:rPr>
                <w:rFonts w:ascii="Times New Roman" w:hAnsi="Times New Roman"/>
              </w:rPr>
              <w:t xml:space="preserve"> </w:t>
            </w:r>
            <w:proofErr w:type="spellStart"/>
            <w:r w:rsidRPr="00CA1433">
              <w:rPr>
                <w:rFonts w:ascii="Times New Roman" w:hAnsi="Times New Roman"/>
              </w:rPr>
              <w:t>Ерыкла</w:t>
            </w:r>
            <w:proofErr w:type="spellEnd"/>
            <w:r w:rsidRPr="00CA1433">
              <w:rPr>
                <w:rFonts w:ascii="Times New Roman" w:hAnsi="Times New Roman"/>
              </w:rPr>
              <w:t xml:space="preserve">, </w:t>
            </w:r>
          </w:p>
          <w:p w:rsidR="00EA48AC" w:rsidRPr="00DF66D8" w:rsidRDefault="00EA48AC" w:rsidP="00EA48AC">
            <w:pPr>
              <w:rPr>
                <w:rFonts w:ascii="Times New Roman" w:hAnsi="Times New Roman"/>
              </w:rPr>
            </w:pPr>
            <w:r w:rsidRPr="00DF66D8">
              <w:rPr>
                <w:rFonts w:ascii="Times New Roman" w:hAnsi="Times New Roman"/>
              </w:rPr>
              <w:t xml:space="preserve">д. Полевые </w:t>
            </w:r>
            <w:proofErr w:type="spellStart"/>
            <w:r w:rsidRPr="00DF66D8">
              <w:rPr>
                <w:rFonts w:ascii="Times New Roman" w:hAnsi="Times New Roman"/>
              </w:rPr>
              <w:t>Козыльяры</w:t>
            </w:r>
            <w:proofErr w:type="spellEnd"/>
          </w:p>
          <w:p w:rsidR="00EA48AC" w:rsidRPr="00DF66D8" w:rsidRDefault="00EA48AC" w:rsidP="00EA48AC">
            <w:pPr>
              <w:rPr>
                <w:rFonts w:ascii="Times New Roman" w:hAnsi="Times New Roman"/>
              </w:rPr>
            </w:pPr>
            <w:r w:rsidRPr="00DF66D8">
              <w:rPr>
                <w:rFonts w:ascii="Times New Roman" w:hAnsi="Times New Roman"/>
              </w:rPr>
              <w:t xml:space="preserve">д. </w:t>
            </w:r>
            <w:proofErr w:type="spellStart"/>
            <w:r w:rsidRPr="00DF66D8">
              <w:rPr>
                <w:rFonts w:ascii="Times New Roman" w:hAnsi="Times New Roman"/>
              </w:rPr>
              <w:t>Тораево</w:t>
            </w:r>
            <w:proofErr w:type="spellEnd"/>
          </w:p>
          <w:p w:rsidR="00EA48AC" w:rsidRPr="00DF66D8" w:rsidRDefault="00EA48AC" w:rsidP="00EA48AC">
            <w:pPr>
              <w:rPr>
                <w:rFonts w:ascii="Times New Roman" w:hAnsi="Times New Roman"/>
              </w:rPr>
            </w:pPr>
            <w:r w:rsidRPr="00DF66D8">
              <w:rPr>
                <w:rFonts w:ascii="Times New Roman" w:hAnsi="Times New Roman"/>
              </w:rPr>
              <w:t xml:space="preserve">д. </w:t>
            </w:r>
            <w:proofErr w:type="spellStart"/>
            <w:r w:rsidRPr="00DF66D8">
              <w:rPr>
                <w:rFonts w:ascii="Times New Roman" w:hAnsi="Times New Roman"/>
              </w:rPr>
              <w:t>Уразмаметево</w:t>
            </w:r>
            <w:proofErr w:type="spellEnd"/>
          </w:p>
        </w:tc>
      </w:tr>
      <w:tr w:rsidR="00EA48AC" w:rsidRPr="00AD3079" w:rsidTr="00EA48AC">
        <w:trPr>
          <w:trHeight w:val="2770"/>
        </w:trPr>
        <w:tc>
          <w:tcPr>
            <w:tcW w:w="456" w:type="dxa"/>
          </w:tcPr>
          <w:p w:rsidR="00EA48AC" w:rsidRPr="00AD3079" w:rsidRDefault="00EA48AC" w:rsidP="00EA48AC">
            <w:pPr>
              <w:jc w:val="center"/>
              <w:rPr>
                <w:rFonts w:ascii="Times New Roman" w:hAnsi="Times New Roman"/>
              </w:rPr>
            </w:pPr>
            <w:r>
              <w:rPr>
                <w:rFonts w:ascii="Times New Roman" w:hAnsi="Times New Roman"/>
              </w:rPr>
              <w:t>8</w:t>
            </w:r>
          </w:p>
        </w:tc>
        <w:tc>
          <w:tcPr>
            <w:tcW w:w="2388" w:type="dxa"/>
          </w:tcPr>
          <w:p w:rsidR="00EA48AC" w:rsidRPr="00AD3079" w:rsidRDefault="00EA48AC" w:rsidP="00EA48AC">
            <w:pPr>
              <w:jc w:val="center"/>
              <w:rPr>
                <w:rFonts w:ascii="Times New Roman" w:hAnsi="Times New Roman"/>
              </w:rPr>
            </w:pPr>
            <w:proofErr w:type="spellStart"/>
            <w:r>
              <w:rPr>
                <w:rFonts w:ascii="Times New Roman" w:hAnsi="Times New Roman"/>
              </w:rPr>
              <w:t>Янтиковский</w:t>
            </w:r>
            <w:proofErr w:type="spellEnd"/>
          </w:p>
        </w:tc>
        <w:tc>
          <w:tcPr>
            <w:tcW w:w="3082" w:type="dxa"/>
          </w:tcPr>
          <w:p w:rsidR="00EA48AC" w:rsidRDefault="00EA48AC" w:rsidP="00EA48AC">
            <w:pPr>
              <w:jc w:val="both"/>
              <w:rPr>
                <w:rFonts w:ascii="Times New Roman" w:hAnsi="Times New Roman"/>
              </w:rPr>
            </w:pPr>
          </w:p>
          <w:p w:rsidR="00EA48AC" w:rsidRDefault="00EA48AC" w:rsidP="00EA48AC">
            <w:pPr>
              <w:jc w:val="both"/>
              <w:rPr>
                <w:rFonts w:ascii="Times New Roman" w:hAnsi="Times New Roman"/>
              </w:rPr>
            </w:pPr>
            <w:r>
              <w:rPr>
                <w:rFonts w:ascii="Times New Roman" w:hAnsi="Times New Roman"/>
              </w:rPr>
              <w:t xml:space="preserve">с. </w:t>
            </w:r>
            <w:proofErr w:type="spellStart"/>
            <w:r>
              <w:rPr>
                <w:rFonts w:ascii="Times New Roman" w:hAnsi="Times New Roman"/>
              </w:rPr>
              <w:t>Байглычего</w:t>
            </w:r>
            <w:proofErr w:type="spellEnd"/>
          </w:p>
          <w:p w:rsidR="00EA48AC" w:rsidRPr="00AD3079" w:rsidRDefault="00EA48AC" w:rsidP="00EA48AC">
            <w:pPr>
              <w:jc w:val="both"/>
              <w:rPr>
                <w:rFonts w:ascii="Times New Roman" w:hAnsi="Times New Roman"/>
              </w:rPr>
            </w:pPr>
            <w:r>
              <w:rPr>
                <w:rFonts w:ascii="Times New Roman" w:hAnsi="Times New Roman"/>
              </w:rPr>
              <w:t xml:space="preserve">д. </w:t>
            </w:r>
            <w:proofErr w:type="spellStart"/>
            <w:r>
              <w:rPr>
                <w:rFonts w:ascii="Times New Roman" w:hAnsi="Times New Roman"/>
              </w:rPr>
              <w:t>Избахтино</w:t>
            </w:r>
            <w:proofErr w:type="spellEnd"/>
          </w:p>
          <w:p w:rsidR="00EA48AC" w:rsidRDefault="00EA48AC" w:rsidP="00EA48AC">
            <w:pPr>
              <w:jc w:val="both"/>
              <w:rPr>
                <w:rFonts w:ascii="Times New Roman" w:hAnsi="Times New Roman"/>
              </w:rPr>
            </w:pPr>
            <w:r>
              <w:rPr>
                <w:rFonts w:ascii="Times New Roman" w:hAnsi="Times New Roman"/>
              </w:rPr>
              <w:t xml:space="preserve">д. Старое </w:t>
            </w:r>
            <w:proofErr w:type="spellStart"/>
            <w:r>
              <w:rPr>
                <w:rFonts w:ascii="Times New Roman" w:hAnsi="Times New Roman"/>
              </w:rPr>
              <w:t>Арланово</w:t>
            </w:r>
            <w:proofErr w:type="spellEnd"/>
          </w:p>
          <w:p w:rsidR="00EA48AC" w:rsidRDefault="00EA48AC" w:rsidP="00EA48AC">
            <w:pPr>
              <w:jc w:val="both"/>
              <w:rPr>
                <w:rFonts w:ascii="Times New Roman" w:hAnsi="Times New Roman"/>
              </w:rPr>
            </w:pPr>
            <w:r>
              <w:rPr>
                <w:rFonts w:ascii="Times New Roman" w:hAnsi="Times New Roman"/>
              </w:rPr>
              <w:t xml:space="preserve">д. Новое </w:t>
            </w:r>
            <w:proofErr w:type="spellStart"/>
            <w:r>
              <w:rPr>
                <w:rFonts w:ascii="Times New Roman" w:hAnsi="Times New Roman"/>
              </w:rPr>
              <w:t>Арланово</w:t>
            </w:r>
            <w:proofErr w:type="spellEnd"/>
          </w:p>
          <w:p w:rsidR="00EA48AC" w:rsidRDefault="00EA48AC" w:rsidP="00EA48AC">
            <w:pPr>
              <w:jc w:val="both"/>
              <w:rPr>
                <w:rFonts w:ascii="Times New Roman" w:hAnsi="Times New Roman"/>
              </w:rPr>
            </w:pPr>
            <w:r>
              <w:rPr>
                <w:rFonts w:ascii="Times New Roman" w:hAnsi="Times New Roman"/>
              </w:rPr>
              <w:t xml:space="preserve">с. </w:t>
            </w:r>
            <w:proofErr w:type="spellStart"/>
            <w:r>
              <w:rPr>
                <w:rFonts w:ascii="Times New Roman" w:hAnsi="Times New Roman"/>
              </w:rPr>
              <w:t>Эшмикеево</w:t>
            </w:r>
            <w:proofErr w:type="spellEnd"/>
          </w:p>
          <w:p w:rsidR="00EA48AC" w:rsidRDefault="00EA48AC" w:rsidP="00EA48AC">
            <w:pPr>
              <w:jc w:val="both"/>
              <w:rPr>
                <w:rFonts w:ascii="Times New Roman" w:hAnsi="Times New Roman"/>
              </w:rPr>
            </w:pPr>
          </w:p>
          <w:p w:rsidR="00EA48AC" w:rsidRPr="00AD3079" w:rsidRDefault="00EA48AC" w:rsidP="00EA48AC">
            <w:pPr>
              <w:jc w:val="both"/>
              <w:rPr>
                <w:rFonts w:ascii="Times New Roman" w:hAnsi="Times New Roman"/>
              </w:rPr>
            </w:pPr>
            <w:r>
              <w:rPr>
                <w:rFonts w:ascii="Times New Roman" w:hAnsi="Times New Roman"/>
              </w:rPr>
              <w:t xml:space="preserve">д. </w:t>
            </w:r>
            <w:proofErr w:type="spellStart"/>
            <w:r>
              <w:rPr>
                <w:rFonts w:ascii="Times New Roman" w:hAnsi="Times New Roman"/>
              </w:rPr>
              <w:t>Ишмурзино-Суринск</w:t>
            </w:r>
            <w:proofErr w:type="spellEnd"/>
          </w:p>
          <w:p w:rsidR="00EA48AC" w:rsidRDefault="00EA48AC" w:rsidP="00EA48AC">
            <w:pPr>
              <w:jc w:val="both"/>
              <w:rPr>
                <w:rFonts w:ascii="Times New Roman" w:hAnsi="Times New Roman"/>
              </w:rPr>
            </w:pPr>
            <w:r>
              <w:rPr>
                <w:rFonts w:ascii="Times New Roman" w:hAnsi="Times New Roman"/>
              </w:rPr>
              <w:t>с. Янтиково</w:t>
            </w:r>
          </w:p>
          <w:p w:rsidR="00EA48AC" w:rsidRPr="00AD3079" w:rsidRDefault="00EA48AC" w:rsidP="00EA48AC">
            <w:pPr>
              <w:jc w:val="both"/>
              <w:rPr>
                <w:rFonts w:ascii="Times New Roman" w:hAnsi="Times New Roman"/>
              </w:rPr>
            </w:pPr>
            <w:r>
              <w:rPr>
                <w:rFonts w:ascii="Times New Roman" w:hAnsi="Times New Roman"/>
              </w:rPr>
              <w:t>д. Кошки-</w:t>
            </w:r>
            <w:proofErr w:type="spellStart"/>
            <w:r>
              <w:rPr>
                <w:rFonts w:ascii="Times New Roman" w:hAnsi="Times New Roman"/>
              </w:rPr>
              <w:t>Куликеево</w:t>
            </w:r>
            <w:proofErr w:type="spellEnd"/>
          </w:p>
          <w:p w:rsidR="00EA48AC" w:rsidRPr="00AD3079" w:rsidRDefault="00EA48AC" w:rsidP="00EA48AC">
            <w:pPr>
              <w:jc w:val="both"/>
              <w:rPr>
                <w:rFonts w:ascii="Times New Roman" w:hAnsi="Times New Roman"/>
              </w:rPr>
            </w:pPr>
            <w:r w:rsidRPr="00AD3079">
              <w:rPr>
                <w:rFonts w:ascii="Times New Roman" w:hAnsi="Times New Roman"/>
              </w:rPr>
              <w:t>д.</w:t>
            </w:r>
            <w:r>
              <w:rPr>
                <w:rFonts w:ascii="Times New Roman" w:hAnsi="Times New Roman"/>
              </w:rPr>
              <w:t xml:space="preserve"> Новое </w:t>
            </w:r>
            <w:proofErr w:type="spellStart"/>
            <w:r>
              <w:rPr>
                <w:rFonts w:ascii="Times New Roman" w:hAnsi="Times New Roman"/>
              </w:rPr>
              <w:t>Изамбаево</w:t>
            </w:r>
            <w:proofErr w:type="spellEnd"/>
          </w:p>
        </w:tc>
        <w:tc>
          <w:tcPr>
            <w:tcW w:w="1535" w:type="dxa"/>
          </w:tcPr>
          <w:p w:rsidR="00EA48AC" w:rsidRDefault="00EA48AC" w:rsidP="00EA48AC">
            <w:pPr>
              <w:jc w:val="center"/>
              <w:rPr>
                <w:rFonts w:ascii="Times New Roman" w:hAnsi="Times New Roman"/>
              </w:rPr>
            </w:pPr>
            <w:r>
              <w:rPr>
                <w:rFonts w:ascii="Times New Roman" w:hAnsi="Times New Roman"/>
              </w:rPr>
              <w:t>17.10.2023 г.</w:t>
            </w:r>
          </w:p>
          <w:p w:rsidR="00EA48AC" w:rsidRDefault="00EA48AC" w:rsidP="00EA48AC">
            <w:pPr>
              <w:jc w:val="center"/>
              <w:rPr>
                <w:rFonts w:ascii="Times New Roman" w:hAnsi="Times New Roman"/>
              </w:rPr>
            </w:pPr>
            <w:r>
              <w:rPr>
                <w:rFonts w:ascii="Times New Roman" w:hAnsi="Times New Roman"/>
              </w:rPr>
              <w:t>14.00</w:t>
            </w:r>
          </w:p>
          <w:p w:rsidR="00EA48AC" w:rsidRDefault="00EA48AC" w:rsidP="00EA48AC">
            <w:pPr>
              <w:jc w:val="center"/>
              <w:rPr>
                <w:rFonts w:ascii="Times New Roman" w:hAnsi="Times New Roman"/>
              </w:rPr>
            </w:pPr>
            <w:r>
              <w:rPr>
                <w:rFonts w:ascii="Times New Roman" w:hAnsi="Times New Roman"/>
              </w:rPr>
              <w:t>14.40</w:t>
            </w:r>
          </w:p>
          <w:p w:rsidR="00EA48AC" w:rsidRDefault="00EA48AC" w:rsidP="00EA48AC">
            <w:pPr>
              <w:jc w:val="center"/>
              <w:rPr>
                <w:rFonts w:ascii="Times New Roman" w:hAnsi="Times New Roman"/>
              </w:rPr>
            </w:pPr>
            <w:r>
              <w:rPr>
                <w:rFonts w:ascii="Times New Roman" w:hAnsi="Times New Roman"/>
              </w:rPr>
              <w:t>15.20</w:t>
            </w:r>
          </w:p>
          <w:p w:rsidR="00EA48AC" w:rsidRDefault="00EA48AC" w:rsidP="00EA48AC">
            <w:pPr>
              <w:jc w:val="center"/>
              <w:rPr>
                <w:rFonts w:ascii="Times New Roman" w:hAnsi="Times New Roman"/>
              </w:rPr>
            </w:pPr>
            <w:r>
              <w:rPr>
                <w:rFonts w:ascii="Times New Roman" w:hAnsi="Times New Roman"/>
              </w:rPr>
              <w:t>16.00</w:t>
            </w:r>
          </w:p>
          <w:p w:rsidR="00EA48AC" w:rsidRDefault="00EA48AC" w:rsidP="00EA48AC">
            <w:pPr>
              <w:jc w:val="center"/>
              <w:rPr>
                <w:rFonts w:ascii="Times New Roman" w:hAnsi="Times New Roman"/>
              </w:rPr>
            </w:pPr>
            <w:r>
              <w:rPr>
                <w:rFonts w:ascii="Times New Roman" w:hAnsi="Times New Roman"/>
              </w:rPr>
              <w:t>16.40</w:t>
            </w:r>
          </w:p>
          <w:p w:rsidR="00EA48AC" w:rsidRDefault="00EA48AC" w:rsidP="00EA48AC">
            <w:pPr>
              <w:jc w:val="center"/>
              <w:rPr>
                <w:rFonts w:ascii="Times New Roman" w:hAnsi="Times New Roman"/>
              </w:rPr>
            </w:pPr>
            <w:r>
              <w:rPr>
                <w:rFonts w:ascii="Times New Roman" w:hAnsi="Times New Roman"/>
              </w:rPr>
              <w:t>24.10.2023 г.</w:t>
            </w:r>
          </w:p>
          <w:p w:rsidR="00EA48AC" w:rsidRPr="007325FE" w:rsidRDefault="00EA48AC" w:rsidP="00EA48AC">
            <w:pPr>
              <w:jc w:val="center"/>
              <w:rPr>
                <w:rFonts w:ascii="Times New Roman" w:hAnsi="Times New Roman"/>
              </w:rPr>
            </w:pPr>
            <w:r w:rsidRPr="007325FE">
              <w:rPr>
                <w:rFonts w:ascii="Times New Roman" w:hAnsi="Times New Roman"/>
              </w:rPr>
              <w:t>14.00</w:t>
            </w:r>
          </w:p>
          <w:p w:rsidR="00EA48AC" w:rsidRPr="007325FE" w:rsidRDefault="00EA48AC" w:rsidP="00EA48AC">
            <w:pPr>
              <w:jc w:val="center"/>
              <w:rPr>
                <w:rFonts w:ascii="Times New Roman" w:hAnsi="Times New Roman"/>
              </w:rPr>
            </w:pPr>
            <w:r w:rsidRPr="007325FE">
              <w:rPr>
                <w:rFonts w:ascii="Times New Roman" w:hAnsi="Times New Roman"/>
              </w:rPr>
              <w:t>14.40</w:t>
            </w:r>
          </w:p>
          <w:p w:rsidR="00EA48AC" w:rsidRPr="007325FE" w:rsidRDefault="00EA48AC" w:rsidP="00EA48AC">
            <w:pPr>
              <w:jc w:val="center"/>
              <w:rPr>
                <w:rFonts w:ascii="Times New Roman" w:hAnsi="Times New Roman"/>
              </w:rPr>
            </w:pPr>
            <w:r w:rsidRPr="007325FE">
              <w:rPr>
                <w:rFonts w:ascii="Times New Roman" w:hAnsi="Times New Roman"/>
              </w:rPr>
              <w:t>15.20</w:t>
            </w:r>
          </w:p>
          <w:p w:rsidR="00EA48AC" w:rsidRDefault="00EA48AC" w:rsidP="00EA48AC">
            <w:pPr>
              <w:jc w:val="center"/>
              <w:rPr>
                <w:rFonts w:ascii="Times New Roman" w:hAnsi="Times New Roman"/>
              </w:rPr>
            </w:pPr>
            <w:r w:rsidRPr="007325FE">
              <w:rPr>
                <w:rFonts w:ascii="Times New Roman" w:hAnsi="Times New Roman"/>
              </w:rPr>
              <w:t>16.00</w:t>
            </w:r>
          </w:p>
        </w:tc>
        <w:tc>
          <w:tcPr>
            <w:tcW w:w="2967" w:type="dxa"/>
          </w:tcPr>
          <w:p w:rsidR="00EA48AC" w:rsidRPr="00DF66D8" w:rsidRDefault="00EA48AC" w:rsidP="00EA48AC">
            <w:pPr>
              <w:jc w:val="both"/>
              <w:rPr>
                <w:rFonts w:ascii="Times New Roman" w:hAnsi="Times New Roman"/>
              </w:rPr>
            </w:pPr>
          </w:p>
          <w:p w:rsidR="00EA48AC" w:rsidRDefault="00EA48AC" w:rsidP="00EA48AC">
            <w:pPr>
              <w:rPr>
                <w:rFonts w:ascii="Times New Roman" w:hAnsi="Times New Roman"/>
              </w:rPr>
            </w:pPr>
            <w:r>
              <w:rPr>
                <w:rFonts w:ascii="Times New Roman" w:hAnsi="Times New Roman"/>
              </w:rPr>
              <w:t xml:space="preserve">с. </w:t>
            </w:r>
            <w:proofErr w:type="spellStart"/>
            <w:r>
              <w:rPr>
                <w:rFonts w:ascii="Times New Roman" w:hAnsi="Times New Roman"/>
              </w:rPr>
              <w:t>Байглычего</w:t>
            </w:r>
            <w:proofErr w:type="spellEnd"/>
          </w:p>
          <w:p w:rsidR="00EA48AC" w:rsidRPr="00AD3079" w:rsidRDefault="00EA48AC" w:rsidP="00EA48AC">
            <w:pPr>
              <w:rPr>
                <w:rFonts w:ascii="Times New Roman" w:hAnsi="Times New Roman"/>
              </w:rPr>
            </w:pPr>
            <w:r>
              <w:rPr>
                <w:rFonts w:ascii="Times New Roman" w:hAnsi="Times New Roman"/>
              </w:rPr>
              <w:t xml:space="preserve">д. </w:t>
            </w:r>
            <w:proofErr w:type="spellStart"/>
            <w:r>
              <w:rPr>
                <w:rFonts w:ascii="Times New Roman" w:hAnsi="Times New Roman"/>
              </w:rPr>
              <w:t>Избахтино</w:t>
            </w:r>
            <w:proofErr w:type="spellEnd"/>
          </w:p>
          <w:p w:rsidR="00EA48AC" w:rsidRDefault="00EA48AC" w:rsidP="00EA48AC">
            <w:pPr>
              <w:rPr>
                <w:rFonts w:ascii="Times New Roman" w:hAnsi="Times New Roman"/>
              </w:rPr>
            </w:pPr>
            <w:r>
              <w:rPr>
                <w:rFonts w:ascii="Times New Roman" w:hAnsi="Times New Roman"/>
              </w:rPr>
              <w:t xml:space="preserve">д. Старое </w:t>
            </w:r>
            <w:proofErr w:type="spellStart"/>
            <w:r>
              <w:rPr>
                <w:rFonts w:ascii="Times New Roman" w:hAnsi="Times New Roman"/>
              </w:rPr>
              <w:t>Арланово</w:t>
            </w:r>
            <w:proofErr w:type="spellEnd"/>
          </w:p>
          <w:p w:rsidR="00EA48AC" w:rsidRDefault="00EA48AC" w:rsidP="00EA48AC">
            <w:pPr>
              <w:rPr>
                <w:rFonts w:ascii="Times New Roman" w:hAnsi="Times New Roman"/>
              </w:rPr>
            </w:pPr>
            <w:r>
              <w:rPr>
                <w:rFonts w:ascii="Times New Roman" w:hAnsi="Times New Roman"/>
              </w:rPr>
              <w:t xml:space="preserve">д. Новое </w:t>
            </w:r>
            <w:proofErr w:type="spellStart"/>
            <w:r>
              <w:rPr>
                <w:rFonts w:ascii="Times New Roman" w:hAnsi="Times New Roman"/>
              </w:rPr>
              <w:t>Арланово</w:t>
            </w:r>
            <w:proofErr w:type="spellEnd"/>
          </w:p>
          <w:p w:rsidR="00EA48AC" w:rsidRDefault="00EA48AC" w:rsidP="00EA48AC">
            <w:pPr>
              <w:rPr>
                <w:rFonts w:ascii="Times New Roman" w:hAnsi="Times New Roman"/>
              </w:rPr>
            </w:pPr>
            <w:r>
              <w:rPr>
                <w:rFonts w:ascii="Times New Roman" w:hAnsi="Times New Roman"/>
              </w:rPr>
              <w:t xml:space="preserve">с. </w:t>
            </w:r>
            <w:proofErr w:type="spellStart"/>
            <w:r>
              <w:rPr>
                <w:rFonts w:ascii="Times New Roman" w:hAnsi="Times New Roman"/>
              </w:rPr>
              <w:t>Эшмикеево</w:t>
            </w:r>
            <w:proofErr w:type="spellEnd"/>
          </w:p>
          <w:p w:rsidR="00EA48AC" w:rsidRPr="00DF66D8" w:rsidRDefault="00EA48AC" w:rsidP="00EA48AC">
            <w:pPr>
              <w:rPr>
                <w:rFonts w:ascii="Times New Roman" w:hAnsi="Times New Roman"/>
              </w:rPr>
            </w:pPr>
          </w:p>
          <w:p w:rsidR="00EA48AC" w:rsidRPr="00AD3079" w:rsidRDefault="00EA48AC" w:rsidP="00EA48AC">
            <w:pPr>
              <w:rPr>
                <w:rFonts w:ascii="Times New Roman" w:hAnsi="Times New Roman"/>
              </w:rPr>
            </w:pPr>
            <w:r>
              <w:rPr>
                <w:rFonts w:ascii="Times New Roman" w:hAnsi="Times New Roman"/>
              </w:rPr>
              <w:t xml:space="preserve">д. </w:t>
            </w:r>
            <w:proofErr w:type="spellStart"/>
            <w:r>
              <w:rPr>
                <w:rFonts w:ascii="Times New Roman" w:hAnsi="Times New Roman"/>
              </w:rPr>
              <w:t>Ишмурзино-Суринск</w:t>
            </w:r>
            <w:proofErr w:type="spellEnd"/>
          </w:p>
          <w:p w:rsidR="00EA48AC" w:rsidRPr="00DF66D8" w:rsidRDefault="00EA48AC" w:rsidP="00EA48AC">
            <w:pPr>
              <w:rPr>
                <w:rFonts w:ascii="Times New Roman" w:hAnsi="Times New Roman"/>
              </w:rPr>
            </w:pPr>
            <w:proofErr w:type="spellStart"/>
            <w:r>
              <w:rPr>
                <w:rFonts w:ascii="Times New Roman" w:hAnsi="Times New Roman"/>
              </w:rPr>
              <w:t>Янтиковский</w:t>
            </w:r>
            <w:proofErr w:type="spellEnd"/>
            <w:r>
              <w:rPr>
                <w:rFonts w:ascii="Times New Roman" w:hAnsi="Times New Roman"/>
              </w:rPr>
              <w:t xml:space="preserve"> СДК</w:t>
            </w:r>
          </w:p>
          <w:p w:rsidR="00EA48AC" w:rsidRPr="00DF66D8" w:rsidRDefault="00EA48AC" w:rsidP="00EA48AC">
            <w:pPr>
              <w:rPr>
                <w:rFonts w:ascii="Times New Roman" w:hAnsi="Times New Roman"/>
              </w:rPr>
            </w:pPr>
            <w:r w:rsidRPr="00DF66D8">
              <w:rPr>
                <w:rFonts w:ascii="Times New Roman" w:hAnsi="Times New Roman"/>
              </w:rPr>
              <w:t>д. Кошки-</w:t>
            </w:r>
            <w:proofErr w:type="spellStart"/>
            <w:r w:rsidRPr="00DF66D8">
              <w:rPr>
                <w:rFonts w:ascii="Times New Roman" w:hAnsi="Times New Roman"/>
              </w:rPr>
              <w:t>Куликеево</w:t>
            </w:r>
            <w:proofErr w:type="spellEnd"/>
          </w:p>
          <w:p w:rsidR="00EA48AC" w:rsidRPr="00DF66D8" w:rsidRDefault="00EA48AC" w:rsidP="00EA48AC">
            <w:pPr>
              <w:rPr>
                <w:rFonts w:ascii="Times New Roman" w:hAnsi="Times New Roman"/>
              </w:rPr>
            </w:pPr>
            <w:r w:rsidRPr="00DF66D8">
              <w:rPr>
                <w:rFonts w:ascii="Times New Roman" w:hAnsi="Times New Roman"/>
              </w:rPr>
              <w:t xml:space="preserve">д. Новое </w:t>
            </w:r>
            <w:proofErr w:type="spellStart"/>
            <w:r w:rsidRPr="00DF66D8">
              <w:rPr>
                <w:rFonts w:ascii="Times New Roman" w:hAnsi="Times New Roman"/>
              </w:rPr>
              <w:t>Изамбаево</w:t>
            </w:r>
            <w:proofErr w:type="spellEnd"/>
          </w:p>
        </w:tc>
      </w:tr>
      <w:tr w:rsidR="00EA48AC" w:rsidRPr="00AD3079" w:rsidTr="00EA48AC">
        <w:tc>
          <w:tcPr>
            <w:tcW w:w="456" w:type="dxa"/>
          </w:tcPr>
          <w:p w:rsidR="00EA48AC" w:rsidRPr="00AD3079" w:rsidRDefault="00EA48AC" w:rsidP="00EA48AC">
            <w:pPr>
              <w:jc w:val="center"/>
              <w:rPr>
                <w:rFonts w:ascii="Times New Roman" w:hAnsi="Times New Roman"/>
              </w:rPr>
            </w:pPr>
            <w:r>
              <w:rPr>
                <w:rFonts w:ascii="Times New Roman" w:hAnsi="Times New Roman"/>
              </w:rPr>
              <w:t>9</w:t>
            </w:r>
          </w:p>
        </w:tc>
        <w:tc>
          <w:tcPr>
            <w:tcW w:w="2388" w:type="dxa"/>
          </w:tcPr>
          <w:p w:rsidR="00EA48AC" w:rsidRPr="00AD3079" w:rsidRDefault="00EA48AC" w:rsidP="00EA48AC">
            <w:pPr>
              <w:jc w:val="center"/>
              <w:rPr>
                <w:rFonts w:ascii="Times New Roman" w:hAnsi="Times New Roman"/>
              </w:rPr>
            </w:pPr>
            <w:r>
              <w:rPr>
                <w:rFonts w:ascii="Times New Roman" w:hAnsi="Times New Roman"/>
              </w:rPr>
              <w:t xml:space="preserve">Яльчикский </w:t>
            </w:r>
          </w:p>
          <w:p w:rsidR="00EA48AC" w:rsidRPr="00AD3079" w:rsidRDefault="00EA48AC" w:rsidP="00EA48AC">
            <w:pPr>
              <w:jc w:val="center"/>
              <w:rPr>
                <w:rFonts w:ascii="Times New Roman" w:hAnsi="Times New Roman"/>
              </w:rPr>
            </w:pPr>
          </w:p>
        </w:tc>
        <w:tc>
          <w:tcPr>
            <w:tcW w:w="3082" w:type="dxa"/>
          </w:tcPr>
          <w:p w:rsidR="00EA48AC" w:rsidRPr="00443269" w:rsidRDefault="00EA48AC" w:rsidP="00EA48AC">
            <w:pPr>
              <w:jc w:val="both"/>
              <w:rPr>
                <w:rFonts w:ascii="Times New Roman" w:hAnsi="Times New Roman"/>
              </w:rPr>
            </w:pPr>
          </w:p>
          <w:p w:rsidR="00EA48AC" w:rsidRPr="00AD3079" w:rsidRDefault="00EA48AC" w:rsidP="00EA48AC">
            <w:pPr>
              <w:jc w:val="both"/>
              <w:rPr>
                <w:rFonts w:ascii="Times New Roman" w:hAnsi="Times New Roman"/>
              </w:rPr>
            </w:pPr>
            <w:r w:rsidRPr="00AD3079">
              <w:rPr>
                <w:rFonts w:ascii="Times New Roman" w:hAnsi="Times New Roman"/>
              </w:rPr>
              <w:t xml:space="preserve">с. </w:t>
            </w:r>
            <w:r>
              <w:rPr>
                <w:rFonts w:ascii="Times New Roman" w:hAnsi="Times New Roman"/>
              </w:rPr>
              <w:t>Яльчики</w:t>
            </w:r>
          </w:p>
          <w:p w:rsidR="00EA48AC" w:rsidRDefault="00EA48AC" w:rsidP="00EA48AC">
            <w:pPr>
              <w:jc w:val="both"/>
              <w:rPr>
                <w:rFonts w:ascii="Times New Roman" w:hAnsi="Times New Roman"/>
              </w:rPr>
            </w:pPr>
          </w:p>
          <w:p w:rsidR="00EA48AC" w:rsidRDefault="00EA48AC" w:rsidP="00EA48AC">
            <w:pPr>
              <w:jc w:val="both"/>
              <w:rPr>
                <w:rFonts w:ascii="Times New Roman" w:hAnsi="Times New Roman"/>
              </w:rPr>
            </w:pPr>
          </w:p>
          <w:p w:rsidR="00EA48AC" w:rsidRDefault="00EA48AC" w:rsidP="00EA48AC">
            <w:pPr>
              <w:jc w:val="both"/>
              <w:rPr>
                <w:rFonts w:ascii="Times New Roman" w:hAnsi="Times New Roman"/>
              </w:rPr>
            </w:pPr>
          </w:p>
          <w:p w:rsidR="00EA48AC" w:rsidRPr="00AD3079" w:rsidRDefault="00EA48AC" w:rsidP="00EA48AC">
            <w:pPr>
              <w:jc w:val="both"/>
              <w:rPr>
                <w:rFonts w:ascii="Times New Roman" w:hAnsi="Times New Roman"/>
              </w:rPr>
            </w:pPr>
            <w:r>
              <w:rPr>
                <w:rFonts w:ascii="Times New Roman" w:hAnsi="Times New Roman"/>
              </w:rPr>
              <w:t xml:space="preserve">с. </w:t>
            </w:r>
            <w:proofErr w:type="spellStart"/>
            <w:r>
              <w:rPr>
                <w:rFonts w:ascii="Times New Roman" w:hAnsi="Times New Roman"/>
              </w:rPr>
              <w:t>Байдеряково</w:t>
            </w:r>
            <w:proofErr w:type="spellEnd"/>
          </w:p>
          <w:p w:rsidR="00EA48AC" w:rsidRPr="00AD3079" w:rsidRDefault="00EA48AC" w:rsidP="00EA48AC">
            <w:pPr>
              <w:jc w:val="both"/>
              <w:rPr>
                <w:rFonts w:ascii="Times New Roman" w:hAnsi="Times New Roman"/>
              </w:rPr>
            </w:pPr>
            <w:r w:rsidRPr="00AD3079">
              <w:rPr>
                <w:rFonts w:ascii="Times New Roman" w:hAnsi="Times New Roman"/>
              </w:rPr>
              <w:t xml:space="preserve">д. </w:t>
            </w:r>
            <w:r>
              <w:rPr>
                <w:rFonts w:ascii="Times New Roman" w:hAnsi="Times New Roman"/>
              </w:rPr>
              <w:t>Новое Булаево</w:t>
            </w:r>
          </w:p>
          <w:p w:rsidR="00EA48AC" w:rsidRPr="00AD3079" w:rsidRDefault="00EA48AC" w:rsidP="00EA48AC">
            <w:pPr>
              <w:jc w:val="both"/>
              <w:rPr>
                <w:rFonts w:ascii="Times New Roman" w:hAnsi="Times New Roman"/>
              </w:rPr>
            </w:pPr>
            <w:r w:rsidRPr="00AD3079">
              <w:rPr>
                <w:rFonts w:ascii="Times New Roman" w:hAnsi="Times New Roman"/>
              </w:rPr>
              <w:t xml:space="preserve">д. </w:t>
            </w:r>
            <w:proofErr w:type="spellStart"/>
            <w:r>
              <w:rPr>
                <w:rFonts w:ascii="Times New Roman" w:hAnsi="Times New Roman"/>
              </w:rPr>
              <w:t>Апанасово</w:t>
            </w:r>
            <w:proofErr w:type="spellEnd"/>
            <w:r>
              <w:rPr>
                <w:rFonts w:ascii="Times New Roman" w:hAnsi="Times New Roman"/>
              </w:rPr>
              <w:t xml:space="preserve"> - </w:t>
            </w:r>
            <w:proofErr w:type="spellStart"/>
            <w:r>
              <w:rPr>
                <w:rFonts w:ascii="Times New Roman" w:hAnsi="Times New Roman"/>
              </w:rPr>
              <w:t>Темяши</w:t>
            </w:r>
            <w:proofErr w:type="spellEnd"/>
          </w:p>
          <w:p w:rsidR="00EA48AC" w:rsidRDefault="00EA48AC" w:rsidP="00EA48AC">
            <w:pPr>
              <w:jc w:val="both"/>
              <w:rPr>
                <w:rFonts w:ascii="Times New Roman" w:hAnsi="Times New Roman"/>
              </w:rPr>
            </w:pPr>
          </w:p>
          <w:p w:rsidR="00EA48AC" w:rsidRDefault="00EA48AC" w:rsidP="00EA48AC">
            <w:pPr>
              <w:jc w:val="both"/>
              <w:rPr>
                <w:rFonts w:ascii="Times New Roman" w:hAnsi="Times New Roman"/>
              </w:rPr>
            </w:pPr>
            <w:r w:rsidRPr="00AD3079">
              <w:rPr>
                <w:rFonts w:ascii="Times New Roman" w:hAnsi="Times New Roman"/>
              </w:rPr>
              <w:t xml:space="preserve">д. </w:t>
            </w:r>
            <w:proofErr w:type="spellStart"/>
            <w:r>
              <w:rPr>
                <w:rFonts w:ascii="Times New Roman" w:hAnsi="Times New Roman"/>
              </w:rPr>
              <w:t>Тоскаево</w:t>
            </w:r>
            <w:proofErr w:type="spellEnd"/>
          </w:p>
          <w:p w:rsidR="00EA48AC" w:rsidRDefault="00EA48AC" w:rsidP="00EA48AC">
            <w:pPr>
              <w:jc w:val="both"/>
              <w:rPr>
                <w:rFonts w:ascii="Times New Roman" w:hAnsi="Times New Roman"/>
              </w:rPr>
            </w:pPr>
            <w:r>
              <w:rPr>
                <w:rFonts w:ascii="Times New Roman" w:hAnsi="Times New Roman"/>
              </w:rPr>
              <w:t xml:space="preserve">д. Новое </w:t>
            </w:r>
            <w:proofErr w:type="spellStart"/>
            <w:r>
              <w:rPr>
                <w:rFonts w:ascii="Times New Roman" w:hAnsi="Times New Roman"/>
              </w:rPr>
              <w:t>Тойдеряково</w:t>
            </w:r>
            <w:proofErr w:type="spellEnd"/>
          </w:p>
          <w:p w:rsidR="00EA48AC" w:rsidRPr="00AD3079" w:rsidRDefault="00EA48AC" w:rsidP="00EA48AC">
            <w:pPr>
              <w:jc w:val="both"/>
              <w:rPr>
                <w:rFonts w:ascii="Times New Roman" w:hAnsi="Times New Roman"/>
              </w:rPr>
            </w:pPr>
          </w:p>
        </w:tc>
        <w:tc>
          <w:tcPr>
            <w:tcW w:w="1535" w:type="dxa"/>
          </w:tcPr>
          <w:p w:rsidR="00EA48AC" w:rsidRDefault="00EA48AC" w:rsidP="00EA48AC">
            <w:pPr>
              <w:jc w:val="center"/>
              <w:rPr>
                <w:rFonts w:ascii="Times New Roman" w:hAnsi="Times New Roman"/>
              </w:rPr>
            </w:pPr>
            <w:r>
              <w:rPr>
                <w:rFonts w:ascii="Times New Roman" w:hAnsi="Times New Roman"/>
              </w:rPr>
              <w:t xml:space="preserve">25.10.2023 г. </w:t>
            </w:r>
          </w:p>
          <w:p w:rsidR="00EA48AC" w:rsidRDefault="00EA48AC" w:rsidP="00EA48AC">
            <w:pPr>
              <w:jc w:val="center"/>
              <w:rPr>
                <w:rFonts w:ascii="Times New Roman" w:hAnsi="Times New Roman"/>
                <w:lang w:val="en-US"/>
              </w:rPr>
            </w:pPr>
            <w:r>
              <w:rPr>
                <w:rFonts w:ascii="Times New Roman" w:hAnsi="Times New Roman"/>
              </w:rPr>
              <w:t xml:space="preserve">10.00 </w:t>
            </w:r>
          </w:p>
          <w:p w:rsidR="00EA48AC" w:rsidRDefault="00EA48AC" w:rsidP="00EA48AC">
            <w:pPr>
              <w:jc w:val="center"/>
              <w:rPr>
                <w:rFonts w:ascii="Times New Roman" w:hAnsi="Times New Roman"/>
              </w:rPr>
            </w:pPr>
          </w:p>
          <w:p w:rsidR="00EA48AC" w:rsidRDefault="00EA48AC" w:rsidP="00EA48AC">
            <w:pPr>
              <w:jc w:val="center"/>
              <w:rPr>
                <w:rFonts w:ascii="Times New Roman" w:hAnsi="Times New Roman"/>
              </w:rPr>
            </w:pPr>
          </w:p>
          <w:p w:rsidR="00EA48AC" w:rsidRDefault="00EA48AC" w:rsidP="00EA48AC">
            <w:pPr>
              <w:jc w:val="center"/>
              <w:rPr>
                <w:rFonts w:ascii="Times New Roman" w:hAnsi="Times New Roman"/>
              </w:rPr>
            </w:pPr>
          </w:p>
          <w:p w:rsidR="00EA48AC" w:rsidRDefault="00EA48AC" w:rsidP="00EA48AC">
            <w:pPr>
              <w:jc w:val="center"/>
              <w:rPr>
                <w:rFonts w:ascii="Times New Roman" w:hAnsi="Times New Roman"/>
              </w:rPr>
            </w:pPr>
            <w:r>
              <w:rPr>
                <w:rFonts w:ascii="Times New Roman" w:hAnsi="Times New Roman"/>
                <w:lang w:val="en-US"/>
              </w:rPr>
              <w:t>10</w:t>
            </w:r>
            <w:r>
              <w:rPr>
                <w:rFonts w:ascii="Times New Roman" w:hAnsi="Times New Roman"/>
              </w:rPr>
              <w:t>.40</w:t>
            </w:r>
          </w:p>
          <w:p w:rsidR="00EA48AC" w:rsidRDefault="00EA48AC" w:rsidP="00EA48AC">
            <w:pPr>
              <w:jc w:val="center"/>
              <w:rPr>
                <w:rFonts w:ascii="Times New Roman" w:hAnsi="Times New Roman"/>
              </w:rPr>
            </w:pPr>
            <w:r>
              <w:rPr>
                <w:rFonts w:ascii="Times New Roman" w:hAnsi="Times New Roman"/>
              </w:rPr>
              <w:t>11.20</w:t>
            </w:r>
          </w:p>
          <w:p w:rsidR="00EA48AC" w:rsidRDefault="00EA48AC" w:rsidP="00EA48AC">
            <w:pPr>
              <w:jc w:val="center"/>
              <w:rPr>
                <w:rFonts w:ascii="Times New Roman" w:hAnsi="Times New Roman"/>
              </w:rPr>
            </w:pPr>
            <w:r>
              <w:rPr>
                <w:rFonts w:ascii="Times New Roman" w:hAnsi="Times New Roman"/>
              </w:rPr>
              <w:t>13.20</w:t>
            </w:r>
          </w:p>
          <w:p w:rsidR="00EA48AC" w:rsidRDefault="00EA48AC" w:rsidP="00EA48AC">
            <w:pPr>
              <w:jc w:val="center"/>
              <w:rPr>
                <w:rFonts w:ascii="Times New Roman" w:hAnsi="Times New Roman"/>
              </w:rPr>
            </w:pPr>
          </w:p>
          <w:p w:rsidR="00EA48AC" w:rsidRDefault="00EA48AC" w:rsidP="00EA48AC">
            <w:pPr>
              <w:jc w:val="center"/>
              <w:rPr>
                <w:rFonts w:ascii="Times New Roman" w:hAnsi="Times New Roman"/>
              </w:rPr>
            </w:pPr>
            <w:r>
              <w:rPr>
                <w:rFonts w:ascii="Times New Roman" w:hAnsi="Times New Roman"/>
              </w:rPr>
              <w:t>14.00</w:t>
            </w:r>
          </w:p>
          <w:p w:rsidR="00EA48AC" w:rsidRPr="00B30B0C" w:rsidRDefault="00EA48AC" w:rsidP="00EA48AC">
            <w:pPr>
              <w:jc w:val="center"/>
              <w:rPr>
                <w:rFonts w:ascii="Times New Roman" w:hAnsi="Times New Roman"/>
              </w:rPr>
            </w:pPr>
            <w:r>
              <w:rPr>
                <w:rFonts w:ascii="Times New Roman" w:hAnsi="Times New Roman"/>
              </w:rPr>
              <w:t>14.40</w:t>
            </w:r>
          </w:p>
        </w:tc>
        <w:tc>
          <w:tcPr>
            <w:tcW w:w="2967" w:type="dxa"/>
          </w:tcPr>
          <w:p w:rsidR="00EA48AC" w:rsidRPr="00DF66D8" w:rsidRDefault="00EA48AC" w:rsidP="00EA48AC">
            <w:pPr>
              <w:jc w:val="center"/>
              <w:rPr>
                <w:rFonts w:ascii="Times New Roman" w:hAnsi="Times New Roman"/>
              </w:rPr>
            </w:pPr>
          </w:p>
          <w:p w:rsidR="00EA48AC" w:rsidRDefault="00EA48AC" w:rsidP="00EA48AC">
            <w:pPr>
              <w:rPr>
                <w:rFonts w:ascii="Times New Roman" w:hAnsi="Times New Roman"/>
              </w:rPr>
            </w:pPr>
            <w:r>
              <w:rPr>
                <w:rFonts w:ascii="Times New Roman" w:hAnsi="Times New Roman"/>
              </w:rPr>
              <w:t>Большой зал администрации Яльчикского МО</w:t>
            </w:r>
          </w:p>
          <w:p w:rsidR="00EA48AC" w:rsidRDefault="00EA48AC" w:rsidP="00EA48AC">
            <w:pPr>
              <w:rPr>
                <w:rFonts w:ascii="Times New Roman" w:hAnsi="Times New Roman"/>
              </w:rPr>
            </w:pPr>
          </w:p>
          <w:p w:rsidR="00EA48AC" w:rsidRDefault="00EA48AC" w:rsidP="00EA48AC">
            <w:pPr>
              <w:rPr>
                <w:rFonts w:ascii="Times New Roman" w:hAnsi="Times New Roman"/>
              </w:rPr>
            </w:pPr>
            <w:proofErr w:type="spellStart"/>
            <w:r>
              <w:rPr>
                <w:rFonts w:ascii="Times New Roman" w:hAnsi="Times New Roman"/>
              </w:rPr>
              <w:t>Байдеряковский</w:t>
            </w:r>
            <w:proofErr w:type="spellEnd"/>
            <w:r>
              <w:rPr>
                <w:rFonts w:ascii="Times New Roman" w:hAnsi="Times New Roman"/>
              </w:rPr>
              <w:t xml:space="preserve"> СДК</w:t>
            </w:r>
          </w:p>
          <w:p w:rsidR="00EA48AC" w:rsidRDefault="00EA48AC" w:rsidP="00EA48AC">
            <w:pPr>
              <w:rPr>
                <w:rFonts w:ascii="Times New Roman" w:hAnsi="Times New Roman"/>
              </w:rPr>
            </w:pPr>
            <w:proofErr w:type="spellStart"/>
            <w:r>
              <w:rPr>
                <w:rFonts w:ascii="Times New Roman" w:hAnsi="Times New Roman"/>
              </w:rPr>
              <w:t>Новобулаевский</w:t>
            </w:r>
            <w:proofErr w:type="spellEnd"/>
            <w:r>
              <w:rPr>
                <w:rFonts w:ascii="Times New Roman" w:hAnsi="Times New Roman"/>
              </w:rPr>
              <w:t xml:space="preserve"> СК</w:t>
            </w:r>
          </w:p>
          <w:p w:rsidR="00EA48AC" w:rsidRDefault="00EA48AC" w:rsidP="00EA48AC">
            <w:pPr>
              <w:rPr>
                <w:rFonts w:ascii="Times New Roman" w:hAnsi="Times New Roman"/>
              </w:rPr>
            </w:pPr>
            <w:proofErr w:type="spellStart"/>
            <w:r>
              <w:rPr>
                <w:rFonts w:ascii="Times New Roman" w:hAnsi="Times New Roman"/>
              </w:rPr>
              <w:t>Апанасово-Темяшский</w:t>
            </w:r>
            <w:proofErr w:type="spellEnd"/>
            <w:r>
              <w:rPr>
                <w:rFonts w:ascii="Times New Roman" w:hAnsi="Times New Roman"/>
              </w:rPr>
              <w:t xml:space="preserve"> Дом ремесел</w:t>
            </w:r>
          </w:p>
          <w:p w:rsidR="00EA48AC" w:rsidRDefault="00EA48AC" w:rsidP="00EA48AC">
            <w:pPr>
              <w:rPr>
                <w:rFonts w:ascii="Times New Roman" w:hAnsi="Times New Roman"/>
              </w:rPr>
            </w:pPr>
            <w:proofErr w:type="spellStart"/>
            <w:r w:rsidRPr="00080240">
              <w:rPr>
                <w:rFonts w:ascii="Times New Roman" w:hAnsi="Times New Roman"/>
              </w:rPr>
              <w:t>Тоскаевский</w:t>
            </w:r>
            <w:proofErr w:type="spellEnd"/>
            <w:r w:rsidRPr="00080240">
              <w:rPr>
                <w:rFonts w:ascii="Times New Roman" w:hAnsi="Times New Roman"/>
              </w:rPr>
              <w:t xml:space="preserve"> </w:t>
            </w:r>
            <w:r>
              <w:rPr>
                <w:rFonts w:ascii="Times New Roman" w:hAnsi="Times New Roman"/>
              </w:rPr>
              <w:t>МКЦД</w:t>
            </w:r>
          </w:p>
          <w:p w:rsidR="00EA48AC" w:rsidRPr="00AD3079" w:rsidRDefault="00EA48AC" w:rsidP="00EA48AC">
            <w:pPr>
              <w:rPr>
                <w:rFonts w:ascii="Times New Roman" w:hAnsi="Times New Roman"/>
              </w:rPr>
            </w:pPr>
            <w:proofErr w:type="spellStart"/>
            <w:r>
              <w:rPr>
                <w:rFonts w:ascii="Times New Roman" w:hAnsi="Times New Roman"/>
              </w:rPr>
              <w:t>Новотойдеряковский</w:t>
            </w:r>
            <w:proofErr w:type="spellEnd"/>
            <w:r>
              <w:rPr>
                <w:rFonts w:ascii="Times New Roman" w:hAnsi="Times New Roman"/>
              </w:rPr>
              <w:t xml:space="preserve"> СДК</w:t>
            </w:r>
          </w:p>
        </w:tc>
      </w:tr>
    </w:tbl>
    <w:p w:rsidR="00EA48AC" w:rsidRDefault="00EA48AC" w:rsidP="00EA48AC">
      <w:pPr>
        <w:jc w:val="center"/>
      </w:pPr>
    </w:p>
    <w:p w:rsidR="00EA48AC" w:rsidRDefault="00EA48AC" w:rsidP="005749AE">
      <w:pPr>
        <w:jc w:val="center"/>
        <w:rPr>
          <w:b/>
          <w:bCs/>
          <w:sz w:val="26"/>
          <w:szCs w:val="26"/>
        </w:rPr>
      </w:pPr>
    </w:p>
    <w:p w:rsidR="00EA48AC" w:rsidRDefault="00EA48AC" w:rsidP="005749AE">
      <w:pPr>
        <w:jc w:val="center"/>
        <w:rPr>
          <w:b/>
          <w:bCs/>
          <w:sz w:val="26"/>
          <w:szCs w:val="26"/>
        </w:rPr>
      </w:pPr>
    </w:p>
    <w:p w:rsidR="00EA48AC" w:rsidRDefault="00EA48AC" w:rsidP="005749AE">
      <w:pPr>
        <w:jc w:val="center"/>
        <w:rPr>
          <w:b/>
          <w:bCs/>
          <w:sz w:val="26"/>
          <w:szCs w:val="26"/>
        </w:rPr>
      </w:pPr>
    </w:p>
    <w:p w:rsidR="00EA48AC" w:rsidRDefault="00EA48AC" w:rsidP="005749AE">
      <w:pPr>
        <w:jc w:val="center"/>
        <w:rPr>
          <w:b/>
          <w:bCs/>
          <w:sz w:val="26"/>
          <w:szCs w:val="26"/>
        </w:rPr>
      </w:pPr>
    </w:p>
    <w:p w:rsidR="00EA48AC" w:rsidRDefault="00EA48AC" w:rsidP="005749AE">
      <w:pPr>
        <w:jc w:val="center"/>
        <w:rPr>
          <w:b/>
          <w:bCs/>
          <w:sz w:val="26"/>
          <w:szCs w:val="26"/>
        </w:rPr>
      </w:pPr>
    </w:p>
    <w:p w:rsidR="00EA48AC" w:rsidRDefault="00EA48AC" w:rsidP="005749AE">
      <w:pPr>
        <w:jc w:val="center"/>
        <w:rPr>
          <w:b/>
          <w:bCs/>
          <w:sz w:val="26"/>
          <w:szCs w:val="26"/>
        </w:rPr>
      </w:pPr>
    </w:p>
    <w:p w:rsidR="00EA48AC" w:rsidRDefault="00EA48AC" w:rsidP="005749AE">
      <w:pPr>
        <w:jc w:val="center"/>
        <w:rPr>
          <w:b/>
          <w:bCs/>
          <w:sz w:val="26"/>
          <w:szCs w:val="26"/>
        </w:rPr>
      </w:pPr>
    </w:p>
    <w:p w:rsidR="00EA48AC" w:rsidRDefault="00EA48AC" w:rsidP="005749AE">
      <w:pPr>
        <w:jc w:val="center"/>
        <w:rPr>
          <w:b/>
          <w:bCs/>
          <w:sz w:val="26"/>
          <w:szCs w:val="26"/>
        </w:rPr>
      </w:pPr>
    </w:p>
    <w:p w:rsidR="00EA48AC" w:rsidRDefault="00EA48AC" w:rsidP="005749AE">
      <w:pPr>
        <w:jc w:val="center"/>
        <w:rPr>
          <w:b/>
          <w:bCs/>
          <w:sz w:val="26"/>
          <w:szCs w:val="26"/>
        </w:rPr>
      </w:pPr>
    </w:p>
    <w:p w:rsidR="00EA48AC" w:rsidRDefault="00EA48AC" w:rsidP="005749AE">
      <w:pPr>
        <w:jc w:val="center"/>
        <w:rPr>
          <w:b/>
          <w:bCs/>
          <w:sz w:val="26"/>
          <w:szCs w:val="26"/>
        </w:rPr>
      </w:pPr>
    </w:p>
    <w:tbl>
      <w:tblPr>
        <w:tblW w:w="3960" w:type="dxa"/>
        <w:tblInd w:w="-72" w:type="dxa"/>
        <w:tblLayout w:type="fixed"/>
        <w:tblLook w:val="01E0" w:firstRow="1" w:lastRow="1" w:firstColumn="1" w:lastColumn="1" w:noHBand="0" w:noVBand="0"/>
      </w:tblPr>
      <w:tblGrid>
        <w:gridCol w:w="3960"/>
      </w:tblGrid>
      <w:tr w:rsidR="00DB7AF8" w:rsidRPr="00DB7AF8" w:rsidTr="00B24F2D">
        <w:tc>
          <w:tcPr>
            <w:tcW w:w="3960" w:type="dxa"/>
          </w:tcPr>
          <w:p w:rsidR="00DB7AF8" w:rsidRPr="00DB7AF8" w:rsidRDefault="00DB7AF8" w:rsidP="00DB7AF8">
            <w:pPr>
              <w:ind w:firstLine="540"/>
              <w:jc w:val="center"/>
              <w:rPr>
                <w:sz w:val="18"/>
                <w:szCs w:val="18"/>
              </w:rPr>
            </w:pPr>
          </w:p>
        </w:tc>
      </w:tr>
    </w:tbl>
    <w:p w:rsidR="00AC4731" w:rsidRDefault="00B24F2D" w:rsidP="005749AE">
      <w:pPr>
        <w:jc w:val="center"/>
        <w:rPr>
          <w:b/>
          <w:bCs/>
          <w:sz w:val="26"/>
          <w:szCs w:val="26"/>
        </w:rPr>
      </w:pPr>
      <w:r>
        <w:rPr>
          <w:rFonts w:ascii="Arial Cyr Chuv" w:hAnsi="Arial Cyr Chuv" w:cs="Arial Cyr Chuv"/>
          <w:bCs/>
          <w:iCs/>
          <w:sz w:val="26"/>
        </w:rPr>
        <w:t xml:space="preserve"> </w:t>
      </w:r>
    </w:p>
    <w:tbl>
      <w:tblPr>
        <w:tblW w:w="15049" w:type="dxa"/>
        <w:tblInd w:w="-1202" w:type="dxa"/>
        <w:tblLook w:val="01E0" w:firstRow="1" w:lastRow="1" w:firstColumn="1" w:lastColumn="1" w:noHBand="0" w:noVBand="0"/>
      </w:tblPr>
      <w:tblGrid>
        <w:gridCol w:w="4996"/>
        <w:gridCol w:w="1559"/>
        <w:gridCol w:w="8494"/>
      </w:tblGrid>
      <w:tr w:rsidR="00B24F2D" w:rsidRPr="00F010CE" w:rsidTr="00EA48AC">
        <w:tc>
          <w:tcPr>
            <w:tcW w:w="4996" w:type="dxa"/>
          </w:tcPr>
          <w:p w:rsidR="00B24F2D" w:rsidRPr="00D56B0E" w:rsidRDefault="00B24F2D" w:rsidP="00EA48AC">
            <w:pPr>
              <w:tabs>
                <w:tab w:val="left" w:pos="896"/>
              </w:tabs>
              <w:ind w:left="1060" w:right="74"/>
              <w:jc w:val="center"/>
              <w:rPr>
                <w:b/>
                <w:bCs/>
                <w:iCs/>
                <w:sz w:val="26"/>
                <w:szCs w:val="26"/>
              </w:rPr>
            </w:pPr>
            <w:proofErr w:type="spellStart"/>
            <w:r w:rsidRPr="00D56B0E">
              <w:rPr>
                <w:b/>
                <w:bCs/>
                <w:iCs/>
                <w:sz w:val="26"/>
                <w:szCs w:val="26"/>
              </w:rPr>
              <w:lastRenderedPageBreak/>
              <w:t>Ч</w:t>
            </w:r>
            <w:r w:rsidRPr="00D56B0E">
              <w:rPr>
                <w:sz w:val="26"/>
                <w:szCs w:val="26"/>
              </w:rPr>
              <w:t>ă</w:t>
            </w:r>
            <w:r w:rsidRPr="00D56B0E">
              <w:rPr>
                <w:b/>
                <w:bCs/>
                <w:iCs/>
                <w:sz w:val="26"/>
                <w:szCs w:val="26"/>
              </w:rPr>
              <w:t>ваш</w:t>
            </w:r>
            <w:proofErr w:type="spellEnd"/>
            <w:r w:rsidRPr="00D56B0E">
              <w:rPr>
                <w:b/>
                <w:bCs/>
                <w:iCs/>
                <w:sz w:val="26"/>
                <w:szCs w:val="26"/>
              </w:rPr>
              <w:t xml:space="preserve"> Республики</w:t>
            </w:r>
          </w:p>
          <w:p w:rsidR="00B24F2D" w:rsidRPr="00D56B0E" w:rsidRDefault="00B24F2D" w:rsidP="00EA48AC">
            <w:pPr>
              <w:ind w:left="-108" w:right="74"/>
              <w:jc w:val="center"/>
              <w:rPr>
                <w:b/>
                <w:bCs/>
                <w:sz w:val="26"/>
                <w:szCs w:val="26"/>
                <w:lang w:eastAsia="zh-CN"/>
              </w:rPr>
            </w:pPr>
            <w:r w:rsidRPr="00D56B0E">
              <w:rPr>
                <w:b/>
                <w:bCs/>
                <w:sz w:val="26"/>
                <w:szCs w:val="26"/>
                <w:lang w:eastAsia="zh-CN"/>
              </w:rPr>
              <w:t xml:space="preserve">                  </w:t>
            </w:r>
            <w:proofErr w:type="spellStart"/>
            <w:r w:rsidRPr="00D56B0E">
              <w:rPr>
                <w:b/>
                <w:bCs/>
                <w:sz w:val="26"/>
                <w:szCs w:val="26"/>
                <w:lang w:eastAsia="zh-CN"/>
              </w:rPr>
              <w:t>Елчěк</w:t>
            </w:r>
            <w:proofErr w:type="spellEnd"/>
            <w:r w:rsidRPr="00D56B0E">
              <w:rPr>
                <w:b/>
                <w:bCs/>
                <w:sz w:val="26"/>
                <w:szCs w:val="26"/>
                <w:lang w:eastAsia="zh-CN"/>
              </w:rPr>
              <w:t xml:space="preserve"> </w:t>
            </w:r>
            <w:proofErr w:type="spellStart"/>
            <w:r w:rsidRPr="00D56B0E">
              <w:rPr>
                <w:b/>
                <w:bCs/>
                <w:sz w:val="26"/>
                <w:szCs w:val="26"/>
                <w:lang w:eastAsia="zh-CN"/>
              </w:rPr>
              <w:t>муниципалл</w:t>
            </w:r>
            <w:r w:rsidRPr="00D56B0E">
              <w:rPr>
                <w:b/>
                <w:sz w:val="26"/>
                <w:szCs w:val="26"/>
              </w:rPr>
              <w:t>ă</w:t>
            </w:r>
            <w:proofErr w:type="spellEnd"/>
          </w:p>
          <w:p w:rsidR="00B24F2D" w:rsidRPr="00D56B0E" w:rsidRDefault="00B24F2D" w:rsidP="00EA48AC">
            <w:pPr>
              <w:tabs>
                <w:tab w:val="left" w:pos="896"/>
              </w:tabs>
              <w:ind w:left="1060" w:right="74"/>
              <w:jc w:val="center"/>
              <w:rPr>
                <w:b/>
                <w:bCs/>
                <w:sz w:val="26"/>
                <w:szCs w:val="26"/>
                <w:lang w:eastAsia="zh-CN"/>
              </w:rPr>
            </w:pPr>
            <w:proofErr w:type="spellStart"/>
            <w:r w:rsidRPr="00D56B0E">
              <w:rPr>
                <w:b/>
                <w:bCs/>
                <w:sz w:val="26"/>
                <w:szCs w:val="26"/>
                <w:lang w:eastAsia="zh-CN"/>
              </w:rPr>
              <w:t>округě</w:t>
            </w:r>
            <w:proofErr w:type="spellEnd"/>
          </w:p>
          <w:p w:rsidR="00B24F2D" w:rsidRPr="00D56B0E" w:rsidRDefault="00B24F2D" w:rsidP="00EA48AC">
            <w:pPr>
              <w:tabs>
                <w:tab w:val="left" w:pos="896"/>
              </w:tabs>
              <w:ind w:left="1060" w:right="74"/>
              <w:jc w:val="center"/>
              <w:rPr>
                <w:b/>
                <w:bCs/>
                <w:iCs/>
              </w:rPr>
            </w:pPr>
          </w:p>
          <w:p w:rsidR="00B24F2D" w:rsidRPr="00D56B0E" w:rsidRDefault="00B24F2D" w:rsidP="00EA48AC">
            <w:pPr>
              <w:ind w:left="-108" w:right="74"/>
              <w:jc w:val="center"/>
              <w:rPr>
                <w:b/>
                <w:bCs/>
                <w:sz w:val="26"/>
                <w:szCs w:val="26"/>
                <w:lang w:eastAsia="zh-CN"/>
              </w:rPr>
            </w:pPr>
            <w:r w:rsidRPr="00D56B0E">
              <w:rPr>
                <w:b/>
                <w:bCs/>
                <w:sz w:val="26"/>
                <w:szCs w:val="26"/>
                <w:lang w:eastAsia="zh-CN"/>
              </w:rPr>
              <w:t xml:space="preserve">                </w:t>
            </w:r>
            <w:proofErr w:type="spellStart"/>
            <w:r w:rsidRPr="00D56B0E">
              <w:rPr>
                <w:b/>
                <w:bCs/>
                <w:sz w:val="26"/>
                <w:szCs w:val="26"/>
                <w:lang w:eastAsia="zh-CN"/>
              </w:rPr>
              <w:t>Елчěк</w:t>
            </w:r>
            <w:proofErr w:type="spellEnd"/>
            <w:r w:rsidRPr="00D56B0E">
              <w:rPr>
                <w:b/>
                <w:bCs/>
                <w:sz w:val="26"/>
                <w:szCs w:val="26"/>
                <w:lang w:eastAsia="zh-CN"/>
              </w:rPr>
              <w:t xml:space="preserve"> </w:t>
            </w:r>
            <w:proofErr w:type="spellStart"/>
            <w:r w:rsidRPr="00D56B0E">
              <w:rPr>
                <w:b/>
                <w:bCs/>
                <w:sz w:val="26"/>
                <w:szCs w:val="26"/>
                <w:lang w:eastAsia="zh-CN"/>
              </w:rPr>
              <w:t>муниципалл</w:t>
            </w:r>
            <w:r w:rsidRPr="00D56B0E">
              <w:rPr>
                <w:b/>
                <w:sz w:val="26"/>
                <w:szCs w:val="26"/>
              </w:rPr>
              <w:t>ă</w:t>
            </w:r>
            <w:proofErr w:type="spellEnd"/>
          </w:p>
          <w:p w:rsidR="00B24F2D" w:rsidRPr="00D56B0E" w:rsidRDefault="00B24F2D" w:rsidP="00EA48AC">
            <w:pPr>
              <w:tabs>
                <w:tab w:val="left" w:pos="896"/>
              </w:tabs>
              <w:spacing w:line="0" w:lineRule="atLeast"/>
              <w:ind w:left="1060" w:right="74"/>
              <w:contextualSpacing/>
              <w:jc w:val="center"/>
              <w:rPr>
                <w:b/>
                <w:bCs/>
                <w:sz w:val="26"/>
                <w:szCs w:val="26"/>
                <w:lang w:eastAsia="zh-CN"/>
              </w:rPr>
            </w:pPr>
            <w:proofErr w:type="spellStart"/>
            <w:r w:rsidRPr="00D56B0E">
              <w:rPr>
                <w:b/>
                <w:bCs/>
                <w:sz w:val="26"/>
                <w:szCs w:val="26"/>
                <w:lang w:eastAsia="zh-CN"/>
              </w:rPr>
              <w:t>округěн</w:t>
            </w:r>
            <w:proofErr w:type="spellEnd"/>
          </w:p>
          <w:p w:rsidR="00B24F2D" w:rsidRPr="00D56B0E" w:rsidRDefault="00B24F2D" w:rsidP="00EA48AC">
            <w:pPr>
              <w:tabs>
                <w:tab w:val="left" w:pos="896"/>
              </w:tabs>
              <w:spacing w:line="0" w:lineRule="atLeast"/>
              <w:ind w:left="1060" w:right="74"/>
              <w:contextualSpacing/>
              <w:jc w:val="center"/>
              <w:rPr>
                <w:b/>
                <w:bCs/>
                <w:sz w:val="26"/>
                <w:szCs w:val="26"/>
              </w:rPr>
            </w:pPr>
            <w:r w:rsidRPr="00D56B0E">
              <w:rPr>
                <w:b/>
                <w:bCs/>
                <w:sz w:val="26"/>
                <w:szCs w:val="26"/>
              </w:rPr>
              <w:t xml:space="preserve"> </w:t>
            </w:r>
            <w:proofErr w:type="spellStart"/>
            <w:r w:rsidRPr="00D56B0E">
              <w:rPr>
                <w:b/>
                <w:bCs/>
                <w:sz w:val="26"/>
                <w:szCs w:val="26"/>
              </w:rPr>
              <w:t>администрацийě</w:t>
            </w:r>
            <w:proofErr w:type="spellEnd"/>
          </w:p>
          <w:p w:rsidR="00B24F2D" w:rsidRPr="00D56B0E" w:rsidRDefault="00B24F2D" w:rsidP="00EA48AC">
            <w:pPr>
              <w:tabs>
                <w:tab w:val="left" w:pos="896"/>
              </w:tabs>
              <w:spacing w:line="0" w:lineRule="atLeast"/>
              <w:ind w:left="1060" w:right="74"/>
              <w:contextualSpacing/>
              <w:jc w:val="center"/>
              <w:rPr>
                <w:b/>
                <w:bCs/>
                <w:sz w:val="26"/>
                <w:szCs w:val="26"/>
              </w:rPr>
            </w:pPr>
          </w:p>
          <w:p w:rsidR="00B24F2D" w:rsidRPr="00D56B0E" w:rsidRDefault="00B24F2D" w:rsidP="00EA48AC">
            <w:pPr>
              <w:tabs>
                <w:tab w:val="left" w:pos="896"/>
              </w:tabs>
              <w:spacing w:line="0" w:lineRule="atLeast"/>
              <w:ind w:left="1060" w:right="74"/>
              <w:contextualSpacing/>
              <w:jc w:val="center"/>
              <w:rPr>
                <w:b/>
              </w:rPr>
            </w:pPr>
            <w:r w:rsidRPr="00D56B0E">
              <w:rPr>
                <w:b/>
              </w:rPr>
              <w:t>ЙЫШ</w:t>
            </w:r>
            <w:r w:rsidRPr="00D56B0E">
              <w:rPr>
                <w:b/>
                <w:sz w:val="28"/>
                <w:szCs w:val="28"/>
              </w:rPr>
              <w:t>Ǎ</w:t>
            </w:r>
            <w:r w:rsidRPr="00D56B0E">
              <w:rPr>
                <w:b/>
              </w:rPr>
              <w:t>НУ</w:t>
            </w:r>
          </w:p>
          <w:p w:rsidR="00B24F2D" w:rsidRPr="00D56B0E" w:rsidRDefault="00B24F2D" w:rsidP="00EA48AC">
            <w:pPr>
              <w:tabs>
                <w:tab w:val="left" w:pos="896"/>
              </w:tabs>
              <w:ind w:left="1060" w:right="74"/>
              <w:contextualSpacing/>
              <w:jc w:val="center"/>
            </w:pPr>
          </w:p>
          <w:p w:rsidR="00B24F2D" w:rsidRPr="00D56B0E" w:rsidRDefault="00B24F2D" w:rsidP="00EA48AC">
            <w:pPr>
              <w:tabs>
                <w:tab w:val="left" w:pos="896"/>
              </w:tabs>
              <w:ind w:left="1060" w:right="74"/>
              <w:jc w:val="both"/>
            </w:pPr>
            <w:r w:rsidRPr="00D56B0E">
              <w:t xml:space="preserve">    2023ç.</w:t>
            </w:r>
            <w:r>
              <w:t xml:space="preserve"> </w:t>
            </w:r>
            <w:proofErr w:type="spellStart"/>
            <w:r>
              <w:t>октябрӗн</w:t>
            </w:r>
            <w:proofErr w:type="spellEnd"/>
            <w:r>
              <w:t xml:space="preserve"> 12–</w:t>
            </w:r>
            <w:proofErr w:type="spellStart"/>
            <w:r>
              <w:t>мěшě</w:t>
            </w:r>
            <w:proofErr w:type="spellEnd"/>
            <w:r>
              <w:t xml:space="preserve"> </w:t>
            </w:r>
            <w:r w:rsidRPr="00D56B0E">
              <w:t xml:space="preserve">№ </w:t>
            </w:r>
            <w:r>
              <w:t>974</w:t>
            </w:r>
          </w:p>
          <w:p w:rsidR="00B24F2D" w:rsidRPr="00D56B0E" w:rsidRDefault="00B24F2D" w:rsidP="00EA48AC">
            <w:pPr>
              <w:tabs>
                <w:tab w:val="left" w:pos="896"/>
              </w:tabs>
              <w:spacing w:line="120" w:lineRule="atLeast"/>
              <w:ind w:left="1060"/>
            </w:pPr>
            <w:r w:rsidRPr="00D56B0E">
              <w:t xml:space="preserve">                      </w:t>
            </w:r>
          </w:p>
          <w:p w:rsidR="00B24F2D" w:rsidRPr="00D56B0E" w:rsidRDefault="00B24F2D" w:rsidP="00EA48AC">
            <w:pPr>
              <w:tabs>
                <w:tab w:val="left" w:pos="896"/>
              </w:tabs>
              <w:spacing w:line="120" w:lineRule="atLeast"/>
              <w:ind w:left="1060"/>
            </w:pPr>
            <w:r w:rsidRPr="00D56B0E">
              <w:t xml:space="preserve">                   </w:t>
            </w:r>
            <w:proofErr w:type="spellStart"/>
            <w:r w:rsidRPr="00D56B0E">
              <w:t>Елчěк</w:t>
            </w:r>
            <w:proofErr w:type="spellEnd"/>
            <w:r w:rsidRPr="00D56B0E">
              <w:t xml:space="preserve"> </w:t>
            </w:r>
            <w:proofErr w:type="spellStart"/>
            <w:r w:rsidRPr="00D56B0E">
              <w:t>ялě</w:t>
            </w:r>
            <w:proofErr w:type="spellEnd"/>
          </w:p>
          <w:p w:rsidR="00B24F2D" w:rsidRDefault="00B24F2D" w:rsidP="00EA48AC">
            <w:pPr>
              <w:tabs>
                <w:tab w:val="left" w:pos="896"/>
              </w:tabs>
              <w:spacing w:line="120" w:lineRule="atLeast"/>
              <w:ind w:left="1060"/>
              <w:jc w:val="center"/>
            </w:pPr>
          </w:p>
          <w:p w:rsidR="00B24F2D" w:rsidRPr="00D56B0E" w:rsidRDefault="00B24F2D" w:rsidP="00EA48AC">
            <w:pPr>
              <w:tabs>
                <w:tab w:val="left" w:pos="896"/>
              </w:tabs>
              <w:spacing w:line="120" w:lineRule="atLeast"/>
              <w:ind w:left="1060"/>
              <w:jc w:val="center"/>
            </w:pPr>
          </w:p>
        </w:tc>
        <w:tc>
          <w:tcPr>
            <w:tcW w:w="1559" w:type="dxa"/>
          </w:tcPr>
          <w:p w:rsidR="00B24F2D" w:rsidRPr="00D56B0E" w:rsidRDefault="00B24F2D" w:rsidP="00EA48AC">
            <w:pPr>
              <w:tabs>
                <w:tab w:val="left" w:pos="896"/>
              </w:tabs>
              <w:jc w:val="center"/>
            </w:pPr>
            <w:r w:rsidRPr="00D56B0E">
              <w:rPr>
                <w:noProof/>
              </w:rPr>
              <w:drawing>
                <wp:inline distT="0" distB="0" distL="0" distR="0">
                  <wp:extent cx="714375" cy="923925"/>
                  <wp:effectExtent l="0" t="0" r="9525" b="9525"/>
                  <wp:docPr id="2" name="Рисунок 2"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8494" w:type="dxa"/>
          </w:tcPr>
          <w:p w:rsidR="00B24F2D" w:rsidRPr="00D56B0E" w:rsidRDefault="00B24F2D" w:rsidP="00EA48AC">
            <w:pPr>
              <w:tabs>
                <w:tab w:val="left" w:pos="241"/>
                <w:tab w:val="left" w:pos="896"/>
              </w:tabs>
              <w:ind w:left="176" w:right="4786"/>
              <w:jc w:val="center"/>
              <w:rPr>
                <w:b/>
                <w:bCs/>
                <w:iCs/>
                <w:sz w:val="26"/>
                <w:szCs w:val="26"/>
              </w:rPr>
            </w:pPr>
            <w:r w:rsidRPr="00D56B0E">
              <w:rPr>
                <w:b/>
                <w:bCs/>
                <w:iCs/>
                <w:sz w:val="26"/>
                <w:szCs w:val="26"/>
              </w:rPr>
              <w:t>Чувашская Республика</w:t>
            </w:r>
          </w:p>
          <w:p w:rsidR="00B24F2D" w:rsidRPr="00D56B0E" w:rsidRDefault="00B24F2D" w:rsidP="00EA48AC">
            <w:pPr>
              <w:tabs>
                <w:tab w:val="left" w:pos="317"/>
                <w:tab w:val="left" w:pos="896"/>
              </w:tabs>
              <w:ind w:left="176" w:right="4785"/>
              <w:contextualSpacing/>
              <w:jc w:val="center"/>
              <w:rPr>
                <w:b/>
                <w:bCs/>
                <w:sz w:val="26"/>
                <w:szCs w:val="26"/>
              </w:rPr>
            </w:pPr>
            <w:r w:rsidRPr="00D56B0E">
              <w:rPr>
                <w:b/>
                <w:bCs/>
                <w:sz w:val="26"/>
                <w:szCs w:val="26"/>
              </w:rPr>
              <w:t>Яльчикский                                                                         муниципальный округ</w:t>
            </w:r>
          </w:p>
          <w:p w:rsidR="00B24F2D" w:rsidRPr="00D56B0E" w:rsidRDefault="00B24F2D" w:rsidP="00EA48AC">
            <w:pPr>
              <w:tabs>
                <w:tab w:val="left" w:pos="241"/>
                <w:tab w:val="left" w:pos="896"/>
              </w:tabs>
              <w:ind w:left="176" w:right="4786"/>
              <w:jc w:val="center"/>
              <w:rPr>
                <w:b/>
                <w:bCs/>
              </w:rPr>
            </w:pPr>
          </w:p>
          <w:p w:rsidR="00B24F2D" w:rsidRPr="00D56B0E" w:rsidRDefault="00B24F2D" w:rsidP="00EA48AC">
            <w:pPr>
              <w:tabs>
                <w:tab w:val="left" w:pos="241"/>
                <w:tab w:val="left" w:pos="896"/>
              </w:tabs>
              <w:spacing w:line="0" w:lineRule="atLeast"/>
              <w:ind w:left="176" w:right="4785"/>
              <w:contextualSpacing/>
              <w:jc w:val="center"/>
              <w:rPr>
                <w:b/>
                <w:bCs/>
                <w:sz w:val="26"/>
                <w:szCs w:val="26"/>
              </w:rPr>
            </w:pPr>
            <w:r w:rsidRPr="00D56B0E">
              <w:rPr>
                <w:b/>
                <w:bCs/>
                <w:sz w:val="26"/>
                <w:szCs w:val="26"/>
              </w:rPr>
              <w:t>Администрация</w:t>
            </w:r>
          </w:p>
          <w:p w:rsidR="00B24F2D" w:rsidRPr="00D56B0E" w:rsidRDefault="00B24F2D" w:rsidP="00EA48AC">
            <w:pPr>
              <w:tabs>
                <w:tab w:val="left" w:pos="175"/>
                <w:tab w:val="left" w:pos="241"/>
              </w:tabs>
              <w:spacing w:line="0" w:lineRule="atLeast"/>
              <w:ind w:left="176" w:right="4785"/>
              <w:contextualSpacing/>
              <w:jc w:val="center"/>
              <w:rPr>
                <w:b/>
                <w:bCs/>
                <w:sz w:val="26"/>
                <w:szCs w:val="26"/>
              </w:rPr>
            </w:pPr>
            <w:r w:rsidRPr="00D56B0E">
              <w:rPr>
                <w:b/>
                <w:bCs/>
                <w:sz w:val="26"/>
                <w:szCs w:val="26"/>
              </w:rPr>
              <w:t>Яльчикского муниципального округа</w:t>
            </w:r>
          </w:p>
          <w:p w:rsidR="00B24F2D" w:rsidRPr="00D56B0E" w:rsidRDefault="00B24F2D" w:rsidP="00EA48AC">
            <w:pPr>
              <w:tabs>
                <w:tab w:val="left" w:pos="175"/>
                <w:tab w:val="left" w:pos="241"/>
              </w:tabs>
              <w:spacing w:line="0" w:lineRule="atLeast"/>
              <w:ind w:left="176" w:right="4785"/>
              <w:contextualSpacing/>
              <w:jc w:val="center"/>
              <w:rPr>
                <w:b/>
                <w:bCs/>
              </w:rPr>
            </w:pPr>
          </w:p>
          <w:p w:rsidR="00B24F2D" w:rsidRPr="00D56B0E" w:rsidRDefault="00B24F2D" w:rsidP="00EA48AC">
            <w:pPr>
              <w:keepNext/>
              <w:tabs>
                <w:tab w:val="left" w:pos="241"/>
                <w:tab w:val="left" w:pos="896"/>
              </w:tabs>
              <w:spacing w:line="480" w:lineRule="auto"/>
              <w:ind w:left="176" w:right="4786"/>
              <w:jc w:val="center"/>
              <w:outlineLvl w:val="0"/>
              <w:rPr>
                <w:b/>
              </w:rPr>
            </w:pPr>
            <w:r w:rsidRPr="00D56B0E">
              <w:rPr>
                <w:b/>
              </w:rPr>
              <w:t xml:space="preserve">ПОСТАНОВЛЕНИЕ </w:t>
            </w:r>
          </w:p>
          <w:p w:rsidR="00B24F2D" w:rsidRPr="00D56B0E" w:rsidRDefault="00B24F2D" w:rsidP="00EA48AC">
            <w:pPr>
              <w:tabs>
                <w:tab w:val="left" w:pos="241"/>
                <w:tab w:val="left" w:pos="896"/>
              </w:tabs>
              <w:ind w:left="176" w:right="4786"/>
              <w:jc w:val="center"/>
            </w:pPr>
            <w:r w:rsidRPr="00D56B0E">
              <w:t>«</w:t>
            </w:r>
            <w:r>
              <w:t>12</w:t>
            </w:r>
            <w:r w:rsidRPr="00D56B0E">
              <w:t xml:space="preserve">» </w:t>
            </w:r>
            <w:r>
              <w:t>октября</w:t>
            </w:r>
            <w:r w:rsidRPr="00D56B0E">
              <w:t xml:space="preserve"> 2023 г. № </w:t>
            </w:r>
            <w:r>
              <w:t>974</w:t>
            </w:r>
          </w:p>
          <w:p w:rsidR="00B24F2D" w:rsidRPr="00D56B0E" w:rsidRDefault="00B24F2D" w:rsidP="00EA48AC">
            <w:pPr>
              <w:tabs>
                <w:tab w:val="left" w:pos="241"/>
                <w:tab w:val="left" w:pos="896"/>
              </w:tabs>
              <w:spacing w:line="0" w:lineRule="atLeast"/>
              <w:ind w:right="4785" w:firstLine="567"/>
            </w:pPr>
            <w:r w:rsidRPr="00D56B0E">
              <w:t xml:space="preserve">      </w:t>
            </w:r>
          </w:p>
          <w:p w:rsidR="00B24F2D" w:rsidRPr="00D56B0E" w:rsidRDefault="00B24F2D" w:rsidP="00EA48AC">
            <w:pPr>
              <w:tabs>
                <w:tab w:val="left" w:pos="241"/>
                <w:tab w:val="left" w:pos="896"/>
              </w:tabs>
              <w:spacing w:line="0" w:lineRule="atLeast"/>
              <w:ind w:right="4785" w:firstLine="567"/>
            </w:pPr>
            <w:r w:rsidRPr="00D56B0E">
              <w:t xml:space="preserve">     село Яльчики</w:t>
            </w:r>
          </w:p>
        </w:tc>
      </w:tr>
    </w:tbl>
    <w:p w:rsidR="00B24F2D" w:rsidRPr="004F4E1D" w:rsidRDefault="00B24F2D" w:rsidP="00B24F2D">
      <w:pPr>
        <w:widowControl w:val="0"/>
        <w:adjustRightInd w:val="0"/>
        <w:ind w:right="4961"/>
        <w:jc w:val="both"/>
        <w:textAlignment w:val="baseline"/>
        <w:rPr>
          <w:sz w:val="26"/>
          <w:szCs w:val="26"/>
        </w:rPr>
      </w:pPr>
      <w:r w:rsidRPr="00C65A94">
        <w:rPr>
          <w:sz w:val="26"/>
          <w:szCs w:val="26"/>
        </w:rPr>
        <w:t xml:space="preserve">О внесении изменений в постановление </w:t>
      </w:r>
      <w:r>
        <w:rPr>
          <w:sz w:val="26"/>
          <w:szCs w:val="26"/>
        </w:rPr>
        <w:t>а</w:t>
      </w:r>
      <w:r w:rsidRPr="00C65A94">
        <w:rPr>
          <w:sz w:val="26"/>
          <w:szCs w:val="26"/>
        </w:rPr>
        <w:t>дминистрации Яльчикского района от 20.08.2019 г. № 511 «</w:t>
      </w:r>
      <w:r w:rsidRPr="004F4E1D">
        <w:rPr>
          <w:sz w:val="26"/>
          <w:szCs w:val="26"/>
        </w:rPr>
        <w:t xml:space="preserve">Об утверждении </w:t>
      </w:r>
      <w:r w:rsidRPr="00C65A94">
        <w:rPr>
          <w:sz w:val="26"/>
          <w:szCs w:val="26"/>
        </w:rPr>
        <w:t xml:space="preserve">Правил персонифицированного финансирования дополнительного образования детей </w:t>
      </w:r>
      <w:r w:rsidRPr="004F4E1D">
        <w:rPr>
          <w:sz w:val="26"/>
          <w:szCs w:val="26"/>
        </w:rPr>
        <w:t xml:space="preserve">в </w:t>
      </w:r>
      <w:r w:rsidRPr="00C65A94">
        <w:rPr>
          <w:sz w:val="26"/>
          <w:szCs w:val="26"/>
        </w:rPr>
        <w:t>Яльчикском районе»</w:t>
      </w:r>
    </w:p>
    <w:p w:rsidR="00B24F2D" w:rsidRPr="00C65A94" w:rsidRDefault="00B24F2D" w:rsidP="00B24F2D">
      <w:pPr>
        <w:rPr>
          <w:sz w:val="26"/>
          <w:szCs w:val="26"/>
        </w:rPr>
      </w:pPr>
    </w:p>
    <w:p w:rsidR="00B24F2D" w:rsidRPr="00C65A94" w:rsidRDefault="00B24F2D" w:rsidP="00B24F2D">
      <w:pPr>
        <w:pStyle w:val="ConsPlusNormal"/>
        <w:jc w:val="both"/>
      </w:pPr>
    </w:p>
    <w:p w:rsidR="00B24F2D" w:rsidRPr="00C65A94" w:rsidRDefault="00B24F2D" w:rsidP="00B24F2D">
      <w:pPr>
        <w:pStyle w:val="a4"/>
        <w:ind w:firstLine="708"/>
        <w:jc w:val="both"/>
        <w:rPr>
          <w:sz w:val="26"/>
          <w:szCs w:val="26"/>
        </w:rPr>
      </w:pPr>
      <w:r w:rsidRPr="00C65A94">
        <w:rPr>
          <w:sz w:val="26"/>
          <w:szCs w:val="26"/>
        </w:rPr>
        <w:t>В целях приведения муниципальных нормативных актов в соответствие с</w:t>
      </w:r>
      <w:r w:rsidRPr="00C65A94">
        <w:rPr>
          <w:color w:val="000000"/>
          <w:sz w:val="26"/>
          <w:szCs w:val="26"/>
        </w:rPr>
        <w:t xml:space="preserve"> </w:t>
      </w:r>
      <w:r>
        <w:rPr>
          <w:color w:val="000000"/>
          <w:sz w:val="26"/>
          <w:szCs w:val="26"/>
        </w:rPr>
        <w:t xml:space="preserve">распоряжением Кабинета Министров Чувашской Республики от 15.08.2019 г. № 737-р «О внедрении системы персонифицированного финансирования дополнительного образования детей в Чувашской Республике», </w:t>
      </w:r>
      <w:r w:rsidRPr="00213B24">
        <w:rPr>
          <w:sz w:val="26"/>
          <w:szCs w:val="26"/>
        </w:rPr>
        <w:t>приказом Министерства образования Чувашской Республики от 1</w:t>
      </w:r>
      <w:r w:rsidRPr="00C65A94">
        <w:rPr>
          <w:sz w:val="26"/>
          <w:szCs w:val="26"/>
        </w:rPr>
        <w:t>6</w:t>
      </w:r>
      <w:r w:rsidRPr="00213B24">
        <w:rPr>
          <w:sz w:val="26"/>
          <w:szCs w:val="26"/>
        </w:rPr>
        <w:t>.0</w:t>
      </w:r>
      <w:r w:rsidRPr="00C65A94">
        <w:rPr>
          <w:sz w:val="26"/>
          <w:szCs w:val="26"/>
        </w:rPr>
        <w:t>8</w:t>
      </w:r>
      <w:r w:rsidRPr="00213B24">
        <w:rPr>
          <w:sz w:val="26"/>
          <w:szCs w:val="26"/>
        </w:rPr>
        <w:t>.2023 № 1</w:t>
      </w:r>
      <w:r w:rsidRPr="00C65A94">
        <w:rPr>
          <w:sz w:val="26"/>
          <w:szCs w:val="26"/>
        </w:rPr>
        <w:t>801</w:t>
      </w:r>
      <w:r w:rsidRPr="00213B24">
        <w:rPr>
          <w:sz w:val="26"/>
          <w:szCs w:val="26"/>
        </w:rPr>
        <w:t xml:space="preserve"> «Об утверждении п</w:t>
      </w:r>
      <w:r w:rsidRPr="00C65A94">
        <w:rPr>
          <w:sz w:val="26"/>
          <w:szCs w:val="26"/>
        </w:rPr>
        <w:t>равил персонифицированного учета детей, обучающихся по дополнительным общеобразовательным программам, в Чувашской Республике</w:t>
      </w:r>
      <w:r w:rsidRPr="00213B24">
        <w:rPr>
          <w:sz w:val="26"/>
          <w:szCs w:val="26"/>
        </w:rPr>
        <w:t xml:space="preserve">»  </w:t>
      </w:r>
      <w:r w:rsidRPr="00C65A94">
        <w:rPr>
          <w:sz w:val="26"/>
          <w:szCs w:val="26"/>
        </w:rPr>
        <w:t>п о с т а н о в л я е т:</w:t>
      </w:r>
    </w:p>
    <w:p w:rsidR="00B24F2D" w:rsidRPr="00CC3E98" w:rsidRDefault="00B24F2D" w:rsidP="00B24F2D">
      <w:pPr>
        <w:pStyle w:val="a4"/>
        <w:numPr>
          <w:ilvl w:val="0"/>
          <w:numId w:val="20"/>
        </w:numPr>
        <w:ind w:left="0" w:firstLine="360"/>
        <w:jc w:val="both"/>
        <w:rPr>
          <w:sz w:val="26"/>
          <w:szCs w:val="26"/>
        </w:rPr>
      </w:pPr>
      <w:r w:rsidRPr="00CC3E98">
        <w:rPr>
          <w:sz w:val="26"/>
          <w:szCs w:val="26"/>
        </w:rPr>
        <w:t>Внести в постановление администрации Яльчикского района от 20.08.2019 г. № 511 «Об утверждении Правил персонифицированного финансирования дополнительного образования детей в Яльчикском районе» следующие изменения:</w:t>
      </w:r>
    </w:p>
    <w:p w:rsidR="00B24F2D" w:rsidRPr="00CC3E98" w:rsidRDefault="00B24F2D" w:rsidP="00B24F2D">
      <w:pPr>
        <w:pStyle w:val="a4"/>
        <w:numPr>
          <w:ilvl w:val="0"/>
          <w:numId w:val="21"/>
        </w:numPr>
        <w:jc w:val="both"/>
        <w:rPr>
          <w:sz w:val="26"/>
          <w:szCs w:val="26"/>
        </w:rPr>
      </w:pPr>
      <w:r w:rsidRPr="00CC3E98">
        <w:rPr>
          <w:sz w:val="26"/>
          <w:szCs w:val="26"/>
        </w:rPr>
        <w:t>Пункт 1 изложить в следующей редакции:</w:t>
      </w:r>
    </w:p>
    <w:p w:rsidR="00B24F2D" w:rsidRPr="00CC3E98" w:rsidRDefault="00B24F2D" w:rsidP="00B24F2D">
      <w:pPr>
        <w:pStyle w:val="a4"/>
        <w:jc w:val="both"/>
        <w:rPr>
          <w:sz w:val="26"/>
          <w:szCs w:val="26"/>
        </w:rPr>
      </w:pPr>
      <w:r w:rsidRPr="00CC3E98">
        <w:rPr>
          <w:sz w:val="26"/>
          <w:szCs w:val="26"/>
        </w:rPr>
        <w:t>«1.Обеспечить на территории Яльчикского муниципального округа Чувашской Республики реализацию системы персонифицированного учета детей, обучающихся по дополнительным общеобразовательным программам, реализуемых муниципальными учреждениями Яльчикского муниципального округа</w:t>
      </w:r>
      <w:proofErr w:type="gramStart"/>
      <w:r w:rsidRPr="00CC3E98">
        <w:rPr>
          <w:sz w:val="26"/>
          <w:szCs w:val="26"/>
        </w:rPr>
        <w:t>.».</w:t>
      </w:r>
      <w:proofErr w:type="gramEnd"/>
    </w:p>
    <w:p w:rsidR="00B24F2D" w:rsidRPr="00CC3E98" w:rsidRDefault="00B24F2D" w:rsidP="00B24F2D">
      <w:pPr>
        <w:pStyle w:val="a4"/>
        <w:numPr>
          <w:ilvl w:val="0"/>
          <w:numId w:val="21"/>
        </w:numPr>
        <w:jc w:val="both"/>
        <w:rPr>
          <w:sz w:val="26"/>
          <w:szCs w:val="26"/>
        </w:rPr>
      </w:pPr>
      <w:r w:rsidRPr="00CC3E98">
        <w:rPr>
          <w:sz w:val="26"/>
          <w:szCs w:val="26"/>
        </w:rPr>
        <w:t>Пункт 2 изложить в следующей редакции:</w:t>
      </w:r>
    </w:p>
    <w:p w:rsidR="00B24F2D" w:rsidRPr="00CC3E98" w:rsidRDefault="00B24F2D" w:rsidP="00B24F2D">
      <w:pPr>
        <w:pStyle w:val="a4"/>
        <w:jc w:val="both"/>
        <w:rPr>
          <w:sz w:val="26"/>
          <w:szCs w:val="26"/>
        </w:rPr>
      </w:pPr>
      <w:r w:rsidRPr="00CC3E98">
        <w:rPr>
          <w:sz w:val="26"/>
          <w:szCs w:val="26"/>
        </w:rPr>
        <w:t>«2.Утвердить Правила персонифицированного учета детей, обучающихся по дополнительным общеобразовательным программам, реализуемых муниципальными учреждениями Яльчикского муниципального округа (приложение № 1).».</w:t>
      </w:r>
    </w:p>
    <w:p w:rsidR="00B24F2D" w:rsidRPr="00CC3E98" w:rsidRDefault="00B24F2D" w:rsidP="00B24F2D">
      <w:pPr>
        <w:pStyle w:val="a4"/>
        <w:numPr>
          <w:ilvl w:val="0"/>
          <w:numId w:val="21"/>
        </w:numPr>
        <w:jc w:val="both"/>
        <w:rPr>
          <w:sz w:val="26"/>
          <w:szCs w:val="26"/>
        </w:rPr>
      </w:pPr>
      <w:r w:rsidRPr="00CC3E98">
        <w:rPr>
          <w:sz w:val="26"/>
          <w:szCs w:val="26"/>
        </w:rPr>
        <w:t>Пункт 4 изложить в следующей редакции:</w:t>
      </w:r>
    </w:p>
    <w:p w:rsidR="00B24F2D" w:rsidRPr="00CC3E98" w:rsidRDefault="00B24F2D" w:rsidP="00B24F2D">
      <w:pPr>
        <w:pStyle w:val="a4"/>
        <w:jc w:val="both"/>
        <w:rPr>
          <w:sz w:val="26"/>
          <w:szCs w:val="26"/>
        </w:rPr>
      </w:pPr>
      <w:r w:rsidRPr="00CC3E98">
        <w:rPr>
          <w:sz w:val="26"/>
          <w:szCs w:val="26"/>
        </w:rPr>
        <w:t>«4.Отделу образования и молодежной политики администрации Яльчикского муниципального округа обеспечить реализацию системы персонифицированного учета детей, обучающихся по дополнительным общеобразовательным программам, в муниципальных организациях, реализующих дополнительные общеобразовательные программы</w:t>
      </w:r>
      <w:proofErr w:type="gramStart"/>
      <w:r w:rsidRPr="00CC3E98">
        <w:rPr>
          <w:sz w:val="26"/>
          <w:szCs w:val="26"/>
        </w:rPr>
        <w:t>.».</w:t>
      </w:r>
      <w:proofErr w:type="gramEnd"/>
    </w:p>
    <w:p w:rsidR="00B24F2D" w:rsidRPr="00CC3E98" w:rsidRDefault="00B24F2D" w:rsidP="00B24F2D">
      <w:pPr>
        <w:pStyle w:val="a4"/>
        <w:jc w:val="both"/>
        <w:rPr>
          <w:sz w:val="26"/>
          <w:szCs w:val="26"/>
        </w:rPr>
      </w:pPr>
      <w:r>
        <w:rPr>
          <w:sz w:val="26"/>
          <w:szCs w:val="26"/>
        </w:rPr>
        <w:lastRenderedPageBreak/>
        <w:t xml:space="preserve">       2. </w:t>
      </w:r>
      <w:r w:rsidRPr="00CC3E98">
        <w:rPr>
          <w:sz w:val="26"/>
          <w:szCs w:val="26"/>
        </w:rPr>
        <w:t>Муниципальному опорному центру «Муниципальное бюджетное учреждение дополнительного образования «Дом детского творчества» Яльчикского муниципального округа Чувашской Республики» обеспечить взаимодействие с оператором персонифицированного учета Чувашской Республики, содействовать информированию о системе персонифицированного учета детей, обучающихся по дополнительным общеобразовательным программам, реализуемых муниципальными учреждениями Яльчикского муниципального округа Чувашской Республики, организационному и методическому сопровождению реализации системы».</w:t>
      </w:r>
    </w:p>
    <w:p w:rsidR="00B24F2D" w:rsidRPr="00CC3E98" w:rsidRDefault="00B24F2D" w:rsidP="00B24F2D">
      <w:pPr>
        <w:pStyle w:val="a4"/>
        <w:jc w:val="both"/>
        <w:rPr>
          <w:sz w:val="26"/>
          <w:szCs w:val="26"/>
        </w:rPr>
      </w:pPr>
      <w:r>
        <w:rPr>
          <w:sz w:val="26"/>
          <w:szCs w:val="26"/>
        </w:rPr>
        <w:t xml:space="preserve">       3. </w:t>
      </w:r>
      <w:r w:rsidRPr="00CC3E98">
        <w:rPr>
          <w:sz w:val="26"/>
          <w:szCs w:val="26"/>
        </w:rPr>
        <w:t>Приложение 1 к постановлению изложить в редакции согласно приложению к настоящему постановлению.</w:t>
      </w:r>
    </w:p>
    <w:p w:rsidR="00B24F2D" w:rsidRPr="00CC3E98" w:rsidRDefault="00B24F2D" w:rsidP="00B24F2D">
      <w:pPr>
        <w:pStyle w:val="a4"/>
        <w:jc w:val="both"/>
        <w:rPr>
          <w:sz w:val="26"/>
          <w:szCs w:val="26"/>
        </w:rPr>
      </w:pPr>
      <w:r>
        <w:rPr>
          <w:sz w:val="26"/>
          <w:szCs w:val="26"/>
        </w:rPr>
        <w:t xml:space="preserve">       4. </w:t>
      </w:r>
      <w:r w:rsidRPr="00CC3E98">
        <w:rPr>
          <w:sz w:val="26"/>
          <w:szCs w:val="26"/>
        </w:rPr>
        <w:t>Разместить настоящее постановление на сайте администрации Яльчикского муниципального округа Чувашской Республике.</w:t>
      </w:r>
    </w:p>
    <w:p w:rsidR="00B24F2D" w:rsidRPr="00CC3E98" w:rsidRDefault="00B24F2D" w:rsidP="00B24F2D">
      <w:pPr>
        <w:pStyle w:val="a4"/>
        <w:jc w:val="both"/>
        <w:rPr>
          <w:sz w:val="26"/>
          <w:szCs w:val="26"/>
        </w:rPr>
      </w:pPr>
      <w:r>
        <w:rPr>
          <w:sz w:val="26"/>
          <w:szCs w:val="26"/>
        </w:rPr>
        <w:t xml:space="preserve">       5.  </w:t>
      </w:r>
      <w:r w:rsidRPr="00CC3E98">
        <w:rPr>
          <w:sz w:val="26"/>
          <w:szCs w:val="26"/>
        </w:rPr>
        <w:t>Контроль за исполнением настоящего постановления возложить на заместителя главы администрации муниципального округа – начальника отдела образования и молодежной политики администрации Яльчикского муниципального округа Чувашской Республики Николаева В.А.</w:t>
      </w:r>
    </w:p>
    <w:p w:rsidR="00B24F2D" w:rsidRPr="00CC3E98" w:rsidRDefault="00B24F2D" w:rsidP="00B24F2D">
      <w:pPr>
        <w:pStyle w:val="a4"/>
        <w:jc w:val="both"/>
        <w:rPr>
          <w:sz w:val="26"/>
          <w:szCs w:val="26"/>
        </w:rPr>
      </w:pPr>
      <w:r>
        <w:rPr>
          <w:sz w:val="26"/>
          <w:szCs w:val="26"/>
        </w:rPr>
        <w:t xml:space="preserve">       6.     </w:t>
      </w:r>
      <w:r w:rsidRPr="00CC3E98">
        <w:rPr>
          <w:sz w:val="26"/>
          <w:szCs w:val="26"/>
        </w:rPr>
        <w:t>Настоящее постановление вступает в силу с 1 сентября 2023 года.</w:t>
      </w:r>
    </w:p>
    <w:p w:rsidR="00B24F2D" w:rsidRPr="00CC3E98" w:rsidRDefault="00B24F2D" w:rsidP="00B24F2D">
      <w:pPr>
        <w:pStyle w:val="a4"/>
        <w:jc w:val="both"/>
      </w:pPr>
      <w:r w:rsidRPr="00CC3E98">
        <w:t xml:space="preserve">                    </w:t>
      </w:r>
    </w:p>
    <w:p w:rsidR="00B24F2D" w:rsidRPr="00C65A94" w:rsidRDefault="00B24F2D" w:rsidP="00B24F2D">
      <w:pPr>
        <w:pStyle w:val="a4"/>
        <w:jc w:val="both"/>
      </w:pPr>
    </w:p>
    <w:p w:rsidR="00B24F2D" w:rsidRPr="00C65A94" w:rsidRDefault="00B24F2D" w:rsidP="00B24F2D">
      <w:pPr>
        <w:rPr>
          <w:sz w:val="26"/>
          <w:szCs w:val="26"/>
        </w:rPr>
      </w:pPr>
      <w:r w:rsidRPr="00C65A94">
        <w:rPr>
          <w:sz w:val="26"/>
          <w:szCs w:val="26"/>
        </w:rPr>
        <w:t>Глава Я</w:t>
      </w:r>
      <w:r w:rsidRPr="00C65A94">
        <w:rPr>
          <w:rFonts w:eastAsia="Arial Unicode MS"/>
          <w:sz w:val="26"/>
          <w:szCs w:val="26"/>
        </w:rPr>
        <w:t>льчикского</w:t>
      </w:r>
      <w:r w:rsidRPr="00C65A94">
        <w:rPr>
          <w:sz w:val="26"/>
          <w:szCs w:val="26"/>
        </w:rPr>
        <w:t xml:space="preserve"> </w:t>
      </w:r>
    </w:p>
    <w:p w:rsidR="00B24F2D" w:rsidRPr="00C65A94" w:rsidRDefault="00B24F2D" w:rsidP="00B24F2D">
      <w:pPr>
        <w:rPr>
          <w:sz w:val="26"/>
          <w:szCs w:val="26"/>
        </w:rPr>
      </w:pPr>
      <w:r w:rsidRPr="00C65A94">
        <w:rPr>
          <w:sz w:val="26"/>
          <w:szCs w:val="26"/>
        </w:rPr>
        <w:t>муниципального округа</w:t>
      </w:r>
    </w:p>
    <w:p w:rsidR="00B24F2D" w:rsidRPr="00C65A94" w:rsidRDefault="00B24F2D" w:rsidP="00B24F2D">
      <w:pPr>
        <w:rPr>
          <w:sz w:val="26"/>
          <w:szCs w:val="26"/>
        </w:rPr>
      </w:pPr>
      <w:r w:rsidRPr="00C65A94">
        <w:rPr>
          <w:sz w:val="26"/>
          <w:szCs w:val="26"/>
        </w:rPr>
        <w:t>Чувашской Республики                                                                                Л.В.</w:t>
      </w:r>
      <w:r>
        <w:rPr>
          <w:sz w:val="26"/>
          <w:szCs w:val="26"/>
        </w:rPr>
        <w:t xml:space="preserve"> </w:t>
      </w:r>
      <w:r w:rsidRPr="00C65A94">
        <w:rPr>
          <w:sz w:val="26"/>
          <w:szCs w:val="26"/>
        </w:rPr>
        <w:t>Левый</w:t>
      </w:r>
    </w:p>
    <w:p w:rsidR="00B24F2D" w:rsidRPr="00C65A94" w:rsidRDefault="00B24F2D" w:rsidP="00B24F2D">
      <w:pPr>
        <w:rPr>
          <w:sz w:val="26"/>
          <w:szCs w:val="26"/>
        </w:rPr>
      </w:pPr>
    </w:p>
    <w:p w:rsidR="00B24F2D" w:rsidRPr="00C65A94" w:rsidRDefault="00B24F2D" w:rsidP="00B24F2D">
      <w:pPr>
        <w:rPr>
          <w:sz w:val="26"/>
          <w:szCs w:val="26"/>
        </w:rPr>
      </w:pPr>
    </w:p>
    <w:p w:rsidR="00B24F2D" w:rsidRPr="00C65A94" w:rsidRDefault="00B24F2D" w:rsidP="00B24F2D">
      <w:pPr>
        <w:widowControl w:val="0"/>
        <w:autoSpaceDE w:val="0"/>
        <w:autoSpaceDN w:val="0"/>
        <w:adjustRightInd w:val="0"/>
        <w:spacing w:after="200" w:line="276" w:lineRule="auto"/>
        <w:ind w:left="5670"/>
        <w:contextualSpacing/>
        <w:jc w:val="right"/>
        <w:rPr>
          <w:color w:val="000000"/>
          <w:sz w:val="26"/>
          <w:szCs w:val="26"/>
          <w:lang w:eastAsia="en-US"/>
        </w:rPr>
      </w:pPr>
    </w:p>
    <w:p w:rsidR="00B24F2D" w:rsidRDefault="00B24F2D" w:rsidP="00B24F2D">
      <w:pPr>
        <w:tabs>
          <w:tab w:val="left" w:pos="709"/>
        </w:tabs>
        <w:spacing w:line="360" w:lineRule="exact"/>
        <w:ind w:left="5670" w:right="-426"/>
        <w:jc w:val="right"/>
        <w:rPr>
          <w:bCs/>
          <w:sz w:val="22"/>
          <w:szCs w:val="22"/>
        </w:rPr>
      </w:pPr>
      <w:r>
        <w:rPr>
          <w:bCs/>
          <w:sz w:val="22"/>
          <w:szCs w:val="22"/>
        </w:rPr>
        <w:t>Приложение 1</w:t>
      </w:r>
    </w:p>
    <w:p w:rsidR="00B24F2D" w:rsidRPr="00E50C30" w:rsidRDefault="00B24F2D" w:rsidP="00B24F2D">
      <w:pPr>
        <w:tabs>
          <w:tab w:val="left" w:pos="709"/>
        </w:tabs>
        <w:spacing w:line="360" w:lineRule="exact"/>
        <w:ind w:left="5103" w:right="-426"/>
        <w:jc w:val="right"/>
        <w:rPr>
          <w:bCs/>
          <w:sz w:val="22"/>
          <w:szCs w:val="22"/>
        </w:rPr>
      </w:pPr>
      <w:r w:rsidRPr="00E50C30">
        <w:rPr>
          <w:bCs/>
          <w:sz w:val="22"/>
          <w:szCs w:val="22"/>
        </w:rPr>
        <w:t xml:space="preserve"> </w:t>
      </w:r>
      <w:r>
        <w:rPr>
          <w:bCs/>
          <w:sz w:val="22"/>
          <w:szCs w:val="22"/>
        </w:rPr>
        <w:t xml:space="preserve">утверждено </w:t>
      </w:r>
      <w:r w:rsidRPr="00E50C30">
        <w:rPr>
          <w:bCs/>
          <w:sz w:val="22"/>
          <w:szCs w:val="22"/>
        </w:rPr>
        <w:t>пос</w:t>
      </w:r>
      <w:r>
        <w:rPr>
          <w:bCs/>
          <w:sz w:val="22"/>
          <w:szCs w:val="22"/>
        </w:rPr>
        <w:t>тановлением</w:t>
      </w:r>
      <w:r w:rsidRPr="00E50C30">
        <w:rPr>
          <w:bCs/>
          <w:sz w:val="22"/>
          <w:szCs w:val="22"/>
        </w:rPr>
        <w:t xml:space="preserve"> администрации Яльчикского</w:t>
      </w:r>
      <w:r>
        <w:rPr>
          <w:bCs/>
          <w:sz w:val="22"/>
          <w:szCs w:val="22"/>
        </w:rPr>
        <w:t xml:space="preserve"> </w:t>
      </w:r>
      <w:r w:rsidRPr="00E50C30">
        <w:rPr>
          <w:bCs/>
          <w:sz w:val="22"/>
          <w:szCs w:val="22"/>
        </w:rPr>
        <w:t>м</w:t>
      </w:r>
      <w:r>
        <w:rPr>
          <w:bCs/>
          <w:sz w:val="22"/>
          <w:szCs w:val="22"/>
        </w:rPr>
        <w:t>униципального округа Чувашской Р</w:t>
      </w:r>
      <w:r w:rsidRPr="00E50C30">
        <w:rPr>
          <w:bCs/>
          <w:sz w:val="22"/>
          <w:szCs w:val="22"/>
        </w:rPr>
        <w:t>еспублики</w:t>
      </w:r>
    </w:p>
    <w:p w:rsidR="00B24F2D" w:rsidRPr="00E50C30" w:rsidRDefault="00B24F2D" w:rsidP="00B24F2D">
      <w:pPr>
        <w:tabs>
          <w:tab w:val="left" w:pos="709"/>
        </w:tabs>
        <w:spacing w:line="360" w:lineRule="exact"/>
        <w:ind w:left="5670" w:right="-426"/>
        <w:jc w:val="right"/>
        <w:rPr>
          <w:b/>
          <w:sz w:val="22"/>
          <w:szCs w:val="22"/>
        </w:rPr>
      </w:pPr>
      <w:r w:rsidRPr="00E50C30">
        <w:rPr>
          <w:bCs/>
          <w:sz w:val="22"/>
          <w:szCs w:val="22"/>
        </w:rPr>
        <w:t xml:space="preserve">от </w:t>
      </w:r>
      <w:r>
        <w:rPr>
          <w:bCs/>
          <w:sz w:val="22"/>
          <w:szCs w:val="22"/>
        </w:rPr>
        <w:t>12.10.</w:t>
      </w:r>
      <w:r w:rsidRPr="00E50C30">
        <w:rPr>
          <w:bCs/>
          <w:sz w:val="22"/>
          <w:szCs w:val="22"/>
        </w:rPr>
        <w:t xml:space="preserve">2023 № </w:t>
      </w:r>
      <w:r>
        <w:rPr>
          <w:bCs/>
          <w:sz w:val="22"/>
          <w:szCs w:val="22"/>
        </w:rPr>
        <w:t>974</w:t>
      </w:r>
    </w:p>
    <w:p w:rsidR="00B24F2D" w:rsidRPr="00E50C30" w:rsidRDefault="00B24F2D" w:rsidP="00B24F2D">
      <w:pPr>
        <w:tabs>
          <w:tab w:val="left" w:pos="709"/>
        </w:tabs>
        <w:spacing w:line="360" w:lineRule="exact"/>
        <w:ind w:right="-426"/>
        <w:jc w:val="center"/>
        <w:rPr>
          <w:b/>
        </w:rPr>
      </w:pPr>
    </w:p>
    <w:p w:rsidR="00B24F2D" w:rsidRPr="002D2EE8" w:rsidRDefault="00B24F2D" w:rsidP="00B24F2D">
      <w:pPr>
        <w:tabs>
          <w:tab w:val="left" w:pos="851"/>
        </w:tabs>
        <w:spacing w:line="276" w:lineRule="auto"/>
        <w:ind w:firstLine="567"/>
        <w:jc w:val="center"/>
        <w:rPr>
          <w:rFonts w:eastAsia="Calibri"/>
          <w:b/>
          <w:sz w:val="26"/>
          <w:szCs w:val="26"/>
          <w:lang w:eastAsia="en-US"/>
        </w:rPr>
      </w:pPr>
      <w:r w:rsidRPr="002D2EE8">
        <w:rPr>
          <w:rFonts w:eastAsia="Calibri"/>
          <w:b/>
          <w:sz w:val="26"/>
          <w:szCs w:val="26"/>
          <w:lang w:eastAsia="en-US"/>
        </w:rPr>
        <w:t>Правила</w:t>
      </w:r>
    </w:p>
    <w:p w:rsidR="00B24F2D" w:rsidRDefault="00B24F2D" w:rsidP="00B24F2D">
      <w:pPr>
        <w:tabs>
          <w:tab w:val="left" w:pos="851"/>
        </w:tabs>
        <w:spacing w:line="276" w:lineRule="auto"/>
        <w:ind w:firstLine="567"/>
        <w:jc w:val="center"/>
        <w:rPr>
          <w:b/>
          <w:sz w:val="26"/>
          <w:szCs w:val="26"/>
        </w:rPr>
      </w:pPr>
      <w:r w:rsidRPr="002D2EE8">
        <w:rPr>
          <w:rFonts w:eastAsia="Calibri"/>
          <w:b/>
          <w:sz w:val="26"/>
          <w:szCs w:val="26"/>
          <w:lang w:eastAsia="en-US"/>
        </w:rPr>
        <w:t xml:space="preserve"> персонифицированного учета детей, </w:t>
      </w:r>
      <w:r w:rsidRPr="002D2EE8">
        <w:rPr>
          <w:rFonts w:eastAsia="Calibri"/>
          <w:b/>
          <w:sz w:val="26"/>
          <w:szCs w:val="26"/>
          <w:shd w:val="clear" w:color="auto" w:fill="FFFFFF"/>
          <w:lang w:eastAsia="en-US"/>
        </w:rPr>
        <w:t xml:space="preserve">обучающихся по дополнительным общеобразовательным программам, </w:t>
      </w:r>
      <w:r w:rsidRPr="002D2EE8">
        <w:rPr>
          <w:b/>
          <w:sz w:val="26"/>
          <w:szCs w:val="26"/>
        </w:rPr>
        <w:t>реализуемых муниципальными учреждениями Яльчикского муниципального округа</w:t>
      </w:r>
    </w:p>
    <w:p w:rsidR="00B24F2D" w:rsidRPr="002D2EE8" w:rsidRDefault="00B24F2D" w:rsidP="00B24F2D">
      <w:pPr>
        <w:tabs>
          <w:tab w:val="left" w:pos="851"/>
        </w:tabs>
        <w:spacing w:line="276" w:lineRule="auto"/>
        <w:ind w:firstLine="567"/>
        <w:jc w:val="center"/>
        <w:rPr>
          <w:rFonts w:eastAsia="Calibri"/>
          <w:b/>
          <w:sz w:val="26"/>
          <w:szCs w:val="26"/>
          <w:lang w:eastAsia="en-US"/>
        </w:rPr>
      </w:pPr>
    </w:p>
    <w:p w:rsidR="00B24F2D" w:rsidRPr="009415ED" w:rsidRDefault="00B24F2D" w:rsidP="00B24F2D">
      <w:pPr>
        <w:widowControl w:val="0"/>
        <w:numPr>
          <w:ilvl w:val="0"/>
          <w:numId w:val="19"/>
        </w:numPr>
        <w:tabs>
          <w:tab w:val="left" w:pos="0"/>
          <w:tab w:val="left" w:pos="993"/>
        </w:tabs>
        <w:autoSpaceDE w:val="0"/>
        <w:autoSpaceDN w:val="0"/>
        <w:adjustRightInd w:val="0"/>
        <w:ind w:left="0" w:firstLine="567"/>
        <w:jc w:val="both"/>
        <w:rPr>
          <w:sz w:val="26"/>
          <w:szCs w:val="26"/>
        </w:rPr>
      </w:pPr>
      <w:r w:rsidRPr="009415ED">
        <w:rPr>
          <w:sz w:val="26"/>
          <w:szCs w:val="26"/>
        </w:rPr>
        <w:t xml:space="preserve">Правила </w:t>
      </w:r>
      <w:r w:rsidRPr="009415ED">
        <w:rPr>
          <w:color w:val="000000"/>
          <w:sz w:val="26"/>
          <w:szCs w:val="26"/>
        </w:rPr>
        <w:t xml:space="preserve">персонифицированного учета детей, обучающихся по дополнительным общеобразовательным программам, реализуемых муниципальными учреждениями </w:t>
      </w:r>
      <w:r>
        <w:rPr>
          <w:color w:val="000000"/>
          <w:sz w:val="26"/>
          <w:szCs w:val="26"/>
        </w:rPr>
        <w:t>Яльчикского муниципального округа Чувашской Республики</w:t>
      </w:r>
      <w:r w:rsidRPr="009415ED">
        <w:rPr>
          <w:sz w:val="26"/>
          <w:szCs w:val="26"/>
        </w:rPr>
        <w:t xml:space="preserve"> (далее – Правила) регулируют функционирование системы персонифицированного учета детей (далее – система персонифицированного учета), функционирование которой осуществляется в </w:t>
      </w:r>
      <w:r>
        <w:rPr>
          <w:sz w:val="26"/>
          <w:szCs w:val="26"/>
        </w:rPr>
        <w:t>Яльчикском муниципальном округе</w:t>
      </w:r>
      <w:r w:rsidRPr="009415ED">
        <w:rPr>
          <w:sz w:val="26"/>
          <w:szCs w:val="26"/>
        </w:rPr>
        <w:t xml:space="preserve"> с целью реализации </w:t>
      </w:r>
      <w:r>
        <w:rPr>
          <w:sz w:val="26"/>
          <w:szCs w:val="26"/>
        </w:rPr>
        <w:t xml:space="preserve">приказа Министерства образования Чувашской Республики от 16.08.2023 г. № 1801 </w:t>
      </w:r>
      <w:r w:rsidRPr="009415ED">
        <w:rPr>
          <w:color w:val="000000"/>
          <w:sz w:val="26"/>
          <w:szCs w:val="26"/>
        </w:rPr>
        <w:t xml:space="preserve">«Об утверждении Правил персонифицированного учета детей, обучающихся по дополнительным общеобразовательным программам, в </w:t>
      </w:r>
      <w:r>
        <w:rPr>
          <w:color w:val="000000"/>
          <w:sz w:val="26"/>
          <w:szCs w:val="26"/>
        </w:rPr>
        <w:t>Чувашской Республике</w:t>
      </w:r>
      <w:r w:rsidRPr="009415ED">
        <w:rPr>
          <w:color w:val="000000"/>
          <w:sz w:val="26"/>
          <w:szCs w:val="26"/>
        </w:rPr>
        <w:t xml:space="preserve">» (далее – региональные Правила). </w:t>
      </w:r>
    </w:p>
    <w:p w:rsidR="00B24F2D" w:rsidRPr="009415ED" w:rsidRDefault="00B24F2D" w:rsidP="00B24F2D">
      <w:pPr>
        <w:widowControl w:val="0"/>
        <w:numPr>
          <w:ilvl w:val="0"/>
          <w:numId w:val="19"/>
        </w:numPr>
        <w:tabs>
          <w:tab w:val="left" w:pos="0"/>
          <w:tab w:val="left" w:pos="993"/>
        </w:tabs>
        <w:autoSpaceDE w:val="0"/>
        <w:autoSpaceDN w:val="0"/>
        <w:adjustRightInd w:val="0"/>
        <w:ind w:left="0" w:firstLine="568"/>
        <w:jc w:val="both"/>
        <w:rPr>
          <w:sz w:val="26"/>
          <w:szCs w:val="26"/>
        </w:rPr>
      </w:pPr>
      <w:r w:rsidRPr="009415ED">
        <w:rPr>
          <w:sz w:val="26"/>
          <w:szCs w:val="26"/>
        </w:rPr>
        <w:lastRenderedPageBreak/>
        <w:t xml:space="preserve">Система персонифицированного учета осуществляется посредством создания в региональном навигаторе реестровых записей о детях, обучающихся по дополнительным общеобразовательным программам, реализуемым муниципальными организациями </w:t>
      </w:r>
      <w:r>
        <w:rPr>
          <w:sz w:val="26"/>
          <w:szCs w:val="26"/>
        </w:rPr>
        <w:t>Яльчикского муниципального округа</w:t>
      </w:r>
      <w:r w:rsidRPr="009415ED">
        <w:rPr>
          <w:sz w:val="26"/>
          <w:szCs w:val="26"/>
        </w:rPr>
        <w:t xml:space="preserve">. Настоящие Правила используют понятия, предусмотренные региональными Правилами. </w:t>
      </w:r>
    </w:p>
    <w:p w:rsidR="00B24F2D" w:rsidRPr="009415ED" w:rsidRDefault="00B24F2D" w:rsidP="00B24F2D">
      <w:pPr>
        <w:widowControl w:val="0"/>
        <w:numPr>
          <w:ilvl w:val="0"/>
          <w:numId w:val="19"/>
        </w:numPr>
        <w:tabs>
          <w:tab w:val="left" w:pos="0"/>
          <w:tab w:val="left" w:pos="993"/>
        </w:tabs>
        <w:autoSpaceDE w:val="0"/>
        <w:autoSpaceDN w:val="0"/>
        <w:adjustRightInd w:val="0"/>
        <w:ind w:left="0" w:firstLine="568"/>
        <w:jc w:val="both"/>
        <w:rPr>
          <w:sz w:val="26"/>
          <w:szCs w:val="26"/>
        </w:rPr>
      </w:pPr>
      <w:r w:rsidRPr="009415ED">
        <w:rPr>
          <w:sz w:val="26"/>
          <w:szCs w:val="26"/>
        </w:rPr>
        <w:t xml:space="preserve">В целях обеспечения системы персонифицированного учета муниципальный опорный центр </w:t>
      </w:r>
      <w:r>
        <w:rPr>
          <w:sz w:val="26"/>
          <w:szCs w:val="26"/>
        </w:rPr>
        <w:t xml:space="preserve">«Муниципальное бюджетное учреждение дополнительного образования «Дом детского творчества» Яльчикского муниципального округа Чувашской Республики» </w:t>
      </w:r>
      <w:r w:rsidRPr="009415ED">
        <w:rPr>
          <w:color w:val="000000"/>
          <w:sz w:val="26"/>
          <w:szCs w:val="26"/>
        </w:rPr>
        <w:t xml:space="preserve">обеспечивает включение сведений о муниципальных организациях </w:t>
      </w:r>
      <w:r>
        <w:rPr>
          <w:color w:val="000000"/>
          <w:sz w:val="26"/>
          <w:szCs w:val="26"/>
        </w:rPr>
        <w:t>Яльчикского муниципального органа</w:t>
      </w:r>
      <w:r w:rsidRPr="009415ED">
        <w:rPr>
          <w:color w:val="000000"/>
          <w:sz w:val="26"/>
          <w:szCs w:val="26"/>
        </w:rPr>
        <w:t>, реализующих дополнительные общеобразовательные программы, в региональный навигатор.</w:t>
      </w:r>
    </w:p>
    <w:p w:rsidR="00B24F2D" w:rsidRPr="009415ED" w:rsidRDefault="00B24F2D" w:rsidP="00B24F2D">
      <w:pPr>
        <w:widowControl w:val="0"/>
        <w:numPr>
          <w:ilvl w:val="0"/>
          <w:numId w:val="19"/>
        </w:numPr>
        <w:tabs>
          <w:tab w:val="left" w:pos="0"/>
          <w:tab w:val="left" w:pos="993"/>
        </w:tabs>
        <w:autoSpaceDE w:val="0"/>
        <w:autoSpaceDN w:val="0"/>
        <w:adjustRightInd w:val="0"/>
        <w:ind w:left="0" w:firstLine="568"/>
        <w:jc w:val="both"/>
        <w:rPr>
          <w:sz w:val="26"/>
          <w:szCs w:val="26"/>
        </w:rPr>
      </w:pPr>
      <w:r w:rsidRPr="009415ED">
        <w:rPr>
          <w:sz w:val="26"/>
          <w:szCs w:val="26"/>
        </w:rPr>
        <w:t xml:space="preserve">В целях обеспечения системы персонифицированного учета муниципальные организации </w:t>
      </w:r>
      <w:r>
        <w:rPr>
          <w:sz w:val="26"/>
          <w:szCs w:val="26"/>
        </w:rPr>
        <w:t xml:space="preserve">Яльчикского муниципального органа </w:t>
      </w:r>
      <w:r w:rsidRPr="009415ED">
        <w:rPr>
          <w:sz w:val="26"/>
          <w:szCs w:val="26"/>
        </w:rPr>
        <w:t xml:space="preserve">включают сведения о реализуемых ими дополнительных общеобразовательных программах в региональный навигатор. </w:t>
      </w:r>
    </w:p>
    <w:p w:rsidR="00B24F2D" w:rsidRPr="009415ED" w:rsidRDefault="00B24F2D" w:rsidP="00B24F2D">
      <w:pPr>
        <w:widowControl w:val="0"/>
        <w:numPr>
          <w:ilvl w:val="0"/>
          <w:numId w:val="19"/>
        </w:numPr>
        <w:tabs>
          <w:tab w:val="left" w:pos="0"/>
          <w:tab w:val="left" w:pos="993"/>
        </w:tabs>
        <w:autoSpaceDE w:val="0"/>
        <w:autoSpaceDN w:val="0"/>
        <w:adjustRightInd w:val="0"/>
        <w:ind w:left="0" w:firstLine="568"/>
        <w:jc w:val="both"/>
        <w:rPr>
          <w:sz w:val="26"/>
          <w:szCs w:val="26"/>
        </w:rPr>
      </w:pPr>
      <w:r w:rsidRPr="009415ED">
        <w:rPr>
          <w:sz w:val="26"/>
          <w:szCs w:val="26"/>
        </w:rPr>
        <w:t xml:space="preserve">По всем вопросам, специально не урегулированным в настоящих Правилах, органы местного самоуправления муниципального образования, а также организации, находящиеся в их ведении, руководствуются региональными Правилами. </w:t>
      </w:r>
    </w:p>
    <w:p w:rsidR="00B24F2D" w:rsidRDefault="00B24F2D" w:rsidP="00B24F2D">
      <w:pPr>
        <w:widowControl w:val="0"/>
        <w:tabs>
          <w:tab w:val="left" w:pos="0"/>
          <w:tab w:val="left" w:pos="993"/>
        </w:tabs>
        <w:autoSpaceDE w:val="0"/>
        <w:autoSpaceDN w:val="0"/>
        <w:adjustRightInd w:val="0"/>
        <w:rPr>
          <w:sz w:val="26"/>
          <w:szCs w:val="26"/>
        </w:rPr>
      </w:pPr>
    </w:p>
    <w:p w:rsidR="00B24F2D" w:rsidRDefault="00B24F2D" w:rsidP="00B24F2D">
      <w:pPr>
        <w:widowControl w:val="0"/>
        <w:tabs>
          <w:tab w:val="left" w:pos="0"/>
          <w:tab w:val="left" w:pos="993"/>
        </w:tabs>
        <w:autoSpaceDE w:val="0"/>
        <w:autoSpaceDN w:val="0"/>
        <w:adjustRightInd w:val="0"/>
        <w:jc w:val="center"/>
        <w:rPr>
          <w:sz w:val="26"/>
          <w:szCs w:val="26"/>
        </w:rPr>
      </w:pPr>
      <w:r>
        <w:rPr>
          <w:sz w:val="26"/>
          <w:szCs w:val="26"/>
        </w:rPr>
        <w:t>______________</w:t>
      </w:r>
    </w:p>
    <w:p w:rsidR="00B24F2D" w:rsidRDefault="00B24F2D" w:rsidP="00B24F2D">
      <w:pPr>
        <w:widowControl w:val="0"/>
        <w:tabs>
          <w:tab w:val="left" w:pos="0"/>
          <w:tab w:val="left" w:pos="993"/>
        </w:tabs>
        <w:autoSpaceDE w:val="0"/>
        <w:autoSpaceDN w:val="0"/>
        <w:adjustRightInd w:val="0"/>
        <w:jc w:val="center"/>
        <w:rPr>
          <w:sz w:val="26"/>
          <w:szCs w:val="26"/>
        </w:rPr>
      </w:pPr>
    </w:p>
    <w:p w:rsidR="00EA48AC" w:rsidRDefault="00EA48AC" w:rsidP="00B24F2D">
      <w:pPr>
        <w:widowControl w:val="0"/>
        <w:tabs>
          <w:tab w:val="left" w:pos="0"/>
          <w:tab w:val="left" w:pos="993"/>
        </w:tabs>
        <w:autoSpaceDE w:val="0"/>
        <w:autoSpaceDN w:val="0"/>
        <w:adjustRightInd w:val="0"/>
        <w:jc w:val="center"/>
        <w:rPr>
          <w:sz w:val="26"/>
          <w:szCs w:val="26"/>
        </w:rPr>
      </w:pPr>
    </w:p>
    <w:p w:rsidR="00EA48AC" w:rsidRDefault="00EA48AC" w:rsidP="00B24F2D">
      <w:pPr>
        <w:widowControl w:val="0"/>
        <w:tabs>
          <w:tab w:val="left" w:pos="0"/>
          <w:tab w:val="left" w:pos="993"/>
        </w:tabs>
        <w:autoSpaceDE w:val="0"/>
        <w:autoSpaceDN w:val="0"/>
        <w:adjustRightInd w:val="0"/>
        <w:jc w:val="center"/>
        <w:rPr>
          <w:sz w:val="26"/>
          <w:szCs w:val="26"/>
        </w:rPr>
      </w:pPr>
    </w:p>
    <w:p w:rsidR="00EA48AC" w:rsidRDefault="00EA48AC" w:rsidP="00B24F2D">
      <w:pPr>
        <w:widowControl w:val="0"/>
        <w:tabs>
          <w:tab w:val="left" w:pos="0"/>
          <w:tab w:val="left" w:pos="993"/>
        </w:tabs>
        <w:autoSpaceDE w:val="0"/>
        <w:autoSpaceDN w:val="0"/>
        <w:adjustRightInd w:val="0"/>
        <w:jc w:val="center"/>
        <w:rPr>
          <w:sz w:val="26"/>
          <w:szCs w:val="26"/>
        </w:rPr>
      </w:pPr>
    </w:p>
    <w:p w:rsidR="00EA48AC" w:rsidRDefault="00EA48AC" w:rsidP="00B24F2D">
      <w:pPr>
        <w:widowControl w:val="0"/>
        <w:tabs>
          <w:tab w:val="left" w:pos="0"/>
          <w:tab w:val="left" w:pos="993"/>
        </w:tabs>
        <w:autoSpaceDE w:val="0"/>
        <w:autoSpaceDN w:val="0"/>
        <w:adjustRightInd w:val="0"/>
        <w:jc w:val="center"/>
        <w:rPr>
          <w:sz w:val="26"/>
          <w:szCs w:val="26"/>
        </w:rPr>
      </w:pPr>
    </w:p>
    <w:p w:rsidR="00EA48AC" w:rsidRDefault="00EA48AC" w:rsidP="00B24F2D">
      <w:pPr>
        <w:widowControl w:val="0"/>
        <w:tabs>
          <w:tab w:val="left" w:pos="0"/>
          <w:tab w:val="left" w:pos="993"/>
        </w:tabs>
        <w:autoSpaceDE w:val="0"/>
        <w:autoSpaceDN w:val="0"/>
        <w:adjustRightInd w:val="0"/>
        <w:jc w:val="center"/>
        <w:rPr>
          <w:sz w:val="26"/>
          <w:szCs w:val="26"/>
        </w:rPr>
      </w:pPr>
    </w:p>
    <w:p w:rsidR="00EA48AC" w:rsidRDefault="00EA48AC" w:rsidP="00B24F2D">
      <w:pPr>
        <w:widowControl w:val="0"/>
        <w:tabs>
          <w:tab w:val="left" w:pos="0"/>
          <w:tab w:val="left" w:pos="993"/>
        </w:tabs>
        <w:autoSpaceDE w:val="0"/>
        <w:autoSpaceDN w:val="0"/>
        <w:adjustRightInd w:val="0"/>
        <w:jc w:val="center"/>
        <w:rPr>
          <w:sz w:val="26"/>
          <w:szCs w:val="26"/>
        </w:rPr>
      </w:pPr>
    </w:p>
    <w:p w:rsidR="00EA48AC" w:rsidRDefault="00EA48AC" w:rsidP="00B24F2D">
      <w:pPr>
        <w:widowControl w:val="0"/>
        <w:tabs>
          <w:tab w:val="left" w:pos="0"/>
          <w:tab w:val="left" w:pos="993"/>
        </w:tabs>
        <w:autoSpaceDE w:val="0"/>
        <w:autoSpaceDN w:val="0"/>
        <w:adjustRightInd w:val="0"/>
        <w:jc w:val="center"/>
        <w:rPr>
          <w:sz w:val="26"/>
          <w:szCs w:val="26"/>
        </w:rPr>
      </w:pPr>
    </w:p>
    <w:p w:rsidR="00EA48AC" w:rsidRDefault="00EA48AC" w:rsidP="00B24F2D">
      <w:pPr>
        <w:widowControl w:val="0"/>
        <w:tabs>
          <w:tab w:val="left" w:pos="0"/>
          <w:tab w:val="left" w:pos="993"/>
        </w:tabs>
        <w:autoSpaceDE w:val="0"/>
        <w:autoSpaceDN w:val="0"/>
        <w:adjustRightInd w:val="0"/>
        <w:jc w:val="center"/>
        <w:rPr>
          <w:sz w:val="26"/>
          <w:szCs w:val="26"/>
        </w:rPr>
      </w:pPr>
    </w:p>
    <w:p w:rsidR="00EA48AC" w:rsidRDefault="00EA48AC" w:rsidP="00B24F2D">
      <w:pPr>
        <w:widowControl w:val="0"/>
        <w:tabs>
          <w:tab w:val="left" w:pos="0"/>
          <w:tab w:val="left" w:pos="993"/>
        </w:tabs>
        <w:autoSpaceDE w:val="0"/>
        <w:autoSpaceDN w:val="0"/>
        <w:adjustRightInd w:val="0"/>
        <w:jc w:val="center"/>
        <w:rPr>
          <w:sz w:val="26"/>
          <w:szCs w:val="26"/>
        </w:rPr>
      </w:pPr>
    </w:p>
    <w:tbl>
      <w:tblPr>
        <w:tblW w:w="10440" w:type="dxa"/>
        <w:tblInd w:w="-252" w:type="dxa"/>
        <w:tblLayout w:type="fixed"/>
        <w:tblLook w:val="01E0" w:firstRow="1" w:lastRow="1" w:firstColumn="1" w:lastColumn="1" w:noHBand="0" w:noVBand="0"/>
      </w:tblPr>
      <w:tblGrid>
        <w:gridCol w:w="360"/>
        <w:gridCol w:w="3828"/>
        <w:gridCol w:w="312"/>
        <w:gridCol w:w="1488"/>
        <w:gridCol w:w="312"/>
        <w:gridCol w:w="3648"/>
        <w:gridCol w:w="492"/>
      </w:tblGrid>
      <w:tr w:rsidR="00EA48AC" w:rsidRPr="00834451" w:rsidTr="00EA48AC">
        <w:trPr>
          <w:gridBefore w:val="1"/>
          <w:wBefore w:w="360" w:type="dxa"/>
        </w:trPr>
        <w:tc>
          <w:tcPr>
            <w:tcW w:w="4140" w:type="dxa"/>
            <w:gridSpan w:val="2"/>
          </w:tcPr>
          <w:p w:rsidR="00EA48AC" w:rsidRPr="00834451" w:rsidRDefault="00EA48AC" w:rsidP="00EA48AC">
            <w:pPr>
              <w:ind w:left="-108" w:right="-108"/>
              <w:jc w:val="center"/>
              <w:rPr>
                <w:sz w:val="18"/>
                <w:szCs w:val="18"/>
              </w:rPr>
            </w:pPr>
          </w:p>
        </w:tc>
        <w:tc>
          <w:tcPr>
            <w:tcW w:w="1800" w:type="dxa"/>
            <w:gridSpan w:val="2"/>
          </w:tcPr>
          <w:p w:rsidR="00EA48AC" w:rsidRPr="00834451" w:rsidRDefault="00EA48AC" w:rsidP="00EA48AC">
            <w:pPr>
              <w:ind w:left="-108" w:right="-108"/>
              <w:jc w:val="center"/>
            </w:pPr>
          </w:p>
        </w:tc>
        <w:tc>
          <w:tcPr>
            <w:tcW w:w="4140" w:type="dxa"/>
            <w:gridSpan w:val="2"/>
          </w:tcPr>
          <w:p w:rsidR="00EA48AC" w:rsidRPr="00834451" w:rsidRDefault="00EA48AC" w:rsidP="00EA48AC">
            <w:pPr>
              <w:ind w:left="-108" w:right="-108"/>
              <w:jc w:val="center"/>
              <w:rPr>
                <w:sz w:val="18"/>
                <w:szCs w:val="18"/>
              </w:rPr>
            </w:pPr>
          </w:p>
        </w:tc>
      </w:tr>
      <w:tr w:rsidR="00EA48AC" w:rsidRPr="00834451" w:rsidTr="00EA48AC">
        <w:trPr>
          <w:gridAfter w:val="1"/>
          <w:wAfter w:w="492" w:type="dxa"/>
          <w:trHeight w:val="3414"/>
        </w:trPr>
        <w:tc>
          <w:tcPr>
            <w:tcW w:w="4188" w:type="dxa"/>
            <w:gridSpan w:val="2"/>
          </w:tcPr>
          <w:p w:rsidR="00EA48AC" w:rsidRPr="0082486B" w:rsidRDefault="00EA48AC" w:rsidP="00EA48AC">
            <w:pPr>
              <w:ind w:left="-360" w:right="72"/>
              <w:jc w:val="center"/>
              <w:rPr>
                <w:rFonts w:ascii="Arial Cyr Chuv" w:hAnsi="Arial Cyr Chuv"/>
                <w:b/>
                <w:bCs/>
                <w:iCs/>
              </w:rPr>
            </w:pPr>
            <w:proofErr w:type="spellStart"/>
            <w:r w:rsidRPr="0082486B">
              <w:rPr>
                <w:rFonts w:ascii="Arial Cyr Chuv" w:hAnsi="Arial Cyr Chuv"/>
                <w:b/>
                <w:bCs/>
                <w:iCs/>
              </w:rPr>
              <w:t>Чёваш</w:t>
            </w:r>
            <w:proofErr w:type="spellEnd"/>
            <w:r w:rsidRPr="0082486B">
              <w:rPr>
                <w:rFonts w:ascii="Arial Cyr Chuv" w:hAnsi="Arial Cyr Chuv"/>
                <w:b/>
                <w:bCs/>
                <w:iCs/>
              </w:rPr>
              <w:t xml:space="preserve"> </w:t>
            </w:r>
            <w:proofErr w:type="spellStart"/>
            <w:r w:rsidRPr="0082486B">
              <w:rPr>
                <w:rFonts w:ascii="Arial Cyr Chuv" w:hAnsi="Arial Cyr Chuv"/>
                <w:b/>
                <w:bCs/>
                <w:iCs/>
              </w:rPr>
              <w:t>Республикин</w:t>
            </w:r>
            <w:proofErr w:type="spellEnd"/>
          </w:p>
          <w:p w:rsidR="00EA48AC" w:rsidRPr="0082486B" w:rsidRDefault="00EA48AC" w:rsidP="00EA48AC">
            <w:pPr>
              <w:ind w:left="-357" w:right="74"/>
              <w:jc w:val="center"/>
              <w:rPr>
                <w:rFonts w:ascii="Arial Cyr Chuv" w:hAnsi="Arial Cyr Chuv"/>
                <w:b/>
                <w:bCs/>
              </w:rPr>
            </w:pPr>
            <w:proofErr w:type="spellStart"/>
            <w:r w:rsidRPr="0082486B">
              <w:rPr>
                <w:rFonts w:ascii="Arial Cyr Chuv" w:hAnsi="Arial Cyr Chuv"/>
                <w:b/>
                <w:bCs/>
              </w:rPr>
              <w:t>Елч</w:t>
            </w:r>
            <w:proofErr w:type="gramStart"/>
            <w:r w:rsidRPr="0082486B">
              <w:rPr>
                <w:rFonts w:ascii="Arial Cyr Chuv" w:hAnsi="Arial Cyr Chuv"/>
                <w:b/>
                <w:bCs/>
              </w:rPr>
              <w:t>.к</w:t>
            </w:r>
            <w:proofErr w:type="spellEnd"/>
            <w:proofErr w:type="gramEnd"/>
            <w:r w:rsidRPr="0082486B">
              <w:rPr>
                <w:rFonts w:ascii="Arial Cyr Chuv" w:hAnsi="Arial Cyr Chuv"/>
                <w:b/>
                <w:bCs/>
              </w:rPr>
              <w:t xml:space="preserve"> </w:t>
            </w:r>
            <w:proofErr w:type="spellStart"/>
            <w:r w:rsidRPr="0082486B">
              <w:rPr>
                <w:rFonts w:ascii="Arial Cyr Chuv" w:hAnsi="Arial Cyr Chuv"/>
                <w:b/>
                <w:bCs/>
              </w:rPr>
              <w:t>муниципаллё</w:t>
            </w:r>
            <w:proofErr w:type="spellEnd"/>
            <w:r w:rsidRPr="0082486B">
              <w:rPr>
                <w:rFonts w:ascii="Arial Cyr Chuv" w:hAnsi="Arial Cyr Chuv"/>
                <w:b/>
                <w:bCs/>
              </w:rPr>
              <w:t xml:space="preserve"> </w:t>
            </w:r>
          </w:p>
          <w:p w:rsidR="00EA48AC" w:rsidRPr="0082486B" w:rsidRDefault="00EA48AC" w:rsidP="00EA48AC">
            <w:pPr>
              <w:ind w:left="-357" w:right="74"/>
              <w:jc w:val="center"/>
              <w:rPr>
                <w:rFonts w:ascii="Arial Cyr Chuv" w:hAnsi="Arial Cyr Chuv"/>
                <w:b/>
                <w:bCs/>
              </w:rPr>
            </w:pPr>
            <w:r w:rsidRPr="0082486B">
              <w:rPr>
                <w:rFonts w:ascii="Arial Cyr Chuv" w:hAnsi="Arial Cyr Chuv"/>
                <w:b/>
                <w:bCs/>
              </w:rPr>
              <w:t>округ.</w:t>
            </w:r>
          </w:p>
          <w:p w:rsidR="00EA48AC" w:rsidRPr="0082486B" w:rsidRDefault="00EA48AC" w:rsidP="00EA48AC">
            <w:pPr>
              <w:ind w:left="-357" w:right="74"/>
              <w:jc w:val="center"/>
              <w:rPr>
                <w:rFonts w:ascii="Arial Cyr Chuv" w:hAnsi="Arial Cyr Chuv"/>
                <w:b/>
                <w:bCs/>
              </w:rPr>
            </w:pPr>
          </w:p>
          <w:p w:rsidR="00EA48AC" w:rsidRPr="0082486B" w:rsidRDefault="00EA48AC" w:rsidP="00EA48AC">
            <w:pPr>
              <w:ind w:left="-357" w:right="74"/>
              <w:jc w:val="center"/>
              <w:rPr>
                <w:rFonts w:ascii="Arial Cyr Chuv" w:hAnsi="Arial Cyr Chuv"/>
                <w:b/>
                <w:bCs/>
              </w:rPr>
            </w:pPr>
            <w:proofErr w:type="spellStart"/>
            <w:r w:rsidRPr="0082486B">
              <w:rPr>
                <w:rFonts w:ascii="Arial Cyr Chuv" w:hAnsi="Arial Cyr Chuv"/>
                <w:b/>
                <w:bCs/>
              </w:rPr>
              <w:t>Елч</w:t>
            </w:r>
            <w:proofErr w:type="gramStart"/>
            <w:r w:rsidRPr="0082486B">
              <w:rPr>
                <w:rFonts w:ascii="Arial Cyr Chuv" w:hAnsi="Arial Cyr Chuv"/>
                <w:b/>
                <w:bCs/>
              </w:rPr>
              <w:t>.к</w:t>
            </w:r>
            <w:proofErr w:type="spellEnd"/>
            <w:proofErr w:type="gramEnd"/>
            <w:r w:rsidRPr="0082486B">
              <w:rPr>
                <w:rFonts w:ascii="Arial Cyr Chuv" w:hAnsi="Arial Cyr Chuv"/>
                <w:b/>
                <w:bCs/>
              </w:rPr>
              <w:t xml:space="preserve">  </w:t>
            </w:r>
          </w:p>
          <w:p w:rsidR="00EA48AC" w:rsidRPr="0082486B" w:rsidRDefault="00EA48AC" w:rsidP="00EA48AC">
            <w:pPr>
              <w:ind w:left="-357" w:right="74"/>
              <w:jc w:val="center"/>
              <w:rPr>
                <w:rFonts w:ascii="Arial Cyr Chuv" w:hAnsi="Arial Cyr Chuv"/>
                <w:b/>
                <w:bCs/>
              </w:rPr>
            </w:pPr>
            <w:proofErr w:type="spellStart"/>
            <w:r w:rsidRPr="0082486B">
              <w:rPr>
                <w:rFonts w:ascii="Arial Cyr Chuv" w:hAnsi="Arial Cyr Chuv"/>
                <w:b/>
                <w:bCs/>
              </w:rPr>
              <w:t>муниципаллё</w:t>
            </w:r>
            <w:proofErr w:type="spellEnd"/>
            <w:r w:rsidRPr="0082486B">
              <w:rPr>
                <w:rFonts w:ascii="Arial Cyr Chuv" w:hAnsi="Arial Cyr Chuv"/>
                <w:b/>
                <w:bCs/>
              </w:rPr>
              <w:t xml:space="preserve"> </w:t>
            </w:r>
            <w:proofErr w:type="spellStart"/>
            <w:r w:rsidRPr="0082486B">
              <w:rPr>
                <w:rFonts w:ascii="Arial Cyr Chuv" w:hAnsi="Arial Cyr Chuv"/>
                <w:b/>
                <w:bCs/>
              </w:rPr>
              <w:t>округ</w:t>
            </w:r>
            <w:proofErr w:type="gramStart"/>
            <w:r w:rsidRPr="0082486B">
              <w:rPr>
                <w:rFonts w:ascii="Arial Cyr Chuv" w:hAnsi="Arial Cyr Chuv"/>
                <w:b/>
                <w:bCs/>
              </w:rPr>
              <w:t>.н</w:t>
            </w:r>
            <w:proofErr w:type="spellEnd"/>
            <w:proofErr w:type="gramEnd"/>
          </w:p>
          <w:p w:rsidR="00EA48AC" w:rsidRPr="0082486B" w:rsidRDefault="00EA48AC" w:rsidP="00EA48AC">
            <w:pPr>
              <w:ind w:left="-357" w:right="74"/>
              <w:jc w:val="center"/>
              <w:rPr>
                <w:rFonts w:ascii="Arial Cyr Chuv" w:hAnsi="Arial Cyr Chuv"/>
                <w:b/>
                <w:bCs/>
              </w:rPr>
            </w:pPr>
            <w:r w:rsidRPr="0082486B">
              <w:rPr>
                <w:rFonts w:ascii="Arial Cyr Chuv" w:hAnsi="Arial Cyr Chuv"/>
                <w:b/>
                <w:bCs/>
              </w:rPr>
              <w:t>администраций.</w:t>
            </w:r>
          </w:p>
          <w:p w:rsidR="00EA48AC" w:rsidRPr="0082486B" w:rsidRDefault="00EA48AC" w:rsidP="00EA48AC">
            <w:pPr>
              <w:ind w:left="-357" w:right="74"/>
              <w:jc w:val="center"/>
              <w:rPr>
                <w:rFonts w:ascii="Arial Cyr Chuv" w:hAnsi="Arial Cyr Chuv"/>
                <w:b/>
                <w:sz w:val="26"/>
                <w:szCs w:val="26"/>
              </w:rPr>
            </w:pPr>
          </w:p>
          <w:p w:rsidR="00EA48AC" w:rsidRPr="0082486B" w:rsidRDefault="00EA48AC" w:rsidP="00EA48AC">
            <w:pPr>
              <w:ind w:left="-357" w:right="74"/>
              <w:jc w:val="center"/>
              <w:rPr>
                <w:rFonts w:ascii="Arial Cyr Chuv" w:hAnsi="Arial Cyr Chuv"/>
                <w:b/>
              </w:rPr>
            </w:pPr>
            <w:r w:rsidRPr="0082486B">
              <w:rPr>
                <w:rFonts w:ascii="Arial Cyr Chuv" w:hAnsi="Arial Cyr Chuv"/>
                <w:b/>
              </w:rPr>
              <w:t>ЙЫШЁНУ</w:t>
            </w:r>
          </w:p>
          <w:p w:rsidR="00EA48AC" w:rsidRPr="0082486B" w:rsidRDefault="00EA48AC" w:rsidP="00EA48AC">
            <w:pPr>
              <w:ind w:left="-357" w:right="74"/>
              <w:jc w:val="center"/>
              <w:rPr>
                <w:rFonts w:ascii="Arial Cyr Chuv" w:hAnsi="Arial Cyr Chuv"/>
              </w:rPr>
            </w:pPr>
          </w:p>
          <w:p w:rsidR="00EA48AC" w:rsidRPr="0082486B" w:rsidRDefault="00EA48AC" w:rsidP="00EA48AC">
            <w:pPr>
              <w:ind w:left="-360" w:right="72"/>
              <w:rPr>
                <w:rFonts w:ascii="Arial Cyr Chuv" w:hAnsi="Arial Cyr Chuv"/>
              </w:rPr>
            </w:pPr>
            <w:r w:rsidRPr="0082486B">
              <w:rPr>
                <w:rFonts w:ascii="Arial Cyr Chuv" w:hAnsi="Arial Cyr Chuv"/>
                <w:sz w:val="26"/>
              </w:rPr>
              <w:t xml:space="preserve">       </w:t>
            </w:r>
            <w:r w:rsidRPr="0082486B">
              <w:rPr>
                <w:rFonts w:ascii="Arial Cyr Chuv" w:hAnsi="Arial Cyr Chuv"/>
              </w:rPr>
              <w:t xml:space="preserve">2023 = </w:t>
            </w:r>
            <w:proofErr w:type="spellStart"/>
            <w:r>
              <w:rPr>
                <w:rFonts w:ascii="Arial Cyr Chuv" w:hAnsi="Arial Cyr Chuv"/>
              </w:rPr>
              <w:t>октябр</w:t>
            </w:r>
            <w:proofErr w:type="gramStart"/>
            <w:r w:rsidRPr="00AE300F">
              <w:rPr>
                <w:rFonts w:ascii="Arial Cyr Chuv" w:hAnsi="Arial Cyr Chuv"/>
              </w:rPr>
              <w:t>.</w:t>
            </w:r>
            <w:r>
              <w:rPr>
                <w:rFonts w:ascii="Arial Cyr Chuv" w:hAnsi="Arial Cyr Chuv"/>
              </w:rPr>
              <w:t>н</w:t>
            </w:r>
            <w:proofErr w:type="spellEnd"/>
            <w:proofErr w:type="gramEnd"/>
            <w:r>
              <w:rPr>
                <w:rFonts w:ascii="Arial Cyr Chuv" w:hAnsi="Arial Cyr Chuv"/>
              </w:rPr>
              <w:t xml:space="preserve"> 12</w:t>
            </w:r>
            <w:r w:rsidRPr="0082486B">
              <w:rPr>
                <w:rFonts w:ascii="Arial Cyr Chuv" w:hAnsi="Arial Cyr Chuv"/>
              </w:rPr>
              <w:t xml:space="preserve">-м.ш. №  </w:t>
            </w:r>
            <w:r>
              <w:rPr>
                <w:rFonts w:ascii="Arial Cyr Chuv" w:hAnsi="Arial Cyr Chuv"/>
              </w:rPr>
              <w:t>976</w:t>
            </w:r>
          </w:p>
          <w:p w:rsidR="00EA48AC" w:rsidRPr="0082486B" w:rsidRDefault="00EA48AC" w:rsidP="00EA48AC">
            <w:pPr>
              <w:ind w:left="-360" w:right="72"/>
              <w:rPr>
                <w:rFonts w:ascii="Arial Cyr Chuv" w:hAnsi="Arial Cyr Chuv"/>
              </w:rPr>
            </w:pPr>
          </w:p>
          <w:p w:rsidR="00EA48AC" w:rsidRPr="0082486B" w:rsidRDefault="00EA48AC" w:rsidP="00EA48AC">
            <w:pPr>
              <w:jc w:val="center"/>
              <w:rPr>
                <w:rFonts w:ascii="Times New Roman Chuv" w:hAnsi="Times New Roman Chuv"/>
                <w:sz w:val="20"/>
                <w:szCs w:val="20"/>
              </w:rPr>
            </w:pPr>
            <w:proofErr w:type="spellStart"/>
            <w:r w:rsidRPr="0082486B">
              <w:rPr>
                <w:rFonts w:ascii="Arial Cyr Chuv" w:hAnsi="Arial Cyr Chuv"/>
                <w:sz w:val="20"/>
                <w:szCs w:val="20"/>
              </w:rPr>
              <w:t>Елчк</w:t>
            </w:r>
            <w:proofErr w:type="spellEnd"/>
            <w:r w:rsidRPr="0082486B">
              <w:rPr>
                <w:rFonts w:ascii="Arial Cyr Chuv" w:hAnsi="Arial Cyr Chuv"/>
                <w:sz w:val="20"/>
                <w:szCs w:val="20"/>
              </w:rPr>
              <w:t xml:space="preserve"> ял.</w:t>
            </w:r>
          </w:p>
        </w:tc>
        <w:tc>
          <w:tcPr>
            <w:tcW w:w="1800" w:type="dxa"/>
            <w:gridSpan w:val="2"/>
          </w:tcPr>
          <w:p w:rsidR="00EA48AC" w:rsidRPr="0082486B" w:rsidRDefault="00EA48AC" w:rsidP="00EA48AC">
            <w:pPr>
              <w:jc w:val="center"/>
            </w:pPr>
            <w:r w:rsidRPr="0082486B">
              <w:rPr>
                <w:noProof/>
              </w:rPr>
              <w:drawing>
                <wp:inline distT="0" distB="0" distL="0" distR="0" wp14:anchorId="77CDC927" wp14:editId="2CAAC2C6">
                  <wp:extent cx="885825" cy="1143000"/>
                  <wp:effectExtent l="0" t="0" r="9525" b="0"/>
                  <wp:docPr id="1" name="Рисунок 1"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lag y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1143000"/>
                          </a:xfrm>
                          <a:prstGeom prst="rect">
                            <a:avLst/>
                          </a:prstGeom>
                          <a:noFill/>
                          <a:ln>
                            <a:noFill/>
                          </a:ln>
                        </pic:spPr>
                      </pic:pic>
                    </a:graphicData>
                  </a:graphic>
                </wp:inline>
              </w:drawing>
            </w:r>
          </w:p>
        </w:tc>
        <w:tc>
          <w:tcPr>
            <w:tcW w:w="3960" w:type="dxa"/>
            <w:gridSpan w:val="2"/>
          </w:tcPr>
          <w:p w:rsidR="00EA48AC" w:rsidRPr="0082486B" w:rsidRDefault="00EA48AC" w:rsidP="00EA48AC">
            <w:pPr>
              <w:ind w:left="-360" w:right="72"/>
              <w:jc w:val="center"/>
              <w:rPr>
                <w:rFonts w:ascii="Arial Cyr Chuv" w:hAnsi="Arial Cyr Chuv"/>
                <w:b/>
                <w:bCs/>
                <w:iCs/>
              </w:rPr>
            </w:pPr>
            <w:r w:rsidRPr="0082486B">
              <w:rPr>
                <w:rFonts w:ascii="Arial Cyr Chuv" w:hAnsi="Arial Cyr Chuv"/>
                <w:b/>
                <w:bCs/>
                <w:iCs/>
              </w:rPr>
              <w:t>Чувашская  Республика</w:t>
            </w:r>
          </w:p>
          <w:p w:rsidR="00EA48AC" w:rsidRPr="0082486B" w:rsidRDefault="00EA48AC" w:rsidP="00EA48AC">
            <w:pPr>
              <w:ind w:left="-357" w:right="74"/>
              <w:jc w:val="center"/>
              <w:rPr>
                <w:rFonts w:ascii="Arial Cyr Chuv" w:hAnsi="Arial Cyr Chuv"/>
                <w:b/>
                <w:bCs/>
              </w:rPr>
            </w:pPr>
            <w:r w:rsidRPr="0082486B">
              <w:rPr>
                <w:rFonts w:ascii="Arial Cyr Chuv" w:hAnsi="Arial Cyr Chuv"/>
                <w:b/>
                <w:bCs/>
              </w:rPr>
              <w:t xml:space="preserve">Яльчикский муниципальный </w:t>
            </w:r>
          </w:p>
          <w:p w:rsidR="00EA48AC" w:rsidRPr="0082486B" w:rsidRDefault="00EA48AC" w:rsidP="00EA48AC">
            <w:pPr>
              <w:ind w:left="-357" w:right="74"/>
              <w:jc w:val="center"/>
              <w:rPr>
                <w:rFonts w:ascii="Arial Cyr Chuv" w:hAnsi="Arial Cyr Chuv"/>
                <w:b/>
                <w:bCs/>
              </w:rPr>
            </w:pPr>
            <w:r w:rsidRPr="0082486B">
              <w:rPr>
                <w:rFonts w:ascii="Arial Cyr Chuv" w:hAnsi="Arial Cyr Chuv"/>
                <w:b/>
                <w:bCs/>
              </w:rPr>
              <w:t>округ</w:t>
            </w:r>
          </w:p>
          <w:p w:rsidR="00EA48AC" w:rsidRPr="0082486B" w:rsidRDefault="00EA48AC" w:rsidP="00EA48AC">
            <w:pPr>
              <w:ind w:left="-357" w:right="74"/>
              <w:jc w:val="center"/>
              <w:rPr>
                <w:rFonts w:ascii="Arial Cyr Chuv" w:hAnsi="Arial Cyr Chuv"/>
                <w:b/>
                <w:bCs/>
              </w:rPr>
            </w:pPr>
          </w:p>
          <w:p w:rsidR="00EA48AC" w:rsidRPr="0082486B" w:rsidRDefault="00EA48AC" w:rsidP="00EA48AC">
            <w:pPr>
              <w:ind w:left="-357" w:right="74"/>
              <w:jc w:val="center"/>
              <w:rPr>
                <w:rFonts w:ascii="Arial Cyr Chuv" w:hAnsi="Arial Cyr Chuv"/>
                <w:b/>
                <w:bCs/>
              </w:rPr>
            </w:pPr>
            <w:r w:rsidRPr="0082486B">
              <w:rPr>
                <w:rFonts w:ascii="Arial Cyr Chuv" w:hAnsi="Arial Cyr Chuv"/>
                <w:b/>
                <w:bCs/>
              </w:rPr>
              <w:t xml:space="preserve">Администрация </w:t>
            </w:r>
          </w:p>
          <w:p w:rsidR="00EA48AC" w:rsidRPr="0082486B" w:rsidRDefault="00EA48AC" w:rsidP="00EA48AC">
            <w:pPr>
              <w:ind w:right="74"/>
              <w:jc w:val="center"/>
              <w:rPr>
                <w:rFonts w:ascii="Arial Cyr Chuv" w:hAnsi="Arial Cyr Chuv"/>
                <w:b/>
                <w:bCs/>
              </w:rPr>
            </w:pPr>
            <w:r w:rsidRPr="0082486B">
              <w:rPr>
                <w:rFonts w:ascii="Arial Cyr Chuv" w:hAnsi="Arial Cyr Chuv"/>
                <w:b/>
                <w:bCs/>
              </w:rPr>
              <w:t>Яльчикского муниципального округа</w:t>
            </w:r>
          </w:p>
          <w:p w:rsidR="00EA48AC" w:rsidRPr="0082486B" w:rsidRDefault="00EA48AC" w:rsidP="00EA48AC">
            <w:pPr>
              <w:ind w:left="-357" w:right="74"/>
              <w:jc w:val="center"/>
              <w:rPr>
                <w:rFonts w:ascii="Arial Cyr Chuv" w:hAnsi="Arial Cyr Chuv"/>
                <w:bCs/>
              </w:rPr>
            </w:pPr>
          </w:p>
          <w:p w:rsidR="00EA48AC" w:rsidRPr="0082486B" w:rsidRDefault="00EA48AC" w:rsidP="00EA48AC">
            <w:pPr>
              <w:keepNext/>
              <w:ind w:left="-357" w:right="74"/>
              <w:jc w:val="center"/>
              <w:outlineLvl w:val="0"/>
              <w:rPr>
                <w:rFonts w:ascii="Arial Cyr Chuv" w:hAnsi="Arial Cyr Chuv"/>
                <w:b/>
              </w:rPr>
            </w:pPr>
            <w:r w:rsidRPr="0082486B">
              <w:rPr>
                <w:rFonts w:ascii="Arial Cyr Chuv" w:hAnsi="Arial Cyr Chuv"/>
                <w:b/>
              </w:rPr>
              <w:t>ПОСТАНОВЛЕНИЕ</w:t>
            </w:r>
          </w:p>
          <w:p w:rsidR="00EA48AC" w:rsidRPr="0082486B" w:rsidRDefault="00EA48AC" w:rsidP="00EA48AC">
            <w:pPr>
              <w:keepNext/>
              <w:ind w:left="-357" w:right="74"/>
              <w:jc w:val="center"/>
              <w:outlineLvl w:val="0"/>
              <w:rPr>
                <w:rFonts w:ascii="Arial Cyr Chuv" w:hAnsi="Arial Cyr Chuv"/>
                <w:b/>
              </w:rPr>
            </w:pPr>
          </w:p>
          <w:p w:rsidR="00EA48AC" w:rsidRPr="0082486B" w:rsidRDefault="00EA48AC" w:rsidP="00EA48AC">
            <w:pPr>
              <w:framePr w:hSpace="180" w:wrap="around" w:vAnchor="page" w:hAnchor="margin" w:x="-252" w:y="540"/>
              <w:ind w:right="72"/>
              <w:rPr>
                <w:rFonts w:ascii="Arial Cyr Chuv" w:hAnsi="Arial Cyr Chuv"/>
              </w:rPr>
            </w:pPr>
            <w:r w:rsidRPr="0082486B">
              <w:rPr>
                <w:rFonts w:ascii="Arial Cyr Chuv" w:hAnsi="Arial Cyr Chuv"/>
              </w:rPr>
              <w:t xml:space="preserve">      «</w:t>
            </w:r>
            <w:r w:rsidRPr="004C6D6A">
              <w:t>1</w:t>
            </w:r>
            <w:r w:rsidRPr="00EE61DC">
              <w:t>2</w:t>
            </w:r>
            <w:r w:rsidRPr="0082486B">
              <w:rPr>
                <w:rFonts w:ascii="Arial Cyr Chuv" w:hAnsi="Arial Cyr Chuv"/>
              </w:rPr>
              <w:t>»</w:t>
            </w:r>
            <w:r w:rsidRPr="00EE61DC">
              <w:t xml:space="preserve"> </w:t>
            </w:r>
            <w:r>
              <w:t xml:space="preserve">октября </w:t>
            </w:r>
            <w:r w:rsidRPr="0082486B">
              <w:rPr>
                <w:rFonts w:ascii="Arial Cyr Chuv" w:hAnsi="Arial Cyr Chuv"/>
              </w:rPr>
              <w:t xml:space="preserve"> 2023 г? №  </w:t>
            </w:r>
            <w:r>
              <w:rPr>
                <w:rFonts w:ascii="Arial Cyr Chuv" w:hAnsi="Arial Cyr Chuv"/>
              </w:rPr>
              <w:t>976</w:t>
            </w:r>
          </w:p>
          <w:p w:rsidR="00EA48AC" w:rsidRPr="0082486B" w:rsidRDefault="00EA48AC" w:rsidP="00EA48AC">
            <w:pPr>
              <w:framePr w:hSpace="180" w:wrap="around" w:vAnchor="page" w:hAnchor="margin" w:x="-252" w:y="540"/>
              <w:ind w:right="72"/>
              <w:rPr>
                <w:rFonts w:ascii="Arial Cyr Chuv" w:hAnsi="Arial Cyr Chuv"/>
              </w:rPr>
            </w:pPr>
          </w:p>
          <w:p w:rsidR="00EA48AC" w:rsidRPr="0082486B" w:rsidRDefault="00EA48AC" w:rsidP="00EA48AC">
            <w:pPr>
              <w:jc w:val="center"/>
              <w:rPr>
                <w:rFonts w:ascii="Arial Cyr Chuv" w:hAnsi="Arial Cyr Chuv"/>
                <w:sz w:val="20"/>
                <w:szCs w:val="20"/>
              </w:rPr>
            </w:pPr>
            <w:r w:rsidRPr="0082486B">
              <w:rPr>
                <w:rFonts w:ascii="Arial Cyr Chuv" w:hAnsi="Arial Cyr Chuv"/>
                <w:sz w:val="20"/>
                <w:szCs w:val="20"/>
              </w:rPr>
              <w:t>село Яльчики</w:t>
            </w:r>
          </w:p>
        </w:tc>
      </w:tr>
    </w:tbl>
    <w:p w:rsidR="00EA48AC" w:rsidRDefault="00EA48AC" w:rsidP="00EA48AC">
      <w:pPr>
        <w:tabs>
          <w:tab w:val="left" w:pos="2640"/>
          <w:tab w:val="center" w:pos="4677"/>
          <w:tab w:val="left" w:pos="6480"/>
        </w:tabs>
        <w:jc w:val="both"/>
        <w:rPr>
          <w:sz w:val="28"/>
          <w:szCs w:val="28"/>
        </w:rPr>
      </w:pPr>
    </w:p>
    <w:p w:rsidR="00EA48AC" w:rsidRDefault="00EA48AC" w:rsidP="00EA48AC">
      <w:pPr>
        <w:tabs>
          <w:tab w:val="left" w:pos="2640"/>
          <w:tab w:val="center" w:pos="4677"/>
          <w:tab w:val="left" w:pos="6480"/>
        </w:tabs>
        <w:jc w:val="both"/>
        <w:rPr>
          <w:sz w:val="28"/>
          <w:szCs w:val="28"/>
        </w:rPr>
      </w:pPr>
    </w:p>
    <w:p w:rsidR="00EA48AC" w:rsidRDefault="00EA48AC" w:rsidP="00EA48AC">
      <w:pPr>
        <w:tabs>
          <w:tab w:val="left" w:pos="4253"/>
        </w:tabs>
        <w:ind w:right="5103"/>
        <w:jc w:val="both"/>
        <w:rPr>
          <w:sz w:val="28"/>
          <w:szCs w:val="28"/>
        </w:rPr>
      </w:pPr>
      <w:r w:rsidRPr="00065DB8">
        <w:rPr>
          <w:sz w:val="28"/>
          <w:szCs w:val="28"/>
        </w:rPr>
        <w:t xml:space="preserve">О назначении публичных слушаний по проекту </w:t>
      </w:r>
      <w:r w:rsidRPr="00E8668F">
        <w:rPr>
          <w:sz w:val="28"/>
          <w:szCs w:val="28"/>
        </w:rPr>
        <w:t xml:space="preserve">правил землепользования и застройки муниципального образования Яльчикского </w:t>
      </w:r>
      <w:r w:rsidRPr="00E8668F">
        <w:rPr>
          <w:sz w:val="28"/>
          <w:szCs w:val="28"/>
        </w:rPr>
        <w:lastRenderedPageBreak/>
        <w:t>муниципального округа Чувашской Республики</w:t>
      </w:r>
    </w:p>
    <w:p w:rsidR="00EA48AC" w:rsidRPr="004C6D6A" w:rsidRDefault="00EA48AC" w:rsidP="00EA48AC">
      <w:pPr>
        <w:tabs>
          <w:tab w:val="left" w:pos="4253"/>
        </w:tabs>
        <w:ind w:right="5103"/>
        <w:jc w:val="both"/>
        <w:rPr>
          <w:sz w:val="28"/>
          <w:szCs w:val="28"/>
        </w:rPr>
      </w:pPr>
    </w:p>
    <w:p w:rsidR="00EA48AC" w:rsidRDefault="00EA48AC" w:rsidP="00EA48AC">
      <w:pPr>
        <w:tabs>
          <w:tab w:val="left" w:pos="9355"/>
        </w:tabs>
        <w:ind w:firstLine="709"/>
        <w:jc w:val="both"/>
        <w:rPr>
          <w:sz w:val="28"/>
          <w:szCs w:val="28"/>
        </w:rPr>
      </w:pPr>
      <w:proofErr w:type="gramStart"/>
      <w:r w:rsidRPr="00AE7DCD">
        <w:rPr>
          <w:sz w:val="28"/>
          <w:szCs w:val="28"/>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w:t>
      </w:r>
      <w:r>
        <w:rPr>
          <w:sz w:val="28"/>
          <w:szCs w:val="28"/>
        </w:rPr>
        <w:t xml:space="preserve">Яльчикского </w:t>
      </w:r>
      <w:r w:rsidRPr="00AE7DCD">
        <w:rPr>
          <w:sz w:val="28"/>
          <w:szCs w:val="28"/>
        </w:rPr>
        <w:t xml:space="preserve">муниципального округа Чувашской Республики, принятым решением Собрания депутатов </w:t>
      </w:r>
      <w:r>
        <w:rPr>
          <w:sz w:val="28"/>
          <w:szCs w:val="28"/>
        </w:rPr>
        <w:t>Яльчикского</w:t>
      </w:r>
      <w:r w:rsidRPr="00AE7DCD">
        <w:rPr>
          <w:sz w:val="28"/>
          <w:szCs w:val="28"/>
        </w:rPr>
        <w:t xml:space="preserve"> муниципального округа Чувашской Республики от </w:t>
      </w:r>
      <w:r w:rsidRPr="009C4B8D">
        <w:rPr>
          <w:sz w:val="28"/>
          <w:szCs w:val="28"/>
        </w:rPr>
        <w:t>17.11.2022 № 3/2-с</w:t>
      </w:r>
      <w:r w:rsidRPr="00AE7DCD">
        <w:rPr>
          <w:sz w:val="28"/>
          <w:szCs w:val="28"/>
        </w:rPr>
        <w:t xml:space="preserve">, </w:t>
      </w:r>
      <w:r w:rsidRPr="001C7390">
        <w:rPr>
          <w:sz w:val="28"/>
          <w:szCs w:val="28"/>
        </w:rPr>
        <w:t>Положени</w:t>
      </w:r>
      <w:r>
        <w:rPr>
          <w:sz w:val="28"/>
          <w:szCs w:val="28"/>
        </w:rPr>
        <w:t>ем</w:t>
      </w:r>
      <w:r w:rsidRPr="001C7390">
        <w:rPr>
          <w:sz w:val="28"/>
          <w:szCs w:val="28"/>
        </w:rPr>
        <w:t xml:space="preserve"> о порядке организации</w:t>
      </w:r>
      <w:r>
        <w:rPr>
          <w:sz w:val="28"/>
          <w:szCs w:val="28"/>
        </w:rPr>
        <w:t xml:space="preserve"> </w:t>
      </w:r>
      <w:r w:rsidRPr="001C7390">
        <w:rPr>
          <w:sz w:val="28"/>
          <w:szCs w:val="28"/>
        </w:rPr>
        <w:t>и проведения публичных слушаний на территории</w:t>
      </w:r>
      <w:r>
        <w:rPr>
          <w:sz w:val="28"/>
          <w:szCs w:val="28"/>
        </w:rPr>
        <w:t xml:space="preserve"> </w:t>
      </w:r>
      <w:r w:rsidRPr="001C7390">
        <w:rPr>
          <w:sz w:val="28"/>
          <w:szCs w:val="28"/>
        </w:rPr>
        <w:t>Яльчикского муниципального округа Чувашской Республики, утвержденным решением Собрания депутатов Яльчикского</w:t>
      </w:r>
      <w:proofErr w:type="gramEnd"/>
      <w:r w:rsidRPr="001C7390">
        <w:rPr>
          <w:sz w:val="28"/>
          <w:szCs w:val="28"/>
        </w:rPr>
        <w:t xml:space="preserve"> муниципального округа Чувашской Республики от 29.09.2022 № 1/15-с, в целях соблюдения прав человека на благоприятные условия жизнедеятельности, прав и законных интересов правообладателей земельных </w:t>
      </w:r>
      <w:r w:rsidRPr="00AE7DCD">
        <w:rPr>
          <w:sz w:val="28"/>
          <w:szCs w:val="28"/>
        </w:rPr>
        <w:t xml:space="preserve">участков и объектов капитального строительства, </w:t>
      </w:r>
      <w:r w:rsidRPr="00552C88">
        <w:rPr>
          <w:sz w:val="28"/>
          <w:szCs w:val="28"/>
        </w:rPr>
        <w:t xml:space="preserve">администрация Яльчикского муниципального округа Чувашской Республики   </w:t>
      </w:r>
      <w:proofErr w:type="gramStart"/>
      <w:r w:rsidRPr="00552C88">
        <w:rPr>
          <w:sz w:val="28"/>
          <w:szCs w:val="28"/>
        </w:rPr>
        <w:t>п</w:t>
      </w:r>
      <w:proofErr w:type="gramEnd"/>
      <w:r w:rsidRPr="00552C88">
        <w:rPr>
          <w:sz w:val="28"/>
          <w:szCs w:val="28"/>
        </w:rPr>
        <w:t xml:space="preserve"> о с т а н о в л я е т:</w:t>
      </w:r>
    </w:p>
    <w:p w:rsidR="00EA48AC" w:rsidRPr="0086423D" w:rsidRDefault="00EA48AC" w:rsidP="00EA48AC">
      <w:pPr>
        <w:pStyle w:val="a5"/>
        <w:numPr>
          <w:ilvl w:val="0"/>
          <w:numId w:val="23"/>
        </w:numPr>
        <w:tabs>
          <w:tab w:val="clear" w:pos="644"/>
        </w:tabs>
        <w:ind w:left="0" w:firstLine="709"/>
        <w:contextualSpacing/>
        <w:jc w:val="both"/>
        <w:rPr>
          <w:sz w:val="28"/>
          <w:szCs w:val="28"/>
        </w:rPr>
      </w:pPr>
      <w:r w:rsidRPr="00552C88">
        <w:rPr>
          <w:sz w:val="28"/>
          <w:szCs w:val="28"/>
        </w:rPr>
        <w:t xml:space="preserve">Провести публичные слушания по проекту </w:t>
      </w:r>
      <w:r w:rsidRPr="00BB175F">
        <w:rPr>
          <w:sz w:val="28"/>
          <w:szCs w:val="28"/>
        </w:rPr>
        <w:t xml:space="preserve">правил землепользования и застройки муниципального образования Яльчикского муниципального округа Чувашской Республики </w:t>
      </w:r>
      <w:r w:rsidRPr="00552C88">
        <w:rPr>
          <w:sz w:val="28"/>
          <w:szCs w:val="28"/>
        </w:rPr>
        <w:t xml:space="preserve">(далее-Проект) согласно приложениям </w:t>
      </w:r>
      <w:r>
        <w:rPr>
          <w:sz w:val="28"/>
          <w:szCs w:val="28"/>
        </w:rPr>
        <w:t xml:space="preserve">№ </w:t>
      </w:r>
      <w:r w:rsidRPr="0086423D">
        <w:rPr>
          <w:sz w:val="28"/>
          <w:szCs w:val="28"/>
        </w:rPr>
        <w:t>3</w:t>
      </w:r>
      <w:r w:rsidRPr="00552C88">
        <w:rPr>
          <w:sz w:val="28"/>
          <w:szCs w:val="28"/>
        </w:rPr>
        <w:t xml:space="preserve"> в соответствии с графиком проведения публичных слушаний по проекту </w:t>
      </w:r>
      <w:r w:rsidRPr="00E8668F">
        <w:rPr>
          <w:sz w:val="28"/>
          <w:szCs w:val="28"/>
        </w:rPr>
        <w:t>правил землепользования и застройки муниципального образования Яльчикского муниципального округа Чувашской Республики</w:t>
      </w:r>
      <w:r w:rsidRPr="00552C88">
        <w:rPr>
          <w:sz w:val="28"/>
          <w:szCs w:val="28"/>
        </w:rPr>
        <w:t xml:space="preserve"> </w:t>
      </w:r>
      <w:r w:rsidRPr="0086423D">
        <w:rPr>
          <w:sz w:val="28"/>
          <w:szCs w:val="28"/>
        </w:rPr>
        <w:t>(Приложение № 4).</w:t>
      </w:r>
    </w:p>
    <w:p w:rsidR="00EA48AC" w:rsidRPr="00AE7DCD" w:rsidRDefault="00EA48AC" w:rsidP="00EA48AC">
      <w:pPr>
        <w:numPr>
          <w:ilvl w:val="0"/>
          <w:numId w:val="23"/>
        </w:numPr>
        <w:tabs>
          <w:tab w:val="clear" w:pos="644"/>
        </w:tabs>
        <w:autoSpaceDE w:val="0"/>
        <w:autoSpaceDN w:val="0"/>
        <w:adjustRightInd w:val="0"/>
        <w:ind w:left="0" w:firstLine="709"/>
        <w:jc w:val="both"/>
        <w:rPr>
          <w:bCs/>
          <w:sz w:val="28"/>
          <w:szCs w:val="28"/>
        </w:rPr>
      </w:pPr>
      <w:r w:rsidRPr="00113DF8">
        <w:rPr>
          <w:bCs/>
          <w:sz w:val="28"/>
          <w:szCs w:val="28"/>
        </w:rPr>
        <w:t xml:space="preserve">Отделу экономики, имущественных, земельных отношений и инвестиционной деятельности </w:t>
      </w:r>
      <w:r w:rsidRPr="00AE7DCD">
        <w:rPr>
          <w:bCs/>
          <w:sz w:val="28"/>
          <w:szCs w:val="28"/>
        </w:rPr>
        <w:t>организовать:</w:t>
      </w:r>
    </w:p>
    <w:p w:rsidR="00EA48AC" w:rsidRPr="00AE7DCD" w:rsidRDefault="00EA48AC" w:rsidP="00EA48AC">
      <w:pPr>
        <w:autoSpaceDE w:val="0"/>
        <w:autoSpaceDN w:val="0"/>
        <w:adjustRightInd w:val="0"/>
        <w:ind w:firstLine="709"/>
        <w:jc w:val="both"/>
        <w:rPr>
          <w:bCs/>
          <w:sz w:val="28"/>
          <w:szCs w:val="28"/>
        </w:rPr>
      </w:pPr>
      <w:r w:rsidRPr="00AE7DCD">
        <w:rPr>
          <w:bCs/>
          <w:sz w:val="28"/>
          <w:szCs w:val="28"/>
        </w:rPr>
        <w:t>проведение экспозиций по Проекту по адресам, указанным в приложении №</w:t>
      </w:r>
      <w:r>
        <w:rPr>
          <w:bCs/>
          <w:sz w:val="28"/>
          <w:szCs w:val="28"/>
        </w:rPr>
        <w:t xml:space="preserve"> </w:t>
      </w:r>
      <w:r w:rsidRPr="0086423D">
        <w:rPr>
          <w:bCs/>
          <w:sz w:val="28"/>
          <w:szCs w:val="28"/>
        </w:rPr>
        <w:t xml:space="preserve">4 </w:t>
      </w:r>
      <w:r w:rsidRPr="00AE7DCD">
        <w:rPr>
          <w:bCs/>
          <w:sz w:val="28"/>
          <w:szCs w:val="28"/>
        </w:rPr>
        <w:t xml:space="preserve">к настоящему постановлению, с </w:t>
      </w:r>
      <w:r>
        <w:rPr>
          <w:bCs/>
          <w:sz w:val="28"/>
          <w:szCs w:val="28"/>
        </w:rPr>
        <w:t>16</w:t>
      </w:r>
      <w:r w:rsidRPr="00AE7DCD">
        <w:rPr>
          <w:bCs/>
          <w:sz w:val="28"/>
          <w:szCs w:val="28"/>
        </w:rPr>
        <w:t xml:space="preserve"> </w:t>
      </w:r>
      <w:r>
        <w:rPr>
          <w:bCs/>
          <w:sz w:val="28"/>
          <w:szCs w:val="28"/>
        </w:rPr>
        <w:t>октября</w:t>
      </w:r>
      <w:r w:rsidRPr="00AE7DCD">
        <w:rPr>
          <w:bCs/>
          <w:sz w:val="28"/>
          <w:szCs w:val="28"/>
        </w:rPr>
        <w:t xml:space="preserve"> 2023 года по </w:t>
      </w:r>
      <w:r>
        <w:rPr>
          <w:bCs/>
          <w:sz w:val="28"/>
          <w:szCs w:val="28"/>
        </w:rPr>
        <w:t>26</w:t>
      </w:r>
      <w:r w:rsidRPr="00AE7DCD">
        <w:rPr>
          <w:bCs/>
          <w:sz w:val="28"/>
          <w:szCs w:val="28"/>
        </w:rPr>
        <w:t xml:space="preserve"> октября 2023 г. (время посещения - в будние (рабочие) дни c 12 ч до 16 ч);</w:t>
      </w:r>
    </w:p>
    <w:p w:rsidR="00EA48AC" w:rsidRPr="00AE7DCD" w:rsidRDefault="00EA48AC" w:rsidP="00EA48AC">
      <w:pPr>
        <w:suppressAutoHyphens/>
        <w:ind w:firstLine="709"/>
        <w:jc w:val="both"/>
        <w:rPr>
          <w:bCs/>
          <w:sz w:val="28"/>
          <w:szCs w:val="28"/>
        </w:rPr>
      </w:pPr>
      <w:r w:rsidRPr="00AE7DCD">
        <w:rPr>
          <w:sz w:val="28"/>
          <w:szCs w:val="28"/>
        </w:rPr>
        <w:t>к</w:t>
      </w:r>
      <w:r w:rsidRPr="00AE7DCD">
        <w:rPr>
          <w:bCs/>
          <w:sz w:val="28"/>
          <w:szCs w:val="28"/>
        </w:rPr>
        <w:t xml:space="preserve">онсультирование посетителей экспозиций по Проекту состоятся с 8.00 до 10.00 часов </w:t>
      </w:r>
      <w:r>
        <w:rPr>
          <w:bCs/>
          <w:sz w:val="28"/>
          <w:szCs w:val="28"/>
        </w:rPr>
        <w:t>18</w:t>
      </w:r>
      <w:r w:rsidRPr="00AE7DCD">
        <w:rPr>
          <w:bCs/>
          <w:sz w:val="28"/>
          <w:szCs w:val="28"/>
        </w:rPr>
        <w:t xml:space="preserve"> октября и </w:t>
      </w:r>
      <w:r>
        <w:rPr>
          <w:bCs/>
          <w:sz w:val="28"/>
          <w:szCs w:val="28"/>
        </w:rPr>
        <w:t>25</w:t>
      </w:r>
      <w:r w:rsidRPr="00AE7DCD">
        <w:rPr>
          <w:bCs/>
          <w:sz w:val="28"/>
          <w:szCs w:val="28"/>
        </w:rPr>
        <w:t xml:space="preserve"> октября 2023 года по адресу: </w:t>
      </w:r>
      <w:r>
        <w:rPr>
          <w:bCs/>
          <w:sz w:val="28"/>
          <w:szCs w:val="28"/>
        </w:rPr>
        <w:t>с. Яльчики</w:t>
      </w:r>
      <w:r w:rsidRPr="00AE7DCD">
        <w:rPr>
          <w:bCs/>
          <w:sz w:val="28"/>
          <w:szCs w:val="28"/>
        </w:rPr>
        <w:t>, ул.</w:t>
      </w:r>
      <w:r>
        <w:rPr>
          <w:bCs/>
          <w:sz w:val="28"/>
          <w:szCs w:val="28"/>
        </w:rPr>
        <w:t xml:space="preserve"> Иванова, д.16</w:t>
      </w:r>
      <w:r w:rsidRPr="00AE7DCD">
        <w:rPr>
          <w:bCs/>
          <w:sz w:val="28"/>
          <w:szCs w:val="28"/>
        </w:rPr>
        <w:t>.</w:t>
      </w:r>
    </w:p>
    <w:p w:rsidR="00EA48AC" w:rsidRPr="00AE7DCD" w:rsidRDefault="00EA48AC" w:rsidP="00EA48AC">
      <w:pPr>
        <w:autoSpaceDE w:val="0"/>
        <w:autoSpaceDN w:val="0"/>
        <w:adjustRightInd w:val="0"/>
        <w:ind w:firstLine="709"/>
        <w:jc w:val="both"/>
        <w:rPr>
          <w:bCs/>
          <w:sz w:val="28"/>
          <w:szCs w:val="28"/>
        </w:rPr>
      </w:pPr>
      <w:r w:rsidRPr="00AE7DCD">
        <w:rPr>
          <w:sz w:val="28"/>
          <w:szCs w:val="28"/>
        </w:rPr>
        <w:t xml:space="preserve">3. </w:t>
      </w:r>
      <w:r w:rsidRPr="00AE7DCD">
        <w:rPr>
          <w:bCs/>
          <w:sz w:val="28"/>
          <w:szCs w:val="28"/>
        </w:rPr>
        <w:t>Председательствующ</w:t>
      </w:r>
      <w:r>
        <w:rPr>
          <w:bCs/>
          <w:sz w:val="28"/>
          <w:szCs w:val="28"/>
        </w:rPr>
        <w:t>ей</w:t>
      </w:r>
      <w:r w:rsidRPr="00AE7DCD">
        <w:rPr>
          <w:bCs/>
          <w:sz w:val="28"/>
          <w:szCs w:val="28"/>
        </w:rPr>
        <w:t xml:space="preserve"> на публичных слушаниях назначить:</w:t>
      </w:r>
    </w:p>
    <w:p w:rsidR="00EA48AC" w:rsidRPr="00AE7DCD" w:rsidRDefault="00EA48AC" w:rsidP="00EA48AC">
      <w:pPr>
        <w:autoSpaceDE w:val="0"/>
        <w:autoSpaceDN w:val="0"/>
        <w:adjustRightInd w:val="0"/>
        <w:ind w:firstLine="709"/>
        <w:jc w:val="both"/>
        <w:rPr>
          <w:bCs/>
          <w:sz w:val="28"/>
          <w:szCs w:val="28"/>
        </w:rPr>
      </w:pPr>
      <w:r w:rsidRPr="00AE7DCD">
        <w:rPr>
          <w:bCs/>
          <w:sz w:val="28"/>
          <w:szCs w:val="28"/>
        </w:rPr>
        <w:t xml:space="preserve">в населенных пунктах, указанных в </w:t>
      </w:r>
      <w:proofErr w:type="spellStart"/>
      <w:r w:rsidRPr="00AE7DCD">
        <w:rPr>
          <w:bCs/>
          <w:sz w:val="28"/>
          <w:szCs w:val="28"/>
        </w:rPr>
        <w:t>п</w:t>
      </w:r>
      <w:proofErr w:type="gramStart"/>
      <w:r w:rsidRPr="00AE7DCD">
        <w:rPr>
          <w:bCs/>
          <w:sz w:val="28"/>
          <w:szCs w:val="28"/>
        </w:rPr>
        <w:t>.</w:t>
      </w:r>
      <w:r>
        <w:rPr>
          <w:bCs/>
          <w:sz w:val="28"/>
          <w:szCs w:val="28"/>
        </w:rPr>
        <w:t>п</w:t>
      </w:r>
      <w:proofErr w:type="spellEnd"/>
      <w:proofErr w:type="gramEnd"/>
      <w:r>
        <w:rPr>
          <w:bCs/>
          <w:sz w:val="28"/>
          <w:szCs w:val="28"/>
        </w:rPr>
        <w:t xml:space="preserve"> 1-9</w:t>
      </w:r>
      <w:r w:rsidRPr="00AE7DCD">
        <w:rPr>
          <w:bCs/>
          <w:sz w:val="28"/>
          <w:szCs w:val="28"/>
        </w:rPr>
        <w:t xml:space="preserve"> Графика проведения публичных слушаний - </w:t>
      </w:r>
      <w:proofErr w:type="spellStart"/>
      <w:r>
        <w:rPr>
          <w:bCs/>
          <w:sz w:val="28"/>
          <w:szCs w:val="28"/>
        </w:rPr>
        <w:t>и</w:t>
      </w:r>
      <w:r w:rsidRPr="00F173C4">
        <w:rPr>
          <w:bCs/>
          <w:sz w:val="28"/>
          <w:szCs w:val="28"/>
        </w:rPr>
        <w:t>.о</w:t>
      </w:r>
      <w:proofErr w:type="spellEnd"/>
      <w:r w:rsidRPr="00F173C4">
        <w:rPr>
          <w:bCs/>
          <w:sz w:val="28"/>
          <w:szCs w:val="28"/>
        </w:rPr>
        <w:t xml:space="preserve">. заместителя главы администрации - начальника управления благоустройству и развитию территорий администрации Яльчикского муниципального округа Чувашской Республики </w:t>
      </w:r>
      <w:proofErr w:type="spellStart"/>
      <w:r w:rsidRPr="00F173C4">
        <w:rPr>
          <w:bCs/>
          <w:sz w:val="28"/>
          <w:szCs w:val="28"/>
        </w:rPr>
        <w:t>А.Г.Смирнову</w:t>
      </w:r>
      <w:proofErr w:type="spellEnd"/>
      <w:r w:rsidRPr="00AE7DCD">
        <w:rPr>
          <w:bCs/>
          <w:sz w:val="28"/>
          <w:szCs w:val="28"/>
        </w:rPr>
        <w:t>.</w:t>
      </w:r>
    </w:p>
    <w:p w:rsidR="00EA48AC" w:rsidRPr="00AE7DCD" w:rsidRDefault="00EA48AC" w:rsidP="00EA48AC">
      <w:pPr>
        <w:ind w:firstLine="709"/>
        <w:jc w:val="both"/>
        <w:rPr>
          <w:sz w:val="28"/>
          <w:szCs w:val="28"/>
        </w:rPr>
      </w:pPr>
      <w:r w:rsidRPr="00AE7DCD">
        <w:rPr>
          <w:sz w:val="28"/>
          <w:szCs w:val="28"/>
        </w:rPr>
        <w:t>4. Участникам публичных слушаний по Проекту в соответствии с требованиями статьи 5.1 Градостроительного кодекса Российской Федерации обеспечить:</w:t>
      </w:r>
    </w:p>
    <w:p w:rsidR="00EA48AC" w:rsidRPr="00AE7DCD" w:rsidRDefault="00EA48AC" w:rsidP="00EA48AC">
      <w:pPr>
        <w:suppressAutoHyphens/>
        <w:ind w:firstLine="709"/>
        <w:jc w:val="both"/>
        <w:rPr>
          <w:sz w:val="28"/>
          <w:szCs w:val="28"/>
        </w:rPr>
      </w:pPr>
      <w:proofErr w:type="gramStart"/>
      <w:r w:rsidRPr="00AE7DCD">
        <w:rPr>
          <w:sz w:val="28"/>
          <w:szCs w:val="28"/>
        </w:rPr>
        <w:t xml:space="preserve">представление в целях идентификации сведений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End"/>
    </w:p>
    <w:p w:rsidR="00EA48AC" w:rsidRPr="00AE7DCD" w:rsidRDefault="00EA48AC" w:rsidP="00EA48AC">
      <w:pPr>
        <w:suppressAutoHyphens/>
        <w:ind w:firstLine="709"/>
        <w:jc w:val="both"/>
        <w:rPr>
          <w:sz w:val="28"/>
          <w:szCs w:val="28"/>
        </w:rPr>
      </w:pPr>
      <w:proofErr w:type="gramStart"/>
      <w:r w:rsidRPr="00AE7DCD">
        <w:rPr>
          <w:sz w:val="28"/>
          <w:szCs w:val="28"/>
        </w:rPr>
        <w:lastRenderedPageBreak/>
        <w:t xml:space="preserve">представление сведений о правах на земельные участки, объекты капитального строительства, помещения, являющиеся частью указанных объектов капитального строительства, из Единого государственного реестра недвижимости и иных документов, устанавливающих или удостоверяющих их права на такие земельные участки, объекты капитального строительства, помещения, являющиеся частью указанных объектов капитального строительства. </w:t>
      </w:r>
      <w:proofErr w:type="gramEnd"/>
    </w:p>
    <w:p w:rsidR="00EA48AC" w:rsidRPr="00AE7DCD" w:rsidRDefault="00EA48AC" w:rsidP="00EA48AC">
      <w:pPr>
        <w:suppressAutoHyphens/>
        <w:ind w:firstLine="709"/>
        <w:jc w:val="both"/>
        <w:rPr>
          <w:bCs/>
          <w:sz w:val="28"/>
          <w:szCs w:val="28"/>
        </w:rPr>
      </w:pPr>
      <w:r w:rsidRPr="00AE7DCD">
        <w:rPr>
          <w:sz w:val="28"/>
          <w:szCs w:val="28"/>
        </w:rPr>
        <w:t xml:space="preserve">5. Участникам публичных слушаний, прошедшим идентификацию в соответствии с пунктом 4 настоящего постановления, направлять письменные предложения и замечания (при наличии) по Проекту по адресу: </w:t>
      </w:r>
      <w:r w:rsidRPr="00AE7DCD">
        <w:rPr>
          <w:bCs/>
          <w:sz w:val="28"/>
          <w:szCs w:val="28"/>
        </w:rPr>
        <w:t xml:space="preserve">Чувашская Республика – Чувашия, </w:t>
      </w:r>
      <w:r>
        <w:rPr>
          <w:bCs/>
          <w:sz w:val="28"/>
          <w:szCs w:val="28"/>
        </w:rPr>
        <w:t>Яльчикский</w:t>
      </w:r>
      <w:r w:rsidRPr="00AE7DCD">
        <w:rPr>
          <w:bCs/>
          <w:sz w:val="28"/>
          <w:szCs w:val="28"/>
        </w:rPr>
        <w:t xml:space="preserve"> муниципальный округ, </w:t>
      </w:r>
      <w:r>
        <w:rPr>
          <w:bCs/>
          <w:sz w:val="28"/>
          <w:szCs w:val="28"/>
        </w:rPr>
        <w:t xml:space="preserve">с. Яльчики, </w:t>
      </w:r>
      <w:r w:rsidRPr="00AE7DCD">
        <w:rPr>
          <w:bCs/>
          <w:sz w:val="28"/>
          <w:szCs w:val="28"/>
        </w:rPr>
        <w:t xml:space="preserve">улица </w:t>
      </w:r>
      <w:r>
        <w:rPr>
          <w:bCs/>
          <w:sz w:val="28"/>
          <w:szCs w:val="28"/>
        </w:rPr>
        <w:t>Иванова</w:t>
      </w:r>
      <w:r w:rsidRPr="00AE7DCD">
        <w:rPr>
          <w:bCs/>
          <w:sz w:val="28"/>
          <w:szCs w:val="28"/>
        </w:rPr>
        <w:t xml:space="preserve">, дом </w:t>
      </w:r>
      <w:r>
        <w:rPr>
          <w:bCs/>
          <w:sz w:val="28"/>
          <w:szCs w:val="28"/>
        </w:rPr>
        <w:t>16</w:t>
      </w:r>
      <w:r w:rsidRPr="00AE7DCD">
        <w:rPr>
          <w:bCs/>
          <w:sz w:val="28"/>
          <w:szCs w:val="28"/>
        </w:rPr>
        <w:t>, кабинет 5 (тел.8(835</w:t>
      </w:r>
      <w:r>
        <w:rPr>
          <w:bCs/>
          <w:sz w:val="28"/>
          <w:szCs w:val="28"/>
        </w:rPr>
        <w:t>49</w:t>
      </w:r>
      <w:r w:rsidRPr="00AE7DCD">
        <w:rPr>
          <w:bCs/>
          <w:sz w:val="28"/>
          <w:szCs w:val="28"/>
        </w:rPr>
        <w:t>)2-</w:t>
      </w:r>
      <w:r>
        <w:rPr>
          <w:bCs/>
          <w:sz w:val="28"/>
          <w:szCs w:val="28"/>
        </w:rPr>
        <w:t>52</w:t>
      </w:r>
      <w:r w:rsidRPr="00AE7DCD">
        <w:rPr>
          <w:bCs/>
          <w:sz w:val="28"/>
          <w:szCs w:val="28"/>
        </w:rPr>
        <w:t>-</w:t>
      </w:r>
      <w:r>
        <w:rPr>
          <w:bCs/>
          <w:sz w:val="28"/>
          <w:szCs w:val="28"/>
        </w:rPr>
        <w:t>81, 2-57-30</w:t>
      </w:r>
      <w:r w:rsidRPr="00AE7DCD">
        <w:rPr>
          <w:bCs/>
          <w:sz w:val="28"/>
          <w:szCs w:val="28"/>
        </w:rPr>
        <w:t>) до 1</w:t>
      </w:r>
      <w:r>
        <w:rPr>
          <w:bCs/>
          <w:sz w:val="28"/>
          <w:szCs w:val="28"/>
        </w:rPr>
        <w:t>6</w:t>
      </w:r>
      <w:r w:rsidRPr="00AE7DCD">
        <w:rPr>
          <w:bCs/>
          <w:sz w:val="28"/>
          <w:szCs w:val="28"/>
        </w:rPr>
        <w:t xml:space="preserve"> октября 2023 года включительно.</w:t>
      </w:r>
    </w:p>
    <w:p w:rsidR="00EA48AC" w:rsidRPr="00AE7DCD" w:rsidRDefault="00EA48AC" w:rsidP="00EA48AC">
      <w:pPr>
        <w:tabs>
          <w:tab w:val="num" w:pos="0"/>
        </w:tabs>
        <w:suppressAutoHyphens/>
        <w:ind w:firstLine="709"/>
        <w:jc w:val="both"/>
        <w:rPr>
          <w:sz w:val="28"/>
          <w:szCs w:val="28"/>
        </w:rPr>
      </w:pPr>
      <w:r w:rsidRPr="00AE7DCD">
        <w:rPr>
          <w:sz w:val="28"/>
          <w:szCs w:val="28"/>
        </w:rPr>
        <w:t xml:space="preserve">6. </w:t>
      </w:r>
      <w:r w:rsidRPr="00113DF8">
        <w:rPr>
          <w:bCs/>
          <w:sz w:val="28"/>
          <w:szCs w:val="28"/>
        </w:rPr>
        <w:t>2.</w:t>
      </w:r>
      <w:r w:rsidRPr="00113DF8">
        <w:rPr>
          <w:bCs/>
          <w:sz w:val="28"/>
          <w:szCs w:val="28"/>
        </w:rPr>
        <w:tab/>
        <w:t xml:space="preserve">Отделу </w:t>
      </w:r>
      <w:r w:rsidRPr="00F173C4">
        <w:rPr>
          <w:bCs/>
          <w:sz w:val="28"/>
          <w:szCs w:val="28"/>
        </w:rPr>
        <w:t xml:space="preserve">культуры, социального развития и архивного дела </w:t>
      </w:r>
      <w:r w:rsidRPr="00C6422C">
        <w:rPr>
          <w:bCs/>
          <w:sz w:val="28"/>
          <w:szCs w:val="28"/>
        </w:rPr>
        <w:t>администрации Яльчикского муниципального округа Чувашской Республики</w:t>
      </w:r>
      <w:r w:rsidRPr="00AE7DCD">
        <w:rPr>
          <w:bCs/>
          <w:sz w:val="28"/>
          <w:szCs w:val="28"/>
        </w:rPr>
        <w:t xml:space="preserve"> обеспечить опубликование настоящего постановления в периодическом печатном издании «Ве</w:t>
      </w:r>
      <w:r>
        <w:rPr>
          <w:bCs/>
          <w:sz w:val="28"/>
          <w:szCs w:val="28"/>
        </w:rPr>
        <w:t>стник Яльчикского муниципального округа</w:t>
      </w:r>
      <w:r w:rsidRPr="00AE7DCD">
        <w:rPr>
          <w:bCs/>
          <w:sz w:val="28"/>
          <w:szCs w:val="28"/>
        </w:rPr>
        <w:t xml:space="preserve">» и размещение на официальном сайте администрации </w:t>
      </w:r>
      <w:r>
        <w:rPr>
          <w:bCs/>
          <w:sz w:val="28"/>
          <w:szCs w:val="28"/>
        </w:rPr>
        <w:t xml:space="preserve">Яльчикского </w:t>
      </w:r>
      <w:r w:rsidRPr="00AE7DCD">
        <w:rPr>
          <w:bCs/>
          <w:sz w:val="28"/>
          <w:szCs w:val="28"/>
        </w:rPr>
        <w:t xml:space="preserve">муниципального округа в информационно-телекоммуникационной сети «Интернет». </w:t>
      </w:r>
    </w:p>
    <w:p w:rsidR="00EA48AC" w:rsidRPr="00AE7DCD" w:rsidRDefault="00EA48AC" w:rsidP="00EA48AC">
      <w:pPr>
        <w:autoSpaceDE w:val="0"/>
        <w:autoSpaceDN w:val="0"/>
        <w:adjustRightInd w:val="0"/>
        <w:ind w:firstLine="709"/>
        <w:jc w:val="both"/>
        <w:rPr>
          <w:bCs/>
          <w:sz w:val="28"/>
          <w:szCs w:val="28"/>
        </w:rPr>
      </w:pPr>
      <w:r w:rsidRPr="00AE7DCD">
        <w:rPr>
          <w:bCs/>
          <w:sz w:val="28"/>
          <w:szCs w:val="28"/>
        </w:rPr>
        <w:t xml:space="preserve">7. Контроль за исполнением настоящего постановления возложить </w:t>
      </w:r>
      <w:proofErr w:type="gramStart"/>
      <w:r w:rsidRPr="00AE7DCD">
        <w:rPr>
          <w:bCs/>
          <w:sz w:val="28"/>
          <w:szCs w:val="28"/>
        </w:rPr>
        <w:t>на</w:t>
      </w:r>
      <w:proofErr w:type="gramEnd"/>
      <w:r w:rsidRPr="00AE7DCD">
        <w:rPr>
          <w:bCs/>
          <w:sz w:val="28"/>
          <w:szCs w:val="28"/>
        </w:rPr>
        <w:t xml:space="preserve"> </w:t>
      </w:r>
      <w:proofErr w:type="spellStart"/>
      <w:r w:rsidRPr="00F173C4">
        <w:rPr>
          <w:bCs/>
          <w:sz w:val="28"/>
          <w:szCs w:val="28"/>
        </w:rPr>
        <w:t>и.</w:t>
      </w:r>
      <w:proofErr w:type="gramStart"/>
      <w:r w:rsidRPr="00F173C4">
        <w:rPr>
          <w:bCs/>
          <w:sz w:val="28"/>
          <w:szCs w:val="28"/>
        </w:rPr>
        <w:t>о</w:t>
      </w:r>
      <w:proofErr w:type="spellEnd"/>
      <w:proofErr w:type="gramEnd"/>
      <w:r w:rsidRPr="00F173C4">
        <w:rPr>
          <w:bCs/>
          <w:sz w:val="28"/>
          <w:szCs w:val="28"/>
        </w:rPr>
        <w:t>. заместителя главы администрации - начальника управления благоустройству и развитию территорий администрации Яльчикского муниципального округа Чувашской Республики А.Г. Смирнову.</w:t>
      </w:r>
    </w:p>
    <w:p w:rsidR="00EA48AC" w:rsidRPr="00AE7DCD" w:rsidRDefault="00EA48AC" w:rsidP="00EA48AC">
      <w:pPr>
        <w:autoSpaceDE w:val="0"/>
        <w:autoSpaceDN w:val="0"/>
        <w:adjustRightInd w:val="0"/>
        <w:ind w:firstLine="709"/>
        <w:jc w:val="both"/>
        <w:rPr>
          <w:bCs/>
          <w:sz w:val="28"/>
          <w:szCs w:val="28"/>
        </w:rPr>
      </w:pPr>
      <w:r w:rsidRPr="00AE7DCD">
        <w:rPr>
          <w:bCs/>
          <w:sz w:val="28"/>
          <w:szCs w:val="28"/>
        </w:rPr>
        <w:t>8. Настоящее постановление вступает в силу со дня его официального опубликования.</w:t>
      </w:r>
    </w:p>
    <w:p w:rsidR="00EA48AC" w:rsidRPr="00E8668F" w:rsidRDefault="00EA48AC" w:rsidP="00EA48AC">
      <w:pPr>
        <w:pStyle w:val="ConsPlusNormal"/>
        <w:jc w:val="both"/>
        <w:rPr>
          <w:sz w:val="28"/>
          <w:szCs w:val="28"/>
        </w:rPr>
      </w:pPr>
    </w:p>
    <w:p w:rsidR="00EA48AC" w:rsidRPr="00E8668F" w:rsidRDefault="00EA48AC" w:rsidP="00EA48AC">
      <w:pPr>
        <w:pStyle w:val="ConsPlusNormal"/>
        <w:jc w:val="both"/>
        <w:rPr>
          <w:sz w:val="28"/>
          <w:szCs w:val="28"/>
        </w:rPr>
      </w:pPr>
    </w:p>
    <w:p w:rsidR="00EA48AC" w:rsidRPr="009C0FAE" w:rsidRDefault="00EA48AC" w:rsidP="00EA48AC">
      <w:pPr>
        <w:pStyle w:val="ConsPlusNormal"/>
        <w:jc w:val="both"/>
        <w:rPr>
          <w:sz w:val="28"/>
          <w:szCs w:val="28"/>
        </w:rPr>
      </w:pPr>
    </w:p>
    <w:p w:rsidR="00EA48AC" w:rsidRPr="009C0FAE" w:rsidRDefault="00EA48AC" w:rsidP="00EA48AC">
      <w:pPr>
        <w:pStyle w:val="ConsPlusNormal"/>
        <w:jc w:val="both"/>
        <w:rPr>
          <w:sz w:val="28"/>
          <w:szCs w:val="28"/>
        </w:rPr>
      </w:pPr>
      <w:r w:rsidRPr="009C0FAE">
        <w:rPr>
          <w:sz w:val="28"/>
          <w:szCs w:val="28"/>
        </w:rPr>
        <w:t xml:space="preserve">Глава Яльчикского </w:t>
      </w:r>
    </w:p>
    <w:p w:rsidR="00EA48AC" w:rsidRPr="009C0FAE" w:rsidRDefault="00EA48AC" w:rsidP="00EA48AC">
      <w:pPr>
        <w:pStyle w:val="ConsPlusNormal"/>
        <w:jc w:val="both"/>
        <w:rPr>
          <w:sz w:val="28"/>
          <w:szCs w:val="28"/>
        </w:rPr>
      </w:pPr>
      <w:r w:rsidRPr="009C0FAE">
        <w:rPr>
          <w:sz w:val="28"/>
          <w:szCs w:val="28"/>
        </w:rPr>
        <w:t xml:space="preserve">муниципального округа </w:t>
      </w:r>
    </w:p>
    <w:p w:rsidR="00EA48AC" w:rsidRPr="009C0FAE" w:rsidRDefault="00EA48AC" w:rsidP="00EA48AC">
      <w:pPr>
        <w:pStyle w:val="ConsPlusNormal"/>
        <w:jc w:val="both"/>
        <w:rPr>
          <w:sz w:val="28"/>
          <w:szCs w:val="28"/>
        </w:rPr>
      </w:pPr>
      <w:r w:rsidRPr="009C0FAE">
        <w:rPr>
          <w:sz w:val="28"/>
          <w:szCs w:val="28"/>
        </w:rPr>
        <w:t>Чувашской</w:t>
      </w:r>
      <w:r>
        <w:rPr>
          <w:sz w:val="28"/>
          <w:szCs w:val="28"/>
        </w:rPr>
        <w:t xml:space="preserve"> </w:t>
      </w:r>
      <w:r w:rsidRPr="009C0FAE">
        <w:rPr>
          <w:sz w:val="28"/>
          <w:szCs w:val="28"/>
        </w:rPr>
        <w:t xml:space="preserve">Республики                                         </w:t>
      </w:r>
      <w:r>
        <w:rPr>
          <w:sz w:val="28"/>
          <w:szCs w:val="28"/>
        </w:rPr>
        <w:t xml:space="preserve">                           </w:t>
      </w:r>
      <w:r w:rsidRPr="009C0FAE">
        <w:rPr>
          <w:sz w:val="28"/>
          <w:szCs w:val="28"/>
        </w:rPr>
        <w:t>Л.В. Левый</w:t>
      </w:r>
    </w:p>
    <w:p w:rsidR="00EA48AC" w:rsidRPr="009C0FAE" w:rsidRDefault="00EA48AC" w:rsidP="00EA48AC">
      <w:pPr>
        <w:rPr>
          <w:sz w:val="28"/>
          <w:szCs w:val="28"/>
        </w:rPr>
      </w:pPr>
    </w:p>
    <w:p w:rsidR="00EA48AC" w:rsidRPr="009C0FAE" w:rsidRDefault="00EA48AC" w:rsidP="00EA48AC">
      <w:pPr>
        <w:rPr>
          <w:sz w:val="28"/>
          <w:szCs w:val="28"/>
        </w:rPr>
      </w:pPr>
    </w:p>
    <w:p w:rsidR="00EA48AC" w:rsidRPr="004C6D6A" w:rsidRDefault="00EA48AC" w:rsidP="00EA48AC"/>
    <w:p w:rsidR="00EA48AC" w:rsidRPr="004C6D6A" w:rsidRDefault="00EA48AC" w:rsidP="00EA48AC"/>
    <w:p w:rsidR="00EA48AC" w:rsidRPr="004C6D6A" w:rsidRDefault="00EA48AC" w:rsidP="00EA48AC"/>
    <w:p w:rsidR="00EA48AC" w:rsidRPr="004C6D6A" w:rsidRDefault="00EA48AC" w:rsidP="00EA48AC"/>
    <w:p w:rsidR="00EA48AC" w:rsidRPr="004C6D6A" w:rsidRDefault="00EA48AC" w:rsidP="00EA48AC"/>
    <w:p w:rsidR="00EA48AC" w:rsidRPr="004C6D6A" w:rsidRDefault="00EA48AC" w:rsidP="00EA48AC"/>
    <w:p w:rsidR="00EA48AC" w:rsidRPr="004C6D6A" w:rsidRDefault="00EA48AC" w:rsidP="00EA48AC"/>
    <w:p w:rsidR="00EA48AC" w:rsidRPr="004C6D6A" w:rsidRDefault="00EA48AC" w:rsidP="00EA48AC"/>
    <w:p w:rsidR="00EA48AC" w:rsidRPr="004C6D6A" w:rsidRDefault="00EA48AC" w:rsidP="00EA48AC"/>
    <w:p w:rsidR="00EA48AC" w:rsidRPr="004C6D6A" w:rsidRDefault="00EA48AC" w:rsidP="00EA48AC"/>
    <w:p w:rsidR="00EA48AC" w:rsidRPr="004C6D6A" w:rsidRDefault="00EA48AC" w:rsidP="00EA48AC"/>
    <w:p w:rsidR="00EA48AC" w:rsidRPr="004C6D6A" w:rsidRDefault="00EA48AC" w:rsidP="00EA48AC"/>
    <w:p w:rsidR="00EA48AC" w:rsidRDefault="00EA48AC" w:rsidP="00EA48AC"/>
    <w:p w:rsidR="00EA48AC" w:rsidRDefault="00EA48AC" w:rsidP="00EA48AC"/>
    <w:p w:rsidR="00EA48AC" w:rsidRDefault="00EA48AC" w:rsidP="00EA48AC"/>
    <w:p w:rsidR="00EA48AC" w:rsidRDefault="00EA48AC" w:rsidP="00EA48AC"/>
    <w:p w:rsidR="00EA48AC" w:rsidRPr="00053D1F" w:rsidRDefault="00EA48AC" w:rsidP="00EA48AC"/>
    <w:p w:rsidR="00EA48AC" w:rsidRPr="004C6D6A" w:rsidRDefault="00EA48AC" w:rsidP="00EA48AC"/>
    <w:p w:rsidR="00EA48AC" w:rsidRPr="004C6D6A" w:rsidRDefault="00EA48AC" w:rsidP="00EA48AC"/>
    <w:p w:rsidR="00EA48AC" w:rsidRPr="004C6D6A" w:rsidRDefault="00EA48AC" w:rsidP="00EA48AC"/>
    <w:p w:rsidR="00EA48AC" w:rsidRPr="004C6D6A" w:rsidRDefault="00EA48AC" w:rsidP="00EA48AC"/>
    <w:p w:rsidR="00EA48AC" w:rsidRPr="004C6D6A" w:rsidRDefault="00EA48AC" w:rsidP="00EA48AC"/>
    <w:p w:rsidR="00EA48AC" w:rsidRPr="004C6D6A" w:rsidRDefault="00EA48AC" w:rsidP="00EA48AC">
      <w:pPr>
        <w:widowControl w:val="0"/>
        <w:autoSpaceDE w:val="0"/>
        <w:autoSpaceDN w:val="0"/>
        <w:adjustRightInd w:val="0"/>
        <w:jc w:val="right"/>
        <w:rPr>
          <w:rFonts w:eastAsia="Calibri"/>
          <w:kern w:val="2"/>
          <w:lang w:eastAsia="en-US"/>
          <w14:ligatures w14:val="standardContextual"/>
        </w:rPr>
      </w:pPr>
      <w:r w:rsidRPr="00124ACD">
        <w:rPr>
          <w:rFonts w:eastAsia="Calibri"/>
          <w:kern w:val="2"/>
          <w:lang w:eastAsia="en-US"/>
          <w14:ligatures w14:val="standardContextual"/>
        </w:rPr>
        <w:t>Приложение №</w:t>
      </w:r>
      <w:r w:rsidRPr="004C6D6A">
        <w:rPr>
          <w:rFonts w:eastAsia="Calibri"/>
          <w:kern w:val="2"/>
          <w:lang w:eastAsia="en-US"/>
          <w14:ligatures w14:val="standardContextual"/>
        </w:rPr>
        <w:t>4</w:t>
      </w:r>
    </w:p>
    <w:p w:rsidR="00EA48AC" w:rsidRPr="00124ACD" w:rsidRDefault="00EA48AC" w:rsidP="00EA48AC">
      <w:pPr>
        <w:widowControl w:val="0"/>
        <w:autoSpaceDE w:val="0"/>
        <w:autoSpaceDN w:val="0"/>
        <w:adjustRightInd w:val="0"/>
        <w:jc w:val="right"/>
        <w:rPr>
          <w:rFonts w:eastAsia="Calibri"/>
          <w:kern w:val="2"/>
          <w:lang w:eastAsia="en-US"/>
          <w14:ligatures w14:val="standardContextual"/>
        </w:rPr>
      </w:pPr>
      <w:r w:rsidRPr="00124ACD">
        <w:rPr>
          <w:rFonts w:eastAsia="Calibri"/>
          <w:kern w:val="2"/>
          <w:lang w:eastAsia="en-US"/>
          <w14:ligatures w14:val="standardContextual"/>
        </w:rPr>
        <w:t>к постановлению администрации</w:t>
      </w:r>
    </w:p>
    <w:p w:rsidR="00EA48AC" w:rsidRPr="00124ACD" w:rsidRDefault="00EA48AC" w:rsidP="00EA48AC">
      <w:pPr>
        <w:widowControl w:val="0"/>
        <w:autoSpaceDE w:val="0"/>
        <w:autoSpaceDN w:val="0"/>
        <w:adjustRightInd w:val="0"/>
        <w:jc w:val="right"/>
        <w:rPr>
          <w:rFonts w:eastAsia="Calibri"/>
          <w:kern w:val="2"/>
          <w:lang w:eastAsia="en-US"/>
          <w14:ligatures w14:val="standardContextual"/>
        </w:rPr>
      </w:pPr>
      <w:r w:rsidRPr="00124ACD">
        <w:rPr>
          <w:rFonts w:eastAsia="Calibri"/>
          <w:kern w:val="2"/>
          <w:lang w:eastAsia="en-US"/>
          <w14:ligatures w14:val="standardContextual"/>
        </w:rPr>
        <w:t>Яльчикского муниципального округа</w:t>
      </w:r>
    </w:p>
    <w:p w:rsidR="00EA48AC" w:rsidRPr="00124ACD" w:rsidRDefault="00EA48AC" w:rsidP="00EA48AC">
      <w:pPr>
        <w:widowControl w:val="0"/>
        <w:autoSpaceDE w:val="0"/>
        <w:autoSpaceDN w:val="0"/>
        <w:adjustRightInd w:val="0"/>
        <w:jc w:val="right"/>
        <w:rPr>
          <w:rFonts w:eastAsia="Calibri"/>
          <w:kern w:val="2"/>
          <w:lang w:eastAsia="en-US"/>
          <w14:ligatures w14:val="standardContextual"/>
        </w:rPr>
      </w:pPr>
      <w:r w:rsidRPr="00124ACD">
        <w:rPr>
          <w:rFonts w:eastAsia="Calibri"/>
          <w:kern w:val="2"/>
          <w:lang w:eastAsia="en-US"/>
          <w14:ligatures w14:val="standardContextual"/>
        </w:rPr>
        <w:t>Чувашской Республики</w:t>
      </w:r>
    </w:p>
    <w:p w:rsidR="00EA48AC" w:rsidRPr="004C6D6A" w:rsidRDefault="00EA48AC" w:rsidP="00EA48AC">
      <w:pPr>
        <w:widowControl w:val="0"/>
        <w:autoSpaceDE w:val="0"/>
        <w:autoSpaceDN w:val="0"/>
        <w:adjustRightInd w:val="0"/>
        <w:jc w:val="right"/>
        <w:rPr>
          <w:rFonts w:eastAsia="Calibri"/>
          <w:kern w:val="2"/>
          <w:lang w:eastAsia="en-US"/>
          <w14:ligatures w14:val="standardContextual"/>
        </w:rPr>
      </w:pPr>
      <w:r w:rsidRPr="00124ACD">
        <w:rPr>
          <w:rFonts w:eastAsia="Calibri"/>
          <w:kern w:val="2"/>
          <w:lang w:eastAsia="en-US"/>
          <w14:ligatures w14:val="standardContextual"/>
        </w:rPr>
        <w:t xml:space="preserve">от </w:t>
      </w:r>
      <w:r w:rsidRPr="00CA1433">
        <w:rPr>
          <w:rFonts w:eastAsia="Calibri"/>
          <w:kern w:val="2"/>
          <w:lang w:eastAsia="en-US"/>
          <w14:ligatures w14:val="standardContextual"/>
        </w:rPr>
        <w:t>12</w:t>
      </w:r>
      <w:r w:rsidRPr="00124ACD">
        <w:rPr>
          <w:rFonts w:eastAsia="Calibri"/>
          <w:kern w:val="2"/>
          <w:lang w:eastAsia="en-US"/>
          <w14:ligatures w14:val="standardContextual"/>
        </w:rPr>
        <w:t xml:space="preserve"> октября 2023 №</w:t>
      </w:r>
      <w:r>
        <w:rPr>
          <w:rFonts w:eastAsia="Calibri"/>
          <w:kern w:val="2"/>
          <w:lang w:eastAsia="en-US"/>
          <w14:ligatures w14:val="standardContextual"/>
        </w:rPr>
        <w:t xml:space="preserve"> </w:t>
      </w:r>
      <w:r w:rsidRPr="00CA1433">
        <w:rPr>
          <w:rFonts w:eastAsia="Calibri"/>
          <w:kern w:val="2"/>
          <w:lang w:eastAsia="en-US"/>
          <w14:ligatures w14:val="standardContextual"/>
        </w:rPr>
        <w:t>976</w:t>
      </w:r>
    </w:p>
    <w:p w:rsidR="00EA48AC" w:rsidRPr="00124ACD" w:rsidRDefault="00EA48AC" w:rsidP="00EA48AC">
      <w:pPr>
        <w:jc w:val="center"/>
        <w:rPr>
          <w:rFonts w:eastAsia="Calibri"/>
          <w:kern w:val="2"/>
          <w:lang w:eastAsia="en-US"/>
          <w14:ligatures w14:val="standardContextual"/>
        </w:rPr>
      </w:pPr>
    </w:p>
    <w:p w:rsidR="00EA48AC" w:rsidRPr="00124ACD" w:rsidRDefault="00EA48AC" w:rsidP="00EA48AC">
      <w:pPr>
        <w:jc w:val="center"/>
        <w:rPr>
          <w:rFonts w:eastAsia="Calibri"/>
          <w:kern w:val="2"/>
          <w:sz w:val="28"/>
          <w:szCs w:val="28"/>
          <w:lang w:eastAsia="en-US"/>
          <w14:ligatures w14:val="standardContextual"/>
        </w:rPr>
      </w:pPr>
      <w:r w:rsidRPr="00124ACD">
        <w:rPr>
          <w:rFonts w:eastAsia="Calibri"/>
          <w:kern w:val="2"/>
          <w:sz w:val="28"/>
          <w:szCs w:val="28"/>
          <w:lang w:eastAsia="en-US"/>
          <w14:ligatures w14:val="standardContextual"/>
        </w:rPr>
        <w:t>График</w:t>
      </w:r>
    </w:p>
    <w:p w:rsidR="00EA48AC" w:rsidRPr="00124ACD" w:rsidRDefault="00EA48AC" w:rsidP="00EA48AC">
      <w:pPr>
        <w:jc w:val="center"/>
        <w:rPr>
          <w:rFonts w:eastAsia="Calibri"/>
          <w:kern w:val="2"/>
          <w:sz w:val="28"/>
          <w:szCs w:val="28"/>
          <w:lang w:eastAsia="en-US"/>
          <w14:ligatures w14:val="standardContextual"/>
        </w:rPr>
      </w:pPr>
      <w:r w:rsidRPr="00124ACD">
        <w:rPr>
          <w:rFonts w:eastAsia="Calibri"/>
          <w:kern w:val="2"/>
          <w:sz w:val="28"/>
          <w:szCs w:val="28"/>
          <w:lang w:eastAsia="en-US"/>
          <w14:ligatures w14:val="standardContextual"/>
        </w:rPr>
        <w:t xml:space="preserve">проведения публичных слушаний </w:t>
      </w:r>
      <w:proofErr w:type="gramStart"/>
      <w:r w:rsidRPr="00124ACD">
        <w:rPr>
          <w:rFonts w:eastAsia="Calibri"/>
          <w:kern w:val="2"/>
          <w:sz w:val="28"/>
          <w:szCs w:val="28"/>
          <w:lang w:eastAsia="en-US"/>
          <w14:ligatures w14:val="standardContextual"/>
        </w:rPr>
        <w:t>по</w:t>
      </w:r>
      <w:proofErr w:type="gramEnd"/>
      <w:r w:rsidRPr="00124ACD">
        <w:rPr>
          <w:rFonts w:eastAsia="Calibri"/>
          <w:kern w:val="2"/>
          <w:sz w:val="28"/>
          <w:szCs w:val="28"/>
          <w:lang w:eastAsia="en-US"/>
          <w14:ligatures w14:val="standardContextual"/>
        </w:rPr>
        <w:t xml:space="preserve"> </w:t>
      </w:r>
    </w:p>
    <w:p w:rsidR="00EA48AC" w:rsidRPr="00EE61DC" w:rsidRDefault="00EA48AC" w:rsidP="00EA48AC">
      <w:pPr>
        <w:jc w:val="center"/>
        <w:rPr>
          <w:sz w:val="28"/>
          <w:szCs w:val="28"/>
        </w:rPr>
      </w:pPr>
      <w:r w:rsidRPr="00124ACD">
        <w:rPr>
          <w:rFonts w:eastAsia="Calibri"/>
          <w:kern w:val="2"/>
          <w:sz w:val="28"/>
          <w:szCs w:val="28"/>
          <w:lang w:eastAsia="en-US"/>
          <w14:ligatures w14:val="standardContextual"/>
        </w:rPr>
        <w:t xml:space="preserve">проекту </w:t>
      </w:r>
      <w:r w:rsidRPr="0086423D">
        <w:rPr>
          <w:sz w:val="28"/>
          <w:szCs w:val="28"/>
        </w:rPr>
        <w:t>правил землепользования и застройки муниципального образования Яльчикского муниципального округа Чувашской Республики</w:t>
      </w:r>
    </w:p>
    <w:p w:rsidR="00EA48AC" w:rsidRPr="00AE300F" w:rsidRDefault="00EA48AC" w:rsidP="00EA48AC">
      <w:pPr>
        <w:jc w:val="center"/>
        <w:rPr>
          <w:sz w:val="28"/>
          <w:szCs w:val="28"/>
        </w:rPr>
      </w:pPr>
    </w:p>
    <w:tbl>
      <w:tblPr>
        <w:tblStyle w:val="afff1"/>
        <w:tblW w:w="10428" w:type="dxa"/>
        <w:tblInd w:w="-289" w:type="dxa"/>
        <w:tblLook w:val="04A0" w:firstRow="1" w:lastRow="0" w:firstColumn="1" w:lastColumn="0" w:noHBand="0" w:noVBand="1"/>
      </w:tblPr>
      <w:tblGrid>
        <w:gridCol w:w="456"/>
        <w:gridCol w:w="2388"/>
        <w:gridCol w:w="3082"/>
        <w:gridCol w:w="1535"/>
        <w:gridCol w:w="2967"/>
      </w:tblGrid>
      <w:tr w:rsidR="00EA48AC" w:rsidRPr="00AD3079" w:rsidTr="00EA48AC">
        <w:trPr>
          <w:trHeight w:val="1140"/>
        </w:trPr>
        <w:tc>
          <w:tcPr>
            <w:tcW w:w="456" w:type="dxa"/>
          </w:tcPr>
          <w:p w:rsidR="00EA48AC" w:rsidRPr="00AD3079" w:rsidRDefault="00EA48AC" w:rsidP="00EA48AC">
            <w:pPr>
              <w:jc w:val="center"/>
              <w:rPr>
                <w:rFonts w:ascii="Times New Roman" w:hAnsi="Times New Roman"/>
              </w:rPr>
            </w:pPr>
            <w:r>
              <w:rPr>
                <w:rFonts w:ascii="Times New Roman" w:hAnsi="Times New Roman"/>
              </w:rPr>
              <w:t>№</w:t>
            </w:r>
          </w:p>
        </w:tc>
        <w:tc>
          <w:tcPr>
            <w:tcW w:w="2388" w:type="dxa"/>
          </w:tcPr>
          <w:p w:rsidR="00EA48AC" w:rsidRPr="00AD3079" w:rsidRDefault="00EA48AC" w:rsidP="00EA48AC">
            <w:pPr>
              <w:jc w:val="center"/>
              <w:rPr>
                <w:rFonts w:ascii="Times New Roman" w:hAnsi="Times New Roman"/>
              </w:rPr>
            </w:pPr>
            <w:r w:rsidRPr="00AD3079">
              <w:rPr>
                <w:rFonts w:ascii="Times New Roman" w:hAnsi="Times New Roman"/>
              </w:rPr>
              <w:t xml:space="preserve">Наименование </w:t>
            </w:r>
          </w:p>
          <w:p w:rsidR="00EA48AC" w:rsidRPr="00AD3079" w:rsidRDefault="00EA48AC" w:rsidP="00EA48AC">
            <w:pPr>
              <w:jc w:val="center"/>
              <w:rPr>
                <w:rFonts w:ascii="Times New Roman" w:hAnsi="Times New Roman"/>
              </w:rPr>
            </w:pPr>
            <w:r w:rsidRPr="00AD3079">
              <w:rPr>
                <w:rFonts w:ascii="Times New Roman" w:hAnsi="Times New Roman"/>
              </w:rPr>
              <w:t xml:space="preserve">территориального отдела </w:t>
            </w:r>
          </w:p>
        </w:tc>
        <w:tc>
          <w:tcPr>
            <w:tcW w:w="3082" w:type="dxa"/>
          </w:tcPr>
          <w:p w:rsidR="00EA48AC" w:rsidRPr="00AD3079" w:rsidRDefault="00EA48AC" w:rsidP="00EA48AC">
            <w:pPr>
              <w:jc w:val="center"/>
              <w:rPr>
                <w:rFonts w:ascii="Times New Roman" w:hAnsi="Times New Roman"/>
              </w:rPr>
            </w:pPr>
            <w:r w:rsidRPr="00AD3079">
              <w:rPr>
                <w:rFonts w:ascii="Times New Roman" w:hAnsi="Times New Roman"/>
              </w:rPr>
              <w:t>Наименование</w:t>
            </w:r>
          </w:p>
          <w:p w:rsidR="00EA48AC" w:rsidRPr="00AD3079" w:rsidRDefault="00EA48AC" w:rsidP="00EA48AC">
            <w:pPr>
              <w:jc w:val="center"/>
              <w:rPr>
                <w:rFonts w:ascii="Times New Roman" w:hAnsi="Times New Roman"/>
              </w:rPr>
            </w:pPr>
            <w:r w:rsidRPr="00AD3079">
              <w:rPr>
                <w:rFonts w:ascii="Times New Roman" w:hAnsi="Times New Roman"/>
              </w:rPr>
              <w:t>населенного пункта</w:t>
            </w:r>
          </w:p>
        </w:tc>
        <w:tc>
          <w:tcPr>
            <w:tcW w:w="1535" w:type="dxa"/>
          </w:tcPr>
          <w:p w:rsidR="00EA48AC" w:rsidRPr="00AD3079" w:rsidRDefault="00EA48AC" w:rsidP="00EA48AC">
            <w:pPr>
              <w:jc w:val="center"/>
              <w:rPr>
                <w:rFonts w:ascii="Times New Roman" w:hAnsi="Times New Roman"/>
              </w:rPr>
            </w:pPr>
            <w:r w:rsidRPr="00AD3079">
              <w:rPr>
                <w:rFonts w:ascii="Times New Roman" w:hAnsi="Times New Roman"/>
              </w:rPr>
              <w:t>Дата и время проведения публичных слушаний</w:t>
            </w:r>
          </w:p>
        </w:tc>
        <w:tc>
          <w:tcPr>
            <w:tcW w:w="2967" w:type="dxa"/>
          </w:tcPr>
          <w:p w:rsidR="00EA48AC" w:rsidRPr="00AD3079" w:rsidRDefault="00EA48AC" w:rsidP="00EA48AC">
            <w:pPr>
              <w:jc w:val="center"/>
              <w:rPr>
                <w:rFonts w:ascii="Times New Roman" w:hAnsi="Times New Roman"/>
              </w:rPr>
            </w:pPr>
            <w:r w:rsidRPr="00AD3079">
              <w:rPr>
                <w:rFonts w:ascii="Times New Roman" w:hAnsi="Times New Roman"/>
              </w:rPr>
              <w:t xml:space="preserve">Место проведения экспозиции и </w:t>
            </w:r>
          </w:p>
          <w:p w:rsidR="00EA48AC" w:rsidRPr="00AD3079" w:rsidRDefault="00EA48AC" w:rsidP="00EA48AC">
            <w:pPr>
              <w:jc w:val="center"/>
              <w:rPr>
                <w:rFonts w:ascii="Times New Roman" w:hAnsi="Times New Roman"/>
              </w:rPr>
            </w:pPr>
            <w:r w:rsidRPr="00AD3079">
              <w:rPr>
                <w:rFonts w:ascii="Times New Roman" w:hAnsi="Times New Roman"/>
              </w:rPr>
              <w:t>публичных слушаний</w:t>
            </w:r>
          </w:p>
        </w:tc>
      </w:tr>
      <w:tr w:rsidR="00EA48AC" w:rsidRPr="00AD3079" w:rsidTr="00EA48AC">
        <w:trPr>
          <w:trHeight w:val="1214"/>
        </w:trPr>
        <w:tc>
          <w:tcPr>
            <w:tcW w:w="456" w:type="dxa"/>
          </w:tcPr>
          <w:p w:rsidR="00EA48AC" w:rsidRPr="00AD3079" w:rsidRDefault="00EA48AC" w:rsidP="00EA48AC">
            <w:pPr>
              <w:jc w:val="center"/>
              <w:rPr>
                <w:rFonts w:ascii="Times New Roman" w:hAnsi="Times New Roman"/>
              </w:rPr>
            </w:pPr>
            <w:r>
              <w:rPr>
                <w:rFonts w:ascii="Times New Roman" w:hAnsi="Times New Roman"/>
              </w:rPr>
              <w:t>1</w:t>
            </w:r>
          </w:p>
        </w:tc>
        <w:tc>
          <w:tcPr>
            <w:tcW w:w="2388" w:type="dxa"/>
          </w:tcPr>
          <w:p w:rsidR="00EA48AC" w:rsidRPr="00AD3079" w:rsidRDefault="00EA48AC" w:rsidP="00EA48AC">
            <w:pPr>
              <w:jc w:val="center"/>
              <w:rPr>
                <w:rFonts w:ascii="Times New Roman" w:hAnsi="Times New Roman"/>
              </w:rPr>
            </w:pPr>
            <w:proofErr w:type="spellStart"/>
            <w:r>
              <w:rPr>
                <w:rFonts w:ascii="Times New Roman" w:hAnsi="Times New Roman"/>
              </w:rPr>
              <w:t>Большетаябинский</w:t>
            </w:r>
            <w:proofErr w:type="spellEnd"/>
          </w:p>
        </w:tc>
        <w:tc>
          <w:tcPr>
            <w:tcW w:w="3082" w:type="dxa"/>
          </w:tcPr>
          <w:p w:rsidR="00EA48AC" w:rsidRPr="00443269" w:rsidRDefault="00EA48AC" w:rsidP="00EA48AC">
            <w:pPr>
              <w:jc w:val="both"/>
              <w:rPr>
                <w:rFonts w:ascii="Times New Roman" w:hAnsi="Times New Roman"/>
              </w:rPr>
            </w:pPr>
          </w:p>
          <w:p w:rsidR="00EA48AC" w:rsidRPr="008465B7" w:rsidRDefault="00EA48AC" w:rsidP="00EA48AC">
            <w:pPr>
              <w:jc w:val="both"/>
              <w:rPr>
                <w:rFonts w:ascii="Times New Roman" w:hAnsi="Times New Roman"/>
              </w:rPr>
            </w:pPr>
            <w:r w:rsidRPr="00AD3079">
              <w:rPr>
                <w:rFonts w:ascii="Times New Roman" w:hAnsi="Times New Roman"/>
              </w:rPr>
              <w:t>с.</w:t>
            </w:r>
            <w:r>
              <w:rPr>
                <w:rFonts w:ascii="Times New Roman" w:hAnsi="Times New Roman"/>
              </w:rPr>
              <w:t xml:space="preserve"> Большая </w:t>
            </w:r>
            <w:proofErr w:type="spellStart"/>
            <w:r>
              <w:rPr>
                <w:rFonts w:ascii="Times New Roman" w:hAnsi="Times New Roman"/>
              </w:rPr>
              <w:t>Таяба</w:t>
            </w:r>
            <w:proofErr w:type="spellEnd"/>
          </w:p>
          <w:p w:rsidR="00EA48AC" w:rsidRPr="00AD3079" w:rsidRDefault="00EA48AC" w:rsidP="00EA48AC">
            <w:pPr>
              <w:jc w:val="both"/>
              <w:rPr>
                <w:rFonts w:ascii="Times New Roman" w:hAnsi="Times New Roman"/>
              </w:rPr>
            </w:pPr>
            <w:r w:rsidRPr="00AD3079">
              <w:rPr>
                <w:rFonts w:ascii="Times New Roman" w:hAnsi="Times New Roman"/>
              </w:rPr>
              <w:t>д.</w:t>
            </w:r>
            <w:r>
              <w:rPr>
                <w:rFonts w:ascii="Times New Roman" w:hAnsi="Times New Roman"/>
              </w:rPr>
              <w:t xml:space="preserve"> </w:t>
            </w:r>
            <w:proofErr w:type="spellStart"/>
            <w:r>
              <w:rPr>
                <w:rFonts w:ascii="Times New Roman" w:hAnsi="Times New Roman"/>
              </w:rPr>
              <w:t>Аранчеево</w:t>
            </w:r>
            <w:proofErr w:type="spellEnd"/>
          </w:p>
          <w:p w:rsidR="00EA48AC" w:rsidRPr="00AD3079" w:rsidRDefault="00EA48AC" w:rsidP="00EA48AC">
            <w:pPr>
              <w:jc w:val="both"/>
              <w:rPr>
                <w:rFonts w:ascii="Times New Roman" w:hAnsi="Times New Roman"/>
              </w:rPr>
            </w:pPr>
            <w:r w:rsidRPr="00AD3079">
              <w:rPr>
                <w:rFonts w:ascii="Times New Roman" w:hAnsi="Times New Roman"/>
              </w:rPr>
              <w:t>д.</w:t>
            </w:r>
            <w:r>
              <w:rPr>
                <w:rFonts w:ascii="Times New Roman" w:hAnsi="Times New Roman"/>
              </w:rPr>
              <w:t xml:space="preserve"> Белая Воложка</w:t>
            </w:r>
          </w:p>
          <w:p w:rsidR="00EA48AC" w:rsidRPr="00AD3079" w:rsidRDefault="00EA48AC" w:rsidP="00EA48AC">
            <w:pPr>
              <w:jc w:val="both"/>
              <w:rPr>
                <w:rFonts w:ascii="Times New Roman" w:hAnsi="Times New Roman"/>
              </w:rPr>
            </w:pPr>
          </w:p>
        </w:tc>
        <w:tc>
          <w:tcPr>
            <w:tcW w:w="1535" w:type="dxa"/>
          </w:tcPr>
          <w:p w:rsidR="00EA48AC" w:rsidRDefault="00EA48AC" w:rsidP="00EA48AC">
            <w:pPr>
              <w:jc w:val="center"/>
              <w:rPr>
                <w:rFonts w:ascii="Times New Roman" w:hAnsi="Times New Roman"/>
              </w:rPr>
            </w:pPr>
            <w:r>
              <w:rPr>
                <w:rFonts w:ascii="Times New Roman" w:hAnsi="Times New Roman"/>
              </w:rPr>
              <w:t>17.10.2023 г.</w:t>
            </w:r>
          </w:p>
          <w:p w:rsidR="00EA48AC" w:rsidRDefault="00EA48AC" w:rsidP="00EA48AC">
            <w:pPr>
              <w:jc w:val="center"/>
              <w:rPr>
                <w:rFonts w:ascii="Times New Roman" w:hAnsi="Times New Roman"/>
                <w:lang w:val="en-US"/>
              </w:rPr>
            </w:pPr>
            <w:r>
              <w:rPr>
                <w:rFonts w:ascii="Times New Roman" w:hAnsi="Times New Roman"/>
              </w:rPr>
              <w:t>10.00</w:t>
            </w:r>
          </w:p>
          <w:p w:rsidR="00EA48AC" w:rsidRDefault="00EA48AC" w:rsidP="00EA48AC">
            <w:pPr>
              <w:jc w:val="center"/>
              <w:rPr>
                <w:rFonts w:ascii="Times New Roman" w:hAnsi="Times New Roman"/>
              </w:rPr>
            </w:pPr>
            <w:r>
              <w:rPr>
                <w:rFonts w:ascii="Times New Roman" w:hAnsi="Times New Roman"/>
                <w:lang w:val="en-US"/>
              </w:rPr>
              <w:t>10</w:t>
            </w:r>
            <w:r>
              <w:rPr>
                <w:rFonts w:ascii="Times New Roman" w:hAnsi="Times New Roman"/>
              </w:rPr>
              <w:t>.</w:t>
            </w:r>
            <w:r>
              <w:rPr>
                <w:rFonts w:ascii="Times New Roman" w:hAnsi="Times New Roman"/>
                <w:lang w:val="en-US"/>
              </w:rPr>
              <w:t>40</w:t>
            </w:r>
          </w:p>
          <w:p w:rsidR="00EA48AC" w:rsidRPr="00F36083" w:rsidRDefault="00EA48AC" w:rsidP="00EA48AC">
            <w:pPr>
              <w:jc w:val="center"/>
              <w:rPr>
                <w:rFonts w:ascii="Times New Roman" w:hAnsi="Times New Roman"/>
              </w:rPr>
            </w:pPr>
            <w:r>
              <w:rPr>
                <w:rFonts w:ascii="Times New Roman" w:hAnsi="Times New Roman"/>
              </w:rPr>
              <w:t>11.20</w:t>
            </w:r>
          </w:p>
        </w:tc>
        <w:tc>
          <w:tcPr>
            <w:tcW w:w="2967" w:type="dxa"/>
          </w:tcPr>
          <w:p w:rsidR="00EA48AC" w:rsidRPr="00AE300F" w:rsidRDefault="00EA48AC" w:rsidP="00EA48AC">
            <w:pPr>
              <w:rPr>
                <w:rFonts w:ascii="Times New Roman" w:hAnsi="Times New Roman"/>
              </w:rPr>
            </w:pPr>
          </w:p>
          <w:p w:rsidR="00EA48AC" w:rsidRPr="00AE300F" w:rsidRDefault="00EA48AC" w:rsidP="00EA48AC">
            <w:pPr>
              <w:rPr>
                <w:rFonts w:ascii="Times New Roman" w:hAnsi="Times New Roman"/>
              </w:rPr>
            </w:pPr>
            <w:proofErr w:type="spellStart"/>
            <w:r>
              <w:rPr>
                <w:rFonts w:ascii="Times New Roman" w:hAnsi="Times New Roman"/>
              </w:rPr>
              <w:t>Большетаябинский</w:t>
            </w:r>
            <w:proofErr w:type="spellEnd"/>
            <w:r>
              <w:rPr>
                <w:rFonts w:ascii="Times New Roman" w:hAnsi="Times New Roman"/>
              </w:rPr>
              <w:t xml:space="preserve"> СДК</w:t>
            </w:r>
          </w:p>
          <w:p w:rsidR="00EA48AC" w:rsidRPr="00AE300F" w:rsidRDefault="00EA48AC" w:rsidP="00EA48AC">
            <w:pPr>
              <w:rPr>
                <w:rFonts w:ascii="Times New Roman" w:hAnsi="Times New Roman"/>
              </w:rPr>
            </w:pPr>
            <w:r w:rsidRPr="00AE300F">
              <w:rPr>
                <w:rFonts w:ascii="Times New Roman" w:hAnsi="Times New Roman"/>
              </w:rPr>
              <w:t xml:space="preserve">д. </w:t>
            </w:r>
            <w:proofErr w:type="spellStart"/>
            <w:r w:rsidRPr="00AE300F">
              <w:rPr>
                <w:rFonts w:ascii="Times New Roman" w:hAnsi="Times New Roman"/>
              </w:rPr>
              <w:t>Аранчеево</w:t>
            </w:r>
            <w:proofErr w:type="spellEnd"/>
          </w:p>
          <w:p w:rsidR="00EA48AC" w:rsidRPr="00AE300F" w:rsidRDefault="00EA48AC" w:rsidP="00EA48AC">
            <w:pPr>
              <w:rPr>
                <w:rFonts w:ascii="Times New Roman" w:hAnsi="Times New Roman"/>
              </w:rPr>
            </w:pPr>
            <w:r w:rsidRPr="00AE300F">
              <w:rPr>
                <w:rFonts w:ascii="Times New Roman" w:hAnsi="Times New Roman"/>
              </w:rPr>
              <w:t>д. Белая Воложка</w:t>
            </w:r>
          </w:p>
        </w:tc>
      </w:tr>
      <w:tr w:rsidR="00EA48AC" w:rsidRPr="00AD3079" w:rsidTr="00EA48AC">
        <w:trPr>
          <w:trHeight w:val="976"/>
        </w:trPr>
        <w:tc>
          <w:tcPr>
            <w:tcW w:w="456" w:type="dxa"/>
          </w:tcPr>
          <w:p w:rsidR="00EA48AC" w:rsidRPr="00AD3079" w:rsidRDefault="00EA48AC" w:rsidP="00EA48AC">
            <w:pPr>
              <w:jc w:val="center"/>
              <w:rPr>
                <w:rFonts w:ascii="Times New Roman" w:hAnsi="Times New Roman"/>
              </w:rPr>
            </w:pPr>
            <w:r>
              <w:rPr>
                <w:rFonts w:ascii="Times New Roman" w:hAnsi="Times New Roman"/>
              </w:rPr>
              <w:t>2</w:t>
            </w:r>
          </w:p>
        </w:tc>
        <w:tc>
          <w:tcPr>
            <w:tcW w:w="2388" w:type="dxa"/>
          </w:tcPr>
          <w:p w:rsidR="00EA48AC" w:rsidRPr="00AD3079" w:rsidRDefault="00EA48AC" w:rsidP="00EA48AC">
            <w:pPr>
              <w:jc w:val="center"/>
              <w:rPr>
                <w:rFonts w:ascii="Times New Roman" w:hAnsi="Times New Roman"/>
              </w:rPr>
            </w:pPr>
            <w:proofErr w:type="spellStart"/>
            <w:r>
              <w:rPr>
                <w:rFonts w:ascii="Times New Roman" w:hAnsi="Times New Roman"/>
              </w:rPr>
              <w:t>Большеяльчикский</w:t>
            </w:r>
            <w:proofErr w:type="spellEnd"/>
          </w:p>
        </w:tc>
        <w:tc>
          <w:tcPr>
            <w:tcW w:w="3082" w:type="dxa"/>
          </w:tcPr>
          <w:p w:rsidR="00EA48AC" w:rsidRPr="00AD3079" w:rsidRDefault="00EA48AC" w:rsidP="00EA48AC">
            <w:pPr>
              <w:jc w:val="both"/>
              <w:rPr>
                <w:rFonts w:ascii="Times New Roman" w:hAnsi="Times New Roman"/>
              </w:rPr>
            </w:pPr>
            <w:r w:rsidRPr="00AD3079">
              <w:rPr>
                <w:rFonts w:ascii="Times New Roman" w:hAnsi="Times New Roman"/>
              </w:rPr>
              <w:t>с.</w:t>
            </w:r>
            <w:r>
              <w:rPr>
                <w:rFonts w:ascii="Times New Roman" w:hAnsi="Times New Roman"/>
              </w:rPr>
              <w:t xml:space="preserve"> Большие Яльчики</w:t>
            </w:r>
          </w:p>
          <w:p w:rsidR="00EA48AC" w:rsidRPr="00AD3079" w:rsidRDefault="00EA48AC" w:rsidP="00EA48AC">
            <w:pPr>
              <w:jc w:val="both"/>
              <w:rPr>
                <w:rFonts w:ascii="Times New Roman" w:hAnsi="Times New Roman"/>
              </w:rPr>
            </w:pPr>
          </w:p>
        </w:tc>
        <w:tc>
          <w:tcPr>
            <w:tcW w:w="1535" w:type="dxa"/>
          </w:tcPr>
          <w:p w:rsidR="00EA48AC" w:rsidRDefault="00EA48AC" w:rsidP="00EA48AC">
            <w:pPr>
              <w:jc w:val="center"/>
              <w:rPr>
                <w:rFonts w:ascii="Times New Roman" w:hAnsi="Times New Roman"/>
              </w:rPr>
            </w:pPr>
            <w:r>
              <w:rPr>
                <w:rFonts w:ascii="Times New Roman" w:hAnsi="Times New Roman"/>
              </w:rPr>
              <w:t>18.10.2023 г.</w:t>
            </w:r>
          </w:p>
          <w:p w:rsidR="00EA48AC" w:rsidRPr="00AD3079" w:rsidRDefault="00EA48AC" w:rsidP="00EA48AC">
            <w:pPr>
              <w:jc w:val="center"/>
              <w:rPr>
                <w:rFonts w:ascii="Times New Roman" w:hAnsi="Times New Roman"/>
              </w:rPr>
            </w:pPr>
            <w:r>
              <w:rPr>
                <w:rFonts w:ascii="Times New Roman" w:hAnsi="Times New Roman"/>
              </w:rPr>
              <w:t>14.00</w:t>
            </w:r>
          </w:p>
        </w:tc>
        <w:tc>
          <w:tcPr>
            <w:tcW w:w="2967" w:type="dxa"/>
          </w:tcPr>
          <w:p w:rsidR="00EA48AC" w:rsidRPr="00AD3079" w:rsidRDefault="00EA48AC" w:rsidP="00EA48AC">
            <w:pPr>
              <w:rPr>
                <w:rFonts w:ascii="Times New Roman" w:hAnsi="Times New Roman"/>
              </w:rPr>
            </w:pPr>
            <w:proofErr w:type="spellStart"/>
            <w:r>
              <w:rPr>
                <w:rFonts w:ascii="Times New Roman" w:hAnsi="Times New Roman"/>
              </w:rPr>
              <w:t>Большеяльчикский</w:t>
            </w:r>
            <w:proofErr w:type="spellEnd"/>
            <w:r>
              <w:rPr>
                <w:rFonts w:ascii="Times New Roman" w:hAnsi="Times New Roman"/>
              </w:rPr>
              <w:t xml:space="preserve"> СДК</w:t>
            </w:r>
          </w:p>
        </w:tc>
      </w:tr>
      <w:tr w:rsidR="00EA48AC" w:rsidRPr="00AD3079" w:rsidTr="00EA48AC">
        <w:tc>
          <w:tcPr>
            <w:tcW w:w="456" w:type="dxa"/>
          </w:tcPr>
          <w:p w:rsidR="00EA48AC" w:rsidRPr="00AD3079" w:rsidRDefault="00EA48AC" w:rsidP="00EA48AC">
            <w:pPr>
              <w:jc w:val="center"/>
              <w:rPr>
                <w:rFonts w:ascii="Times New Roman" w:hAnsi="Times New Roman"/>
              </w:rPr>
            </w:pPr>
            <w:r>
              <w:rPr>
                <w:rFonts w:ascii="Times New Roman" w:hAnsi="Times New Roman"/>
              </w:rPr>
              <w:t>3</w:t>
            </w:r>
          </w:p>
        </w:tc>
        <w:tc>
          <w:tcPr>
            <w:tcW w:w="2388" w:type="dxa"/>
          </w:tcPr>
          <w:p w:rsidR="00EA48AC" w:rsidRPr="00AD3079" w:rsidRDefault="00EA48AC" w:rsidP="00EA48AC">
            <w:pPr>
              <w:jc w:val="center"/>
              <w:rPr>
                <w:rFonts w:ascii="Times New Roman" w:hAnsi="Times New Roman"/>
              </w:rPr>
            </w:pPr>
            <w:proofErr w:type="spellStart"/>
            <w:r>
              <w:rPr>
                <w:rFonts w:ascii="Times New Roman" w:hAnsi="Times New Roman"/>
              </w:rPr>
              <w:t>Кильдюшевский</w:t>
            </w:r>
            <w:proofErr w:type="spellEnd"/>
            <w:r w:rsidRPr="00AD3079">
              <w:rPr>
                <w:rFonts w:ascii="Times New Roman" w:hAnsi="Times New Roman"/>
              </w:rPr>
              <w:t xml:space="preserve"> </w:t>
            </w:r>
          </w:p>
        </w:tc>
        <w:tc>
          <w:tcPr>
            <w:tcW w:w="3082" w:type="dxa"/>
          </w:tcPr>
          <w:p w:rsidR="00EA48AC" w:rsidRPr="00443269" w:rsidRDefault="00EA48AC" w:rsidP="00EA48AC">
            <w:pPr>
              <w:jc w:val="both"/>
              <w:rPr>
                <w:rFonts w:ascii="Times New Roman" w:hAnsi="Times New Roman"/>
              </w:rPr>
            </w:pPr>
          </w:p>
          <w:p w:rsidR="00EA48AC" w:rsidRDefault="00EA48AC" w:rsidP="00EA48AC">
            <w:pPr>
              <w:jc w:val="both"/>
              <w:rPr>
                <w:rFonts w:ascii="Times New Roman" w:hAnsi="Times New Roman"/>
              </w:rPr>
            </w:pPr>
            <w:r>
              <w:rPr>
                <w:rFonts w:ascii="Times New Roman" w:hAnsi="Times New Roman"/>
              </w:rPr>
              <w:t xml:space="preserve">с. Новое </w:t>
            </w:r>
            <w:proofErr w:type="spellStart"/>
            <w:r>
              <w:rPr>
                <w:rFonts w:ascii="Times New Roman" w:hAnsi="Times New Roman"/>
              </w:rPr>
              <w:t>Тинчурино</w:t>
            </w:r>
            <w:proofErr w:type="spellEnd"/>
          </w:p>
          <w:p w:rsidR="00EA48AC" w:rsidRDefault="00EA48AC" w:rsidP="00EA48AC">
            <w:pPr>
              <w:jc w:val="both"/>
              <w:rPr>
                <w:rFonts w:ascii="Times New Roman" w:hAnsi="Times New Roman"/>
              </w:rPr>
            </w:pPr>
            <w:r>
              <w:rPr>
                <w:rFonts w:ascii="Times New Roman" w:hAnsi="Times New Roman"/>
              </w:rPr>
              <w:t xml:space="preserve">д. </w:t>
            </w:r>
            <w:proofErr w:type="spellStart"/>
            <w:r>
              <w:rPr>
                <w:rFonts w:ascii="Times New Roman" w:hAnsi="Times New Roman"/>
              </w:rPr>
              <w:t>Кильдюшево</w:t>
            </w:r>
            <w:proofErr w:type="spellEnd"/>
          </w:p>
          <w:p w:rsidR="00EA48AC" w:rsidRDefault="00EA48AC" w:rsidP="00EA48AC">
            <w:pPr>
              <w:jc w:val="both"/>
              <w:rPr>
                <w:rFonts w:ascii="Times New Roman" w:hAnsi="Times New Roman"/>
              </w:rPr>
            </w:pPr>
            <w:r>
              <w:rPr>
                <w:rFonts w:ascii="Times New Roman" w:hAnsi="Times New Roman"/>
              </w:rPr>
              <w:t>д. Шаймурзино</w:t>
            </w:r>
          </w:p>
          <w:p w:rsidR="00EA48AC" w:rsidRDefault="00EA48AC" w:rsidP="00EA48AC">
            <w:pPr>
              <w:jc w:val="both"/>
              <w:rPr>
                <w:rFonts w:ascii="Times New Roman" w:hAnsi="Times New Roman"/>
              </w:rPr>
            </w:pPr>
            <w:r>
              <w:rPr>
                <w:rFonts w:ascii="Times New Roman" w:hAnsi="Times New Roman"/>
              </w:rPr>
              <w:t xml:space="preserve">с. </w:t>
            </w:r>
            <w:proofErr w:type="spellStart"/>
            <w:r>
              <w:rPr>
                <w:rFonts w:ascii="Times New Roman" w:hAnsi="Times New Roman"/>
              </w:rPr>
              <w:t>Кушелга</w:t>
            </w:r>
            <w:proofErr w:type="spellEnd"/>
          </w:p>
          <w:p w:rsidR="00EA48AC" w:rsidRDefault="00EA48AC" w:rsidP="00EA48AC">
            <w:pPr>
              <w:jc w:val="both"/>
              <w:rPr>
                <w:rFonts w:ascii="Times New Roman" w:hAnsi="Times New Roman"/>
              </w:rPr>
            </w:pPr>
            <w:r w:rsidRPr="00AD3079">
              <w:rPr>
                <w:rFonts w:ascii="Times New Roman" w:hAnsi="Times New Roman"/>
              </w:rPr>
              <w:t xml:space="preserve">д. </w:t>
            </w:r>
            <w:r>
              <w:rPr>
                <w:rFonts w:ascii="Times New Roman" w:hAnsi="Times New Roman"/>
              </w:rPr>
              <w:t xml:space="preserve">Полевые </w:t>
            </w:r>
            <w:proofErr w:type="spellStart"/>
            <w:r>
              <w:rPr>
                <w:rFonts w:ascii="Times New Roman" w:hAnsi="Times New Roman"/>
              </w:rPr>
              <w:t>Пинеры</w:t>
            </w:r>
            <w:proofErr w:type="spellEnd"/>
          </w:p>
          <w:p w:rsidR="00EA48AC" w:rsidRDefault="00EA48AC" w:rsidP="00EA48AC">
            <w:pPr>
              <w:jc w:val="both"/>
              <w:rPr>
                <w:rFonts w:ascii="Times New Roman" w:hAnsi="Times New Roman"/>
              </w:rPr>
            </w:pPr>
            <w:r>
              <w:rPr>
                <w:rFonts w:ascii="Times New Roman" w:hAnsi="Times New Roman"/>
              </w:rPr>
              <w:t xml:space="preserve">д. Большая </w:t>
            </w:r>
            <w:proofErr w:type="spellStart"/>
            <w:r>
              <w:rPr>
                <w:rFonts w:ascii="Times New Roman" w:hAnsi="Times New Roman"/>
              </w:rPr>
              <w:t>Ерыкла</w:t>
            </w:r>
            <w:proofErr w:type="spellEnd"/>
          </w:p>
          <w:p w:rsidR="00EA48AC" w:rsidRPr="00AD3079" w:rsidRDefault="00EA48AC" w:rsidP="00EA48AC">
            <w:pPr>
              <w:jc w:val="both"/>
              <w:rPr>
                <w:rFonts w:ascii="Times New Roman" w:hAnsi="Times New Roman"/>
              </w:rPr>
            </w:pPr>
            <w:r>
              <w:rPr>
                <w:rFonts w:ascii="Times New Roman" w:hAnsi="Times New Roman"/>
              </w:rPr>
              <w:t xml:space="preserve">д. </w:t>
            </w:r>
            <w:proofErr w:type="spellStart"/>
            <w:r>
              <w:rPr>
                <w:rFonts w:ascii="Times New Roman" w:hAnsi="Times New Roman"/>
              </w:rPr>
              <w:t>Эмметево</w:t>
            </w:r>
            <w:proofErr w:type="spellEnd"/>
          </w:p>
          <w:p w:rsidR="00EA48AC" w:rsidRPr="00AD3079" w:rsidRDefault="00EA48AC" w:rsidP="00EA48AC">
            <w:pPr>
              <w:jc w:val="both"/>
              <w:rPr>
                <w:rFonts w:ascii="Times New Roman" w:hAnsi="Times New Roman"/>
              </w:rPr>
            </w:pPr>
          </w:p>
        </w:tc>
        <w:tc>
          <w:tcPr>
            <w:tcW w:w="1535" w:type="dxa"/>
          </w:tcPr>
          <w:p w:rsidR="00EA48AC" w:rsidRDefault="00EA48AC" w:rsidP="00EA48AC">
            <w:pPr>
              <w:jc w:val="center"/>
              <w:rPr>
                <w:rFonts w:ascii="Times New Roman" w:hAnsi="Times New Roman"/>
              </w:rPr>
            </w:pPr>
            <w:r>
              <w:rPr>
                <w:rFonts w:ascii="Times New Roman" w:hAnsi="Times New Roman"/>
              </w:rPr>
              <w:t>19.10.2023 г.</w:t>
            </w:r>
          </w:p>
          <w:p w:rsidR="00EA48AC" w:rsidRDefault="00EA48AC" w:rsidP="00EA48AC">
            <w:pPr>
              <w:jc w:val="center"/>
              <w:rPr>
                <w:rFonts w:ascii="Times New Roman" w:hAnsi="Times New Roman"/>
              </w:rPr>
            </w:pPr>
            <w:r>
              <w:rPr>
                <w:rFonts w:ascii="Times New Roman" w:hAnsi="Times New Roman"/>
              </w:rPr>
              <w:t>10.00</w:t>
            </w:r>
          </w:p>
          <w:p w:rsidR="00EA48AC" w:rsidRDefault="00EA48AC" w:rsidP="00EA48AC">
            <w:pPr>
              <w:jc w:val="center"/>
              <w:rPr>
                <w:rFonts w:ascii="Times New Roman" w:hAnsi="Times New Roman"/>
              </w:rPr>
            </w:pPr>
            <w:r>
              <w:rPr>
                <w:rFonts w:ascii="Times New Roman" w:hAnsi="Times New Roman"/>
              </w:rPr>
              <w:t>10.40</w:t>
            </w:r>
          </w:p>
          <w:p w:rsidR="00EA48AC" w:rsidRDefault="00EA48AC" w:rsidP="00EA48AC">
            <w:pPr>
              <w:jc w:val="center"/>
              <w:rPr>
                <w:rFonts w:ascii="Times New Roman" w:hAnsi="Times New Roman"/>
              </w:rPr>
            </w:pPr>
            <w:r>
              <w:rPr>
                <w:rFonts w:ascii="Times New Roman" w:hAnsi="Times New Roman"/>
              </w:rPr>
              <w:t>11.20</w:t>
            </w:r>
          </w:p>
          <w:p w:rsidR="00EA48AC" w:rsidRDefault="00EA48AC" w:rsidP="00EA48AC">
            <w:pPr>
              <w:jc w:val="center"/>
              <w:rPr>
                <w:rFonts w:ascii="Times New Roman" w:hAnsi="Times New Roman"/>
                <w:lang w:val="en-US"/>
              </w:rPr>
            </w:pPr>
            <w:r>
              <w:rPr>
                <w:rFonts w:ascii="Times New Roman" w:hAnsi="Times New Roman"/>
              </w:rPr>
              <w:t>14.00</w:t>
            </w:r>
          </w:p>
          <w:p w:rsidR="00EA48AC" w:rsidRDefault="00EA48AC" w:rsidP="00EA48AC">
            <w:pPr>
              <w:jc w:val="center"/>
              <w:rPr>
                <w:rFonts w:ascii="Times New Roman" w:hAnsi="Times New Roman"/>
              </w:rPr>
            </w:pPr>
            <w:r>
              <w:rPr>
                <w:rFonts w:ascii="Times New Roman" w:hAnsi="Times New Roman"/>
                <w:lang w:val="en-US"/>
              </w:rPr>
              <w:t>14</w:t>
            </w:r>
            <w:r>
              <w:rPr>
                <w:rFonts w:ascii="Times New Roman" w:hAnsi="Times New Roman"/>
              </w:rPr>
              <w:t>.40</w:t>
            </w:r>
          </w:p>
          <w:p w:rsidR="00EA48AC" w:rsidRDefault="00EA48AC" w:rsidP="00EA48AC">
            <w:pPr>
              <w:jc w:val="center"/>
              <w:rPr>
                <w:rFonts w:ascii="Times New Roman" w:hAnsi="Times New Roman"/>
              </w:rPr>
            </w:pPr>
            <w:r>
              <w:rPr>
                <w:rFonts w:ascii="Times New Roman" w:hAnsi="Times New Roman"/>
              </w:rPr>
              <w:t>15.20</w:t>
            </w:r>
          </w:p>
          <w:p w:rsidR="00EA48AC" w:rsidRPr="00194CB2" w:rsidRDefault="00EA48AC" w:rsidP="00EA48AC">
            <w:pPr>
              <w:jc w:val="center"/>
              <w:rPr>
                <w:rFonts w:ascii="Times New Roman" w:hAnsi="Times New Roman"/>
              </w:rPr>
            </w:pPr>
            <w:r>
              <w:rPr>
                <w:rFonts w:ascii="Times New Roman" w:hAnsi="Times New Roman"/>
              </w:rPr>
              <w:t>16.00</w:t>
            </w:r>
          </w:p>
        </w:tc>
        <w:tc>
          <w:tcPr>
            <w:tcW w:w="2967" w:type="dxa"/>
          </w:tcPr>
          <w:p w:rsidR="00EA48AC" w:rsidRPr="00AE300F" w:rsidRDefault="00EA48AC" w:rsidP="00EA48AC">
            <w:pPr>
              <w:rPr>
                <w:rFonts w:ascii="Times New Roman" w:hAnsi="Times New Roman"/>
              </w:rPr>
            </w:pPr>
          </w:p>
          <w:p w:rsidR="00EA48AC" w:rsidRPr="00AE300F" w:rsidRDefault="00EA48AC" w:rsidP="00EA48AC">
            <w:pPr>
              <w:rPr>
                <w:rFonts w:ascii="Times New Roman" w:hAnsi="Times New Roman"/>
              </w:rPr>
            </w:pPr>
            <w:r w:rsidRPr="00AE300F">
              <w:rPr>
                <w:rFonts w:ascii="Times New Roman" w:hAnsi="Times New Roman"/>
              </w:rPr>
              <w:t xml:space="preserve">с. Новое </w:t>
            </w:r>
            <w:proofErr w:type="spellStart"/>
            <w:r w:rsidRPr="00AE300F">
              <w:rPr>
                <w:rFonts w:ascii="Times New Roman" w:hAnsi="Times New Roman"/>
              </w:rPr>
              <w:t>Тинчурино</w:t>
            </w:r>
            <w:proofErr w:type="spellEnd"/>
          </w:p>
          <w:p w:rsidR="00EA48AC" w:rsidRPr="00AE300F" w:rsidRDefault="00EA48AC" w:rsidP="00EA48AC">
            <w:pPr>
              <w:rPr>
                <w:rFonts w:ascii="Times New Roman" w:hAnsi="Times New Roman"/>
              </w:rPr>
            </w:pPr>
            <w:proofErr w:type="spellStart"/>
            <w:r>
              <w:rPr>
                <w:rFonts w:ascii="Times New Roman" w:hAnsi="Times New Roman"/>
              </w:rPr>
              <w:t>Кильдюшевский</w:t>
            </w:r>
            <w:proofErr w:type="spellEnd"/>
            <w:r>
              <w:rPr>
                <w:rFonts w:ascii="Times New Roman" w:hAnsi="Times New Roman"/>
              </w:rPr>
              <w:t xml:space="preserve"> СДК</w:t>
            </w:r>
          </w:p>
          <w:p w:rsidR="00EA48AC" w:rsidRPr="00CA1433" w:rsidRDefault="00EA48AC" w:rsidP="00EA48AC">
            <w:pPr>
              <w:rPr>
                <w:rFonts w:ascii="Times New Roman" w:hAnsi="Times New Roman"/>
              </w:rPr>
            </w:pPr>
            <w:r w:rsidRPr="00CA1433">
              <w:rPr>
                <w:rFonts w:ascii="Times New Roman" w:hAnsi="Times New Roman"/>
              </w:rPr>
              <w:t>д. Шаймурзино</w:t>
            </w:r>
          </w:p>
          <w:p w:rsidR="00EA48AC" w:rsidRPr="00CA1433" w:rsidRDefault="00EA48AC" w:rsidP="00EA48AC">
            <w:pPr>
              <w:rPr>
                <w:rFonts w:ascii="Times New Roman" w:hAnsi="Times New Roman"/>
              </w:rPr>
            </w:pPr>
            <w:r w:rsidRPr="00CA1433">
              <w:rPr>
                <w:rFonts w:ascii="Times New Roman" w:hAnsi="Times New Roman"/>
              </w:rPr>
              <w:t xml:space="preserve">с. </w:t>
            </w:r>
            <w:proofErr w:type="spellStart"/>
            <w:r w:rsidRPr="00CA1433">
              <w:rPr>
                <w:rFonts w:ascii="Times New Roman" w:hAnsi="Times New Roman"/>
              </w:rPr>
              <w:t>Кушелга</w:t>
            </w:r>
            <w:proofErr w:type="spellEnd"/>
          </w:p>
          <w:p w:rsidR="00EA48AC" w:rsidRPr="00CA1433" w:rsidRDefault="00EA48AC" w:rsidP="00EA48AC">
            <w:pPr>
              <w:rPr>
                <w:rFonts w:ascii="Times New Roman" w:hAnsi="Times New Roman"/>
              </w:rPr>
            </w:pPr>
            <w:r w:rsidRPr="00CA1433">
              <w:rPr>
                <w:rFonts w:ascii="Times New Roman" w:hAnsi="Times New Roman"/>
              </w:rPr>
              <w:t xml:space="preserve">д. Полевые </w:t>
            </w:r>
            <w:proofErr w:type="spellStart"/>
            <w:r w:rsidRPr="00CA1433">
              <w:rPr>
                <w:rFonts w:ascii="Times New Roman" w:hAnsi="Times New Roman"/>
              </w:rPr>
              <w:t>Пинеры</w:t>
            </w:r>
            <w:proofErr w:type="spellEnd"/>
          </w:p>
          <w:p w:rsidR="00EA48AC" w:rsidRPr="00AE300F" w:rsidRDefault="00EA48AC" w:rsidP="00EA48AC">
            <w:pPr>
              <w:rPr>
                <w:rFonts w:ascii="Times New Roman" w:hAnsi="Times New Roman"/>
              </w:rPr>
            </w:pPr>
            <w:r w:rsidRPr="00AE300F">
              <w:rPr>
                <w:rFonts w:ascii="Times New Roman" w:hAnsi="Times New Roman"/>
              </w:rPr>
              <w:t xml:space="preserve">д. Большая </w:t>
            </w:r>
            <w:proofErr w:type="spellStart"/>
            <w:r w:rsidRPr="00AE300F">
              <w:rPr>
                <w:rFonts w:ascii="Times New Roman" w:hAnsi="Times New Roman"/>
              </w:rPr>
              <w:t>Ерыкла</w:t>
            </w:r>
            <w:proofErr w:type="spellEnd"/>
          </w:p>
          <w:p w:rsidR="00EA48AC" w:rsidRPr="00CA1433" w:rsidRDefault="00EA48AC" w:rsidP="00EA48AC">
            <w:pPr>
              <w:rPr>
                <w:rFonts w:ascii="Times New Roman" w:hAnsi="Times New Roman"/>
                <w:lang w:val="en-US"/>
              </w:rPr>
            </w:pPr>
            <w:r w:rsidRPr="00CA1433">
              <w:rPr>
                <w:rFonts w:ascii="Times New Roman" w:hAnsi="Times New Roman"/>
                <w:lang w:val="en-US"/>
              </w:rPr>
              <w:t xml:space="preserve">д. </w:t>
            </w:r>
            <w:proofErr w:type="spellStart"/>
            <w:r w:rsidRPr="00CA1433">
              <w:rPr>
                <w:rFonts w:ascii="Times New Roman" w:hAnsi="Times New Roman"/>
                <w:lang w:val="en-US"/>
              </w:rPr>
              <w:t>Эмметево</w:t>
            </w:r>
            <w:proofErr w:type="spellEnd"/>
          </w:p>
        </w:tc>
      </w:tr>
      <w:tr w:rsidR="00EA48AC" w:rsidRPr="00AD3079" w:rsidTr="00EA48AC">
        <w:trPr>
          <w:trHeight w:val="664"/>
        </w:trPr>
        <w:tc>
          <w:tcPr>
            <w:tcW w:w="456" w:type="dxa"/>
          </w:tcPr>
          <w:p w:rsidR="00EA48AC" w:rsidRPr="00AD3079" w:rsidRDefault="00EA48AC" w:rsidP="00EA48AC">
            <w:pPr>
              <w:jc w:val="center"/>
              <w:rPr>
                <w:rFonts w:ascii="Times New Roman" w:hAnsi="Times New Roman"/>
              </w:rPr>
            </w:pPr>
            <w:r>
              <w:rPr>
                <w:rFonts w:ascii="Times New Roman" w:hAnsi="Times New Roman"/>
              </w:rPr>
              <w:t>4</w:t>
            </w:r>
          </w:p>
        </w:tc>
        <w:tc>
          <w:tcPr>
            <w:tcW w:w="2388" w:type="dxa"/>
          </w:tcPr>
          <w:p w:rsidR="00EA48AC" w:rsidRPr="00AD3079" w:rsidRDefault="00EA48AC" w:rsidP="00EA48AC">
            <w:pPr>
              <w:jc w:val="center"/>
              <w:rPr>
                <w:rFonts w:ascii="Times New Roman" w:hAnsi="Times New Roman"/>
              </w:rPr>
            </w:pPr>
            <w:proofErr w:type="spellStart"/>
            <w:r>
              <w:rPr>
                <w:rFonts w:ascii="Times New Roman" w:hAnsi="Times New Roman"/>
              </w:rPr>
              <w:t>Лащ-Таябинский</w:t>
            </w:r>
            <w:proofErr w:type="spellEnd"/>
          </w:p>
          <w:p w:rsidR="00EA48AC" w:rsidRPr="00AD3079" w:rsidRDefault="00EA48AC" w:rsidP="00EA48AC">
            <w:pPr>
              <w:jc w:val="center"/>
              <w:rPr>
                <w:rFonts w:ascii="Times New Roman" w:hAnsi="Times New Roman"/>
              </w:rPr>
            </w:pPr>
          </w:p>
        </w:tc>
        <w:tc>
          <w:tcPr>
            <w:tcW w:w="3082" w:type="dxa"/>
          </w:tcPr>
          <w:p w:rsidR="00EA48AC" w:rsidRDefault="00EA48AC" w:rsidP="00EA48AC">
            <w:pPr>
              <w:jc w:val="both"/>
              <w:rPr>
                <w:rFonts w:ascii="Times New Roman" w:hAnsi="Times New Roman"/>
              </w:rPr>
            </w:pPr>
          </w:p>
          <w:p w:rsidR="00EA48AC" w:rsidRDefault="00EA48AC" w:rsidP="00EA48AC">
            <w:pPr>
              <w:jc w:val="both"/>
              <w:rPr>
                <w:rFonts w:ascii="Times New Roman" w:hAnsi="Times New Roman"/>
              </w:rPr>
            </w:pPr>
            <w:r>
              <w:rPr>
                <w:rFonts w:ascii="Times New Roman" w:hAnsi="Times New Roman"/>
              </w:rPr>
              <w:t xml:space="preserve">с. </w:t>
            </w:r>
            <w:proofErr w:type="spellStart"/>
            <w:r>
              <w:rPr>
                <w:rFonts w:ascii="Times New Roman" w:hAnsi="Times New Roman"/>
              </w:rPr>
              <w:t>Лащ-Таяба</w:t>
            </w:r>
            <w:proofErr w:type="spellEnd"/>
            <w:r>
              <w:rPr>
                <w:rFonts w:ascii="Times New Roman" w:hAnsi="Times New Roman"/>
              </w:rPr>
              <w:t xml:space="preserve"> </w:t>
            </w:r>
          </w:p>
          <w:p w:rsidR="00EA48AC" w:rsidRDefault="00EA48AC" w:rsidP="00EA48AC">
            <w:pPr>
              <w:jc w:val="both"/>
              <w:rPr>
                <w:rFonts w:ascii="Times New Roman" w:hAnsi="Times New Roman"/>
              </w:rPr>
            </w:pPr>
            <w:r>
              <w:rPr>
                <w:rFonts w:ascii="Times New Roman" w:hAnsi="Times New Roman"/>
              </w:rPr>
              <w:t xml:space="preserve">д. </w:t>
            </w:r>
            <w:proofErr w:type="spellStart"/>
            <w:r>
              <w:rPr>
                <w:rFonts w:ascii="Times New Roman" w:hAnsi="Times New Roman"/>
              </w:rPr>
              <w:t>Яманчурино</w:t>
            </w:r>
            <w:proofErr w:type="spellEnd"/>
          </w:p>
          <w:p w:rsidR="00EA48AC" w:rsidRDefault="00EA48AC" w:rsidP="00EA48AC">
            <w:pPr>
              <w:jc w:val="both"/>
              <w:rPr>
                <w:rFonts w:ascii="Times New Roman" w:hAnsi="Times New Roman"/>
              </w:rPr>
            </w:pPr>
            <w:r>
              <w:rPr>
                <w:rFonts w:ascii="Times New Roman" w:hAnsi="Times New Roman"/>
              </w:rPr>
              <w:t xml:space="preserve">с. </w:t>
            </w:r>
            <w:proofErr w:type="spellStart"/>
            <w:r>
              <w:rPr>
                <w:rFonts w:ascii="Times New Roman" w:hAnsi="Times New Roman"/>
              </w:rPr>
              <w:t>Шемалаково</w:t>
            </w:r>
            <w:proofErr w:type="spellEnd"/>
          </w:p>
          <w:p w:rsidR="00EA48AC" w:rsidRPr="00AD3079" w:rsidRDefault="00EA48AC" w:rsidP="00EA48AC">
            <w:pPr>
              <w:jc w:val="both"/>
              <w:rPr>
                <w:rFonts w:ascii="Times New Roman" w:hAnsi="Times New Roman"/>
              </w:rPr>
            </w:pPr>
            <w:r w:rsidRPr="00AD3079">
              <w:rPr>
                <w:rFonts w:ascii="Times New Roman" w:hAnsi="Times New Roman"/>
              </w:rPr>
              <w:t xml:space="preserve">д. </w:t>
            </w:r>
            <w:r>
              <w:rPr>
                <w:rFonts w:ascii="Times New Roman" w:hAnsi="Times New Roman"/>
              </w:rPr>
              <w:t xml:space="preserve">Новое </w:t>
            </w:r>
            <w:proofErr w:type="spellStart"/>
            <w:r>
              <w:rPr>
                <w:rFonts w:ascii="Times New Roman" w:hAnsi="Times New Roman"/>
              </w:rPr>
              <w:t>Андиберево</w:t>
            </w:r>
            <w:proofErr w:type="spellEnd"/>
          </w:p>
          <w:p w:rsidR="00EA48AC" w:rsidRPr="00AD3079" w:rsidRDefault="00EA48AC" w:rsidP="00EA48AC">
            <w:pPr>
              <w:jc w:val="both"/>
              <w:rPr>
                <w:rFonts w:ascii="Times New Roman" w:hAnsi="Times New Roman"/>
              </w:rPr>
            </w:pPr>
            <w:r w:rsidRPr="00AD3079">
              <w:rPr>
                <w:rFonts w:ascii="Times New Roman" w:hAnsi="Times New Roman"/>
              </w:rPr>
              <w:t xml:space="preserve">д. </w:t>
            </w:r>
            <w:r>
              <w:rPr>
                <w:rFonts w:ascii="Times New Roman" w:hAnsi="Times New Roman"/>
              </w:rPr>
              <w:t xml:space="preserve">Новое </w:t>
            </w:r>
            <w:proofErr w:type="spellStart"/>
            <w:r>
              <w:rPr>
                <w:rFonts w:ascii="Times New Roman" w:hAnsi="Times New Roman"/>
              </w:rPr>
              <w:t>Байдеряково</w:t>
            </w:r>
            <w:proofErr w:type="spellEnd"/>
          </w:p>
          <w:p w:rsidR="00EA48AC" w:rsidRDefault="00EA48AC" w:rsidP="00EA48AC">
            <w:pPr>
              <w:jc w:val="both"/>
              <w:rPr>
                <w:rFonts w:ascii="Times New Roman" w:hAnsi="Times New Roman"/>
              </w:rPr>
            </w:pPr>
            <w:r w:rsidRPr="00AD3079">
              <w:rPr>
                <w:rFonts w:ascii="Times New Roman" w:hAnsi="Times New Roman"/>
              </w:rPr>
              <w:t xml:space="preserve">д. </w:t>
            </w:r>
            <w:r>
              <w:rPr>
                <w:rFonts w:ascii="Times New Roman" w:hAnsi="Times New Roman"/>
              </w:rPr>
              <w:t xml:space="preserve">Новые </w:t>
            </w:r>
            <w:proofErr w:type="spellStart"/>
            <w:r>
              <w:rPr>
                <w:rFonts w:ascii="Times New Roman" w:hAnsi="Times New Roman"/>
              </w:rPr>
              <w:t>Бикшики</w:t>
            </w:r>
            <w:proofErr w:type="spellEnd"/>
          </w:p>
          <w:p w:rsidR="00EA48AC" w:rsidRPr="00AD3079" w:rsidRDefault="00EA48AC" w:rsidP="00EA48AC">
            <w:pPr>
              <w:jc w:val="both"/>
              <w:rPr>
                <w:rFonts w:ascii="Times New Roman" w:hAnsi="Times New Roman"/>
              </w:rPr>
            </w:pPr>
            <w:r>
              <w:rPr>
                <w:rFonts w:ascii="Times New Roman" w:hAnsi="Times New Roman"/>
              </w:rPr>
              <w:t xml:space="preserve">п. </w:t>
            </w:r>
            <w:proofErr w:type="spellStart"/>
            <w:r>
              <w:rPr>
                <w:rFonts w:ascii="Times New Roman" w:hAnsi="Times New Roman"/>
              </w:rPr>
              <w:t>Адиково</w:t>
            </w:r>
            <w:proofErr w:type="spellEnd"/>
          </w:p>
        </w:tc>
        <w:tc>
          <w:tcPr>
            <w:tcW w:w="1535" w:type="dxa"/>
          </w:tcPr>
          <w:p w:rsidR="00EA48AC" w:rsidRDefault="00EA48AC" w:rsidP="00EA48AC">
            <w:pPr>
              <w:jc w:val="center"/>
              <w:rPr>
                <w:rFonts w:ascii="Times New Roman" w:hAnsi="Times New Roman"/>
              </w:rPr>
            </w:pPr>
            <w:r>
              <w:rPr>
                <w:rFonts w:ascii="Times New Roman" w:hAnsi="Times New Roman"/>
              </w:rPr>
              <w:t>26.10.2023 г. 10.00</w:t>
            </w:r>
          </w:p>
          <w:p w:rsidR="00EA48AC" w:rsidRDefault="00EA48AC" w:rsidP="00EA48AC">
            <w:pPr>
              <w:jc w:val="center"/>
              <w:rPr>
                <w:rFonts w:ascii="Times New Roman" w:hAnsi="Times New Roman"/>
              </w:rPr>
            </w:pPr>
            <w:r>
              <w:rPr>
                <w:rFonts w:ascii="Times New Roman" w:hAnsi="Times New Roman"/>
              </w:rPr>
              <w:t>10.40</w:t>
            </w:r>
          </w:p>
          <w:p w:rsidR="00EA48AC" w:rsidRDefault="00EA48AC" w:rsidP="00EA48AC">
            <w:pPr>
              <w:jc w:val="center"/>
              <w:rPr>
                <w:rFonts w:ascii="Times New Roman" w:hAnsi="Times New Roman"/>
              </w:rPr>
            </w:pPr>
            <w:r>
              <w:rPr>
                <w:rFonts w:ascii="Times New Roman" w:hAnsi="Times New Roman"/>
              </w:rPr>
              <w:t>11.20</w:t>
            </w:r>
          </w:p>
          <w:p w:rsidR="00EA48AC" w:rsidRDefault="00EA48AC" w:rsidP="00EA48AC">
            <w:pPr>
              <w:jc w:val="center"/>
              <w:rPr>
                <w:rFonts w:ascii="Times New Roman" w:hAnsi="Times New Roman"/>
              </w:rPr>
            </w:pPr>
            <w:r>
              <w:rPr>
                <w:rFonts w:ascii="Times New Roman" w:hAnsi="Times New Roman"/>
              </w:rPr>
              <w:t>14.00</w:t>
            </w:r>
          </w:p>
          <w:p w:rsidR="00EA48AC" w:rsidRDefault="00EA48AC" w:rsidP="00EA48AC">
            <w:pPr>
              <w:jc w:val="center"/>
              <w:rPr>
                <w:rFonts w:ascii="Times New Roman" w:hAnsi="Times New Roman"/>
              </w:rPr>
            </w:pPr>
            <w:r>
              <w:rPr>
                <w:rFonts w:ascii="Times New Roman" w:hAnsi="Times New Roman"/>
              </w:rPr>
              <w:t>16.00</w:t>
            </w:r>
          </w:p>
          <w:p w:rsidR="00EA48AC" w:rsidRDefault="00EA48AC" w:rsidP="00EA48AC">
            <w:pPr>
              <w:jc w:val="center"/>
              <w:rPr>
                <w:rFonts w:ascii="Times New Roman" w:hAnsi="Times New Roman"/>
              </w:rPr>
            </w:pPr>
            <w:r>
              <w:rPr>
                <w:rFonts w:ascii="Times New Roman" w:hAnsi="Times New Roman"/>
              </w:rPr>
              <w:t>14.40</w:t>
            </w:r>
          </w:p>
          <w:p w:rsidR="00EA48AC" w:rsidRPr="00AD3079" w:rsidRDefault="00EA48AC" w:rsidP="00EA48AC">
            <w:pPr>
              <w:jc w:val="center"/>
              <w:rPr>
                <w:rFonts w:ascii="Times New Roman" w:hAnsi="Times New Roman"/>
              </w:rPr>
            </w:pPr>
            <w:r>
              <w:rPr>
                <w:rFonts w:ascii="Times New Roman" w:hAnsi="Times New Roman"/>
              </w:rPr>
              <w:t>15.20</w:t>
            </w:r>
          </w:p>
        </w:tc>
        <w:tc>
          <w:tcPr>
            <w:tcW w:w="2967" w:type="dxa"/>
          </w:tcPr>
          <w:p w:rsidR="00EA48AC" w:rsidRPr="00AE300F" w:rsidRDefault="00EA48AC" w:rsidP="00EA48AC">
            <w:pPr>
              <w:rPr>
                <w:rFonts w:ascii="Times New Roman" w:hAnsi="Times New Roman"/>
              </w:rPr>
            </w:pPr>
          </w:p>
          <w:p w:rsidR="00EA48AC" w:rsidRPr="00AE300F" w:rsidRDefault="00EA48AC" w:rsidP="00EA48AC">
            <w:pPr>
              <w:rPr>
                <w:rFonts w:ascii="Times New Roman" w:hAnsi="Times New Roman"/>
              </w:rPr>
            </w:pPr>
            <w:proofErr w:type="spellStart"/>
            <w:r>
              <w:rPr>
                <w:rFonts w:ascii="Times New Roman" w:hAnsi="Times New Roman"/>
              </w:rPr>
              <w:t>Лащ-Таябинский</w:t>
            </w:r>
            <w:proofErr w:type="spellEnd"/>
            <w:r>
              <w:rPr>
                <w:rFonts w:ascii="Times New Roman" w:hAnsi="Times New Roman"/>
              </w:rPr>
              <w:t xml:space="preserve"> СДК</w:t>
            </w:r>
          </w:p>
          <w:p w:rsidR="00EA48AC" w:rsidRPr="00CA1433" w:rsidRDefault="00EA48AC" w:rsidP="00EA48AC">
            <w:pPr>
              <w:rPr>
                <w:rFonts w:ascii="Times New Roman" w:hAnsi="Times New Roman"/>
              </w:rPr>
            </w:pPr>
            <w:r w:rsidRPr="00CA1433">
              <w:rPr>
                <w:rFonts w:ascii="Times New Roman" w:hAnsi="Times New Roman"/>
              </w:rPr>
              <w:t xml:space="preserve">д. </w:t>
            </w:r>
            <w:proofErr w:type="spellStart"/>
            <w:r w:rsidRPr="00CA1433">
              <w:rPr>
                <w:rFonts w:ascii="Times New Roman" w:hAnsi="Times New Roman"/>
              </w:rPr>
              <w:t>Яманчурино</w:t>
            </w:r>
            <w:proofErr w:type="spellEnd"/>
          </w:p>
          <w:p w:rsidR="00EA48AC" w:rsidRPr="00CA1433" w:rsidRDefault="00EA48AC" w:rsidP="00EA48AC">
            <w:pPr>
              <w:rPr>
                <w:rFonts w:ascii="Times New Roman" w:hAnsi="Times New Roman"/>
              </w:rPr>
            </w:pPr>
            <w:r w:rsidRPr="00CA1433">
              <w:rPr>
                <w:rFonts w:ascii="Times New Roman" w:hAnsi="Times New Roman"/>
              </w:rPr>
              <w:t xml:space="preserve">с. </w:t>
            </w:r>
            <w:proofErr w:type="spellStart"/>
            <w:r w:rsidRPr="00CA1433">
              <w:rPr>
                <w:rFonts w:ascii="Times New Roman" w:hAnsi="Times New Roman"/>
              </w:rPr>
              <w:t>Шемалаково</w:t>
            </w:r>
            <w:proofErr w:type="spellEnd"/>
          </w:p>
          <w:p w:rsidR="00EA48AC" w:rsidRPr="00CA1433" w:rsidRDefault="00EA48AC" w:rsidP="00EA48AC">
            <w:pPr>
              <w:rPr>
                <w:rFonts w:ascii="Times New Roman" w:hAnsi="Times New Roman"/>
              </w:rPr>
            </w:pPr>
            <w:r w:rsidRPr="00CA1433">
              <w:rPr>
                <w:rFonts w:ascii="Times New Roman" w:hAnsi="Times New Roman"/>
              </w:rPr>
              <w:t xml:space="preserve">д. Новое </w:t>
            </w:r>
            <w:proofErr w:type="spellStart"/>
            <w:r w:rsidRPr="00CA1433">
              <w:rPr>
                <w:rFonts w:ascii="Times New Roman" w:hAnsi="Times New Roman"/>
              </w:rPr>
              <w:t>Андиберево</w:t>
            </w:r>
            <w:proofErr w:type="spellEnd"/>
          </w:p>
          <w:p w:rsidR="00EA48AC" w:rsidRPr="00CA1433" w:rsidRDefault="00EA48AC" w:rsidP="00EA48AC">
            <w:pPr>
              <w:rPr>
                <w:rFonts w:ascii="Times New Roman" w:hAnsi="Times New Roman"/>
              </w:rPr>
            </w:pPr>
            <w:r w:rsidRPr="00CA1433">
              <w:rPr>
                <w:rFonts w:ascii="Times New Roman" w:hAnsi="Times New Roman"/>
              </w:rPr>
              <w:t xml:space="preserve">д. Новое </w:t>
            </w:r>
            <w:proofErr w:type="spellStart"/>
            <w:r w:rsidRPr="00CA1433">
              <w:rPr>
                <w:rFonts w:ascii="Times New Roman" w:hAnsi="Times New Roman"/>
              </w:rPr>
              <w:t>Байдеряково</w:t>
            </w:r>
            <w:proofErr w:type="spellEnd"/>
          </w:p>
          <w:p w:rsidR="00EA48AC" w:rsidRPr="00CA1433" w:rsidRDefault="00EA48AC" w:rsidP="00EA48AC">
            <w:pPr>
              <w:rPr>
                <w:rFonts w:ascii="Times New Roman" w:hAnsi="Times New Roman"/>
              </w:rPr>
            </w:pPr>
            <w:r w:rsidRPr="00CA1433">
              <w:rPr>
                <w:rFonts w:ascii="Times New Roman" w:hAnsi="Times New Roman"/>
              </w:rPr>
              <w:t xml:space="preserve">д. Новые </w:t>
            </w:r>
            <w:proofErr w:type="spellStart"/>
            <w:r w:rsidRPr="00CA1433">
              <w:rPr>
                <w:rFonts w:ascii="Times New Roman" w:hAnsi="Times New Roman"/>
              </w:rPr>
              <w:t>Бикшики</w:t>
            </w:r>
            <w:proofErr w:type="spellEnd"/>
          </w:p>
          <w:p w:rsidR="00EA48AC" w:rsidRPr="00AE300F" w:rsidRDefault="00EA48AC" w:rsidP="00EA48AC">
            <w:pPr>
              <w:rPr>
                <w:rFonts w:ascii="Times New Roman" w:hAnsi="Times New Roman"/>
              </w:rPr>
            </w:pPr>
            <w:r w:rsidRPr="00AE300F">
              <w:rPr>
                <w:rFonts w:ascii="Times New Roman" w:hAnsi="Times New Roman"/>
              </w:rPr>
              <w:t xml:space="preserve">п. </w:t>
            </w:r>
            <w:proofErr w:type="spellStart"/>
            <w:r w:rsidRPr="00AE300F">
              <w:rPr>
                <w:rFonts w:ascii="Times New Roman" w:hAnsi="Times New Roman"/>
              </w:rPr>
              <w:t>Адиково</w:t>
            </w:r>
            <w:proofErr w:type="spellEnd"/>
          </w:p>
        </w:tc>
      </w:tr>
      <w:tr w:rsidR="00EA48AC" w:rsidRPr="00AD3079" w:rsidTr="00EA48AC">
        <w:tc>
          <w:tcPr>
            <w:tcW w:w="456" w:type="dxa"/>
          </w:tcPr>
          <w:p w:rsidR="00EA48AC" w:rsidRPr="00AD3079" w:rsidRDefault="00EA48AC" w:rsidP="00EA48AC">
            <w:pPr>
              <w:jc w:val="center"/>
              <w:rPr>
                <w:rFonts w:ascii="Times New Roman" w:hAnsi="Times New Roman"/>
              </w:rPr>
            </w:pPr>
            <w:r>
              <w:rPr>
                <w:rFonts w:ascii="Times New Roman" w:hAnsi="Times New Roman"/>
              </w:rPr>
              <w:t>5</w:t>
            </w:r>
          </w:p>
        </w:tc>
        <w:tc>
          <w:tcPr>
            <w:tcW w:w="2388" w:type="dxa"/>
          </w:tcPr>
          <w:p w:rsidR="00EA48AC" w:rsidRPr="00AD3079" w:rsidRDefault="00EA48AC" w:rsidP="00EA48AC">
            <w:pPr>
              <w:jc w:val="center"/>
              <w:rPr>
                <w:rFonts w:ascii="Times New Roman" w:hAnsi="Times New Roman"/>
              </w:rPr>
            </w:pPr>
            <w:proofErr w:type="spellStart"/>
            <w:r>
              <w:rPr>
                <w:rFonts w:ascii="Times New Roman" w:hAnsi="Times New Roman"/>
              </w:rPr>
              <w:t>Малотаябинский</w:t>
            </w:r>
            <w:proofErr w:type="spellEnd"/>
            <w:r>
              <w:rPr>
                <w:rFonts w:ascii="Times New Roman" w:hAnsi="Times New Roman"/>
              </w:rPr>
              <w:t xml:space="preserve"> </w:t>
            </w:r>
          </w:p>
          <w:p w:rsidR="00EA48AC" w:rsidRPr="00AD3079" w:rsidRDefault="00EA48AC" w:rsidP="00EA48AC">
            <w:pPr>
              <w:jc w:val="center"/>
              <w:rPr>
                <w:rFonts w:ascii="Times New Roman" w:hAnsi="Times New Roman"/>
              </w:rPr>
            </w:pPr>
          </w:p>
        </w:tc>
        <w:tc>
          <w:tcPr>
            <w:tcW w:w="3082" w:type="dxa"/>
          </w:tcPr>
          <w:p w:rsidR="00EA48AC" w:rsidRDefault="00EA48AC" w:rsidP="00EA48AC">
            <w:pPr>
              <w:jc w:val="both"/>
              <w:rPr>
                <w:rFonts w:ascii="Times New Roman" w:hAnsi="Times New Roman"/>
              </w:rPr>
            </w:pPr>
          </w:p>
          <w:p w:rsidR="00EA48AC" w:rsidRDefault="00EA48AC" w:rsidP="00EA48AC">
            <w:pPr>
              <w:jc w:val="both"/>
              <w:rPr>
                <w:rFonts w:ascii="Times New Roman" w:hAnsi="Times New Roman"/>
              </w:rPr>
            </w:pPr>
            <w:r w:rsidRPr="00AD3079">
              <w:rPr>
                <w:rFonts w:ascii="Times New Roman" w:hAnsi="Times New Roman"/>
              </w:rPr>
              <w:lastRenderedPageBreak/>
              <w:t>д.</w:t>
            </w:r>
            <w:r>
              <w:rPr>
                <w:rFonts w:ascii="Times New Roman" w:hAnsi="Times New Roman"/>
              </w:rPr>
              <w:t xml:space="preserve"> Малая </w:t>
            </w:r>
            <w:proofErr w:type="spellStart"/>
            <w:r>
              <w:rPr>
                <w:rFonts w:ascii="Times New Roman" w:hAnsi="Times New Roman"/>
              </w:rPr>
              <w:t>Таяба</w:t>
            </w:r>
            <w:proofErr w:type="spellEnd"/>
          </w:p>
          <w:p w:rsidR="00EA48AC" w:rsidRDefault="00EA48AC" w:rsidP="00EA48AC">
            <w:pPr>
              <w:jc w:val="both"/>
              <w:rPr>
                <w:rFonts w:ascii="Times New Roman" w:hAnsi="Times New Roman"/>
              </w:rPr>
            </w:pPr>
            <w:r w:rsidRPr="00AD3079">
              <w:rPr>
                <w:rFonts w:ascii="Times New Roman" w:hAnsi="Times New Roman"/>
              </w:rPr>
              <w:t>д.</w:t>
            </w:r>
            <w:r>
              <w:rPr>
                <w:rFonts w:ascii="Times New Roman" w:hAnsi="Times New Roman"/>
              </w:rPr>
              <w:t xml:space="preserve"> Старое </w:t>
            </w:r>
            <w:proofErr w:type="spellStart"/>
            <w:r>
              <w:rPr>
                <w:rFonts w:ascii="Times New Roman" w:hAnsi="Times New Roman"/>
              </w:rPr>
              <w:t>Янашево</w:t>
            </w:r>
            <w:proofErr w:type="spellEnd"/>
            <w:r w:rsidRPr="00AD3079">
              <w:rPr>
                <w:rFonts w:ascii="Times New Roman" w:hAnsi="Times New Roman"/>
              </w:rPr>
              <w:t xml:space="preserve"> </w:t>
            </w:r>
          </w:p>
          <w:p w:rsidR="00EA48AC" w:rsidRDefault="00EA48AC" w:rsidP="00EA48AC">
            <w:pPr>
              <w:jc w:val="both"/>
              <w:rPr>
                <w:rFonts w:ascii="Times New Roman" w:hAnsi="Times New Roman"/>
              </w:rPr>
            </w:pPr>
            <w:r w:rsidRPr="00AD3079">
              <w:rPr>
                <w:rFonts w:ascii="Times New Roman" w:hAnsi="Times New Roman"/>
              </w:rPr>
              <w:t>д.</w:t>
            </w:r>
            <w:r>
              <w:rPr>
                <w:rFonts w:ascii="Times New Roman" w:hAnsi="Times New Roman"/>
              </w:rPr>
              <w:t xml:space="preserve"> </w:t>
            </w:r>
            <w:proofErr w:type="spellStart"/>
            <w:r>
              <w:rPr>
                <w:rFonts w:ascii="Times New Roman" w:hAnsi="Times New Roman"/>
              </w:rPr>
              <w:t>Новопоселенная</w:t>
            </w:r>
            <w:proofErr w:type="spellEnd"/>
            <w:r>
              <w:rPr>
                <w:rFonts w:ascii="Times New Roman" w:hAnsi="Times New Roman"/>
              </w:rPr>
              <w:t xml:space="preserve"> </w:t>
            </w:r>
            <w:proofErr w:type="spellStart"/>
            <w:r>
              <w:rPr>
                <w:rFonts w:ascii="Times New Roman" w:hAnsi="Times New Roman"/>
              </w:rPr>
              <w:t>Таяба</w:t>
            </w:r>
            <w:proofErr w:type="spellEnd"/>
          </w:p>
          <w:p w:rsidR="00EA48AC" w:rsidRPr="00AD3079" w:rsidRDefault="00EA48AC" w:rsidP="00EA48AC">
            <w:pPr>
              <w:jc w:val="both"/>
              <w:rPr>
                <w:rFonts w:ascii="Times New Roman" w:hAnsi="Times New Roman"/>
              </w:rPr>
            </w:pPr>
            <w:r>
              <w:rPr>
                <w:rFonts w:ascii="Times New Roman" w:hAnsi="Times New Roman"/>
              </w:rPr>
              <w:t xml:space="preserve">п. Новое </w:t>
            </w:r>
            <w:proofErr w:type="spellStart"/>
            <w:r>
              <w:rPr>
                <w:rFonts w:ascii="Times New Roman" w:hAnsi="Times New Roman"/>
              </w:rPr>
              <w:t>Тоскаево</w:t>
            </w:r>
            <w:proofErr w:type="spellEnd"/>
          </w:p>
          <w:p w:rsidR="00EA48AC" w:rsidRDefault="00EA48AC" w:rsidP="00EA48AC">
            <w:pPr>
              <w:jc w:val="both"/>
              <w:rPr>
                <w:rFonts w:ascii="Times New Roman" w:hAnsi="Times New Roman"/>
              </w:rPr>
            </w:pPr>
            <w:r>
              <w:rPr>
                <w:rFonts w:ascii="Times New Roman" w:hAnsi="Times New Roman"/>
              </w:rPr>
              <w:t xml:space="preserve">п. Малое </w:t>
            </w:r>
            <w:proofErr w:type="spellStart"/>
            <w:r>
              <w:rPr>
                <w:rFonts w:ascii="Times New Roman" w:hAnsi="Times New Roman"/>
              </w:rPr>
              <w:t>Байдеряково</w:t>
            </w:r>
            <w:proofErr w:type="spellEnd"/>
          </w:p>
          <w:p w:rsidR="00EA48AC" w:rsidRPr="00AD3079" w:rsidRDefault="00EA48AC" w:rsidP="00EA48AC">
            <w:pPr>
              <w:jc w:val="both"/>
              <w:rPr>
                <w:rFonts w:ascii="Times New Roman" w:hAnsi="Times New Roman"/>
              </w:rPr>
            </w:pPr>
            <w:r>
              <w:rPr>
                <w:rFonts w:ascii="Times New Roman" w:hAnsi="Times New Roman"/>
              </w:rPr>
              <w:t>п. Петровка</w:t>
            </w:r>
          </w:p>
        </w:tc>
        <w:tc>
          <w:tcPr>
            <w:tcW w:w="1535" w:type="dxa"/>
          </w:tcPr>
          <w:p w:rsidR="00EA48AC" w:rsidRDefault="00EA48AC" w:rsidP="00EA48AC">
            <w:pPr>
              <w:jc w:val="center"/>
              <w:rPr>
                <w:rFonts w:ascii="Times New Roman" w:hAnsi="Times New Roman"/>
              </w:rPr>
            </w:pPr>
            <w:r>
              <w:rPr>
                <w:rFonts w:ascii="Times New Roman" w:hAnsi="Times New Roman"/>
              </w:rPr>
              <w:lastRenderedPageBreak/>
              <w:t>20.10.2023 г.</w:t>
            </w:r>
          </w:p>
          <w:p w:rsidR="00EA48AC" w:rsidRPr="00B30B0C" w:rsidRDefault="00EA48AC" w:rsidP="00EA48AC">
            <w:pPr>
              <w:jc w:val="center"/>
              <w:rPr>
                <w:rFonts w:ascii="Times New Roman" w:hAnsi="Times New Roman"/>
              </w:rPr>
            </w:pPr>
            <w:r w:rsidRPr="00B30B0C">
              <w:rPr>
                <w:rFonts w:ascii="Times New Roman" w:hAnsi="Times New Roman"/>
              </w:rPr>
              <w:lastRenderedPageBreak/>
              <w:t>10.40</w:t>
            </w:r>
          </w:p>
          <w:p w:rsidR="00EA48AC" w:rsidRDefault="00EA48AC" w:rsidP="00EA48AC">
            <w:pPr>
              <w:jc w:val="center"/>
              <w:rPr>
                <w:rFonts w:ascii="Times New Roman" w:hAnsi="Times New Roman"/>
              </w:rPr>
            </w:pPr>
            <w:r w:rsidRPr="00B30B0C">
              <w:rPr>
                <w:rFonts w:ascii="Times New Roman" w:hAnsi="Times New Roman"/>
              </w:rPr>
              <w:t>11.20</w:t>
            </w:r>
          </w:p>
          <w:p w:rsidR="00EA48AC" w:rsidRDefault="00EA48AC" w:rsidP="00EA48AC">
            <w:pPr>
              <w:jc w:val="center"/>
              <w:rPr>
                <w:rFonts w:ascii="Times New Roman" w:hAnsi="Times New Roman"/>
              </w:rPr>
            </w:pPr>
            <w:r>
              <w:rPr>
                <w:rFonts w:ascii="Times New Roman" w:hAnsi="Times New Roman"/>
              </w:rPr>
              <w:t>14.00</w:t>
            </w:r>
          </w:p>
          <w:p w:rsidR="00EA48AC" w:rsidRDefault="00EA48AC" w:rsidP="00EA48AC">
            <w:pPr>
              <w:jc w:val="center"/>
              <w:rPr>
                <w:rFonts w:ascii="Times New Roman" w:hAnsi="Times New Roman"/>
              </w:rPr>
            </w:pPr>
            <w:r>
              <w:rPr>
                <w:rFonts w:ascii="Times New Roman" w:hAnsi="Times New Roman"/>
              </w:rPr>
              <w:t>16.00</w:t>
            </w:r>
          </w:p>
          <w:p w:rsidR="00EA48AC" w:rsidRDefault="00EA48AC" w:rsidP="00EA48AC">
            <w:pPr>
              <w:jc w:val="center"/>
              <w:rPr>
                <w:rFonts w:ascii="Times New Roman" w:hAnsi="Times New Roman"/>
              </w:rPr>
            </w:pPr>
            <w:r>
              <w:rPr>
                <w:rFonts w:ascii="Times New Roman" w:hAnsi="Times New Roman"/>
              </w:rPr>
              <w:t>14.40</w:t>
            </w:r>
          </w:p>
          <w:p w:rsidR="00EA48AC" w:rsidRDefault="00EA48AC" w:rsidP="00EA48AC">
            <w:pPr>
              <w:jc w:val="center"/>
              <w:rPr>
                <w:rFonts w:ascii="Times New Roman" w:hAnsi="Times New Roman"/>
              </w:rPr>
            </w:pPr>
            <w:r>
              <w:rPr>
                <w:rFonts w:ascii="Times New Roman" w:hAnsi="Times New Roman"/>
              </w:rPr>
              <w:t>15.20</w:t>
            </w:r>
          </w:p>
        </w:tc>
        <w:tc>
          <w:tcPr>
            <w:tcW w:w="2967" w:type="dxa"/>
          </w:tcPr>
          <w:p w:rsidR="00EA48AC" w:rsidRPr="00AE300F" w:rsidRDefault="00EA48AC" w:rsidP="00EA48AC">
            <w:pPr>
              <w:jc w:val="center"/>
              <w:rPr>
                <w:rFonts w:ascii="Times New Roman" w:hAnsi="Times New Roman"/>
              </w:rPr>
            </w:pPr>
          </w:p>
          <w:p w:rsidR="00EA48AC" w:rsidRPr="00AE300F" w:rsidRDefault="00EA48AC" w:rsidP="00EA48AC">
            <w:pPr>
              <w:rPr>
                <w:rFonts w:ascii="Times New Roman" w:hAnsi="Times New Roman"/>
              </w:rPr>
            </w:pPr>
            <w:proofErr w:type="spellStart"/>
            <w:r>
              <w:rPr>
                <w:rFonts w:ascii="Times New Roman" w:hAnsi="Times New Roman"/>
              </w:rPr>
              <w:lastRenderedPageBreak/>
              <w:t>Малотаябинский</w:t>
            </w:r>
            <w:proofErr w:type="spellEnd"/>
            <w:r>
              <w:rPr>
                <w:rFonts w:ascii="Times New Roman" w:hAnsi="Times New Roman"/>
              </w:rPr>
              <w:t xml:space="preserve"> СДК</w:t>
            </w:r>
          </w:p>
          <w:p w:rsidR="00EA48AC" w:rsidRDefault="00EA48AC" w:rsidP="00EA48AC">
            <w:pPr>
              <w:jc w:val="both"/>
              <w:rPr>
                <w:rFonts w:ascii="Times New Roman" w:hAnsi="Times New Roman"/>
              </w:rPr>
            </w:pPr>
            <w:r w:rsidRPr="00AD3079">
              <w:rPr>
                <w:rFonts w:ascii="Times New Roman" w:hAnsi="Times New Roman"/>
              </w:rPr>
              <w:t>д.</w:t>
            </w:r>
            <w:r>
              <w:rPr>
                <w:rFonts w:ascii="Times New Roman" w:hAnsi="Times New Roman"/>
              </w:rPr>
              <w:t xml:space="preserve"> Старое </w:t>
            </w:r>
            <w:proofErr w:type="spellStart"/>
            <w:r>
              <w:rPr>
                <w:rFonts w:ascii="Times New Roman" w:hAnsi="Times New Roman"/>
              </w:rPr>
              <w:t>Янашево</w:t>
            </w:r>
            <w:proofErr w:type="spellEnd"/>
            <w:r w:rsidRPr="00AD3079">
              <w:rPr>
                <w:rFonts w:ascii="Times New Roman" w:hAnsi="Times New Roman"/>
              </w:rPr>
              <w:t xml:space="preserve"> </w:t>
            </w:r>
          </w:p>
          <w:p w:rsidR="00EA48AC" w:rsidRDefault="00EA48AC" w:rsidP="00EA48AC">
            <w:pPr>
              <w:jc w:val="both"/>
              <w:rPr>
                <w:rFonts w:ascii="Times New Roman" w:hAnsi="Times New Roman"/>
              </w:rPr>
            </w:pPr>
            <w:r w:rsidRPr="00AD3079">
              <w:rPr>
                <w:rFonts w:ascii="Times New Roman" w:hAnsi="Times New Roman"/>
              </w:rPr>
              <w:t>д.</w:t>
            </w:r>
            <w:r>
              <w:rPr>
                <w:rFonts w:ascii="Times New Roman" w:hAnsi="Times New Roman"/>
              </w:rPr>
              <w:t xml:space="preserve"> </w:t>
            </w:r>
            <w:proofErr w:type="spellStart"/>
            <w:r>
              <w:rPr>
                <w:rFonts w:ascii="Times New Roman" w:hAnsi="Times New Roman"/>
              </w:rPr>
              <w:t>Новопоселенная</w:t>
            </w:r>
            <w:proofErr w:type="spellEnd"/>
            <w:r>
              <w:rPr>
                <w:rFonts w:ascii="Times New Roman" w:hAnsi="Times New Roman"/>
              </w:rPr>
              <w:t xml:space="preserve"> </w:t>
            </w:r>
            <w:proofErr w:type="spellStart"/>
            <w:r>
              <w:rPr>
                <w:rFonts w:ascii="Times New Roman" w:hAnsi="Times New Roman"/>
              </w:rPr>
              <w:t>Таяба</w:t>
            </w:r>
            <w:proofErr w:type="spellEnd"/>
          </w:p>
          <w:p w:rsidR="00EA48AC" w:rsidRPr="00AD3079" w:rsidRDefault="00EA48AC" w:rsidP="00EA48AC">
            <w:pPr>
              <w:jc w:val="both"/>
              <w:rPr>
                <w:rFonts w:ascii="Times New Roman" w:hAnsi="Times New Roman"/>
              </w:rPr>
            </w:pPr>
            <w:r>
              <w:rPr>
                <w:rFonts w:ascii="Times New Roman" w:hAnsi="Times New Roman"/>
              </w:rPr>
              <w:t xml:space="preserve">п. Новое </w:t>
            </w:r>
            <w:proofErr w:type="spellStart"/>
            <w:r>
              <w:rPr>
                <w:rFonts w:ascii="Times New Roman" w:hAnsi="Times New Roman"/>
              </w:rPr>
              <w:t>Тоскаево</w:t>
            </w:r>
            <w:proofErr w:type="spellEnd"/>
          </w:p>
          <w:p w:rsidR="00EA48AC" w:rsidRDefault="00EA48AC" w:rsidP="00EA48AC">
            <w:pPr>
              <w:jc w:val="both"/>
              <w:rPr>
                <w:rFonts w:ascii="Times New Roman" w:hAnsi="Times New Roman"/>
              </w:rPr>
            </w:pPr>
            <w:r>
              <w:rPr>
                <w:rFonts w:ascii="Times New Roman" w:hAnsi="Times New Roman"/>
              </w:rPr>
              <w:t xml:space="preserve">п. Малое </w:t>
            </w:r>
            <w:proofErr w:type="spellStart"/>
            <w:r>
              <w:rPr>
                <w:rFonts w:ascii="Times New Roman" w:hAnsi="Times New Roman"/>
              </w:rPr>
              <w:t>Байдеряково</w:t>
            </w:r>
            <w:proofErr w:type="spellEnd"/>
          </w:p>
          <w:p w:rsidR="00EA48AC" w:rsidRPr="00CA1433" w:rsidRDefault="00EA48AC" w:rsidP="00EA48AC">
            <w:pPr>
              <w:rPr>
                <w:rFonts w:ascii="Times New Roman" w:hAnsi="Times New Roman"/>
                <w:lang w:val="en-US"/>
              </w:rPr>
            </w:pPr>
            <w:r>
              <w:rPr>
                <w:rFonts w:ascii="Times New Roman" w:hAnsi="Times New Roman"/>
              </w:rPr>
              <w:t>п. Петровка</w:t>
            </w:r>
          </w:p>
        </w:tc>
      </w:tr>
      <w:tr w:rsidR="00EA48AC" w:rsidRPr="00AD3079" w:rsidTr="00EA48AC">
        <w:trPr>
          <w:trHeight w:val="744"/>
        </w:trPr>
        <w:tc>
          <w:tcPr>
            <w:tcW w:w="456" w:type="dxa"/>
          </w:tcPr>
          <w:p w:rsidR="00EA48AC" w:rsidRPr="00AD3079" w:rsidRDefault="00EA48AC" w:rsidP="00EA48AC">
            <w:pPr>
              <w:jc w:val="center"/>
              <w:rPr>
                <w:rFonts w:ascii="Times New Roman" w:hAnsi="Times New Roman"/>
              </w:rPr>
            </w:pPr>
            <w:r>
              <w:rPr>
                <w:rFonts w:ascii="Times New Roman" w:hAnsi="Times New Roman"/>
              </w:rPr>
              <w:lastRenderedPageBreak/>
              <w:t>6</w:t>
            </w:r>
          </w:p>
        </w:tc>
        <w:tc>
          <w:tcPr>
            <w:tcW w:w="2388" w:type="dxa"/>
          </w:tcPr>
          <w:p w:rsidR="00EA48AC" w:rsidRDefault="00EA48AC" w:rsidP="00EA48AC">
            <w:pPr>
              <w:jc w:val="center"/>
              <w:rPr>
                <w:rFonts w:ascii="Times New Roman" w:hAnsi="Times New Roman"/>
              </w:rPr>
            </w:pPr>
            <w:proofErr w:type="spellStart"/>
            <w:r>
              <w:rPr>
                <w:rFonts w:ascii="Times New Roman" w:hAnsi="Times New Roman"/>
              </w:rPr>
              <w:t>Новошимкусский</w:t>
            </w:r>
            <w:proofErr w:type="spellEnd"/>
          </w:p>
          <w:p w:rsidR="00EA48AC" w:rsidRDefault="00EA48AC" w:rsidP="00EA48AC">
            <w:pPr>
              <w:jc w:val="center"/>
              <w:rPr>
                <w:rFonts w:ascii="Times New Roman" w:hAnsi="Times New Roman"/>
              </w:rPr>
            </w:pPr>
          </w:p>
          <w:p w:rsidR="00EA48AC" w:rsidRDefault="00EA48AC" w:rsidP="00EA48AC">
            <w:pPr>
              <w:jc w:val="center"/>
              <w:rPr>
                <w:rFonts w:ascii="Times New Roman" w:hAnsi="Times New Roman"/>
              </w:rPr>
            </w:pPr>
          </w:p>
          <w:p w:rsidR="00EA48AC" w:rsidRDefault="00EA48AC" w:rsidP="00EA48AC">
            <w:pPr>
              <w:jc w:val="center"/>
              <w:rPr>
                <w:rFonts w:ascii="Times New Roman" w:hAnsi="Times New Roman"/>
              </w:rPr>
            </w:pPr>
          </w:p>
          <w:p w:rsidR="00EA48AC" w:rsidRDefault="00EA48AC" w:rsidP="00EA48AC">
            <w:pPr>
              <w:jc w:val="center"/>
              <w:rPr>
                <w:rFonts w:ascii="Times New Roman" w:hAnsi="Times New Roman"/>
              </w:rPr>
            </w:pPr>
          </w:p>
          <w:p w:rsidR="00EA48AC" w:rsidRPr="00AD3079" w:rsidRDefault="00EA48AC" w:rsidP="00EA48AC">
            <w:pPr>
              <w:jc w:val="center"/>
              <w:rPr>
                <w:rFonts w:ascii="Times New Roman" w:hAnsi="Times New Roman"/>
              </w:rPr>
            </w:pPr>
          </w:p>
        </w:tc>
        <w:tc>
          <w:tcPr>
            <w:tcW w:w="3082" w:type="dxa"/>
          </w:tcPr>
          <w:p w:rsidR="00EA48AC" w:rsidRDefault="00EA48AC" w:rsidP="00EA48AC">
            <w:pPr>
              <w:jc w:val="both"/>
              <w:rPr>
                <w:rFonts w:ascii="Times New Roman" w:hAnsi="Times New Roman"/>
              </w:rPr>
            </w:pPr>
          </w:p>
          <w:p w:rsidR="00EA48AC" w:rsidRDefault="00EA48AC" w:rsidP="00EA48AC">
            <w:pPr>
              <w:jc w:val="both"/>
              <w:rPr>
                <w:rFonts w:ascii="Times New Roman" w:hAnsi="Times New Roman"/>
              </w:rPr>
            </w:pPr>
            <w:r>
              <w:rPr>
                <w:rFonts w:ascii="Times New Roman" w:hAnsi="Times New Roman"/>
              </w:rPr>
              <w:t xml:space="preserve">с. Новые </w:t>
            </w:r>
            <w:proofErr w:type="spellStart"/>
            <w:r>
              <w:rPr>
                <w:rFonts w:ascii="Times New Roman" w:hAnsi="Times New Roman"/>
              </w:rPr>
              <w:t>Шимкусы</w:t>
            </w:r>
            <w:proofErr w:type="spellEnd"/>
          </w:p>
          <w:p w:rsidR="00EA48AC" w:rsidRDefault="00EA48AC" w:rsidP="00EA48AC">
            <w:pPr>
              <w:jc w:val="both"/>
              <w:rPr>
                <w:rFonts w:ascii="Times New Roman" w:hAnsi="Times New Roman"/>
              </w:rPr>
            </w:pPr>
            <w:r>
              <w:rPr>
                <w:rFonts w:ascii="Times New Roman" w:hAnsi="Times New Roman"/>
              </w:rPr>
              <w:t xml:space="preserve"> с. Новое </w:t>
            </w:r>
            <w:proofErr w:type="spellStart"/>
            <w:r>
              <w:rPr>
                <w:rFonts w:ascii="Times New Roman" w:hAnsi="Times New Roman"/>
              </w:rPr>
              <w:t>Байбатырево</w:t>
            </w:r>
            <w:proofErr w:type="spellEnd"/>
          </w:p>
          <w:p w:rsidR="00EA48AC" w:rsidRDefault="00EA48AC" w:rsidP="00EA48AC">
            <w:pPr>
              <w:jc w:val="both"/>
              <w:rPr>
                <w:rFonts w:ascii="Times New Roman" w:hAnsi="Times New Roman"/>
              </w:rPr>
            </w:pPr>
            <w:r>
              <w:rPr>
                <w:rFonts w:ascii="Times New Roman" w:hAnsi="Times New Roman"/>
              </w:rPr>
              <w:t xml:space="preserve">д. Новое </w:t>
            </w:r>
            <w:proofErr w:type="spellStart"/>
            <w:r>
              <w:rPr>
                <w:rFonts w:ascii="Times New Roman" w:hAnsi="Times New Roman"/>
              </w:rPr>
              <w:t>Чурино</w:t>
            </w:r>
            <w:proofErr w:type="spellEnd"/>
          </w:p>
          <w:p w:rsidR="00EA48AC" w:rsidRDefault="00EA48AC" w:rsidP="00EA48AC">
            <w:pPr>
              <w:jc w:val="both"/>
              <w:rPr>
                <w:rFonts w:ascii="Times New Roman" w:hAnsi="Times New Roman"/>
              </w:rPr>
            </w:pPr>
            <w:r>
              <w:rPr>
                <w:rFonts w:ascii="Times New Roman" w:hAnsi="Times New Roman"/>
              </w:rPr>
              <w:t xml:space="preserve">д. Новое </w:t>
            </w:r>
            <w:proofErr w:type="spellStart"/>
            <w:r>
              <w:rPr>
                <w:rFonts w:ascii="Times New Roman" w:hAnsi="Times New Roman"/>
              </w:rPr>
              <w:t>Ищеряково</w:t>
            </w:r>
            <w:proofErr w:type="spellEnd"/>
          </w:p>
          <w:p w:rsidR="00EA48AC" w:rsidRDefault="00EA48AC" w:rsidP="00EA48AC">
            <w:pPr>
              <w:jc w:val="both"/>
              <w:rPr>
                <w:rFonts w:ascii="Times New Roman" w:hAnsi="Times New Roman"/>
              </w:rPr>
            </w:pPr>
            <w:r>
              <w:rPr>
                <w:rFonts w:ascii="Times New Roman" w:hAnsi="Times New Roman"/>
              </w:rPr>
              <w:t xml:space="preserve">д. </w:t>
            </w:r>
            <w:proofErr w:type="spellStart"/>
            <w:r>
              <w:rPr>
                <w:rFonts w:ascii="Times New Roman" w:hAnsi="Times New Roman"/>
              </w:rPr>
              <w:t>Карабаево</w:t>
            </w:r>
            <w:proofErr w:type="spellEnd"/>
          </w:p>
          <w:p w:rsidR="00EA48AC" w:rsidRDefault="00EA48AC" w:rsidP="00EA48AC">
            <w:pPr>
              <w:jc w:val="both"/>
              <w:rPr>
                <w:rFonts w:ascii="Times New Roman" w:hAnsi="Times New Roman"/>
              </w:rPr>
            </w:pPr>
            <w:r>
              <w:rPr>
                <w:rFonts w:ascii="Times New Roman" w:hAnsi="Times New Roman"/>
              </w:rPr>
              <w:t xml:space="preserve">Д. Полевые </w:t>
            </w:r>
            <w:proofErr w:type="spellStart"/>
            <w:r>
              <w:rPr>
                <w:rFonts w:ascii="Times New Roman" w:hAnsi="Times New Roman"/>
              </w:rPr>
              <w:t>Буртассы</w:t>
            </w:r>
            <w:proofErr w:type="spellEnd"/>
          </w:p>
          <w:p w:rsidR="00EA48AC" w:rsidRPr="00AD3079" w:rsidRDefault="00EA48AC" w:rsidP="00EA48AC">
            <w:pPr>
              <w:jc w:val="both"/>
              <w:rPr>
                <w:rFonts w:ascii="Times New Roman" w:hAnsi="Times New Roman"/>
              </w:rPr>
            </w:pPr>
            <w:r>
              <w:rPr>
                <w:rFonts w:ascii="Times New Roman" w:hAnsi="Times New Roman"/>
              </w:rPr>
              <w:t>д. Белое Озеро</w:t>
            </w:r>
          </w:p>
        </w:tc>
        <w:tc>
          <w:tcPr>
            <w:tcW w:w="1535" w:type="dxa"/>
          </w:tcPr>
          <w:p w:rsidR="00EA48AC" w:rsidRDefault="00EA48AC" w:rsidP="00EA48AC">
            <w:pPr>
              <w:jc w:val="center"/>
              <w:rPr>
                <w:rFonts w:ascii="Times New Roman" w:hAnsi="Times New Roman"/>
              </w:rPr>
            </w:pPr>
            <w:r>
              <w:rPr>
                <w:rFonts w:ascii="Times New Roman" w:hAnsi="Times New Roman"/>
              </w:rPr>
              <w:t>23.10.2023 г.</w:t>
            </w:r>
          </w:p>
          <w:p w:rsidR="00EA48AC" w:rsidRDefault="00EA48AC" w:rsidP="00EA48AC">
            <w:pPr>
              <w:jc w:val="center"/>
              <w:rPr>
                <w:rFonts w:ascii="Times New Roman" w:hAnsi="Times New Roman"/>
              </w:rPr>
            </w:pPr>
            <w:r>
              <w:rPr>
                <w:rFonts w:ascii="Times New Roman" w:hAnsi="Times New Roman"/>
              </w:rPr>
              <w:t>10.00</w:t>
            </w:r>
          </w:p>
          <w:p w:rsidR="00EA48AC" w:rsidRDefault="00EA48AC" w:rsidP="00EA48AC">
            <w:pPr>
              <w:jc w:val="center"/>
              <w:rPr>
                <w:rFonts w:ascii="Times New Roman" w:hAnsi="Times New Roman"/>
              </w:rPr>
            </w:pPr>
            <w:r>
              <w:rPr>
                <w:rFonts w:ascii="Times New Roman" w:hAnsi="Times New Roman"/>
              </w:rPr>
              <w:t>10.40</w:t>
            </w:r>
          </w:p>
          <w:p w:rsidR="00EA48AC" w:rsidRDefault="00EA48AC" w:rsidP="00EA48AC">
            <w:pPr>
              <w:jc w:val="center"/>
              <w:rPr>
                <w:rFonts w:ascii="Times New Roman" w:hAnsi="Times New Roman"/>
              </w:rPr>
            </w:pPr>
            <w:r>
              <w:rPr>
                <w:rFonts w:ascii="Times New Roman" w:hAnsi="Times New Roman"/>
              </w:rPr>
              <w:t>11.20</w:t>
            </w:r>
          </w:p>
          <w:p w:rsidR="00EA48AC" w:rsidRDefault="00EA48AC" w:rsidP="00EA48AC">
            <w:pPr>
              <w:jc w:val="center"/>
              <w:rPr>
                <w:rFonts w:ascii="Times New Roman" w:hAnsi="Times New Roman"/>
              </w:rPr>
            </w:pPr>
            <w:r>
              <w:rPr>
                <w:rFonts w:ascii="Times New Roman" w:hAnsi="Times New Roman"/>
              </w:rPr>
              <w:t>14.00</w:t>
            </w:r>
          </w:p>
          <w:p w:rsidR="00EA48AC" w:rsidRDefault="00EA48AC" w:rsidP="00EA48AC">
            <w:pPr>
              <w:jc w:val="center"/>
              <w:rPr>
                <w:rFonts w:ascii="Times New Roman" w:hAnsi="Times New Roman"/>
              </w:rPr>
            </w:pPr>
            <w:r>
              <w:rPr>
                <w:rFonts w:ascii="Times New Roman" w:hAnsi="Times New Roman"/>
              </w:rPr>
              <w:t>16.00</w:t>
            </w:r>
          </w:p>
          <w:p w:rsidR="00EA48AC" w:rsidRDefault="00EA48AC" w:rsidP="00EA48AC">
            <w:pPr>
              <w:jc w:val="center"/>
              <w:rPr>
                <w:rFonts w:ascii="Times New Roman" w:hAnsi="Times New Roman"/>
              </w:rPr>
            </w:pPr>
            <w:r>
              <w:rPr>
                <w:rFonts w:ascii="Times New Roman" w:hAnsi="Times New Roman"/>
              </w:rPr>
              <w:t>14.40</w:t>
            </w:r>
          </w:p>
          <w:p w:rsidR="00EA48AC" w:rsidRPr="00AD3079" w:rsidRDefault="00EA48AC" w:rsidP="00EA48AC">
            <w:pPr>
              <w:jc w:val="center"/>
              <w:rPr>
                <w:rFonts w:ascii="Times New Roman" w:hAnsi="Times New Roman"/>
              </w:rPr>
            </w:pPr>
            <w:r>
              <w:rPr>
                <w:rFonts w:ascii="Times New Roman" w:hAnsi="Times New Roman"/>
              </w:rPr>
              <w:t>15.20</w:t>
            </w:r>
          </w:p>
        </w:tc>
        <w:tc>
          <w:tcPr>
            <w:tcW w:w="2967" w:type="dxa"/>
          </w:tcPr>
          <w:p w:rsidR="00EA48AC" w:rsidRPr="00AE300F" w:rsidRDefault="00EA48AC" w:rsidP="00EA48AC">
            <w:pPr>
              <w:jc w:val="center"/>
              <w:rPr>
                <w:rFonts w:ascii="Times New Roman" w:hAnsi="Times New Roman"/>
              </w:rPr>
            </w:pPr>
          </w:p>
          <w:p w:rsidR="00EA48AC" w:rsidRPr="00AE300F" w:rsidRDefault="00EA48AC" w:rsidP="00EA48AC">
            <w:pPr>
              <w:rPr>
                <w:rFonts w:ascii="Times New Roman" w:hAnsi="Times New Roman"/>
              </w:rPr>
            </w:pPr>
            <w:proofErr w:type="spellStart"/>
            <w:r>
              <w:rPr>
                <w:rFonts w:ascii="Times New Roman" w:hAnsi="Times New Roman"/>
              </w:rPr>
              <w:t>Новошимкусский</w:t>
            </w:r>
            <w:proofErr w:type="spellEnd"/>
            <w:r>
              <w:rPr>
                <w:rFonts w:ascii="Times New Roman" w:hAnsi="Times New Roman"/>
              </w:rPr>
              <w:t xml:space="preserve"> СДК</w:t>
            </w:r>
          </w:p>
          <w:p w:rsidR="00EA48AC" w:rsidRDefault="00EA48AC" w:rsidP="00EA48AC">
            <w:pPr>
              <w:rPr>
                <w:rFonts w:ascii="Times New Roman" w:hAnsi="Times New Roman"/>
              </w:rPr>
            </w:pPr>
            <w:r>
              <w:rPr>
                <w:rFonts w:ascii="Times New Roman" w:hAnsi="Times New Roman"/>
              </w:rPr>
              <w:t xml:space="preserve">с. Новое </w:t>
            </w:r>
            <w:proofErr w:type="spellStart"/>
            <w:r>
              <w:rPr>
                <w:rFonts w:ascii="Times New Roman" w:hAnsi="Times New Roman"/>
              </w:rPr>
              <w:t>Байбатырево</w:t>
            </w:r>
            <w:proofErr w:type="spellEnd"/>
          </w:p>
          <w:p w:rsidR="00EA48AC" w:rsidRDefault="00EA48AC" w:rsidP="00EA48AC">
            <w:pPr>
              <w:rPr>
                <w:rFonts w:ascii="Times New Roman" w:hAnsi="Times New Roman"/>
              </w:rPr>
            </w:pPr>
            <w:r>
              <w:rPr>
                <w:rFonts w:ascii="Times New Roman" w:hAnsi="Times New Roman"/>
              </w:rPr>
              <w:t xml:space="preserve">д. Новое </w:t>
            </w:r>
            <w:proofErr w:type="spellStart"/>
            <w:r>
              <w:rPr>
                <w:rFonts w:ascii="Times New Roman" w:hAnsi="Times New Roman"/>
              </w:rPr>
              <w:t>Чурино</w:t>
            </w:r>
            <w:proofErr w:type="spellEnd"/>
          </w:p>
          <w:p w:rsidR="00EA48AC" w:rsidRDefault="00EA48AC" w:rsidP="00EA48AC">
            <w:pPr>
              <w:rPr>
                <w:rFonts w:ascii="Times New Roman" w:hAnsi="Times New Roman"/>
              </w:rPr>
            </w:pPr>
            <w:r>
              <w:rPr>
                <w:rFonts w:ascii="Times New Roman" w:hAnsi="Times New Roman"/>
              </w:rPr>
              <w:t xml:space="preserve">д. Новое </w:t>
            </w:r>
            <w:proofErr w:type="spellStart"/>
            <w:r>
              <w:rPr>
                <w:rFonts w:ascii="Times New Roman" w:hAnsi="Times New Roman"/>
              </w:rPr>
              <w:t>Ищеряково</w:t>
            </w:r>
            <w:proofErr w:type="spellEnd"/>
          </w:p>
          <w:p w:rsidR="00EA48AC" w:rsidRDefault="00EA48AC" w:rsidP="00EA48AC">
            <w:pPr>
              <w:rPr>
                <w:rFonts w:ascii="Times New Roman" w:hAnsi="Times New Roman"/>
              </w:rPr>
            </w:pPr>
            <w:r>
              <w:rPr>
                <w:rFonts w:ascii="Times New Roman" w:hAnsi="Times New Roman"/>
              </w:rPr>
              <w:t xml:space="preserve">д. </w:t>
            </w:r>
            <w:proofErr w:type="spellStart"/>
            <w:r>
              <w:rPr>
                <w:rFonts w:ascii="Times New Roman" w:hAnsi="Times New Roman"/>
              </w:rPr>
              <w:t>Карабаево</w:t>
            </w:r>
            <w:proofErr w:type="spellEnd"/>
          </w:p>
          <w:p w:rsidR="00EA48AC" w:rsidRDefault="00EA48AC" w:rsidP="00EA48AC">
            <w:pPr>
              <w:rPr>
                <w:rFonts w:ascii="Times New Roman" w:hAnsi="Times New Roman"/>
              </w:rPr>
            </w:pPr>
            <w:r>
              <w:rPr>
                <w:rFonts w:ascii="Times New Roman" w:hAnsi="Times New Roman"/>
              </w:rPr>
              <w:t xml:space="preserve">Д. Полевые </w:t>
            </w:r>
            <w:proofErr w:type="spellStart"/>
            <w:r>
              <w:rPr>
                <w:rFonts w:ascii="Times New Roman" w:hAnsi="Times New Roman"/>
              </w:rPr>
              <w:t>Буртассы</w:t>
            </w:r>
            <w:proofErr w:type="spellEnd"/>
          </w:p>
          <w:p w:rsidR="00EA48AC" w:rsidRPr="00CA1433" w:rsidRDefault="00EA48AC" w:rsidP="00EA48AC">
            <w:pPr>
              <w:rPr>
                <w:rFonts w:ascii="Times New Roman" w:hAnsi="Times New Roman"/>
                <w:lang w:val="en-US"/>
              </w:rPr>
            </w:pPr>
            <w:r>
              <w:rPr>
                <w:rFonts w:ascii="Times New Roman" w:hAnsi="Times New Roman"/>
              </w:rPr>
              <w:t>д. Белое Озеро</w:t>
            </w:r>
          </w:p>
        </w:tc>
      </w:tr>
      <w:tr w:rsidR="00EA48AC" w:rsidRPr="00AD3079" w:rsidTr="00EA48AC">
        <w:trPr>
          <w:trHeight w:val="1932"/>
        </w:trPr>
        <w:tc>
          <w:tcPr>
            <w:tcW w:w="456" w:type="dxa"/>
          </w:tcPr>
          <w:p w:rsidR="00EA48AC" w:rsidRPr="00AD3079" w:rsidRDefault="00EA48AC" w:rsidP="00EA48AC">
            <w:pPr>
              <w:jc w:val="center"/>
              <w:rPr>
                <w:rFonts w:ascii="Times New Roman" w:hAnsi="Times New Roman"/>
              </w:rPr>
            </w:pPr>
            <w:r>
              <w:rPr>
                <w:rFonts w:ascii="Times New Roman" w:hAnsi="Times New Roman"/>
              </w:rPr>
              <w:t>7</w:t>
            </w:r>
          </w:p>
        </w:tc>
        <w:tc>
          <w:tcPr>
            <w:tcW w:w="2388" w:type="dxa"/>
          </w:tcPr>
          <w:p w:rsidR="00EA48AC" w:rsidRPr="00AD3079" w:rsidRDefault="00EA48AC" w:rsidP="00EA48AC">
            <w:pPr>
              <w:jc w:val="center"/>
              <w:rPr>
                <w:rFonts w:ascii="Times New Roman" w:hAnsi="Times New Roman"/>
              </w:rPr>
            </w:pPr>
            <w:proofErr w:type="spellStart"/>
            <w:r>
              <w:rPr>
                <w:rFonts w:ascii="Times New Roman" w:hAnsi="Times New Roman"/>
              </w:rPr>
              <w:t>Сабанчинский</w:t>
            </w:r>
            <w:proofErr w:type="spellEnd"/>
            <w:r w:rsidRPr="00AD3079">
              <w:rPr>
                <w:rFonts w:ascii="Times New Roman" w:hAnsi="Times New Roman"/>
              </w:rPr>
              <w:t xml:space="preserve"> </w:t>
            </w:r>
          </w:p>
        </w:tc>
        <w:tc>
          <w:tcPr>
            <w:tcW w:w="3082" w:type="dxa"/>
          </w:tcPr>
          <w:p w:rsidR="00EA48AC" w:rsidRDefault="00EA48AC" w:rsidP="00EA48AC">
            <w:pPr>
              <w:jc w:val="both"/>
              <w:rPr>
                <w:rFonts w:ascii="Times New Roman" w:hAnsi="Times New Roman"/>
              </w:rPr>
            </w:pPr>
          </w:p>
          <w:p w:rsidR="00EA48AC" w:rsidRPr="00AD3079" w:rsidRDefault="00EA48AC" w:rsidP="00EA48AC">
            <w:pPr>
              <w:jc w:val="both"/>
              <w:rPr>
                <w:rFonts w:ascii="Times New Roman" w:hAnsi="Times New Roman"/>
              </w:rPr>
            </w:pPr>
            <w:r>
              <w:rPr>
                <w:rFonts w:ascii="Times New Roman" w:hAnsi="Times New Roman"/>
              </w:rPr>
              <w:t xml:space="preserve">с. </w:t>
            </w:r>
            <w:proofErr w:type="spellStart"/>
            <w:r>
              <w:rPr>
                <w:rFonts w:ascii="Times New Roman" w:hAnsi="Times New Roman"/>
              </w:rPr>
              <w:t>Сабанчино</w:t>
            </w:r>
            <w:proofErr w:type="spellEnd"/>
            <w:r w:rsidRPr="00AD3079">
              <w:rPr>
                <w:rFonts w:ascii="Times New Roman" w:hAnsi="Times New Roman"/>
              </w:rPr>
              <w:t xml:space="preserve">, </w:t>
            </w:r>
          </w:p>
          <w:p w:rsidR="00EA48AC" w:rsidRDefault="00EA48AC" w:rsidP="00EA48AC">
            <w:pPr>
              <w:jc w:val="both"/>
              <w:rPr>
                <w:rFonts w:ascii="Times New Roman" w:hAnsi="Times New Roman"/>
              </w:rPr>
            </w:pPr>
            <w:proofErr w:type="spellStart"/>
            <w:r w:rsidRPr="00AD3079">
              <w:rPr>
                <w:rFonts w:ascii="Times New Roman" w:hAnsi="Times New Roman"/>
              </w:rPr>
              <w:t>д</w:t>
            </w:r>
            <w:proofErr w:type="gramStart"/>
            <w:r w:rsidRPr="00AD3079">
              <w:rPr>
                <w:rFonts w:ascii="Times New Roman" w:hAnsi="Times New Roman"/>
              </w:rPr>
              <w:t>.</w:t>
            </w:r>
            <w:r>
              <w:rPr>
                <w:rFonts w:ascii="Times New Roman" w:hAnsi="Times New Roman"/>
              </w:rPr>
              <w:t>А</w:t>
            </w:r>
            <w:proofErr w:type="gramEnd"/>
            <w:r>
              <w:rPr>
                <w:rFonts w:ascii="Times New Roman" w:hAnsi="Times New Roman"/>
              </w:rPr>
              <w:t>панасово-Эщебенево</w:t>
            </w:r>
            <w:proofErr w:type="spellEnd"/>
            <w:r w:rsidRPr="00AD3079">
              <w:rPr>
                <w:rFonts w:ascii="Times New Roman" w:hAnsi="Times New Roman"/>
              </w:rPr>
              <w:t xml:space="preserve">, </w:t>
            </w:r>
            <w:proofErr w:type="spellStart"/>
            <w:r w:rsidRPr="00AD3079">
              <w:rPr>
                <w:rFonts w:ascii="Times New Roman" w:hAnsi="Times New Roman"/>
              </w:rPr>
              <w:t>д.</w:t>
            </w:r>
            <w:r>
              <w:rPr>
                <w:rFonts w:ascii="Times New Roman" w:hAnsi="Times New Roman"/>
              </w:rPr>
              <w:t>Малая</w:t>
            </w:r>
            <w:proofErr w:type="spellEnd"/>
            <w:r>
              <w:rPr>
                <w:rFonts w:ascii="Times New Roman" w:hAnsi="Times New Roman"/>
              </w:rPr>
              <w:t xml:space="preserve"> </w:t>
            </w:r>
            <w:proofErr w:type="spellStart"/>
            <w:r>
              <w:rPr>
                <w:rFonts w:ascii="Times New Roman" w:hAnsi="Times New Roman"/>
              </w:rPr>
              <w:t>Ерыкла</w:t>
            </w:r>
            <w:proofErr w:type="spellEnd"/>
            <w:r w:rsidRPr="00AD3079">
              <w:rPr>
                <w:rFonts w:ascii="Times New Roman" w:hAnsi="Times New Roman"/>
              </w:rPr>
              <w:t xml:space="preserve">, </w:t>
            </w:r>
          </w:p>
          <w:p w:rsidR="00EA48AC" w:rsidRPr="00AD3079" w:rsidRDefault="00EA48AC" w:rsidP="00EA48AC">
            <w:pPr>
              <w:jc w:val="both"/>
              <w:rPr>
                <w:rFonts w:ascii="Times New Roman" w:hAnsi="Times New Roman"/>
              </w:rPr>
            </w:pPr>
            <w:r>
              <w:rPr>
                <w:rFonts w:ascii="Times New Roman" w:hAnsi="Times New Roman"/>
              </w:rPr>
              <w:t xml:space="preserve">д. Полевые </w:t>
            </w:r>
            <w:proofErr w:type="spellStart"/>
            <w:r>
              <w:rPr>
                <w:rFonts w:ascii="Times New Roman" w:hAnsi="Times New Roman"/>
              </w:rPr>
              <w:t>Козыльяры</w:t>
            </w:r>
            <w:proofErr w:type="spellEnd"/>
          </w:p>
          <w:p w:rsidR="00EA48AC" w:rsidRDefault="00EA48AC" w:rsidP="00EA48AC">
            <w:pPr>
              <w:jc w:val="both"/>
              <w:rPr>
                <w:rFonts w:ascii="Times New Roman" w:hAnsi="Times New Roman"/>
              </w:rPr>
            </w:pPr>
            <w:r>
              <w:rPr>
                <w:rFonts w:ascii="Times New Roman" w:hAnsi="Times New Roman"/>
              </w:rPr>
              <w:t xml:space="preserve">д. </w:t>
            </w:r>
            <w:proofErr w:type="spellStart"/>
            <w:r>
              <w:rPr>
                <w:rFonts w:ascii="Times New Roman" w:hAnsi="Times New Roman"/>
              </w:rPr>
              <w:t>Тораево</w:t>
            </w:r>
            <w:proofErr w:type="spellEnd"/>
          </w:p>
          <w:p w:rsidR="00EA48AC" w:rsidRPr="00AD3079" w:rsidRDefault="00EA48AC" w:rsidP="00EA48AC">
            <w:pPr>
              <w:jc w:val="both"/>
              <w:rPr>
                <w:rFonts w:ascii="Times New Roman" w:hAnsi="Times New Roman"/>
              </w:rPr>
            </w:pPr>
            <w:r>
              <w:rPr>
                <w:rFonts w:ascii="Times New Roman" w:hAnsi="Times New Roman"/>
              </w:rPr>
              <w:t xml:space="preserve">д. </w:t>
            </w:r>
            <w:proofErr w:type="spellStart"/>
            <w:r>
              <w:rPr>
                <w:rFonts w:ascii="Times New Roman" w:hAnsi="Times New Roman"/>
              </w:rPr>
              <w:t>Уразмаметево</w:t>
            </w:r>
            <w:proofErr w:type="spellEnd"/>
          </w:p>
        </w:tc>
        <w:tc>
          <w:tcPr>
            <w:tcW w:w="1535" w:type="dxa"/>
          </w:tcPr>
          <w:p w:rsidR="00EA48AC" w:rsidRDefault="00EA48AC" w:rsidP="00EA48AC">
            <w:pPr>
              <w:jc w:val="center"/>
              <w:rPr>
                <w:rFonts w:ascii="Times New Roman" w:hAnsi="Times New Roman"/>
              </w:rPr>
            </w:pPr>
            <w:r>
              <w:rPr>
                <w:rFonts w:ascii="Times New Roman" w:hAnsi="Times New Roman"/>
              </w:rPr>
              <w:t>16.10.2023 г.</w:t>
            </w:r>
          </w:p>
          <w:p w:rsidR="00EA48AC" w:rsidRDefault="00EA48AC" w:rsidP="00EA48AC">
            <w:pPr>
              <w:jc w:val="center"/>
              <w:rPr>
                <w:rFonts w:ascii="Times New Roman" w:hAnsi="Times New Roman"/>
              </w:rPr>
            </w:pPr>
            <w:r>
              <w:rPr>
                <w:rFonts w:ascii="Times New Roman" w:hAnsi="Times New Roman"/>
              </w:rPr>
              <w:t>13.20</w:t>
            </w:r>
          </w:p>
          <w:p w:rsidR="00EA48AC" w:rsidRDefault="00EA48AC" w:rsidP="00EA48AC">
            <w:pPr>
              <w:jc w:val="center"/>
              <w:rPr>
                <w:rFonts w:ascii="Times New Roman" w:hAnsi="Times New Roman"/>
              </w:rPr>
            </w:pPr>
            <w:r>
              <w:rPr>
                <w:rFonts w:ascii="Times New Roman" w:hAnsi="Times New Roman"/>
              </w:rPr>
              <w:t>14.00</w:t>
            </w:r>
          </w:p>
          <w:p w:rsidR="00EA48AC" w:rsidRDefault="00EA48AC" w:rsidP="00EA48AC">
            <w:pPr>
              <w:jc w:val="center"/>
              <w:rPr>
                <w:rFonts w:ascii="Times New Roman" w:hAnsi="Times New Roman"/>
              </w:rPr>
            </w:pPr>
            <w:r>
              <w:rPr>
                <w:rFonts w:ascii="Times New Roman" w:hAnsi="Times New Roman"/>
              </w:rPr>
              <w:t>14.40</w:t>
            </w:r>
          </w:p>
          <w:p w:rsidR="00EA48AC" w:rsidRPr="00B30B0C" w:rsidRDefault="00EA48AC" w:rsidP="00EA48AC">
            <w:pPr>
              <w:jc w:val="center"/>
              <w:rPr>
                <w:rFonts w:ascii="Times New Roman" w:hAnsi="Times New Roman"/>
                <w:lang w:val="en-US"/>
              </w:rPr>
            </w:pPr>
            <w:r>
              <w:rPr>
                <w:rFonts w:ascii="Times New Roman" w:hAnsi="Times New Roman"/>
              </w:rPr>
              <w:t>15.20</w:t>
            </w:r>
          </w:p>
          <w:p w:rsidR="00EA48AC" w:rsidRDefault="00EA48AC" w:rsidP="00EA48AC">
            <w:pPr>
              <w:jc w:val="center"/>
              <w:rPr>
                <w:rFonts w:ascii="Times New Roman" w:hAnsi="Times New Roman"/>
              </w:rPr>
            </w:pPr>
            <w:r>
              <w:rPr>
                <w:rFonts w:ascii="Times New Roman" w:hAnsi="Times New Roman"/>
              </w:rPr>
              <w:t>16.00</w:t>
            </w:r>
          </w:p>
          <w:p w:rsidR="00EA48AC" w:rsidRPr="00AD3079" w:rsidRDefault="00EA48AC" w:rsidP="00EA48AC">
            <w:pPr>
              <w:jc w:val="center"/>
              <w:rPr>
                <w:rFonts w:ascii="Times New Roman" w:hAnsi="Times New Roman"/>
              </w:rPr>
            </w:pPr>
            <w:r>
              <w:rPr>
                <w:rFonts w:ascii="Times New Roman" w:hAnsi="Times New Roman"/>
              </w:rPr>
              <w:t>16.40</w:t>
            </w:r>
          </w:p>
        </w:tc>
        <w:tc>
          <w:tcPr>
            <w:tcW w:w="2967" w:type="dxa"/>
          </w:tcPr>
          <w:p w:rsidR="00EA48AC" w:rsidRPr="00EA48AC" w:rsidRDefault="00EA48AC" w:rsidP="00EA48AC">
            <w:pPr>
              <w:jc w:val="center"/>
              <w:rPr>
                <w:rFonts w:ascii="Times New Roman" w:hAnsi="Times New Roman"/>
              </w:rPr>
            </w:pPr>
          </w:p>
          <w:p w:rsidR="00EA48AC" w:rsidRPr="00EA48AC" w:rsidRDefault="00EA48AC" w:rsidP="00EA48AC">
            <w:pPr>
              <w:rPr>
                <w:rFonts w:ascii="Times New Roman" w:hAnsi="Times New Roman"/>
              </w:rPr>
            </w:pPr>
            <w:proofErr w:type="spellStart"/>
            <w:r>
              <w:rPr>
                <w:rFonts w:ascii="Times New Roman" w:hAnsi="Times New Roman"/>
              </w:rPr>
              <w:t>Сабанчинский</w:t>
            </w:r>
            <w:proofErr w:type="spellEnd"/>
            <w:r>
              <w:rPr>
                <w:rFonts w:ascii="Times New Roman" w:hAnsi="Times New Roman"/>
              </w:rPr>
              <w:t xml:space="preserve"> СДК</w:t>
            </w:r>
          </w:p>
          <w:p w:rsidR="00EA48AC" w:rsidRPr="00CA1433" w:rsidRDefault="00EA48AC" w:rsidP="00EA48AC">
            <w:pPr>
              <w:rPr>
                <w:rFonts w:ascii="Times New Roman" w:hAnsi="Times New Roman"/>
              </w:rPr>
            </w:pPr>
            <w:proofErr w:type="spellStart"/>
            <w:r w:rsidRPr="00CA1433">
              <w:rPr>
                <w:rFonts w:ascii="Times New Roman" w:hAnsi="Times New Roman"/>
              </w:rPr>
              <w:t>д</w:t>
            </w:r>
            <w:proofErr w:type="gramStart"/>
            <w:r w:rsidRPr="00CA1433">
              <w:rPr>
                <w:rFonts w:ascii="Times New Roman" w:hAnsi="Times New Roman"/>
              </w:rPr>
              <w:t>.А</w:t>
            </w:r>
            <w:proofErr w:type="gramEnd"/>
            <w:r w:rsidRPr="00CA1433">
              <w:rPr>
                <w:rFonts w:ascii="Times New Roman" w:hAnsi="Times New Roman"/>
              </w:rPr>
              <w:t>панасово-Эщебенево</w:t>
            </w:r>
            <w:proofErr w:type="spellEnd"/>
            <w:r w:rsidRPr="00CA1433">
              <w:rPr>
                <w:rFonts w:ascii="Times New Roman" w:hAnsi="Times New Roman"/>
              </w:rPr>
              <w:t xml:space="preserve">, </w:t>
            </w:r>
            <w:proofErr w:type="spellStart"/>
            <w:r w:rsidRPr="00CA1433">
              <w:rPr>
                <w:rFonts w:ascii="Times New Roman" w:hAnsi="Times New Roman"/>
              </w:rPr>
              <w:t>д.Малая</w:t>
            </w:r>
            <w:proofErr w:type="spellEnd"/>
            <w:r w:rsidRPr="00CA1433">
              <w:rPr>
                <w:rFonts w:ascii="Times New Roman" w:hAnsi="Times New Roman"/>
              </w:rPr>
              <w:t xml:space="preserve"> </w:t>
            </w:r>
            <w:proofErr w:type="spellStart"/>
            <w:r w:rsidRPr="00CA1433">
              <w:rPr>
                <w:rFonts w:ascii="Times New Roman" w:hAnsi="Times New Roman"/>
              </w:rPr>
              <w:t>Ерыкла</w:t>
            </w:r>
            <w:proofErr w:type="spellEnd"/>
            <w:r w:rsidRPr="00CA1433">
              <w:rPr>
                <w:rFonts w:ascii="Times New Roman" w:hAnsi="Times New Roman"/>
              </w:rPr>
              <w:t xml:space="preserve">, </w:t>
            </w:r>
          </w:p>
          <w:p w:rsidR="00EA48AC" w:rsidRPr="00AE300F" w:rsidRDefault="00EA48AC" w:rsidP="00EA48AC">
            <w:pPr>
              <w:rPr>
                <w:rFonts w:ascii="Times New Roman" w:hAnsi="Times New Roman"/>
              </w:rPr>
            </w:pPr>
            <w:r w:rsidRPr="00AE300F">
              <w:rPr>
                <w:rFonts w:ascii="Times New Roman" w:hAnsi="Times New Roman"/>
              </w:rPr>
              <w:t xml:space="preserve">д. Полевые </w:t>
            </w:r>
            <w:proofErr w:type="spellStart"/>
            <w:r w:rsidRPr="00AE300F">
              <w:rPr>
                <w:rFonts w:ascii="Times New Roman" w:hAnsi="Times New Roman"/>
              </w:rPr>
              <w:t>Козыльяры</w:t>
            </w:r>
            <w:proofErr w:type="spellEnd"/>
          </w:p>
          <w:p w:rsidR="00EA48AC" w:rsidRPr="00AE300F" w:rsidRDefault="00EA48AC" w:rsidP="00EA48AC">
            <w:pPr>
              <w:rPr>
                <w:rFonts w:ascii="Times New Roman" w:hAnsi="Times New Roman"/>
              </w:rPr>
            </w:pPr>
            <w:r w:rsidRPr="00AE300F">
              <w:rPr>
                <w:rFonts w:ascii="Times New Roman" w:hAnsi="Times New Roman"/>
              </w:rPr>
              <w:t xml:space="preserve">д. </w:t>
            </w:r>
            <w:proofErr w:type="spellStart"/>
            <w:r w:rsidRPr="00AE300F">
              <w:rPr>
                <w:rFonts w:ascii="Times New Roman" w:hAnsi="Times New Roman"/>
              </w:rPr>
              <w:t>Тораево</w:t>
            </w:r>
            <w:proofErr w:type="spellEnd"/>
          </w:p>
          <w:p w:rsidR="00EA48AC" w:rsidRPr="00AE300F" w:rsidRDefault="00EA48AC" w:rsidP="00EA48AC">
            <w:pPr>
              <w:rPr>
                <w:rFonts w:ascii="Times New Roman" w:hAnsi="Times New Roman"/>
              </w:rPr>
            </w:pPr>
            <w:r w:rsidRPr="00AE300F">
              <w:rPr>
                <w:rFonts w:ascii="Times New Roman" w:hAnsi="Times New Roman"/>
              </w:rPr>
              <w:t xml:space="preserve">д. </w:t>
            </w:r>
            <w:proofErr w:type="spellStart"/>
            <w:r w:rsidRPr="00AE300F">
              <w:rPr>
                <w:rFonts w:ascii="Times New Roman" w:hAnsi="Times New Roman"/>
              </w:rPr>
              <w:t>Уразмаметево</w:t>
            </w:r>
            <w:proofErr w:type="spellEnd"/>
          </w:p>
        </w:tc>
      </w:tr>
      <w:tr w:rsidR="00EA48AC" w:rsidRPr="00AD3079" w:rsidTr="00EA48AC">
        <w:trPr>
          <w:trHeight w:val="2770"/>
        </w:trPr>
        <w:tc>
          <w:tcPr>
            <w:tcW w:w="456" w:type="dxa"/>
          </w:tcPr>
          <w:p w:rsidR="00EA48AC" w:rsidRPr="00AD3079" w:rsidRDefault="00EA48AC" w:rsidP="00EA48AC">
            <w:pPr>
              <w:jc w:val="center"/>
              <w:rPr>
                <w:rFonts w:ascii="Times New Roman" w:hAnsi="Times New Roman"/>
              </w:rPr>
            </w:pPr>
            <w:r>
              <w:rPr>
                <w:rFonts w:ascii="Times New Roman" w:hAnsi="Times New Roman"/>
              </w:rPr>
              <w:t>8</w:t>
            </w:r>
          </w:p>
        </w:tc>
        <w:tc>
          <w:tcPr>
            <w:tcW w:w="2388" w:type="dxa"/>
          </w:tcPr>
          <w:p w:rsidR="00EA48AC" w:rsidRPr="00AD3079" w:rsidRDefault="00EA48AC" w:rsidP="00EA48AC">
            <w:pPr>
              <w:jc w:val="center"/>
              <w:rPr>
                <w:rFonts w:ascii="Times New Roman" w:hAnsi="Times New Roman"/>
              </w:rPr>
            </w:pPr>
            <w:proofErr w:type="spellStart"/>
            <w:r>
              <w:rPr>
                <w:rFonts w:ascii="Times New Roman" w:hAnsi="Times New Roman"/>
              </w:rPr>
              <w:t>Янтиковский</w:t>
            </w:r>
            <w:proofErr w:type="spellEnd"/>
          </w:p>
        </w:tc>
        <w:tc>
          <w:tcPr>
            <w:tcW w:w="3082" w:type="dxa"/>
          </w:tcPr>
          <w:p w:rsidR="00EA48AC" w:rsidRDefault="00EA48AC" w:rsidP="00EA48AC">
            <w:pPr>
              <w:jc w:val="both"/>
              <w:rPr>
                <w:rFonts w:ascii="Times New Roman" w:hAnsi="Times New Roman"/>
              </w:rPr>
            </w:pPr>
          </w:p>
          <w:p w:rsidR="00EA48AC" w:rsidRDefault="00EA48AC" w:rsidP="00EA48AC">
            <w:pPr>
              <w:jc w:val="both"/>
              <w:rPr>
                <w:rFonts w:ascii="Times New Roman" w:hAnsi="Times New Roman"/>
              </w:rPr>
            </w:pPr>
            <w:r>
              <w:rPr>
                <w:rFonts w:ascii="Times New Roman" w:hAnsi="Times New Roman"/>
              </w:rPr>
              <w:t xml:space="preserve">с. </w:t>
            </w:r>
            <w:proofErr w:type="spellStart"/>
            <w:r>
              <w:rPr>
                <w:rFonts w:ascii="Times New Roman" w:hAnsi="Times New Roman"/>
              </w:rPr>
              <w:t>Байглычего</w:t>
            </w:r>
            <w:proofErr w:type="spellEnd"/>
          </w:p>
          <w:p w:rsidR="00EA48AC" w:rsidRPr="00AD3079" w:rsidRDefault="00EA48AC" w:rsidP="00EA48AC">
            <w:pPr>
              <w:jc w:val="both"/>
              <w:rPr>
                <w:rFonts w:ascii="Times New Roman" w:hAnsi="Times New Roman"/>
              </w:rPr>
            </w:pPr>
            <w:r>
              <w:rPr>
                <w:rFonts w:ascii="Times New Roman" w:hAnsi="Times New Roman"/>
              </w:rPr>
              <w:t xml:space="preserve">д. </w:t>
            </w:r>
            <w:proofErr w:type="spellStart"/>
            <w:r>
              <w:rPr>
                <w:rFonts w:ascii="Times New Roman" w:hAnsi="Times New Roman"/>
              </w:rPr>
              <w:t>Избахтино</w:t>
            </w:r>
            <w:proofErr w:type="spellEnd"/>
          </w:p>
          <w:p w:rsidR="00EA48AC" w:rsidRDefault="00EA48AC" w:rsidP="00EA48AC">
            <w:pPr>
              <w:jc w:val="both"/>
              <w:rPr>
                <w:rFonts w:ascii="Times New Roman" w:hAnsi="Times New Roman"/>
              </w:rPr>
            </w:pPr>
            <w:r>
              <w:rPr>
                <w:rFonts w:ascii="Times New Roman" w:hAnsi="Times New Roman"/>
              </w:rPr>
              <w:t xml:space="preserve">д. Старое </w:t>
            </w:r>
            <w:proofErr w:type="spellStart"/>
            <w:r>
              <w:rPr>
                <w:rFonts w:ascii="Times New Roman" w:hAnsi="Times New Roman"/>
              </w:rPr>
              <w:t>Арланово</w:t>
            </w:r>
            <w:proofErr w:type="spellEnd"/>
          </w:p>
          <w:p w:rsidR="00EA48AC" w:rsidRDefault="00EA48AC" w:rsidP="00EA48AC">
            <w:pPr>
              <w:jc w:val="both"/>
              <w:rPr>
                <w:rFonts w:ascii="Times New Roman" w:hAnsi="Times New Roman"/>
              </w:rPr>
            </w:pPr>
            <w:r>
              <w:rPr>
                <w:rFonts w:ascii="Times New Roman" w:hAnsi="Times New Roman"/>
              </w:rPr>
              <w:t xml:space="preserve">д. Новое </w:t>
            </w:r>
            <w:proofErr w:type="spellStart"/>
            <w:r>
              <w:rPr>
                <w:rFonts w:ascii="Times New Roman" w:hAnsi="Times New Roman"/>
              </w:rPr>
              <w:t>Арланово</w:t>
            </w:r>
            <w:proofErr w:type="spellEnd"/>
          </w:p>
          <w:p w:rsidR="00EA48AC" w:rsidRDefault="00EA48AC" w:rsidP="00EA48AC">
            <w:pPr>
              <w:jc w:val="both"/>
              <w:rPr>
                <w:rFonts w:ascii="Times New Roman" w:hAnsi="Times New Roman"/>
              </w:rPr>
            </w:pPr>
            <w:r>
              <w:rPr>
                <w:rFonts w:ascii="Times New Roman" w:hAnsi="Times New Roman"/>
              </w:rPr>
              <w:t xml:space="preserve">с. </w:t>
            </w:r>
            <w:proofErr w:type="spellStart"/>
            <w:r>
              <w:rPr>
                <w:rFonts w:ascii="Times New Roman" w:hAnsi="Times New Roman"/>
              </w:rPr>
              <w:t>Эшмикеево</w:t>
            </w:r>
            <w:proofErr w:type="spellEnd"/>
          </w:p>
          <w:p w:rsidR="00EA48AC" w:rsidRDefault="00EA48AC" w:rsidP="00EA48AC">
            <w:pPr>
              <w:jc w:val="both"/>
              <w:rPr>
                <w:rFonts w:ascii="Times New Roman" w:hAnsi="Times New Roman"/>
              </w:rPr>
            </w:pPr>
          </w:p>
          <w:p w:rsidR="00EA48AC" w:rsidRPr="00AD3079" w:rsidRDefault="00EA48AC" w:rsidP="00EA48AC">
            <w:pPr>
              <w:jc w:val="both"/>
              <w:rPr>
                <w:rFonts w:ascii="Times New Roman" w:hAnsi="Times New Roman"/>
              </w:rPr>
            </w:pPr>
            <w:r>
              <w:rPr>
                <w:rFonts w:ascii="Times New Roman" w:hAnsi="Times New Roman"/>
              </w:rPr>
              <w:t xml:space="preserve">д. </w:t>
            </w:r>
            <w:proofErr w:type="spellStart"/>
            <w:r>
              <w:rPr>
                <w:rFonts w:ascii="Times New Roman" w:hAnsi="Times New Roman"/>
              </w:rPr>
              <w:t>Ишмурзино-Суринск</w:t>
            </w:r>
            <w:proofErr w:type="spellEnd"/>
          </w:p>
          <w:p w:rsidR="00EA48AC" w:rsidRDefault="00EA48AC" w:rsidP="00EA48AC">
            <w:pPr>
              <w:jc w:val="both"/>
              <w:rPr>
                <w:rFonts w:ascii="Times New Roman" w:hAnsi="Times New Roman"/>
              </w:rPr>
            </w:pPr>
            <w:r>
              <w:rPr>
                <w:rFonts w:ascii="Times New Roman" w:hAnsi="Times New Roman"/>
              </w:rPr>
              <w:t>с. Янтиково</w:t>
            </w:r>
          </w:p>
          <w:p w:rsidR="00EA48AC" w:rsidRPr="00AD3079" w:rsidRDefault="00EA48AC" w:rsidP="00EA48AC">
            <w:pPr>
              <w:jc w:val="both"/>
              <w:rPr>
                <w:rFonts w:ascii="Times New Roman" w:hAnsi="Times New Roman"/>
              </w:rPr>
            </w:pPr>
            <w:r>
              <w:rPr>
                <w:rFonts w:ascii="Times New Roman" w:hAnsi="Times New Roman"/>
              </w:rPr>
              <w:t>д. Кошки-</w:t>
            </w:r>
            <w:proofErr w:type="spellStart"/>
            <w:r>
              <w:rPr>
                <w:rFonts w:ascii="Times New Roman" w:hAnsi="Times New Roman"/>
              </w:rPr>
              <w:t>Куликеево</w:t>
            </w:r>
            <w:proofErr w:type="spellEnd"/>
          </w:p>
          <w:p w:rsidR="00EA48AC" w:rsidRPr="00AD3079" w:rsidRDefault="00EA48AC" w:rsidP="00EA48AC">
            <w:pPr>
              <w:jc w:val="both"/>
              <w:rPr>
                <w:rFonts w:ascii="Times New Roman" w:hAnsi="Times New Roman"/>
              </w:rPr>
            </w:pPr>
            <w:r w:rsidRPr="00AD3079">
              <w:rPr>
                <w:rFonts w:ascii="Times New Roman" w:hAnsi="Times New Roman"/>
              </w:rPr>
              <w:t>д.</w:t>
            </w:r>
            <w:r>
              <w:rPr>
                <w:rFonts w:ascii="Times New Roman" w:hAnsi="Times New Roman"/>
              </w:rPr>
              <w:t xml:space="preserve"> Новое </w:t>
            </w:r>
            <w:proofErr w:type="spellStart"/>
            <w:r>
              <w:rPr>
                <w:rFonts w:ascii="Times New Roman" w:hAnsi="Times New Roman"/>
              </w:rPr>
              <w:t>Изамбаево</w:t>
            </w:r>
            <w:proofErr w:type="spellEnd"/>
          </w:p>
        </w:tc>
        <w:tc>
          <w:tcPr>
            <w:tcW w:w="1535" w:type="dxa"/>
          </w:tcPr>
          <w:p w:rsidR="00EA48AC" w:rsidRDefault="00EA48AC" w:rsidP="00EA48AC">
            <w:pPr>
              <w:jc w:val="center"/>
              <w:rPr>
                <w:rFonts w:ascii="Times New Roman" w:hAnsi="Times New Roman"/>
              </w:rPr>
            </w:pPr>
            <w:r>
              <w:rPr>
                <w:rFonts w:ascii="Times New Roman" w:hAnsi="Times New Roman"/>
              </w:rPr>
              <w:t>17.10.2023 г.</w:t>
            </w:r>
          </w:p>
          <w:p w:rsidR="00EA48AC" w:rsidRDefault="00EA48AC" w:rsidP="00EA48AC">
            <w:pPr>
              <w:jc w:val="center"/>
              <w:rPr>
                <w:rFonts w:ascii="Times New Roman" w:hAnsi="Times New Roman"/>
              </w:rPr>
            </w:pPr>
            <w:r>
              <w:rPr>
                <w:rFonts w:ascii="Times New Roman" w:hAnsi="Times New Roman"/>
              </w:rPr>
              <w:t>14.00</w:t>
            </w:r>
          </w:p>
          <w:p w:rsidR="00EA48AC" w:rsidRDefault="00EA48AC" w:rsidP="00EA48AC">
            <w:pPr>
              <w:jc w:val="center"/>
              <w:rPr>
                <w:rFonts w:ascii="Times New Roman" w:hAnsi="Times New Roman"/>
              </w:rPr>
            </w:pPr>
            <w:r>
              <w:rPr>
                <w:rFonts w:ascii="Times New Roman" w:hAnsi="Times New Roman"/>
              </w:rPr>
              <w:t>14.40</w:t>
            </w:r>
          </w:p>
          <w:p w:rsidR="00EA48AC" w:rsidRDefault="00EA48AC" w:rsidP="00EA48AC">
            <w:pPr>
              <w:jc w:val="center"/>
              <w:rPr>
                <w:rFonts w:ascii="Times New Roman" w:hAnsi="Times New Roman"/>
              </w:rPr>
            </w:pPr>
            <w:r>
              <w:rPr>
                <w:rFonts w:ascii="Times New Roman" w:hAnsi="Times New Roman"/>
              </w:rPr>
              <w:t>15.20</w:t>
            </w:r>
          </w:p>
          <w:p w:rsidR="00EA48AC" w:rsidRDefault="00EA48AC" w:rsidP="00EA48AC">
            <w:pPr>
              <w:jc w:val="center"/>
              <w:rPr>
                <w:rFonts w:ascii="Times New Roman" w:hAnsi="Times New Roman"/>
              </w:rPr>
            </w:pPr>
            <w:r>
              <w:rPr>
                <w:rFonts w:ascii="Times New Roman" w:hAnsi="Times New Roman"/>
              </w:rPr>
              <w:t>16.00</w:t>
            </w:r>
          </w:p>
          <w:p w:rsidR="00EA48AC" w:rsidRDefault="00EA48AC" w:rsidP="00EA48AC">
            <w:pPr>
              <w:jc w:val="center"/>
              <w:rPr>
                <w:rFonts w:ascii="Times New Roman" w:hAnsi="Times New Roman"/>
              </w:rPr>
            </w:pPr>
            <w:r>
              <w:rPr>
                <w:rFonts w:ascii="Times New Roman" w:hAnsi="Times New Roman"/>
              </w:rPr>
              <w:t>16.40</w:t>
            </w:r>
          </w:p>
          <w:p w:rsidR="00EA48AC" w:rsidRDefault="00EA48AC" w:rsidP="00EA48AC">
            <w:pPr>
              <w:jc w:val="center"/>
              <w:rPr>
                <w:rFonts w:ascii="Times New Roman" w:hAnsi="Times New Roman"/>
              </w:rPr>
            </w:pPr>
            <w:r>
              <w:rPr>
                <w:rFonts w:ascii="Times New Roman" w:hAnsi="Times New Roman"/>
              </w:rPr>
              <w:t>24.10.2023 г.</w:t>
            </w:r>
          </w:p>
          <w:p w:rsidR="00EA48AC" w:rsidRPr="007325FE" w:rsidRDefault="00EA48AC" w:rsidP="00EA48AC">
            <w:pPr>
              <w:jc w:val="center"/>
              <w:rPr>
                <w:rFonts w:ascii="Times New Roman" w:hAnsi="Times New Roman"/>
              </w:rPr>
            </w:pPr>
            <w:r w:rsidRPr="007325FE">
              <w:rPr>
                <w:rFonts w:ascii="Times New Roman" w:hAnsi="Times New Roman"/>
              </w:rPr>
              <w:t>14.00</w:t>
            </w:r>
          </w:p>
          <w:p w:rsidR="00EA48AC" w:rsidRPr="007325FE" w:rsidRDefault="00EA48AC" w:rsidP="00EA48AC">
            <w:pPr>
              <w:jc w:val="center"/>
              <w:rPr>
                <w:rFonts w:ascii="Times New Roman" w:hAnsi="Times New Roman"/>
              </w:rPr>
            </w:pPr>
            <w:r w:rsidRPr="007325FE">
              <w:rPr>
                <w:rFonts w:ascii="Times New Roman" w:hAnsi="Times New Roman"/>
              </w:rPr>
              <w:t>14.40</w:t>
            </w:r>
          </w:p>
          <w:p w:rsidR="00EA48AC" w:rsidRPr="007325FE" w:rsidRDefault="00EA48AC" w:rsidP="00EA48AC">
            <w:pPr>
              <w:jc w:val="center"/>
              <w:rPr>
                <w:rFonts w:ascii="Times New Roman" w:hAnsi="Times New Roman"/>
              </w:rPr>
            </w:pPr>
            <w:r w:rsidRPr="007325FE">
              <w:rPr>
                <w:rFonts w:ascii="Times New Roman" w:hAnsi="Times New Roman"/>
              </w:rPr>
              <w:t>15.20</w:t>
            </w:r>
          </w:p>
          <w:p w:rsidR="00EA48AC" w:rsidRDefault="00EA48AC" w:rsidP="00EA48AC">
            <w:pPr>
              <w:jc w:val="center"/>
              <w:rPr>
                <w:rFonts w:ascii="Times New Roman" w:hAnsi="Times New Roman"/>
              </w:rPr>
            </w:pPr>
            <w:r w:rsidRPr="007325FE">
              <w:rPr>
                <w:rFonts w:ascii="Times New Roman" w:hAnsi="Times New Roman"/>
              </w:rPr>
              <w:t>16.00</w:t>
            </w:r>
          </w:p>
        </w:tc>
        <w:tc>
          <w:tcPr>
            <w:tcW w:w="2967" w:type="dxa"/>
          </w:tcPr>
          <w:p w:rsidR="00EA48AC" w:rsidRPr="00AE300F" w:rsidRDefault="00EA48AC" w:rsidP="00EA48AC">
            <w:pPr>
              <w:jc w:val="both"/>
              <w:rPr>
                <w:rFonts w:ascii="Times New Roman" w:hAnsi="Times New Roman"/>
              </w:rPr>
            </w:pPr>
          </w:p>
          <w:p w:rsidR="00EA48AC" w:rsidRDefault="00EA48AC" w:rsidP="00EA48AC">
            <w:pPr>
              <w:rPr>
                <w:rFonts w:ascii="Times New Roman" w:hAnsi="Times New Roman"/>
              </w:rPr>
            </w:pPr>
            <w:r>
              <w:rPr>
                <w:rFonts w:ascii="Times New Roman" w:hAnsi="Times New Roman"/>
              </w:rPr>
              <w:t xml:space="preserve">с. </w:t>
            </w:r>
            <w:proofErr w:type="spellStart"/>
            <w:r>
              <w:rPr>
                <w:rFonts w:ascii="Times New Roman" w:hAnsi="Times New Roman"/>
              </w:rPr>
              <w:t>Байглычего</w:t>
            </w:r>
            <w:proofErr w:type="spellEnd"/>
          </w:p>
          <w:p w:rsidR="00EA48AC" w:rsidRPr="00AD3079" w:rsidRDefault="00EA48AC" w:rsidP="00EA48AC">
            <w:pPr>
              <w:rPr>
                <w:rFonts w:ascii="Times New Roman" w:hAnsi="Times New Roman"/>
              </w:rPr>
            </w:pPr>
            <w:r>
              <w:rPr>
                <w:rFonts w:ascii="Times New Roman" w:hAnsi="Times New Roman"/>
              </w:rPr>
              <w:t xml:space="preserve">д. </w:t>
            </w:r>
            <w:proofErr w:type="spellStart"/>
            <w:r>
              <w:rPr>
                <w:rFonts w:ascii="Times New Roman" w:hAnsi="Times New Roman"/>
              </w:rPr>
              <w:t>Избахтино</w:t>
            </w:r>
            <w:proofErr w:type="spellEnd"/>
          </w:p>
          <w:p w:rsidR="00EA48AC" w:rsidRDefault="00EA48AC" w:rsidP="00EA48AC">
            <w:pPr>
              <w:rPr>
                <w:rFonts w:ascii="Times New Roman" w:hAnsi="Times New Roman"/>
              </w:rPr>
            </w:pPr>
            <w:r>
              <w:rPr>
                <w:rFonts w:ascii="Times New Roman" w:hAnsi="Times New Roman"/>
              </w:rPr>
              <w:t xml:space="preserve">д. Старое </w:t>
            </w:r>
            <w:proofErr w:type="spellStart"/>
            <w:r>
              <w:rPr>
                <w:rFonts w:ascii="Times New Roman" w:hAnsi="Times New Roman"/>
              </w:rPr>
              <w:t>Арланово</w:t>
            </w:r>
            <w:proofErr w:type="spellEnd"/>
          </w:p>
          <w:p w:rsidR="00EA48AC" w:rsidRDefault="00EA48AC" w:rsidP="00EA48AC">
            <w:pPr>
              <w:rPr>
                <w:rFonts w:ascii="Times New Roman" w:hAnsi="Times New Roman"/>
              </w:rPr>
            </w:pPr>
            <w:r>
              <w:rPr>
                <w:rFonts w:ascii="Times New Roman" w:hAnsi="Times New Roman"/>
              </w:rPr>
              <w:t xml:space="preserve">д. Новое </w:t>
            </w:r>
            <w:proofErr w:type="spellStart"/>
            <w:r>
              <w:rPr>
                <w:rFonts w:ascii="Times New Roman" w:hAnsi="Times New Roman"/>
              </w:rPr>
              <w:t>Арланово</w:t>
            </w:r>
            <w:proofErr w:type="spellEnd"/>
          </w:p>
          <w:p w:rsidR="00EA48AC" w:rsidRDefault="00EA48AC" w:rsidP="00EA48AC">
            <w:pPr>
              <w:rPr>
                <w:rFonts w:ascii="Times New Roman" w:hAnsi="Times New Roman"/>
              </w:rPr>
            </w:pPr>
            <w:r>
              <w:rPr>
                <w:rFonts w:ascii="Times New Roman" w:hAnsi="Times New Roman"/>
              </w:rPr>
              <w:t xml:space="preserve">с. </w:t>
            </w:r>
            <w:proofErr w:type="spellStart"/>
            <w:r>
              <w:rPr>
                <w:rFonts w:ascii="Times New Roman" w:hAnsi="Times New Roman"/>
              </w:rPr>
              <w:t>Эшмикеево</w:t>
            </w:r>
            <w:proofErr w:type="spellEnd"/>
          </w:p>
          <w:p w:rsidR="00EA48AC" w:rsidRPr="00AE300F" w:rsidRDefault="00EA48AC" w:rsidP="00EA48AC">
            <w:pPr>
              <w:rPr>
                <w:rFonts w:ascii="Times New Roman" w:hAnsi="Times New Roman"/>
              </w:rPr>
            </w:pPr>
          </w:p>
          <w:p w:rsidR="00EA48AC" w:rsidRPr="00AD3079" w:rsidRDefault="00EA48AC" w:rsidP="00EA48AC">
            <w:pPr>
              <w:rPr>
                <w:rFonts w:ascii="Times New Roman" w:hAnsi="Times New Roman"/>
              </w:rPr>
            </w:pPr>
            <w:r>
              <w:rPr>
                <w:rFonts w:ascii="Times New Roman" w:hAnsi="Times New Roman"/>
              </w:rPr>
              <w:t xml:space="preserve">д. </w:t>
            </w:r>
            <w:proofErr w:type="spellStart"/>
            <w:r>
              <w:rPr>
                <w:rFonts w:ascii="Times New Roman" w:hAnsi="Times New Roman"/>
              </w:rPr>
              <w:t>Ишмурзино-Суринск</w:t>
            </w:r>
            <w:proofErr w:type="spellEnd"/>
          </w:p>
          <w:p w:rsidR="00EA48AC" w:rsidRPr="00AE300F" w:rsidRDefault="00EA48AC" w:rsidP="00EA48AC">
            <w:pPr>
              <w:rPr>
                <w:rFonts w:ascii="Times New Roman" w:hAnsi="Times New Roman"/>
              </w:rPr>
            </w:pPr>
            <w:proofErr w:type="spellStart"/>
            <w:r>
              <w:rPr>
                <w:rFonts w:ascii="Times New Roman" w:hAnsi="Times New Roman"/>
              </w:rPr>
              <w:t>Янтиковский</w:t>
            </w:r>
            <w:proofErr w:type="spellEnd"/>
            <w:r>
              <w:rPr>
                <w:rFonts w:ascii="Times New Roman" w:hAnsi="Times New Roman"/>
              </w:rPr>
              <w:t xml:space="preserve"> СДК</w:t>
            </w:r>
          </w:p>
          <w:p w:rsidR="00EA48AC" w:rsidRPr="00AE300F" w:rsidRDefault="00EA48AC" w:rsidP="00EA48AC">
            <w:pPr>
              <w:rPr>
                <w:rFonts w:ascii="Times New Roman" w:hAnsi="Times New Roman"/>
              </w:rPr>
            </w:pPr>
            <w:r w:rsidRPr="00AE300F">
              <w:rPr>
                <w:rFonts w:ascii="Times New Roman" w:hAnsi="Times New Roman"/>
              </w:rPr>
              <w:t>д. Кошки-</w:t>
            </w:r>
            <w:proofErr w:type="spellStart"/>
            <w:r w:rsidRPr="00AE300F">
              <w:rPr>
                <w:rFonts w:ascii="Times New Roman" w:hAnsi="Times New Roman"/>
              </w:rPr>
              <w:t>Куликеево</w:t>
            </w:r>
            <w:proofErr w:type="spellEnd"/>
          </w:p>
          <w:p w:rsidR="00EA48AC" w:rsidRPr="00AE300F" w:rsidRDefault="00EA48AC" w:rsidP="00EA48AC">
            <w:pPr>
              <w:rPr>
                <w:rFonts w:ascii="Times New Roman" w:hAnsi="Times New Roman"/>
              </w:rPr>
            </w:pPr>
            <w:r w:rsidRPr="00AE300F">
              <w:rPr>
                <w:rFonts w:ascii="Times New Roman" w:hAnsi="Times New Roman"/>
              </w:rPr>
              <w:t xml:space="preserve">д. Новое </w:t>
            </w:r>
            <w:proofErr w:type="spellStart"/>
            <w:r w:rsidRPr="00AE300F">
              <w:rPr>
                <w:rFonts w:ascii="Times New Roman" w:hAnsi="Times New Roman"/>
              </w:rPr>
              <w:t>Изамбаево</w:t>
            </w:r>
            <w:proofErr w:type="spellEnd"/>
          </w:p>
        </w:tc>
      </w:tr>
      <w:tr w:rsidR="00EA48AC" w:rsidRPr="00AD3079" w:rsidTr="00EA48AC">
        <w:tc>
          <w:tcPr>
            <w:tcW w:w="456" w:type="dxa"/>
          </w:tcPr>
          <w:p w:rsidR="00EA48AC" w:rsidRPr="00AD3079" w:rsidRDefault="00EA48AC" w:rsidP="00EA48AC">
            <w:pPr>
              <w:jc w:val="center"/>
              <w:rPr>
                <w:rFonts w:ascii="Times New Roman" w:hAnsi="Times New Roman"/>
              </w:rPr>
            </w:pPr>
            <w:r>
              <w:rPr>
                <w:rFonts w:ascii="Times New Roman" w:hAnsi="Times New Roman"/>
              </w:rPr>
              <w:t>9</w:t>
            </w:r>
          </w:p>
        </w:tc>
        <w:tc>
          <w:tcPr>
            <w:tcW w:w="2388" w:type="dxa"/>
          </w:tcPr>
          <w:p w:rsidR="00EA48AC" w:rsidRPr="00AD3079" w:rsidRDefault="00EA48AC" w:rsidP="00EA48AC">
            <w:pPr>
              <w:jc w:val="center"/>
              <w:rPr>
                <w:rFonts w:ascii="Times New Roman" w:hAnsi="Times New Roman"/>
              </w:rPr>
            </w:pPr>
            <w:r>
              <w:rPr>
                <w:rFonts w:ascii="Times New Roman" w:hAnsi="Times New Roman"/>
              </w:rPr>
              <w:t xml:space="preserve">Яльчикский </w:t>
            </w:r>
          </w:p>
          <w:p w:rsidR="00EA48AC" w:rsidRPr="00AD3079" w:rsidRDefault="00EA48AC" w:rsidP="00EA48AC">
            <w:pPr>
              <w:jc w:val="center"/>
              <w:rPr>
                <w:rFonts w:ascii="Times New Roman" w:hAnsi="Times New Roman"/>
              </w:rPr>
            </w:pPr>
          </w:p>
        </w:tc>
        <w:tc>
          <w:tcPr>
            <w:tcW w:w="3082" w:type="dxa"/>
          </w:tcPr>
          <w:p w:rsidR="00EA48AC" w:rsidRPr="00443269" w:rsidRDefault="00EA48AC" w:rsidP="00EA48AC">
            <w:pPr>
              <w:jc w:val="both"/>
              <w:rPr>
                <w:rFonts w:ascii="Times New Roman" w:hAnsi="Times New Roman"/>
              </w:rPr>
            </w:pPr>
          </w:p>
          <w:p w:rsidR="00EA48AC" w:rsidRPr="00AD3079" w:rsidRDefault="00EA48AC" w:rsidP="00EA48AC">
            <w:pPr>
              <w:jc w:val="both"/>
              <w:rPr>
                <w:rFonts w:ascii="Times New Roman" w:hAnsi="Times New Roman"/>
              </w:rPr>
            </w:pPr>
            <w:r w:rsidRPr="00AD3079">
              <w:rPr>
                <w:rFonts w:ascii="Times New Roman" w:hAnsi="Times New Roman"/>
              </w:rPr>
              <w:t xml:space="preserve">с. </w:t>
            </w:r>
            <w:r>
              <w:rPr>
                <w:rFonts w:ascii="Times New Roman" w:hAnsi="Times New Roman"/>
              </w:rPr>
              <w:t>Яльчики</w:t>
            </w:r>
          </w:p>
          <w:p w:rsidR="00EA48AC" w:rsidRDefault="00EA48AC" w:rsidP="00EA48AC">
            <w:pPr>
              <w:jc w:val="both"/>
              <w:rPr>
                <w:rFonts w:ascii="Times New Roman" w:hAnsi="Times New Roman"/>
              </w:rPr>
            </w:pPr>
          </w:p>
          <w:p w:rsidR="00EA48AC" w:rsidRDefault="00EA48AC" w:rsidP="00EA48AC">
            <w:pPr>
              <w:jc w:val="both"/>
              <w:rPr>
                <w:rFonts w:ascii="Times New Roman" w:hAnsi="Times New Roman"/>
              </w:rPr>
            </w:pPr>
          </w:p>
          <w:p w:rsidR="00EA48AC" w:rsidRDefault="00EA48AC" w:rsidP="00EA48AC">
            <w:pPr>
              <w:jc w:val="both"/>
              <w:rPr>
                <w:rFonts w:ascii="Times New Roman" w:hAnsi="Times New Roman"/>
              </w:rPr>
            </w:pPr>
          </w:p>
          <w:p w:rsidR="00EA48AC" w:rsidRPr="00AD3079" w:rsidRDefault="00EA48AC" w:rsidP="00EA48AC">
            <w:pPr>
              <w:jc w:val="both"/>
              <w:rPr>
                <w:rFonts w:ascii="Times New Roman" w:hAnsi="Times New Roman"/>
              </w:rPr>
            </w:pPr>
            <w:r>
              <w:rPr>
                <w:rFonts w:ascii="Times New Roman" w:hAnsi="Times New Roman"/>
              </w:rPr>
              <w:t xml:space="preserve">с. </w:t>
            </w:r>
            <w:proofErr w:type="spellStart"/>
            <w:r>
              <w:rPr>
                <w:rFonts w:ascii="Times New Roman" w:hAnsi="Times New Roman"/>
              </w:rPr>
              <w:t>Байдеряково</w:t>
            </w:r>
            <w:proofErr w:type="spellEnd"/>
          </w:p>
          <w:p w:rsidR="00EA48AC" w:rsidRPr="00AD3079" w:rsidRDefault="00EA48AC" w:rsidP="00EA48AC">
            <w:pPr>
              <w:jc w:val="both"/>
              <w:rPr>
                <w:rFonts w:ascii="Times New Roman" w:hAnsi="Times New Roman"/>
              </w:rPr>
            </w:pPr>
            <w:r w:rsidRPr="00AD3079">
              <w:rPr>
                <w:rFonts w:ascii="Times New Roman" w:hAnsi="Times New Roman"/>
              </w:rPr>
              <w:t xml:space="preserve">д. </w:t>
            </w:r>
            <w:r>
              <w:rPr>
                <w:rFonts w:ascii="Times New Roman" w:hAnsi="Times New Roman"/>
              </w:rPr>
              <w:t>Новое Булаево</w:t>
            </w:r>
          </w:p>
          <w:p w:rsidR="00EA48AC" w:rsidRPr="00AD3079" w:rsidRDefault="00EA48AC" w:rsidP="00EA48AC">
            <w:pPr>
              <w:jc w:val="both"/>
              <w:rPr>
                <w:rFonts w:ascii="Times New Roman" w:hAnsi="Times New Roman"/>
              </w:rPr>
            </w:pPr>
            <w:r w:rsidRPr="00AD3079">
              <w:rPr>
                <w:rFonts w:ascii="Times New Roman" w:hAnsi="Times New Roman"/>
              </w:rPr>
              <w:t xml:space="preserve">д. </w:t>
            </w:r>
            <w:proofErr w:type="spellStart"/>
            <w:r>
              <w:rPr>
                <w:rFonts w:ascii="Times New Roman" w:hAnsi="Times New Roman"/>
              </w:rPr>
              <w:t>Апанасово</w:t>
            </w:r>
            <w:proofErr w:type="spellEnd"/>
            <w:r>
              <w:rPr>
                <w:rFonts w:ascii="Times New Roman" w:hAnsi="Times New Roman"/>
              </w:rPr>
              <w:t xml:space="preserve"> - </w:t>
            </w:r>
            <w:proofErr w:type="spellStart"/>
            <w:r>
              <w:rPr>
                <w:rFonts w:ascii="Times New Roman" w:hAnsi="Times New Roman"/>
              </w:rPr>
              <w:t>Темяши</w:t>
            </w:r>
            <w:proofErr w:type="spellEnd"/>
          </w:p>
          <w:p w:rsidR="00EA48AC" w:rsidRDefault="00EA48AC" w:rsidP="00EA48AC">
            <w:pPr>
              <w:jc w:val="both"/>
              <w:rPr>
                <w:rFonts w:ascii="Times New Roman" w:hAnsi="Times New Roman"/>
              </w:rPr>
            </w:pPr>
          </w:p>
          <w:p w:rsidR="00EA48AC" w:rsidRDefault="00EA48AC" w:rsidP="00EA48AC">
            <w:pPr>
              <w:jc w:val="both"/>
              <w:rPr>
                <w:rFonts w:ascii="Times New Roman" w:hAnsi="Times New Roman"/>
              </w:rPr>
            </w:pPr>
            <w:r w:rsidRPr="00AD3079">
              <w:rPr>
                <w:rFonts w:ascii="Times New Roman" w:hAnsi="Times New Roman"/>
              </w:rPr>
              <w:t xml:space="preserve">д. </w:t>
            </w:r>
            <w:proofErr w:type="spellStart"/>
            <w:r>
              <w:rPr>
                <w:rFonts w:ascii="Times New Roman" w:hAnsi="Times New Roman"/>
              </w:rPr>
              <w:t>Тоскаево</w:t>
            </w:r>
            <w:proofErr w:type="spellEnd"/>
          </w:p>
          <w:p w:rsidR="00EA48AC" w:rsidRDefault="00EA48AC" w:rsidP="00EA48AC">
            <w:pPr>
              <w:jc w:val="both"/>
              <w:rPr>
                <w:rFonts w:ascii="Times New Roman" w:hAnsi="Times New Roman"/>
              </w:rPr>
            </w:pPr>
            <w:r>
              <w:rPr>
                <w:rFonts w:ascii="Times New Roman" w:hAnsi="Times New Roman"/>
              </w:rPr>
              <w:t xml:space="preserve">д. Новое </w:t>
            </w:r>
            <w:proofErr w:type="spellStart"/>
            <w:r>
              <w:rPr>
                <w:rFonts w:ascii="Times New Roman" w:hAnsi="Times New Roman"/>
              </w:rPr>
              <w:t>Тойдеряково</w:t>
            </w:r>
            <w:proofErr w:type="spellEnd"/>
          </w:p>
          <w:p w:rsidR="00EA48AC" w:rsidRPr="00AD3079" w:rsidRDefault="00EA48AC" w:rsidP="00EA48AC">
            <w:pPr>
              <w:jc w:val="both"/>
              <w:rPr>
                <w:rFonts w:ascii="Times New Roman" w:hAnsi="Times New Roman"/>
              </w:rPr>
            </w:pPr>
          </w:p>
        </w:tc>
        <w:tc>
          <w:tcPr>
            <w:tcW w:w="1535" w:type="dxa"/>
          </w:tcPr>
          <w:p w:rsidR="00EA48AC" w:rsidRDefault="00EA48AC" w:rsidP="00EA48AC">
            <w:pPr>
              <w:jc w:val="center"/>
              <w:rPr>
                <w:rFonts w:ascii="Times New Roman" w:hAnsi="Times New Roman"/>
              </w:rPr>
            </w:pPr>
            <w:r>
              <w:rPr>
                <w:rFonts w:ascii="Times New Roman" w:hAnsi="Times New Roman"/>
              </w:rPr>
              <w:t xml:space="preserve">25.10.2023 г. </w:t>
            </w:r>
          </w:p>
          <w:p w:rsidR="00EA48AC" w:rsidRDefault="00EA48AC" w:rsidP="00EA48AC">
            <w:pPr>
              <w:jc w:val="center"/>
              <w:rPr>
                <w:rFonts w:ascii="Times New Roman" w:hAnsi="Times New Roman"/>
                <w:lang w:val="en-US"/>
              </w:rPr>
            </w:pPr>
            <w:r>
              <w:rPr>
                <w:rFonts w:ascii="Times New Roman" w:hAnsi="Times New Roman"/>
              </w:rPr>
              <w:t xml:space="preserve">10.00 </w:t>
            </w:r>
          </w:p>
          <w:p w:rsidR="00EA48AC" w:rsidRDefault="00EA48AC" w:rsidP="00EA48AC">
            <w:pPr>
              <w:jc w:val="center"/>
              <w:rPr>
                <w:rFonts w:ascii="Times New Roman" w:hAnsi="Times New Roman"/>
              </w:rPr>
            </w:pPr>
          </w:p>
          <w:p w:rsidR="00EA48AC" w:rsidRDefault="00EA48AC" w:rsidP="00EA48AC">
            <w:pPr>
              <w:jc w:val="center"/>
              <w:rPr>
                <w:rFonts w:ascii="Times New Roman" w:hAnsi="Times New Roman"/>
              </w:rPr>
            </w:pPr>
          </w:p>
          <w:p w:rsidR="00EA48AC" w:rsidRDefault="00EA48AC" w:rsidP="00EA48AC">
            <w:pPr>
              <w:jc w:val="center"/>
              <w:rPr>
                <w:rFonts w:ascii="Times New Roman" w:hAnsi="Times New Roman"/>
              </w:rPr>
            </w:pPr>
          </w:p>
          <w:p w:rsidR="00EA48AC" w:rsidRDefault="00EA48AC" w:rsidP="00EA48AC">
            <w:pPr>
              <w:jc w:val="center"/>
              <w:rPr>
                <w:rFonts w:ascii="Times New Roman" w:hAnsi="Times New Roman"/>
              </w:rPr>
            </w:pPr>
            <w:r>
              <w:rPr>
                <w:rFonts w:ascii="Times New Roman" w:hAnsi="Times New Roman"/>
                <w:lang w:val="en-US"/>
              </w:rPr>
              <w:t>10</w:t>
            </w:r>
            <w:r>
              <w:rPr>
                <w:rFonts w:ascii="Times New Roman" w:hAnsi="Times New Roman"/>
              </w:rPr>
              <w:t>.40</w:t>
            </w:r>
          </w:p>
          <w:p w:rsidR="00EA48AC" w:rsidRDefault="00EA48AC" w:rsidP="00EA48AC">
            <w:pPr>
              <w:jc w:val="center"/>
              <w:rPr>
                <w:rFonts w:ascii="Times New Roman" w:hAnsi="Times New Roman"/>
              </w:rPr>
            </w:pPr>
            <w:r>
              <w:rPr>
                <w:rFonts w:ascii="Times New Roman" w:hAnsi="Times New Roman"/>
              </w:rPr>
              <w:t>11.20</w:t>
            </w:r>
          </w:p>
          <w:p w:rsidR="00EA48AC" w:rsidRDefault="00EA48AC" w:rsidP="00EA48AC">
            <w:pPr>
              <w:jc w:val="center"/>
              <w:rPr>
                <w:rFonts w:ascii="Times New Roman" w:hAnsi="Times New Roman"/>
              </w:rPr>
            </w:pPr>
            <w:r>
              <w:rPr>
                <w:rFonts w:ascii="Times New Roman" w:hAnsi="Times New Roman"/>
              </w:rPr>
              <w:t>13.20</w:t>
            </w:r>
          </w:p>
          <w:p w:rsidR="00EA48AC" w:rsidRDefault="00EA48AC" w:rsidP="00EA48AC">
            <w:pPr>
              <w:jc w:val="center"/>
              <w:rPr>
                <w:rFonts w:ascii="Times New Roman" w:hAnsi="Times New Roman"/>
              </w:rPr>
            </w:pPr>
          </w:p>
          <w:p w:rsidR="00EA48AC" w:rsidRDefault="00EA48AC" w:rsidP="00EA48AC">
            <w:pPr>
              <w:jc w:val="center"/>
              <w:rPr>
                <w:rFonts w:ascii="Times New Roman" w:hAnsi="Times New Roman"/>
              </w:rPr>
            </w:pPr>
            <w:r>
              <w:rPr>
                <w:rFonts w:ascii="Times New Roman" w:hAnsi="Times New Roman"/>
              </w:rPr>
              <w:t>14.00</w:t>
            </w:r>
          </w:p>
          <w:p w:rsidR="00EA48AC" w:rsidRPr="00B30B0C" w:rsidRDefault="00EA48AC" w:rsidP="00EA48AC">
            <w:pPr>
              <w:jc w:val="center"/>
              <w:rPr>
                <w:rFonts w:ascii="Times New Roman" w:hAnsi="Times New Roman"/>
              </w:rPr>
            </w:pPr>
            <w:r>
              <w:rPr>
                <w:rFonts w:ascii="Times New Roman" w:hAnsi="Times New Roman"/>
              </w:rPr>
              <w:t>14.40</w:t>
            </w:r>
          </w:p>
        </w:tc>
        <w:tc>
          <w:tcPr>
            <w:tcW w:w="2967" w:type="dxa"/>
          </w:tcPr>
          <w:p w:rsidR="00EA48AC" w:rsidRPr="00AE300F" w:rsidRDefault="00EA48AC" w:rsidP="00EA48AC">
            <w:pPr>
              <w:jc w:val="center"/>
              <w:rPr>
                <w:rFonts w:ascii="Times New Roman" w:hAnsi="Times New Roman"/>
              </w:rPr>
            </w:pPr>
          </w:p>
          <w:p w:rsidR="00EA48AC" w:rsidRDefault="00EA48AC" w:rsidP="00EA48AC">
            <w:pPr>
              <w:rPr>
                <w:rFonts w:ascii="Times New Roman" w:hAnsi="Times New Roman"/>
              </w:rPr>
            </w:pPr>
            <w:r>
              <w:rPr>
                <w:rFonts w:ascii="Times New Roman" w:hAnsi="Times New Roman"/>
              </w:rPr>
              <w:t>Большой зал администрации Яльчикского МО</w:t>
            </w:r>
          </w:p>
          <w:p w:rsidR="00EA48AC" w:rsidRDefault="00EA48AC" w:rsidP="00EA48AC">
            <w:pPr>
              <w:rPr>
                <w:rFonts w:ascii="Times New Roman" w:hAnsi="Times New Roman"/>
              </w:rPr>
            </w:pPr>
          </w:p>
          <w:p w:rsidR="00EA48AC" w:rsidRDefault="00EA48AC" w:rsidP="00EA48AC">
            <w:pPr>
              <w:rPr>
                <w:rFonts w:ascii="Times New Roman" w:hAnsi="Times New Roman"/>
              </w:rPr>
            </w:pPr>
            <w:proofErr w:type="spellStart"/>
            <w:r>
              <w:rPr>
                <w:rFonts w:ascii="Times New Roman" w:hAnsi="Times New Roman"/>
              </w:rPr>
              <w:t>Байдеряковский</w:t>
            </w:r>
            <w:proofErr w:type="spellEnd"/>
            <w:r>
              <w:rPr>
                <w:rFonts w:ascii="Times New Roman" w:hAnsi="Times New Roman"/>
              </w:rPr>
              <w:t xml:space="preserve"> СДК</w:t>
            </w:r>
          </w:p>
          <w:p w:rsidR="00EA48AC" w:rsidRDefault="00EA48AC" w:rsidP="00EA48AC">
            <w:pPr>
              <w:rPr>
                <w:rFonts w:ascii="Times New Roman" w:hAnsi="Times New Roman"/>
              </w:rPr>
            </w:pPr>
            <w:proofErr w:type="spellStart"/>
            <w:r>
              <w:rPr>
                <w:rFonts w:ascii="Times New Roman" w:hAnsi="Times New Roman"/>
              </w:rPr>
              <w:t>Новобулаевский</w:t>
            </w:r>
            <w:proofErr w:type="spellEnd"/>
            <w:r>
              <w:rPr>
                <w:rFonts w:ascii="Times New Roman" w:hAnsi="Times New Roman"/>
              </w:rPr>
              <w:t xml:space="preserve"> СК</w:t>
            </w:r>
          </w:p>
          <w:p w:rsidR="00EA48AC" w:rsidRDefault="00EA48AC" w:rsidP="00EA48AC">
            <w:pPr>
              <w:rPr>
                <w:rFonts w:ascii="Times New Roman" w:hAnsi="Times New Roman"/>
              </w:rPr>
            </w:pPr>
            <w:proofErr w:type="spellStart"/>
            <w:r>
              <w:rPr>
                <w:rFonts w:ascii="Times New Roman" w:hAnsi="Times New Roman"/>
              </w:rPr>
              <w:t>Апанасово-Темяшский</w:t>
            </w:r>
            <w:proofErr w:type="spellEnd"/>
            <w:r>
              <w:rPr>
                <w:rFonts w:ascii="Times New Roman" w:hAnsi="Times New Roman"/>
              </w:rPr>
              <w:t xml:space="preserve"> Дом ремесел</w:t>
            </w:r>
          </w:p>
          <w:p w:rsidR="00EA48AC" w:rsidRDefault="00EA48AC" w:rsidP="00EA48AC">
            <w:pPr>
              <w:rPr>
                <w:rFonts w:ascii="Times New Roman" w:hAnsi="Times New Roman"/>
              </w:rPr>
            </w:pPr>
            <w:proofErr w:type="spellStart"/>
            <w:r w:rsidRPr="00080240">
              <w:rPr>
                <w:rFonts w:ascii="Times New Roman" w:hAnsi="Times New Roman"/>
              </w:rPr>
              <w:t>Тоскаевский</w:t>
            </w:r>
            <w:proofErr w:type="spellEnd"/>
            <w:r w:rsidRPr="00080240">
              <w:rPr>
                <w:rFonts w:ascii="Times New Roman" w:hAnsi="Times New Roman"/>
              </w:rPr>
              <w:t xml:space="preserve"> </w:t>
            </w:r>
            <w:r>
              <w:rPr>
                <w:rFonts w:ascii="Times New Roman" w:hAnsi="Times New Roman"/>
              </w:rPr>
              <w:t>МКЦД</w:t>
            </w:r>
          </w:p>
          <w:p w:rsidR="00EA48AC" w:rsidRPr="00AD3079" w:rsidRDefault="00EA48AC" w:rsidP="00EA48AC">
            <w:pPr>
              <w:rPr>
                <w:rFonts w:ascii="Times New Roman" w:hAnsi="Times New Roman"/>
              </w:rPr>
            </w:pPr>
            <w:proofErr w:type="spellStart"/>
            <w:r>
              <w:rPr>
                <w:rFonts w:ascii="Times New Roman" w:hAnsi="Times New Roman"/>
              </w:rPr>
              <w:t>Новотойдеряковский</w:t>
            </w:r>
            <w:proofErr w:type="spellEnd"/>
            <w:r>
              <w:rPr>
                <w:rFonts w:ascii="Times New Roman" w:hAnsi="Times New Roman"/>
              </w:rPr>
              <w:t xml:space="preserve"> СДК</w:t>
            </w:r>
          </w:p>
        </w:tc>
      </w:tr>
    </w:tbl>
    <w:p w:rsidR="00EA48AC" w:rsidRPr="00EE61DC" w:rsidRDefault="00EA48AC" w:rsidP="00EA48AC">
      <w:pPr>
        <w:jc w:val="center"/>
        <w:rPr>
          <w:sz w:val="28"/>
          <w:szCs w:val="28"/>
        </w:rPr>
      </w:pPr>
    </w:p>
    <w:p w:rsidR="00EA48AC" w:rsidRPr="00EE61DC" w:rsidRDefault="00EA48AC" w:rsidP="00EA48AC">
      <w:pPr>
        <w:jc w:val="center"/>
        <w:rPr>
          <w:rFonts w:eastAsia="Calibri"/>
          <w:kern w:val="2"/>
          <w:sz w:val="28"/>
          <w:szCs w:val="28"/>
          <w:lang w:eastAsia="en-US"/>
          <w14:ligatures w14:val="standardContextual"/>
        </w:rPr>
      </w:pPr>
    </w:p>
    <w:p w:rsidR="00EA48AC" w:rsidRPr="00124ACD" w:rsidRDefault="00EA48AC" w:rsidP="00EA48AC">
      <w:pPr>
        <w:jc w:val="center"/>
        <w:rPr>
          <w:rFonts w:eastAsia="Calibri"/>
          <w:kern w:val="2"/>
          <w:lang w:eastAsia="en-US"/>
          <w14:ligatures w14:val="standardContextual"/>
        </w:rPr>
      </w:pPr>
    </w:p>
    <w:p w:rsidR="00EA48AC" w:rsidRPr="00124ACD" w:rsidRDefault="00EA48AC" w:rsidP="00EA48AC">
      <w:pPr>
        <w:jc w:val="center"/>
        <w:rPr>
          <w:rFonts w:eastAsia="Calibri"/>
          <w:kern w:val="2"/>
          <w:lang w:eastAsia="en-US"/>
          <w14:ligatures w14:val="standardContextual"/>
        </w:rPr>
      </w:pPr>
    </w:p>
    <w:p w:rsidR="00EA48AC" w:rsidRPr="009415ED" w:rsidRDefault="00EA48AC" w:rsidP="00B24F2D">
      <w:pPr>
        <w:widowControl w:val="0"/>
        <w:tabs>
          <w:tab w:val="left" w:pos="0"/>
          <w:tab w:val="left" w:pos="993"/>
        </w:tabs>
        <w:autoSpaceDE w:val="0"/>
        <w:autoSpaceDN w:val="0"/>
        <w:adjustRightInd w:val="0"/>
        <w:jc w:val="center"/>
        <w:rPr>
          <w:sz w:val="26"/>
          <w:szCs w:val="26"/>
        </w:rPr>
      </w:pPr>
    </w:p>
    <w:p w:rsidR="00AC4731" w:rsidRDefault="00AC4731" w:rsidP="005749AE">
      <w:pPr>
        <w:jc w:val="center"/>
        <w:rPr>
          <w:b/>
          <w:bCs/>
          <w:sz w:val="26"/>
          <w:szCs w:val="26"/>
        </w:rPr>
      </w:pPr>
    </w:p>
    <w:tbl>
      <w:tblPr>
        <w:tblW w:w="9957" w:type="dxa"/>
        <w:tblInd w:w="-318" w:type="dxa"/>
        <w:tblLook w:val="01E0" w:firstRow="1" w:lastRow="1" w:firstColumn="1" w:lastColumn="1" w:noHBand="0" w:noVBand="0"/>
      </w:tblPr>
      <w:tblGrid>
        <w:gridCol w:w="4395"/>
        <w:gridCol w:w="1418"/>
        <w:gridCol w:w="4144"/>
      </w:tblGrid>
      <w:tr w:rsidR="00B24F2D" w:rsidRPr="002D1DA2" w:rsidTr="00EA48AC">
        <w:tc>
          <w:tcPr>
            <w:tcW w:w="4395" w:type="dxa"/>
          </w:tcPr>
          <w:p w:rsidR="00B24F2D" w:rsidRPr="002D1DA2" w:rsidRDefault="00B24F2D" w:rsidP="00EA48AC">
            <w:pPr>
              <w:tabs>
                <w:tab w:val="left" w:pos="896"/>
              </w:tabs>
              <w:contextualSpacing/>
              <w:jc w:val="center"/>
              <w:rPr>
                <w:rFonts w:ascii="Arial" w:hAnsi="Arial" w:cs="Arial"/>
                <w:b/>
                <w:bCs/>
                <w:iCs/>
                <w:sz w:val="26"/>
                <w:szCs w:val="26"/>
              </w:rPr>
            </w:pPr>
            <w:proofErr w:type="spellStart"/>
            <w:r w:rsidRPr="002D1DA2">
              <w:rPr>
                <w:rFonts w:ascii="Arial" w:hAnsi="Arial" w:cs="Arial"/>
                <w:b/>
                <w:bCs/>
                <w:iCs/>
                <w:sz w:val="26"/>
                <w:szCs w:val="26"/>
              </w:rPr>
              <w:lastRenderedPageBreak/>
              <w:t>Чăваш</w:t>
            </w:r>
            <w:proofErr w:type="spellEnd"/>
            <w:r w:rsidRPr="002D1DA2">
              <w:rPr>
                <w:rFonts w:ascii="Arial" w:hAnsi="Arial" w:cs="Arial"/>
                <w:b/>
                <w:bCs/>
                <w:iCs/>
                <w:sz w:val="26"/>
                <w:szCs w:val="26"/>
              </w:rPr>
              <w:t xml:space="preserve"> Республики</w:t>
            </w:r>
          </w:p>
          <w:p w:rsidR="00B24F2D" w:rsidRPr="002D1DA2" w:rsidRDefault="00B24F2D" w:rsidP="00EA48AC">
            <w:pPr>
              <w:contextualSpacing/>
              <w:jc w:val="center"/>
              <w:rPr>
                <w:rFonts w:ascii="Arial" w:hAnsi="Arial" w:cs="Arial"/>
                <w:b/>
                <w:bCs/>
                <w:sz w:val="26"/>
                <w:szCs w:val="26"/>
              </w:rPr>
            </w:pPr>
            <w:proofErr w:type="spellStart"/>
            <w:r w:rsidRPr="002D1DA2">
              <w:rPr>
                <w:rFonts w:ascii="Arial" w:hAnsi="Arial" w:cs="Arial"/>
                <w:b/>
                <w:bCs/>
                <w:sz w:val="26"/>
                <w:szCs w:val="26"/>
              </w:rPr>
              <w:t>Елчĕк</w:t>
            </w:r>
            <w:proofErr w:type="spellEnd"/>
            <w:r w:rsidRPr="002D1DA2">
              <w:rPr>
                <w:rFonts w:ascii="Arial" w:hAnsi="Arial" w:cs="Arial"/>
                <w:b/>
                <w:bCs/>
                <w:sz w:val="26"/>
                <w:szCs w:val="26"/>
              </w:rPr>
              <w:t xml:space="preserve"> </w:t>
            </w:r>
            <w:proofErr w:type="spellStart"/>
            <w:r w:rsidRPr="002D1DA2">
              <w:rPr>
                <w:rFonts w:ascii="Arial" w:hAnsi="Arial" w:cs="Arial"/>
                <w:b/>
                <w:bCs/>
                <w:sz w:val="26"/>
                <w:szCs w:val="26"/>
              </w:rPr>
              <w:t>муниципаллă</w:t>
            </w:r>
            <w:proofErr w:type="spellEnd"/>
          </w:p>
          <w:p w:rsidR="00B24F2D" w:rsidRPr="002D1DA2" w:rsidRDefault="00B24F2D" w:rsidP="00EA48AC">
            <w:pPr>
              <w:tabs>
                <w:tab w:val="left" w:pos="896"/>
              </w:tabs>
              <w:contextualSpacing/>
              <w:jc w:val="center"/>
              <w:rPr>
                <w:rFonts w:ascii="Arial" w:hAnsi="Arial" w:cs="Arial"/>
                <w:b/>
                <w:bCs/>
                <w:sz w:val="26"/>
                <w:szCs w:val="26"/>
              </w:rPr>
            </w:pPr>
            <w:proofErr w:type="spellStart"/>
            <w:r w:rsidRPr="002D1DA2">
              <w:rPr>
                <w:rFonts w:ascii="Arial" w:hAnsi="Arial" w:cs="Arial"/>
                <w:b/>
                <w:bCs/>
                <w:sz w:val="26"/>
                <w:szCs w:val="26"/>
              </w:rPr>
              <w:t>округĕ</w:t>
            </w:r>
            <w:proofErr w:type="spellEnd"/>
          </w:p>
          <w:p w:rsidR="00B24F2D" w:rsidRPr="002D1DA2" w:rsidRDefault="00B24F2D" w:rsidP="00EA48AC">
            <w:pPr>
              <w:tabs>
                <w:tab w:val="left" w:pos="896"/>
              </w:tabs>
              <w:contextualSpacing/>
              <w:jc w:val="center"/>
              <w:rPr>
                <w:rFonts w:ascii="Arial" w:hAnsi="Arial" w:cs="Arial"/>
                <w:b/>
                <w:bCs/>
                <w:iCs/>
                <w:sz w:val="26"/>
                <w:szCs w:val="26"/>
              </w:rPr>
            </w:pPr>
          </w:p>
          <w:p w:rsidR="00B24F2D" w:rsidRPr="002D1DA2" w:rsidRDefault="00B24F2D" w:rsidP="00EA48AC">
            <w:pPr>
              <w:contextualSpacing/>
              <w:jc w:val="center"/>
              <w:rPr>
                <w:rFonts w:ascii="Arial" w:hAnsi="Arial" w:cs="Arial"/>
                <w:b/>
                <w:bCs/>
                <w:sz w:val="26"/>
                <w:szCs w:val="26"/>
              </w:rPr>
            </w:pPr>
            <w:proofErr w:type="spellStart"/>
            <w:r w:rsidRPr="002D1DA2">
              <w:rPr>
                <w:rFonts w:ascii="Arial" w:hAnsi="Arial" w:cs="Arial"/>
                <w:b/>
                <w:bCs/>
                <w:sz w:val="26"/>
                <w:szCs w:val="26"/>
              </w:rPr>
              <w:t>Елчĕк</w:t>
            </w:r>
            <w:proofErr w:type="spellEnd"/>
            <w:r w:rsidRPr="002D1DA2">
              <w:rPr>
                <w:rFonts w:ascii="Arial" w:hAnsi="Arial" w:cs="Arial"/>
                <w:b/>
                <w:bCs/>
                <w:sz w:val="26"/>
                <w:szCs w:val="26"/>
              </w:rPr>
              <w:t xml:space="preserve"> </w:t>
            </w:r>
            <w:proofErr w:type="spellStart"/>
            <w:r w:rsidRPr="002D1DA2">
              <w:rPr>
                <w:rFonts w:ascii="Arial" w:hAnsi="Arial" w:cs="Arial"/>
                <w:b/>
                <w:bCs/>
                <w:sz w:val="26"/>
                <w:szCs w:val="26"/>
              </w:rPr>
              <w:t>муниципаллă</w:t>
            </w:r>
            <w:proofErr w:type="spellEnd"/>
          </w:p>
          <w:p w:rsidR="00B24F2D" w:rsidRPr="002D1DA2" w:rsidRDefault="00B24F2D" w:rsidP="00EA48AC">
            <w:pPr>
              <w:tabs>
                <w:tab w:val="left" w:pos="896"/>
              </w:tabs>
              <w:contextualSpacing/>
              <w:jc w:val="center"/>
              <w:rPr>
                <w:rFonts w:ascii="Arial" w:hAnsi="Arial" w:cs="Arial"/>
                <w:b/>
                <w:bCs/>
                <w:sz w:val="26"/>
                <w:szCs w:val="26"/>
              </w:rPr>
            </w:pPr>
            <w:proofErr w:type="spellStart"/>
            <w:r w:rsidRPr="002D1DA2">
              <w:rPr>
                <w:rFonts w:ascii="Arial" w:hAnsi="Arial" w:cs="Arial"/>
                <w:b/>
                <w:bCs/>
                <w:sz w:val="26"/>
                <w:szCs w:val="26"/>
              </w:rPr>
              <w:t>округĕн</w:t>
            </w:r>
            <w:proofErr w:type="spellEnd"/>
          </w:p>
          <w:p w:rsidR="00B24F2D" w:rsidRPr="002D1DA2" w:rsidRDefault="00B24F2D" w:rsidP="00EA48AC">
            <w:pPr>
              <w:tabs>
                <w:tab w:val="left" w:pos="896"/>
              </w:tabs>
              <w:contextualSpacing/>
              <w:jc w:val="center"/>
              <w:rPr>
                <w:rFonts w:ascii="Arial" w:hAnsi="Arial" w:cs="Arial"/>
                <w:b/>
                <w:bCs/>
                <w:sz w:val="26"/>
                <w:szCs w:val="26"/>
              </w:rPr>
            </w:pPr>
            <w:proofErr w:type="spellStart"/>
            <w:r w:rsidRPr="002D1DA2">
              <w:rPr>
                <w:rFonts w:ascii="Arial" w:hAnsi="Arial" w:cs="Arial"/>
                <w:b/>
                <w:bCs/>
                <w:sz w:val="26"/>
                <w:szCs w:val="26"/>
              </w:rPr>
              <w:t>администрацийĕ</w:t>
            </w:r>
            <w:proofErr w:type="spellEnd"/>
          </w:p>
          <w:p w:rsidR="00B24F2D" w:rsidRPr="002D1DA2" w:rsidRDefault="00B24F2D" w:rsidP="00EA48AC">
            <w:pPr>
              <w:tabs>
                <w:tab w:val="left" w:pos="896"/>
              </w:tabs>
              <w:contextualSpacing/>
              <w:jc w:val="center"/>
              <w:rPr>
                <w:rFonts w:ascii="Arial" w:hAnsi="Arial" w:cs="Arial"/>
                <w:sz w:val="26"/>
                <w:szCs w:val="26"/>
              </w:rPr>
            </w:pPr>
            <w:r w:rsidRPr="002D1DA2">
              <w:rPr>
                <w:rFonts w:ascii="Arial" w:hAnsi="Arial" w:cs="Arial"/>
                <w:b/>
                <w:sz w:val="26"/>
                <w:szCs w:val="26"/>
              </w:rPr>
              <w:t>ЙЫШĂНУ</w:t>
            </w:r>
          </w:p>
          <w:p w:rsidR="00B24F2D" w:rsidRPr="002D1DA2" w:rsidRDefault="00B24F2D" w:rsidP="00EA48AC">
            <w:pPr>
              <w:tabs>
                <w:tab w:val="left" w:pos="896"/>
              </w:tabs>
              <w:contextualSpacing/>
              <w:jc w:val="center"/>
              <w:rPr>
                <w:rFonts w:ascii="Arial" w:hAnsi="Arial" w:cs="Arial"/>
                <w:sz w:val="26"/>
                <w:szCs w:val="26"/>
              </w:rPr>
            </w:pPr>
          </w:p>
          <w:p w:rsidR="00B24F2D" w:rsidRPr="00BB3DAA" w:rsidRDefault="00B24F2D" w:rsidP="00EA48AC">
            <w:pPr>
              <w:tabs>
                <w:tab w:val="left" w:pos="896"/>
              </w:tabs>
              <w:contextualSpacing/>
              <w:rPr>
                <w:rFonts w:ascii="Arial" w:hAnsi="Arial" w:cs="Arial"/>
              </w:rPr>
            </w:pPr>
            <w:r>
              <w:rPr>
                <w:rFonts w:ascii="Arial" w:hAnsi="Arial" w:cs="Arial"/>
                <w:sz w:val="26"/>
                <w:szCs w:val="26"/>
              </w:rPr>
              <w:t xml:space="preserve">    </w:t>
            </w:r>
            <w:r w:rsidRPr="00BB3DAA">
              <w:rPr>
                <w:rFonts w:ascii="Arial" w:hAnsi="Arial" w:cs="Arial"/>
              </w:rPr>
              <w:t xml:space="preserve">2023 </w:t>
            </w:r>
            <w:r w:rsidRPr="00BB3DAA">
              <w:rPr>
                <w:rFonts w:ascii="Arial Cyr Chuv" w:hAnsi="Arial Cyr Chuv"/>
              </w:rPr>
              <w:t xml:space="preserve">=?  </w:t>
            </w:r>
            <w:proofErr w:type="spellStart"/>
            <w:r>
              <w:rPr>
                <w:rFonts w:ascii="Arial Cyr Chuv" w:hAnsi="Arial Cyr Chuv"/>
              </w:rPr>
              <w:t>о</w:t>
            </w:r>
            <w:r w:rsidRPr="00BB3DAA">
              <w:rPr>
                <w:rFonts w:ascii="Arial Cyr Chuv" w:hAnsi="Arial Cyr Chuv"/>
              </w:rPr>
              <w:t>ктябр</w:t>
            </w:r>
            <w:r w:rsidRPr="00BB3DAA">
              <w:rPr>
                <w:rFonts w:ascii="Calibri" w:hAnsi="Calibri" w:cs="Calibri"/>
              </w:rPr>
              <w:t>ĕ</w:t>
            </w:r>
            <w:r w:rsidRPr="00BB3DAA">
              <w:rPr>
                <w:rFonts w:ascii="Arial Cyr Chuv" w:hAnsi="Arial Cyr Chuv"/>
              </w:rPr>
              <w:t>н</w:t>
            </w:r>
            <w:proofErr w:type="spellEnd"/>
            <w:r w:rsidRPr="00BB3DAA">
              <w:rPr>
                <w:rFonts w:ascii="Arial Cyr Chuv" w:hAnsi="Arial Cyr Chuv"/>
              </w:rPr>
              <w:t xml:space="preserve"> 12 - </w:t>
            </w:r>
            <w:proofErr w:type="spellStart"/>
            <w:r w:rsidRPr="00BB3DAA">
              <w:rPr>
                <w:rFonts w:ascii="Arial Cyr Chuv" w:hAnsi="Arial Cyr Chuv"/>
              </w:rPr>
              <w:t>м.ш</w:t>
            </w:r>
            <w:proofErr w:type="spellEnd"/>
            <w:r w:rsidRPr="00BB3DAA">
              <w:rPr>
                <w:rFonts w:ascii="Arial Cyr Chuv" w:hAnsi="Arial Cyr Chuv"/>
              </w:rPr>
              <w:t>. №</w:t>
            </w:r>
            <w:r>
              <w:rPr>
                <w:rFonts w:ascii="Arial Cyr Chuv" w:hAnsi="Arial Cyr Chuv"/>
              </w:rPr>
              <w:t xml:space="preserve"> </w:t>
            </w:r>
            <w:r w:rsidRPr="00BB3DAA">
              <w:rPr>
                <w:rFonts w:ascii="Arial Cyr Chuv" w:hAnsi="Arial Cyr Chuv"/>
              </w:rPr>
              <w:t xml:space="preserve">998  </w:t>
            </w:r>
            <w:r w:rsidRPr="00BB3DAA">
              <w:rPr>
                <w:rFonts w:ascii="Arial" w:hAnsi="Arial" w:cs="Arial"/>
              </w:rPr>
              <w:t xml:space="preserve">            </w:t>
            </w:r>
          </w:p>
          <w:p w:rsidR="00B24F2D" w:rsidRPr="002D1DA2" w:rsidRDefault="00B24F2D" w:rsidP="00EA48AC">
            <w:pPr>
              <w:tabs>
                <w:tab w:val="left" w:pos="896"/>
              </w:tabs>
              <w:contextualSpacing/>
              <w:jc w:val="center"/>
              <w:rPr>
                <w:rFonts w:ascii="Arial" w:hAnsi="Arial" w:cs="Arial"/>
                <w:sz w:val="26"/>
                <w:szCs w:val="26"/>
              </w:rPr>
            </w:pPr>
          </w:p>
          <w:p w:rsidR="00B24F2D" w:rsidRPr="002D1DA2" w:rsidRDefault="00B24F2D" w:rsidP="00EA48AC">
            <w:pPr>
              <w:tabs>
                <w:tab w:val="left" w:pos="896"/>
              </w:tabs>
              <w:contextualSpacing/>
              <w:jc w:val="center"/>
              <w:rPr>
                <w:rFonts w:ascii="Arial" w:hAnsi="Arial" w:cs="Arial"/>
                <w:sz w:val="20"/>
                <w:szCs w:val="20"/>
              </w:rPr>
            </w:pPr>
            <w:proofErr w:type="spellStart"/>
            <w:r w:rsidRPr="002D1DA2">
              <w:rPr>
                <w:rFonts w:ascii="Arial" w:hAnsi="Arial" w:cs="Arial"/>
                <w:sz w:val="20"/>
                <w:szCs w:val="20"/>
              </w:rPr>
              <w:t>Елчĕк</w:t>
            </w:r>
            <w:proofErr w:type="spellEnd"/>
            <w:r w:rsidRPr="002D1DA2">
              <w:rPr>
                <w:rFonts w:ascii="Arial" w:hAnsi="Arial" w:cs="Arial"/>
                <w:sz w:val="20"/>
                <w:szCs w:val="20"/>
              </w:rPr>
              <w:t xml:space="preserve"> </w:t>
            </w:r>
            <w:proofErr w:type="spellStart"/>
            <w:r w:rsidRPr="002D1DA2">
              <w:rPr>
                <w:rFonts w:ascii="Arial" w:hAnsi="Arial" w:cs="Arial"/>
                <w:sz w:val="20"/>
                <w:szCs w:val="20"/>
              </w:rPr>
              <w:t>ялĕ</w:t>
            </w:r>
            <w:proofErr w:type="spellEnd"/>
          </w:p>
        </w:tc>
        <w:tc>
          <w:tcPr>
            <w:tcW w:w="1418" w:type="dxa"/>
          </w:tcPr>
          <w:p w:rsidR="00B24F2D" w:rsidRPr="002D1DA2" w:rsidRDefault="00B24F2D" w:rsidP="00EA48AC">
            <w:pPr>
              <w:tabs>
                <w:tab w:val="left" w:pos="896"/>
              </w:tabs>
              <w:contextualSpacing/>
              <w:jc w:val="center"/>
              <w:rPr>
                <w:rFonts w:ascii="Arial" w:hAnsi="Arial" w:cs="Arial"/>
                <w:sz w:val="26"/>
                <w:szCs w:val="26"/>
              </w:rPr>
            </w:pPr>
            <w:r w:rsidRPr="001124AA">
              <w:rPr>
                <w:rFonts w:ascii="Arial" w:hAnsi="Arial" w:cs="Arial"/>
                <w:noProof/>
                <w:sz w:val="26"/>
                <w:szCs w:val="26"/>
              </w:rPr>
              <w:drawing>
                <wp:inline distT="0" distB="0" distL="0" distR="0">
                  <wp:extent cx="714375" cy="923925"/>
                  <wp:effectExtent l="0" t="0" r="9525" b="9525"/>
                  <wp:docPr id="6" name="Рисунок 6"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4144" w:type="dxa"/>
          </w:tcPr>
          <w:p w:rsidR="00B24F2D" w:rsidRPr="002D1DA2" w:rsidRDefault="00B24F2D" w:rsidP="00EA48AC">
            <w:pPr>
              <w:tabs>
                <w:tab w:val="left" w:pos="241"/>
                <w:tab w:val="left" w:pos="896"/>
              </w:tabs>
              <w:contextualSpacing/>
              <w:jc w:val="center"/>
              <w:rPr>
                <w:rFonts w:ascii="Arial" w:hAnsi="Arial" w:cs="Arial"/>
                <w:b/>
                <w:bCs/>
                <w:iCs/>
                <w:sz w:val="26"/>
                <w:szCs w:val="26"/>
              </w:rPr>
            </w:pPr>
            <w:r w:rsidRPr="002D1DA2">
              <w:rPr>
                <w:rFonts w:ascii="Arial" w:hAnsi="Arial" w:cs="Arial"/>
                <w:b/>
                <w:bCs/>
                <w:iCs/>
                <w:sz w:val="26"/>
                <w:szCs w:val="26"/>
              </w:rPr>
              <w:t>Чувашская  Республика</w:t>
            </w:r>
          </w:p>
          <w:p w:rsidR="00B24F2D" w:rsidRPr="002D1DA2" w:rsidRDefault="00B24F2D" w:rsidP="00EA48AC">
            <w:pPr>
              <w:tabs>
                <w:tab w:val="left" w:pos="317"/>
                <w:tab w:val="left" w:pos="896"/>
              </w:tabs>
              <w:contextualSpacing/>
              <w:jc w:val="center"/>
              <w:rPr>
                <w:rFonts w:ascii="Arial" w:hAnsi="Arial" w:cs="Arial"/>
                <w:b/>
                <w:bCs/>
                <w:sz w:val="26"/>
                <w:szCs w:val="26"/>
              </w:rPr>
            </w:pPr>
            <w:r w:rsidRPr="002D1DA2">
              <w:rPr>
                <w:rFonts w:ascii="Arial" w:hAnsi="Arial" w:cs="Arial"/>
                <w:b/>
                <w:bCs/>
                <w:sz w:val="26"/>
                <w:szCs w:val="26"/>
              </w:rPr>
              <w:t>Яльчикский                                                                         муниципальный округ</w:t>
            </w:r>
          </w:p>
          <w:p w:rsidR="00B24F2D" w:rsidRPr="002D1DA2" w:rsidRDefault="00B24F2D" w:rsidP="00EA48AC">
            <w:pPr>
              <w:tabs>
                <w:tab w:val="left" w:pos="241"/>
                <w:tab w:val="left" w:pos="896"/>
              </w:tabs>
              <w:contextualSpacing/>
              <w:jc w:val="center"/>
              <w:rPr>
                <w:rFonts w:ascii="Arial" w:hAnsi="Arial" w:cs="Arial"/>
                <w:b/>
                <w:bCs/>
                <w:sz w:val="26"/>
                <w:szCs w:val="26"/>
              </w:rPr>
            </w:pPr>
          </w:p>
          <w:p w:rsidR="00B24F2D" w:rsidRPr="002D1DA2" w:rsidRDefault="00B24F2D" w:rsidP="00EA48AC">
            <w:pPr>
              <w:tabs>
                <w:tab w:val="left" w:pos="241"/>
                <w:tab w:val="left" w:pos="896"/>
              </w:tabs>
              <w:contextualSpacing/>
              <w:jc w:val="center"/>
              <w:rPr>
                <w:rFonts w:ascii="Arial" w:hAnsi="Arial" w:cs="Arial"/>
                <w:b/>
                <w:bCs/>
                <w:sz w:val="26"/>
                <w:szCs w:val="26"/>
              </w:rPr>
            </w:pPr>
            <w:r w:rsidRPr="002D1DA2">
              <w:rPr>
                <w:rFonts w:ascii="Arial" w:hAnsi="Arial" w:cs="Arial"/>
                <w:b/>
                <w:bCs/>
                <w:sz w:val="26"/>
                <w:szCs w:val="26"/>
              </w:rPr>
              <w:t>Администрация</w:t>
            </w:r>
          </w:p>
          <w:p w:rsidR="00B24F2D" w:rsidRPr="002D1DA2" w:rsidRDefault="00B24F2D" w:rsidP="00EA48AC">
            <w:pPr>
              <w:tabs>
                <w:tab w:val="left" w:pos="175"/>
                <w:tab w:val="left" w:pos="241"/>
              </w:tabs>
              <w:contextualSpacing/>
              <w:jc w:val="center"/>
              <w:rPr>
                <w:rFonts w:ascii="Arial" w:hAnsi="Arial" w:cs="Arial"/>
                <w:b/>
                <w:bCs/>
                <w:sz w:val="26"/>
                <w:szCs w:val="26"/>
              </w:rPr>
            </w:pPr>
            <w:r w:rsidRPr="002D1DA2">
              <w:rPr>
                <w:rFonts w:ascii="Arial" w:hAnsi="Arial" w:cs="Arial"/>
                <w:b/>
                <w:bCs/>
                <w:sz w:val="26"/>
                <w:szCs w:val="26"/>
              </w:rPr>
              <w:t>Яльчикского муниципального округа</w:t>
            </w:r>
          </w:p>
          <w:p w:rsidR="00B24F2D" w:rsidRPr="002D1DA2" w:rsidRDefault="00B24F2D" w:rsidP="00EA48AC">
            <w:pPr>
              <w:keepNext/>
              <w:tabs>
                <w:tab w:val="left" w:pos="241"/>
                <w:tab w:val="left" w:pos="896"/>
              </w:tabs>
              <w:contextualSpacing/>
              <w:jc w:val="center"/>
              <w:outlineLvl w:val="0"/>
              <w:rPr>
                <w:rFonts w:ascii="Arial" w:hAnsi="Arial" w:cs="Arial"/>
                <w:b/>
                <w:sz w:val="26"/>
                <w:szCs w:val="26"/>
              </w:rPr>
            </w:pPr>
            <w:r w:rsidRPr="002D1DA2">
              <w:rPr>
                <w:rFonts w:ascii="Arial" w:hAnsi="Arial" w:cs="Arial"/>
                <w:b/>
                <w:sz w:val="26"/>
                <w:szCs w:val="26"/>
              </w:rPr>
              <w:t xml:space="preserve">ПОСТАНОВЛЕНИЕ  </w:t>
            </w:r>
          </w:p>
          <w:p w:rsidR="00B24F2D" w:rsidRPr="002D1DA2" w:rsidRDefault="00B24F2D" w:rsidP="00EA48AC">
            <w:pPr>
              <w:tabs>
                <w:tab w:val="left" w:pos="241"/>
                <w:tab w:val="left" w:pos="896"/>
              </w:tabs>
              <w:contextualSpacing/>
              <w:jc w:val="center"/>
              <w:rPr>
                <w:rFonts w:ascii="Arial" w:hAnsi="Arial" w:cs="Arial"/>
                <w:sz w:val="26"/>
                <w:szCs w:val="26"/>
              </w:rPr>
            </w:pPr>
          </w:p>
          <w:p w:rsidR="00B24F2D" w:rsidRPr="002D1DA2" w:rsidRDefault="00B24F2D" w:rsidP="00EA48AC">
            <w:pPr>
              <w:tabs>
                <w:tab w:val="left" w:pos="241"/>
                <w:tab w:val="left" w:pos="896"/>
              </w:tabs>
              <w:contextualSpacing/>
              <w:jc w:val="center"/>
              <w:rPr>
                <w:rFonts w:ascii="Arial" w:hAnsi="Arial" w:cs="Arial"/>
                <w:sz w:val="26"/>
                <w:szCs w:val="26"/>
              </w:rPr>
            </w:pPr>
            <w:r>
              <w:rPr>
                <w:rFonts w:ascii="Arial" w:hAnsi="Arial" w:cs="Arial"/>
                <w:sz w:val="26"/>
                <w:szCs w:val="26"/>
              </w:rPr>
              <w:t>«12</w:t>
            </w:r>
            <w:r w:rsidRPr="002D1DA2">
              <w:rPr>
                <w:rFonts w:ascii="Arial" w:hAnsi="Arial" w:cs="Arial"/>
                <w:sz w:val="26"/>
                <w:szCs w:val="26"/>
              </w:rPr>
              <w:t>»</w:t>
            </w:r>
            <w:r>
              <w:rPr>
                <w:rFonts w:ascii="Arial" w:hAnsi="Arial" w:cs="Arial"/>
                <w:sz w:val="26"/>
                <w:szCs w:val="26"/>
              </w:rPr>
              <w:t xml:space="preserve"> октября 2</w:t>
            </w:r>
            <w:r w:rsidRPr="002D1DA2">
              <w:rPr>
                <w:rFonts w:ascii="Arial" w:hAnsi="Arial" w:cs="Arial"/>
                <w:sz w:val="26"/>
                <w:szCs w:val="26"/>
              </w:rPr>
              <w:t xml:space="preserve">023 г. № </w:t>
            </w:r>
            <w:r>
              <w:rPr>
                <w:rFonts w:ascii="Arial" w:hAnsi="Arial" w:cs="Arial"/>
                <w:sz w:val="26"/>
                <w:szCs w:val="26"/>
              </w:rPr>
              <w:t>998</w:t>
            </w:r>
          </w:p>
          <w:p w:rsidR="00B24F2D" w:rsidRPr="002D1DA2" w:rsidRDefault="00B24F2D" w:rsidP="00EA48AC">
            <w:pPr>
              <w:tabs>
                <w:tab w:val="left" w:pos="241"/>
                <w:tab w:val="left" w:pos="896"/>
              </w:tabs>
              <w:ind w:firstLine="567"/>
              <w:contextualSpacing/>
              <w:jc w:val="center"/>
              <w:rPr>
                <w:rFonts w:ascii="Arial" w:hAnsi="Arial" w:cs="Arial"/>
                <w:sz w:val="26"/>
                <w:szCs w:val="26"/>
              </w:rPr>
            </w:pPr>
          </w:p>
          <w:p w:rsidR="00B24F2D" w:rsidRPr="002D1DA2" w:rsidRDefault="00B24F2D" w:rsidP="00EA48AC">
            <w:pPr>
              <w:tabs>
                <w:tab w:val="left" w:pos="241"/>
                <w:tab w:val="left" w:pos="896"/>
              </w:tabs>
              <w:ind w:firstLine="567"/>
              <w:contextualSpacing/>
              <w:jc w:val="center"/>
              <w:rPr>
                <w:rFonts w:ascii="Arial" w:hAnsi="Arial" w:cs="Arial"/>
                <w:sz w:val="20"/>
                <w:szCs w:val="20"/>
              </w:rPr>
            </w:pPr>
            <w:r w:rsidRPr="002D1DA2">
              <w:rPr>
                <w:rFonts w:ascii="Arial" w:hAnsi="Arial" w:cs="Arial"/>
                <w:sz w:val="20"/>
                <w:szCs w:val="20"/>
              </w:rPr>
              <w:t>село Яльчики</w:t>
            </w:r>
          </w:p>
        </w:tc>
      </w:tr>
    </w:tbl>
    <w:p w:rsidR="00B24F2D" w:rsidRPr="00B90D2E" w:rsidRDefault="00B24F2D" w:rsidP="00B24F2D">
      <w:pPr>
        <w:tabs>
          <w:tab w:val="left" w:pos="3060"/>
        </w:tabs>
        <w:jc w:val="both"/>
        <w:rPr>
          <w:sz w:val="26"/>
          <w:szCs w:val="26"/>
        </w:rPr>
      </w:pPr>
      <w:r w:rsidRPr="00B90D2E">
        <w:rPr>
          <w:sz w:val="26"/>
          <w:szCs w:val="26"/>
        </w:rPr>
        <w:tab/>
      </w:r>
    </w:p>
    <w:p w:rsidR="00B24F2D" w:rsidRDefault="00B24F2D" w:rsidP="00B24F2D">
      <w:pPr>
        <w:tabs>
          <w:tab w:val="left" w:pos="360"/>
        </w:tabs>
        <w:jc w:val="both"/>
        <w:rPr>
          <w:sz w:val="28"/>
          <w:szCs w:val="28"/>
        </w:rPr>
      </w:pPr>
      <w:r>
        <w:rPr>
          <w:sz w:val="28"/>
          <w:szCs w:val="28"/>
        </w:rPr>
        <w:t>Об утверждении Правил пользования</w:t>
      </w:r>
    </w:p>
    <w:p w:rsidR="00B24F2D" w:rsidRDefault="00B24F2D" w:rsidP="00B24F2D">
      <w:pPr>
        <w:tabs>
          <w:tab w:val="left" w:pos="360"/>
        </w:tabs>
        <w:jc w:val="both"/>
        <w:rPr>
          <w:sz w:val="28"/>
          <w:szCs w:val="28"/>
        </w:rPr>
      </w:pPr>
      <w:r>
        <w:rPr>
          <w:sz w:val="28"/>
          <w:szCs w:val="28"/>
        </w:rPr>
        <w:t>водными        объектами          общего</w:t>
      </w:r>
    </w:p>
    <w:p w:rsidR="00B24F2D" w:rsidRDefault="00B24F2D" w:rsidP="00B24F2D">
      <w:pPr>
        <w:tabs>
          <w:tab w:val="left" w:pos="360"/>
        </w:tabs>
        <w:jc w:val="both"/>
        <w:rPr>
          <w:sz w:val="28"/>
          <w:szCs w:val="28"/>
        </w:rPr>
      </w:pPr>
      <w:r>
        <w:rPr>
          <w:sz w:val="28"/>
          <w:szCs w:val="28"/>
        </w:rPr>
        <w:t xml:space="preserve">пользования для </w:t>
      </w:r>
      <w:proofErr w:type="gramStart"/>
      <w:r>
        <w:rPr>
          <w:sz w:val="28"/>
          <w:szCs w:val="28"/>
        </w:rPr>
        <w:t>личных</w:t>
      </w:r>
      <w:proofErr w:type="gramEnd"/>
      <w:r>
        <w:rPr>
          <w:sz w:val="28"/>
          <w:szCs w:val="28"/>
        </w:rPr>
        <w:t xml:space="preserve">  и  бытовых</w:t>
      </w:r>
    </w:p>
    <w:p w:rsidR="00B24F2D" w:rsidRDefault="00B24F2D" w:rsidP="00B24F2D">
      <w:pPr>
        <w:tabs>
          <w:tab w:val="left" w:pos="360"/>
        </w:tabs>
        <w:jc w:val="both"/>
        <w:rPr>
          <w:sz w:val="28"/>
          <w:szCs w:val="28"/>
        </w:rPr>
      </w:pPr>
      <w:r>
        <w:rPr>
          <w:sz w:val="28"/>
          <w:szCs w:val="28"/>
        </w:rPr>
        <w:t>нужд   на   территории    Яльчикского</w:t>
      </w:r>
    </w:p>
    <w:p w:rsidR="00B24F2D" w:rsidRDefault="00B24F2D" w:rsidP="00B24F2D">
      <w:pPr>
        <w:tabs>
          <w:tab w:val="left" w:pos="360"/>
        </w:tabs>
        <w:jc w:val="both"/>
        <w:rPr>
          <w:sz w:val="28"/>
          <w:szCs w:val="28"/>
        </w:rPr>
      </w:pPr>
      <w:r>
        <w:rPr>
          <w:sz w:val="28"/>
          <w:szCs w:val="28"/>
        </w:rPr>
        <w:t>муниципального округа     Чувашской</w:t>
      </w:r>
    </w:p>
    <w:p w:rsidR="00B24F2D" w:rsidRDefault="00B24F2D" w:rsidP="00B24F2D">
      <w:pPr>
        <w:tabs>
          <w:tab w:val="left" w:pos="360"/>
        </w:tabs>
        <w:jc w:val="both"/>
        <w:rPr>
          <w:sz w:val="28"/>
          <w:szCs w:val="28"/>
        </w:rPr>
      </w:pPr>
      <w:r>
        <w:rPr>
          <w:sz w:val="28"/>
          <w:szCs w:val="28"/>
        </w:rPr>
        <w:t>Республики</w:t>
      </w:r>
    </w:p>
    <w:p w:rsidR="00B24F2D" w:rsidRDefault="00B24F2D" w:rsidP="00B24F2D">
      <w:pPr>
        <w:tabs>
          <w:tab w:val="left" w:pos="360"/>
        </w:tabs>
        <w:jc w:val="both"/>
        <w:rPr>
          <w:sz w:val="28"/>
          <w:szCs w:val="28"/>
        </w:rPr>
      </w:pPr>
    </w:p>
    <w:p w:rsidR="00B24F2D" w:rsidRDefault="00B24F2D" w:rsidP="00B24F2D">
      <w:pPr>
        <w:tabs>
          <w:tab w:val="left" w:pos="360"/>
        </w:tabs>
        <w:jc w:val="both"/>
        <w:rPr>
          <w:sz w:val="28"/>
          <w:szCs w:val="28"/>
        </w:rPr>
      </w:pPr>
      <w:r>
        <w:rPr>
          <w:sz w:val="28"/>
          <w:szCs w:val="28"/>
        </w:rPr>
        <w:t xml:space="preserve">         В соответствии с пунктом 3 статьи 6, пунктами 4 и 5 статьи 27 Водного кодекса Российской Федерации, в целях установления единых условий и требований, предъявляемых к использованию водных объектов для личных и бытовых нужд, обеспечению безопасности людей в местах массового отдыха населения, администрация Яльчикского муниципального округа Чувашской Республики  </w:t>
      </w:r>
      <w:proofErr w:type="gramStart"/>
      <w:r>
        <w:rPr>
          <w:sz w:val="28"/>
          <w:szCs w:val="28"/>
        </w:rPr>
        <w:t>п</w:t>
      </w:r>
      <w:proofErr w:type="gramEnd"/>
      <w:r>
        <w:rPr>
          <w:sz w:val="28"/>
          <w:szCs w:val="28"/>
        </w:rPr>
        <w:t xml:space="preserve"> о с т а н о в л я е т:</w:t>
      </w:r>
    </w:p>
    <w:p w:rsidR="00B24F2D" w:rsidRDefault="00B24F2D" w:rsidP="00B24F2D">
      <w:pPr>
        <w:tabs>
          <w:tab w:val="left" w:pos="360"/>
        </w:tabs>
        <w:jc w:val="both"/>
        <w:rPr>
          <w:sz w:val="28"/>
          <w:szCs w:val="28"/>
        </w:rPr>
      </w:pPr>
      <w:r>
        <w:rPr>
          <w:sz w:val="28"/>
          <w:szCs w:val="28"/>
        </w:rPr>
        <w:t xml:space="preserve">         1. Утвердить прилагаемые Правила пользования водными объектами общего пользования для личных  и  бытовых нужд на территории Яльчикского муниципального округа Чувашской Республики.</w:t>
      </w:r>
    </w:p>
    <w:p w:rsidR="00B24F2D" w:rsidRDefault="00B24F2D" w:rsidP="00B24F2D">
      <w:pPr>
        <w:tabs>
          <w:tab w:val="left" w:pos="360"/>
        </w:tabs>
        <w:jc w:val="both"/>
        <w:rPr>
          <w:sz w:val="28"/>
          <w:szCs w:val="28"/>
        </w:rPr>
      </w:pPr>
      <w:r>
        <w:rPr>
          <w:sz w:val="28"/>
          <w:szCs w:val="28"/>
        </w:rPr>
        <w:t xml:space="preserve">         2. Признать утратившими  силу:</w:t>
      </w:r>
    </w:p>
    <w:p w:rsidR="00B24F2D" w:rsidRDefault="00B24F2D" w:rsidP="00B24F2D">
      <w:pPr>
        <w:tabs>
          <w:tab w:val="left" w:pos="360"/>
        </w:tabs>
        <w:jc w:val="both"/>
        <w:rPr>
          <w:sz w:val="28"/>
          <w:szCs w:val="28"/>
        </w:rPr>
      </w:pPr>
      <w:r>
        <w:rPr>
          <w:sz w:val="28"/>
          <w:szCs w:val="28"/>
        </w:rPr>
        <w:t xml:space="preserve">         - постановление администрации Яльчикского муниципального округа Чувашской Республики от 06.07.2023 № 505 «Об утверждении Правил  пользования водными объектами общего пользования для личных и бытовых нужд на территории Яльчикского муниципального округа Чувашской Республики»; </w:t>
      </w:r>
    </w:p>
    <w:p w:rsidR="00B24F2D" w:rsidRDefault="00B24F2D" w:rsidP="00B24F2D">
      <w:pPr>
        <w:tabs>
          <w:tab w:val="left" w:pos="360"/>
        </w:tabs>
        <w:jc w:val="both"/>
        <w:rPr>
          <w:sz w:val="28"/>
          <w:szCs w:val="28"/>
        </w:rPr>
      </w:pPr>
      <w:r>
        <w:rPr>
          <w:sz w:val="28"/>
          <w:szCs w:val="28"/>
        </w:rPr>
        <w:t xml:space="preserve">        - постановление администрации Яльчикского района  Чувашской Республики от 05.04.2018  № 227 «О внесении изменений в постановление администрации Яльчикского района Чувашской Республики от 14.09.2017 №811».</w:t>
      </w:r>
    </w:p>
    <w:p w:rsidR="00B24F2D" w:rsidRDefault="00B24F2D" w:rsidP="00B24F2D">
      <w:pPr>
        <w:tabs>
          <w:tab w:val="left" w:pos="360"/>
        </w:tabs>
        <w:jc w:val="both"/>
        <w:rPr>
          <w:sz w:val="28"/>
          <w:szCs w:val="28"/>
        </w:rPr>
      </w:pPr>
      <w:r>
        <w:rPr>
          <w:sz w:val="28"/>
          <w:szCs w:val="28"/>
        </w:rPr>
        <w:t xml:space="preserve">       3. Контроль за выполнением настоящего постановления оставляю за собой.</w:t>
      </w:r>
    </w:p>
    <w:p w:rsidR="00B24F2D" w:rsidRDefault="00B24F2D" w:rsidP="00B24F2D">
      <w:pPr>
        <w:tabs>
          <w:tab w:val="left" w:pos="360"/>
        </w:tabs>
        <w:jc w:val="both"/>
        <w:rPr>
          <w:sz w:val="28"/>
          <w:szCs w:val="28"/>
        </w:rPr>
      </w:pPr>
      <w:r>
        <w:rPr>
          <w:sz w:val="28"/>
          <w:szCs w:val="28"/>
        </w:rPr>
        <w:t xml:space="preserve">      4. Настоящее постановление вступает в силу после  его официального опубликования.</w:t>
      </w:r>
    </w:p>
    <w:p w:rsidR="00B24F2D" w:rsidRDefault="00B24F2D" w:rsidP="00B24F2D">
      <w:pPr>
        <w:tabs>
          <w:tab w:val="left" w:pos="360"/>
        </w:tabs>
        <w:jc w:val="both"/>
        <w:rPr>
          <w:sz w:val="28"/>
          <w:szCs w:val="28"/>
        </w:rPr>
      </w:pPr>
    </w:p>
    <w:p w:rsidR="00B24F2D" w:rsidRDefault="00B24F2D" w:rsidP="00B24F2D">
      <w:pPr>
        <w:tabs>
          <w:tab w:val="left" w:pos="360"/>
        </w:tabs>
        <w:jc w:val="both"/>
        <w:rPr>
          <w:sz w:val="28"/>
          <w:szCs w:val="28"/>
        </w:rPr>
      </w:pPr>
    </w:p>
    <w:p w:rsidR="00B24F2D" w:rsidRDefault="00B24F2D" w:rsidP="00B24F2D">
      <w:pPr>
        <w:tabs>
          <w:tab w:val="left" w:pos="360"/>
        </w:tabs>
        <w:jc w:val="both"/>
        <w:rPr>
          <w:sz w:val="28"/>
          <w:szCs w:val="28"/>
        </w:rPr>
      </w:pPr>
      <w:r>
        <w:rPr>
          <w:sz w:val="28"/>
          <w:szCs w:val="28"/>
        </w:rPr>
        <w:t xml:space="preserve">Глава Яльчикского муниципального </w:t>
      </w:r>
    </w:p>
    <w:p w:rsidR="00B24F2D" w:rsidRDefault="00B24F2D" w:rsidP="00B24F2D">
      <w:pPr>
        <w:tabs>
          <w:tab w:val="left" w:pos="360"/>
        </w:tabs>
        <w:jc w:val="both"/>
        <w:rPr>
          <w:sz w:val="28"/>
          <w:szCs w:val="28"/>
        </w:rPr>
      </w:pPr>
      <w:r>
        <w:rPr>
          <w:sz w:val="28"/>
          <w:szCs w:val="28"/>
        </w:rPr>
        <w:t>округа   Чувашской        Республики                                                    Л.В. Левый</w:t>
      </w:r>
    </w:p>
    <w:p w:rsidR="00B24F2D" w:rsidRDefault="00B24F2D" w:rsidP="00B24F2D">
      <w:pPr>
        <w:tabs>
          <w:tab w:val="left" w:pos="360"/>
        </w:tabs>
        <w:jc w:val="both"/>
        <w:rPr>
          <w:sz w:val="26"/>
          <w:szCs w:val="26"/>
        </w:rPr>
      </w:pPr>
      <w:r>
        <w:rPr>
          <w:sz w:val="28"/>
          <w:szCs w:val="28"/>
        </w:rPr>
        <w:lastRenderedPageBreak/>
        <w:t xml:space="preserve"> </w:t>
      </w:r>
      <w:r>
        <w:rPr>
          <w:sz w:val="26"/>
          <w:szCs w:val="26"/>
        </w:rPr>
        <w:t xml:space="preserve"> </w:t>
      </w:r>
    </w:p>
    <w:p w:rsidR="00B24F2D" w:rsidRDefault="00B24F2D" w:rsidP="00B24F2D">
      <w:pPr>
        <w:tabs>
          <w:tab w:val="left" w:pos="360"/>
        </w:tabs>
        <w:jc w:val="both"/>
        <w:rPr>
          <w:sz w:val="26"/>
          <w:szCs w:val="26"/>
        </w:rPr>
      </w:pPr>
    </w:p>
    <w:p w:rsidR="00D91E3E" w:rsidRPr="00D91E3E" w:rsidRDefault="00D91E3E" w:rsidP="00D91E3E">
      <w:pPr>
        <w:tabs>
          <w:tab w:val="left" w:pos="360"/>
        </w:tabs>
        <w:jc w:val="right"/>
      </w:pPr>
      <w:r w:rsidRPr="00D91E3E">
        <w:t>Приложение</w:t>
      </w:r>
    </w:p>
    <w:p w:rsidR="00D91E3E" w:rsidRPr="00D91E3E" w:rsidRDefault="00D91E3E" w:rsidP="00D91E3E">
      <w:pPr>
        <w:tabs>
          <w:tab w:val="left" w:pos="360"/>
        </w:tabs>
        <w:jc w:val="right"/>
      </w:pPr>
      <w:r w:rsidRPr="00D91E3E">
        <w:t>утверждено постановлением</w:t>
      </w:r>
    </w:p>
    <w:p w:rsidR="00D91E3E" w:rsidRPr="00D91E3E" w:rsidRDefault="00D91E3E" w:rsidP="00D91E3E">
      <w:pPr>
        <w:tabs>
          <w:tab w:val="left" w:pos="360"/>
        </w:tabs>
        <w:jc w:val="right"/>
      </w:pPr>
      <w:r w:rsidRPr="00D91E3E">
        <w:t xml:space="preserve"> Яльчикского муниципального округа</w:t>
      </w:r>
    </w:p>
    <w:p w:rsidR="00D91E3E" w:rsidRPr="00D91E3E" w:rsidRDefault="00D91E3E" w:rsidP="00D91E3E">
      <w:pPr>
        <w:tabs>
          <w:tab w:val="left" w:pos="360"/>
        </w:tabs>
        <w:jc w:val="right"/>
      </w:pPr>
      <w:r w:rsidRPr="00D91E3E">
        <w:t xml:space="preserve"> Чувашской Республики от 20.10.2023 г. № 998</w:t>
      </w:r>
    </w:p>
    <w:p w:rsidR="00D91E3E" w:rsidRPr="00D91E3E" w:rsidRDefault="00D91E3E" w:rsidP="00D91E3E">
      <w:pPr>
        <w:tabs>
          <w:tab w:val="left" w:pos="360"/>
        </w:tabs>
        <w:jc w:val="right"/>
        <w:rPr>
          <w:sz w:val="26"/>
          <w:szCs w:val="26"/>
        </w:rPr>
      </w:pPr>
    </w:p>
    <w:p w:rsidR="00D91E3E" w:rsidRPr="00D91E3E" w:rsidRDefault="00D91E3E" w:rsidP="00D91E3E">
      <w:pPr>
        <w:tabs>
          <w:tab w:val="left" w:pos="360"/>
        </w:tabs>
        <w:jc w:val="center"/>
        <w:rPr>
          <w:b/>
          <w:sz w:val="26"/>
          <w:szCs w:val="26"/>
        </w:rPr>
      </w:pPr>
      <w:r w:rsidRPr="00D91E3E">
        <w:rPr>
          <w:b/>
          <w:sz w:val="26"/>
          <w:szCs w:val="26"/>
        </w:rPr>
        <w:t>Правила использования водных объектов общего пользования, расположенных на территории Яльчикского муниципального округа Чувашской Республики, для личных и бытовых нужд</w:t>
      </w:r>
    </w:p>
    <w:p w:rsidR="00D91E3E" w:rsidRPr="00D91E3E" w:rsidRDefault="00D91E3E" w:rsidP="00D91E3E">
      <w:pPr>
        <w:tabs>
          <w:tab w:val="left" w:pos="360"/>
        </w:tabs>
        <w:jc w:val="center"/>
        <w:rPr>
          <w:sz w:val="26"/>
          <w:szCs w:val="26"/>
        </w:rPr>
      </w:pPr>
    </w:p>
    <w:p w:rsidR="00D91E3E" w:rsidRPr="00D91E3E" w:rsidRDefault="00D91E3E" w:rsidP="00D91E3E">
      <w:pPr>
        <w:numPr>
          <w:ilvl w:val="0"/>
          <w:numId w:val="22"/>
        </w:numPr>
        <w:tabs>
          <w:tab w:val="left" w:pos="360"/>
        </w:tabs>
        <w:jc w:val="center"/>
        <w:rPr>
          <w:sz w:val="26"/>
          <w:szCs w:val="26"/>
        </w:rPr>
      </w:pPr>
      <w:r w:rsidRPr="00D91E3E">
        <w:rPr>
          <w:sz w:val="26"/>
          <w:szCs w:val="26"/>
        </w:rPr>
        <w:t>Общие положения</w:t>
      </w:r>
    </w:p>
    <w:p w:rsidR="00D91E3E" w:rsidRPr="00D91E3E" w:rsidRDefault="00D91E3E" w:rsidP="00D91E3E">
      <w:pPr>
        <w:tabs>
          <w:tab w:val="left" w:pos="360"/>
        </w:tabs>
        <w:ind w:left="720"/>
        <w:rPr>
          <w:sz w:val="26"/>
          <w:szCs w:val="26"/>
        </w:rPr>
      </w:pPr>
    </w:p>
    <w:p w:rsidR="00D91E3E" w:rsidRPr="00D91E3E" w:rsidRDefault="00D91E3E" w:rsidP="00D91E3E">
      <w:pPr>
        <w:tabs>
          <w:tab w:val="left" w:pos="360"/>
        </w:tabs>
        <w:ind w:firstLine="567"/>
        <w:jc w:val="both"/>
        <w:rPr>
          <w:sz w:val="26"/>
          <w:szCs w:val="26"/>
        </w:rPr>
      </w:pPr>
      <w:r w:rsidRPr="00D91E3E">
        <w:rPr>
          <w:sz w:val="26"/>
          <w:szCs w:val="26"/>
        </w:rPr>
        <w:t>1.1.</w:t>
      </w:r>
      <w:r w:rsidRPr="00D91E3E">
        <w:rPr>
          <w:sz w:val="26"/>
          <w:szCs w:val="26"/>
        </w:rPr>
        <w:tab/>
        <w:t xml:space="preserve"> Настоящие Правила использования водных объектов общего пользования, расположенных на территории Батыревского муниципального округа Чувашской Республики, для личных и бытовых нужд (далее - Правила), разработаны в соответствии со статьями 6, 27 Водного кодекса Российской Федерации от 03.06.2006 №74-ФЗ, пунктом 28 части первой статьи 15 Федерального закона от 06.10.2003 №131-Ф3 "Об общих принципах организации местного самоуправления в Российской Федерации", Уставом Яльчикского муниципального округа Чувашской Республики и обязательны для выполнения всеми физическими и юридическими лицами на территории Яльчикского муниципального округа Чувашской республики.</w:t>
      </w:r>
    </w:p>
    <w:p w:rsidR="00D91E3E" w:rsidRPr="00D91E3E" w:rsidRDefault="00D91E3E" w:rsidP="00D91E3E">
      <w:pPr>
        <w:tabs>
          <w:tab w:val="left" w:pos="360"/>
        </w:tabs>
        <w:ind w:firstLine="567"/>
        <w:jc w:val="both"/>
        <w:rPr>
          <w:sz w:val="26"/>
          <w:szCs w:val="26"/>
        </w:rPr>
      </w:pPr>
      <w:r w:rsidRPr="00D91E3E">
        <w:rPr>
          <w:sz w:val="26"/>
          <w:szCs w:val="26"/>
        </w:rPr>
        <w:t>1.2.</w:t>
      </w:r>
      <w:r w:rsidRPr="00D91E3E">
        <w:rPr>
          <w:sz w:val="26"/>
          <w:szCs w:val="26"/>
        </w:rPr>
        <w:tab/>
        <w:t xml:space="preserve"> Основные понятия, используемые в настоящих Правилах:</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водный объект общего пользования - поверхностный водный объект, находящийся в государственной или муниципальной собственности, доступный для бесплатного использования гражданами для удовлетворения личных и бытовых нужд, если иное не предусмотрено Водным кодексом Российской Федерации;</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водопользователь - физическое лицо или юридическое лицо, которым предоставлено право пользования водным объектом;</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водопотребление - потребление воды из систем водоснабжения;</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использование водных объектов (водопользование) - использование различными способами водных объектов для удовлетворения потребностей Батыревского муниципального района, физических лиц, юридических лиц;</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личные и бытовые нужды - личные, семейные, домашние нужды, не связанные с осуществлением производственной и предпринимательской деятельности.</w:t>
      </w:r>
    </w:p>
    <w:p w:rsidR="00D91E3E" w:rsidRPr="00D91E3E" w:rsidRDefault="00D91E3E" w:rsidP="00D91E3E">
      <w:pPr>
        <w:tabs>
          <w:tab w:val="left" w:pos="360"/>
        </w:tabs>
        <w:ind w:firstLine="567"/>
        <w:jc w:val="both"/>
        <w:rPr>
          <w:sz w:val="26"/>
          <w:szCs w:val="26"/>
        </w:rPr>
      </w:pPr>
      <w:r w:rsidRPr="00D91E3E">
        <w:rPr>
          <w:sz w:val="26"/>
          <w:szCs w:val="26"/>
        </w:rPr>
        <w:t>1.3.</w:t>
      </w:r>
      <w:r w:rsidRPr="00D91E3E">
        <w:rPr>
          <w:sz w:val="26"/>
          <w:szCs w:val="26"/>
        </w:rPr>
        <w:tab/>
        <w:t xml:space="preserve"> Использование водных объектов общего пользования для рекреационных целей (отдыха, туризма, спорта) осуществляется с учетом действующего законодательства и настоящих Правил.</w:t>
      </w:r>
    </w:p>
    <w:p w:rsidR="00D91E3E" w:rsidRPr="00D91E3E" w:rsidRDefault="00D91E3E" w:rsidP="00D91E3E">
      <w:pPr>
        <w:tabs>
          <w:tab w:val="left" w:pos="360"/>
        </w:tabs>
        <w:ind w:firstLine="567"/>
        <w:jc w:val="both"/>
        <w:rPr>
          <w:sz w:val="26"/>
          <w:szCs w:val="26"/>
        </w:rPr>
      </w:pPr>
      <w:r w:rsidRPr="00D91E3E">
        <w:rPr>
          <w:sz w:val="26"/>
          <w:szCs w:val="26"/>
        </w:rPr>
        <w:t>1.4.</w:t>
      </w:r>
      <w:r w:rsidRPr="00D91E3E">
        <w:rPr>
          <w:sz w:val="26"/>
          <w:szCs w:val="26"/>
        </w:rPr>
        <w:tab/>
        <w:t xml:space="preserve">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Водным кодексом Российской Федерации.</w:t>
      </w:r>
    </w:p>
    <w:p w:rsidR="00D91E3E" w:rsidRPr="00D91E3E" w:rsidRDefault="00D91E3E" w:rsidP="00D91E3E">
      <w:pPr>
        <w:tabs>
          <w:tab w:val="left" w:pos="360"/>
        </w:tabs>
        <w:ind w:firstLine="567"/>
        <w:jc w:val="both"/>
        <w:rPr>
          <w:sz w:val="26"/>
          <w:szCs w:val="26"/>
        </w:rPr>
      </w:pPr>
      <w:r w:rsidRPr="00D91E3E">
        <w:rPr>
          <w:sz w:val="26"/>
          <w:szCs w:val="26"/>
        </w:rPr>
        <w:lastRenderedPageBreak/>
        <w:t>1.5.</w:t>
      </w:r>
      <w:r w:rsidRPr="00D91E3E">
        <w:rPr>
          <w:sz w:val="26"/>
          <w:szCs w:val="26"/>
        </w:rPr>
        <w:tab/>
        <w:t xml:space="preserve"> </w:t>
      </w:r>
      <w:proofErr w:type="spellStart"/>
      <w:r w:rsidRPr="00D91E3E">
        <w:rPr>
          <w:sz w:val="26"/>
          <w:szCs w:val="26"/>
        </w:rPr>
        <w:t>Водоохранными</w:t>
      </w:r>
      <w:proofErr w:type="spellEnd"/>
      <w:r w:rsidRPr="00D91E3E">
        <w:rPr>
          <w:sz w:val="26"/>
          <w:szCs w:val="26"/>
        </w:rPr>
        <w:t xml:space="preserve"> зонами являются территории, которые примыкают к береговой линии рек, каналов, озёр,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91E3E" w:rsidRPr="00D91E3E" w:rsidRDefault="00D91E3E" w:rsidP="00D91E3E">
      <w:pPr>
        <w:tabs>
          <w:tab w:val="left" w:pos="360"/>
        </w:tabs>
        <w:ind w:firstLine="567"/>
        <w:jc w:val="both"/>
        <w:rPr>
          <w:sz w:val="26"/>
          <w:szCs w:val="26"/>
        </w:rPr>
      </w:pPr>
      <w:r w:rsidRPr="00D91E3E">
        <w:rPr>
          <w:sz w:val="26"/>
          <w:szCs w:val="26"/>
        </w:rPr>
        <w:t>1.6.</w:t>
      </w:r>
      <w:r w:rsidRPr="00D91E3E">
        <w:rPr>
          <w:sz w:val="26"/>
          <w:szCs w:val="26"/>
        </w:rPr>
        <w:tab/>
        <w:t xml:space="preserve">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D91E3E" w:rsidRPr="00D91E3E" w:rsidRDefault="00D91E3E" w:rsidP="00D91E3E">
      <w:pPr>
        <w:tabs>
          <w:tab w:val="left" w:pos="360"/>
        </w:tabs>
        <w:ind w:firstLine="567"/>
        <w:jc w:val="both"/>
        <w:rPr>
          <w:sz w:val="26"/>
          <w:szCs w:val="26"/>
        </w:rPr>
      </w:pPr>
      <w:r w:rsidRPr="00D91E3E">
        <w:rPr>
          <w:sz w:val="26"/>
          <w:szCs w:val="26"/>
        </w:rPr>
        <w:t>1.7.</w:t>
      </w:r>
      <w:r w:rsidRPr="00D91E3E">
        <w:rPr>
          <w:sz w:val="26"/>
          <w:szCs w:val="26"/>
        </w:rPr>
        <w:tab/>
        <w:t xml:space="preserve"> Береговой полосой водного объекта общего пользования является полоса земли, предназначенная для общего пользования, вдоль береговой линии водного объекта. Ширина береговой полосы водных объектов общего пользования в соответствии со статьей 6 Водного кодекса Российской Федерации составляет двадцать метров, за исключением береговой полос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D91E3E" w:rsidRPr="00D91E3E" w:rsidRDefault="00D91E3E" w:rsidP="00D91E3E">
      <w:pPr>
        <w:tabs>
          <w:tab w:val="left" w:pos="360"/>
        </w:tabs>
        <w:ind w:firstLine="567"/>
        <w:jc w:val="both"/>
        <w:rPr>
          <w:sz w:val="26"/>
          <w:szCs w:val="26"/>
        </w:rPr>
      </w:pPr>
    </w:p>
    <w:p w:rsidR="00D91E3E" w:rsidRPr="00D91E3E" w:rsidRDefault="00D91E3E" w:rsidP="00D91E3E">
      <w:pPr>
        <w:tabs>
          <w:tab w:val="left" w:pos="360"/>
        </w:tabs>
        <w:ind w:firstLine="567"/>
        <w:jc w:val="center"/>
        <w:rPr>
          <w:sz w:val="26"/>
          <w:szCs w:val="26"/>
        </w:rPr>
      </w:pPr>
      <w:r w:rsidRPr="00D91E3E">
        <w:rPr>
          <w:sz w:val="26"/>
          <w:szCs w:val="26"/>
        </w:rPr>
        <w:t>2.</w:t>
      </w:r>
      <w:r w:rsidRPr="00D91E3E">
        <w:rPr>
          <w:sz w:val="26"/>
          <w:szCs w:val="26"/>
        </w:rPr>
        <w:tab/>
        <w:t>Правила использования водных объектов общего пользования,</w:t>
      </w:r>
    </w:p>
    <w:p w:rsidR="00D91E3E" w:rsidRPr="00D91E3E" w:rsidRDefault="00D91E3E" w:rsidP="00D91E3E">
      <w:pPr>
        <w:tabs>
          <w:tab w:val="left" w:pos="360"/>
        </w:tabs>
        <w:ind w:firstLine="567"/>
        <w:jc w:val="center"/>
        <w:rPr>
          <w:sz w:val="26"/>
          <w:szCs w:val="26"/>
        </w:rPr>
      </w:pPr>
      <w:r w:rsidRPr="00D91E3E">
        <w:rPr>
          <w:sz w:val="26"/>
          <w:szCs w:val="26"/>
        </w:rPr>
        <w:t xml:space="preserve"> расположенных на территории Яльчикского муниципального округа Чувашской Республики для личных и бытовых нужд</w:t>
      </w:r>
    </w:p>
    <w:p w:rsidR="00D91E3E" w:rsidRPr="00D91E3E" w:rsidRDefault="00D91E3E" w:rsidP="00D91E3E">
      <w:pPr>
        <w:tabs>
          <w:tab w:val="left" w:pos="360"/>
        </w:tabs>
        <w:ind w:firstLine="567"/>
        <w:jc w:val="center"/>
        <w:rPr>
          <w:sz w:val="26"/>
          <w:szCs w:val="26"/>
        </w:rPr>
      </w:pPr>
    </w:p>
    <w:p w:rsidR="00D91E3E" w:rsidRPr="00D91E3E" w:rsidRDefault="00D91E3E" w:rsidP="00D91E3E">
      <w:pPr>
        <w:tabs>
          <w:tab w:val="left" w:pos="360"/>
        </w:tabs>
        <w:ind w:firstLine="567"/>
        <w:jc w:val="both"/>
        <w:rPr>
          <w:sz w:val="26"/>
          <w:szCs w:val="26"/>
        </w:rPr>
      </w:pPr>
      <w:r w:rsidRPr="00D91E3E">
        <w:rPr>
          <w:sz w:val="26"/>
          <w:szCs w:val="26"/>
        </w:rPr>
        <w:t>2.1.</w:t>
      </w:r>
      <w:r w:rsidRPr="00D91E3E">
        <w:rPr>
          <w:sz w:val="26"/>
          <w:szCs w:val="26"/>
        </w:rPr>
        <w:tab/>
        <w:t xml:space="preserve"> Каждый гражданин вправе иметь доступ к водным объектам общего пользования и бесплатно использовать их для личных и бытовых нужд, если иное не установлено Водным кодексом Российской Федерации, другими федеральными законами, а также пользоваться (без использования механических транспортных средств) береговой полосой таких водных объектов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D91E3E" w:rsidRPr="00D91E3E" w:rsidRDefault="00D91E3E" w:rsidP="00D91E3E">
      <w:pPr>
        <w:tabs>
          <w:tab w:val="left" w:pos="360"/>
        </w:tabs>
        <w:ind w:firstLine="567"/>
        <w:jc w:val="both"/>
        <w:rPr>
          <w:sz w:val="26"/>
          <w:szCs w:val="26"/>
        </w:rPr>
      </w:pPr>
      <w:r w:rsidRPr="00D91E3E">
        <w:rPr>
          <w:sz w:val="26"/>
          <w:szCs w:val="26"/>
        </w:rPr>
        <w:t>Для питьевого и хозяйственно-бытового водоснабжения должны использоваться водные объекты общего пользования, защищенные от загрязнения и засорения, пригодность которых для указанных целей определяется на основании санитарно-эпидемиологического заключения. Запрещается использование водных объектов общего пользования для целей питьевого и хозяйственно-бытового водоснабжения в случаях установления ограничения водопользования.</w:t>
      </w:r>
    </w:p>
    <w:p w:rsidR="00D91E3E" w:rsidRPr="00D91E3E" w:rsidRDefault="00D91E3E" w:rsidP="00D91E3E">
      <w:pPr>
        <w:tabs>
          <w:tab w:val="left" w:pos="360"/>
        </w:tabs>
        <w:ind w:firstLine="567"/>
        <w:jc w:val="both"/>
        <w:rPr>
          <w:sz w:val="26"/>
          <w:szCs w:val="26"/>
        </w:rPr>
      </w:pPr>
      <w:r w:rsidRPr="00D91E3E">
        <w:rPr>
          <w:sz w:val="26"/>
          <w:szCs w:val="26"/>
        </w:rPr>
        <w:t>2.2.</w:t>
      </w:r>
      <w:r w:rsidRPr="00D91E3E">
        <w:rPr>
          <w:sz w:val="26"/>
          <w:szCs w:val="26"/>
        </w:rPr>
        <w:tab/>
        <w:t xml:space="preserve"> Водные объекты общего пользования используются гражданами в целях удовлетворения личных и бытовых нужд для:</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забора воды с целью полива садовых, огородных, дачных земельных участков, ведения личного подсобного хозяйства, а также водопоя, проведения работ по уходу за сельскохозяйственными животными;</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плавания и причаливания плавучих средств, маломерных судов и других технических средств, предназначенных для отдыха на водных объектах, которые в соответствии с законодательством Российской Федерации не подлежат государственной регистрации в Государственной инспекции по маломерным судам (далее - ГИМС), находящихся в частной собственности и не используемых для осуществления предпринимательской деятельности;</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плавания маломерных судов, водных мотоциклов, спортивных катеров и других технических средств, подлежащих регистрации в ГИМС, осуществляется в </w:t>
      </w:r>
      <w:r w:rsidRPr="00D91E3E">
        <w:rPr>
          <w:sz w:val="26"/>
          <w:szCs w:val="26"/>
        </w:rPr>
        <w:lastRenderedPageBreak/>
        <w:t>соответствии с Правилами пользования маломерных судов на водных объектах Российской Федерации и иными Правилами, обеспечивающими безаварийное плавание судов, безопасность людей на воде и охрану окружающей природной среды;</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любительского и спортивного рыболовства в соответствии с законодательством о водных биологических ресурсах;</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купания, отдыха, туризма, занятия спортом и удовлетворения иных личных и бытовых</w:t>
      </w:r>
    </w:p>
    <w:p w:rsidR="00D91E3E" w:rsidRPr="00D91E3E" w:rsidRDefault="00D91E3E" w:rsidP="00D91E3E">
      <w:pPr>
        <w:tabs>
          <w:tab w:val="left" w:pos="360"/>
        </w:tabs>
        <w:ind w:firstLine="567"/>
        <w:jc w:val="both"/>
        <w:rPr>
          <w:sz w:val="26"/>
          <w:szCs w:val="26"/>
        </w:rPr>
      </w:pPr>
      <w:r w:rsidRPr="00D91E3E">
        <w:rPr>
          <w:sz w:val="26"/>
          <w:szCs w:val="26"/>
        </w:rPr>
        <w:t>нужд;</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тушения пожаров.</w:t>
      </w:r>
    </w:p>
    <w:p w:rsidR="00D91E3E" w:rsidRPr="00D91E3E" w:rsidRDefault="00D91E3E" w:rsidP="00D91E3E">
      <w:pPr>
        <w:tabs>
          <w:tab w:val="left" w:pos="360"/>
        </w:tabs>
        <w:ind w:firstLine="567"/>
        <w:jc w:val="both"/>
        <w:rPr>
          <w:sz w:val="26"/>
          <w:szCs w:val="26"/>
        </w:rPr>
      </w:pPr>
      <w:r w:rsidRPr="00D91E3E">
        <w:rPr>
          <w:sz w:val="26"/>
          <w:szCs w:val="26"/>
        </w:rPr>
        <w:t>2.3.</w:t>
      </w:r>
      <w:r w:rsidRPr="00D91E3E">
        <w:rPr>
          <w:sz w:val="26"/>
          <w:szCs w:val="26"/>
        </w:rPr>
        <w:tab/>
        <w:t xml:space="preserve"> При использовании водных объектов общего пользования для личных и бытовых нужд запрещается:</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сброс сточных вод, не подвергшихся санитарной очистке, обезвреживанию, а также сточных вод, не соответствующих требованиям технических регламентов в водные объекты при отсутствии решения о предоставлении данного водного объекта в пользование в целях сброса сточных вод и (или) дренажных вод;</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захоронение в водных объектах общего пользования и на территории водоохранных зон и прибрежных защитных полос жидких и твердых бытовых отходов;</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размещение на береговой полосе водного объекта свалок;</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размещение отвалов размываемых грунтов;</w:t>
      </w:r>
    </w:p>
    <w:p w:rsidR="00D91E3E" w:rsidRPr="00D91E3E" w:rsidRDefault="00D91E3E" w:rsidP="00D91E3E">
      <w:pPr>
        <w:tabs>
          <w:tab w:val="left" w:pos="360"/>
        </w:tabs>
        <w:ind w:firstLine="567"/>
        <w:jc w:val="both"/>
        <w:rPr>
          <w:sz w:val="26"/>
          <w:szCs w:val="26"/>
        </w:rPr>
      </w:pPr>
      <w:r w:rsidRPr="00D91E3E">
        <w:rPr>
          <w:sz w:val="26"/>
          <w:szCs w:val="26"/>
        </w:rPr>
        <w:t>-складирование бытового и строительного мусора, минеральных удобрений и ядохимикатов; снега и сколов льда, счищаемых с внутриквартальных, дворовых территорий, территорий хозяйствующих субъектов; листвы; обрезков деревьев (кустарников), сметаемых с внутриквартальных, дворовых территорий, территорий хозяйствующих субъектов;</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занимать береговые полосы водного объекта общего пользования, а также размещение в ее пределах устройств и сооружений, ограничивающих свободный доступ к водному объекту;</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производить забор водных ресурсов для целей питьевого и хозяйственно-бытового водоснабжения в случаях установления ограничения пользования водным объектом;</w:t>
      </w:r>
    </w:p>
    <w:p w:rsidR="00D91E3E" w:rsidRPr="00D91E3E" w:rsidRDefault="00D91E3E" w:rsidP="00D91E3E">
      <w:pPr>
        <w:tabs>
          <w:tab w:val="left" w:pos="360"/>
        </w:tabs>
        <w:ind w:firstLine="567"/>
        <w:jc w:val="both"/>
        <w:rPr>
          <w:sz w:val="26"/>
          <w:szCs w:val="26"/>
        </w:rPr>
      </w:pPr>
      <w:r w:rsidRPr="00D91E3E">
        <w:rPr>
          <w:sz w:val="26"/>
          <w:szCs w:val="26"/>
        </w:rPr>
        <w:t xml:space="preserve"> -</w:t>
      </w:r>
      <w:r w:rsidRPr="00D91E3E">
        <w:rPr>
          <w:sz w:val="26"/>
          <w:szCs w:val="26"/>
        </w:rPr>
        <w:tab/>
        <w:t xml:space="preserve"> движение и стоянка автотранспортных средств (кроме автомобилей специального назначения) в пределах береговой полосы водного объекта, за исключением их движения по дорогам и стоянки в специально оборудованных местах, имеющих твердое покрытие;</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мойка транспортных средств и другой техники;</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купание у пристаней, в пределах запретных и охраняемых зон водопроводных и иных сооружений, а также в других запрещенных местах, где выставлены информационные ограничительные знаки или предупредительные щиты, и вне оборудованных мест;</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продажа спиртных напитков в местах массового отдыха у воды, распитие спиртных напитков, купание в состоянии алкогольного, наркотического опьянения;</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снятие и самовольная установка оборудования и средств обозначения участков водных объектов;</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стирка белья и купание животных в местах, отведенных для купания людей, и выше по их течению до 500 м;</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создание препятствий водопользователям, осуществляющим пользование водным объектом общего пользования на основаниях, установленных </w:t>
      </w:r>
      <w:r w:rsidRPr="00D91E3E">
        <w:rPr>
          <w:sz w:val="26"/>
          <w:szCs w:val="26"/>
        </w:rPr>
        <w:lastRenderedPageBreak/>
        <w:t>законодательством Российской Федерации, ограничение их прав, а также создание помех и опасности для судоходства и людей.</w:t>
      </w:r>
    </w:p>
    <w:p w:rsidR="00D91E3E" w:rsidRPr="00D91E3E" w:rsidRDefault="00D91E3E" w:rsidP="00D91E3E">
      <w:pPr>
        <w:tabs>
          <w:tab w:val="left" w:pos="360"/>
        </w:tabs>
        <w:ind w:firstLine="567"/>
        <w:jc w:val="both"/>
        <w:rPr>
          <w:sz w:val="26"/>
          <w:szCs w:val="26"/>
        </w:rPr>
      </w:pPr>
      <w:r w:rsidRPr="00D91E3E">
        <w:rPr>
          <w:sz w:val="26"/>
          <w:szCs w:val="26"/>
        </w:rPr>
        <w:t>На водных объектах общего пользования могут быть установлены иные запреты в случаях, предусмотренных законодательством Российской Федерации и законодательством Чувашской Республики.</w:t>
      </w:r>
    </w:p>
    <w:p w:rsidR="00D91E3E" w:rsidRPr="00D91E3E" w:rsidRDefault="00D91E3E" w:rsidP="00D91E3E">
      <w:pPr>
        <w:tabs>
          <w:tab w:val="left" w:pos="360"/>
        </w:tabs>
        <w:ind w:firstLine="567"/>
        <w:jc w:val="both"/>
        <w:rPr>
          <w:sz w:val="26"/>
          <w:szCs w:val="26"/>
        </w:rPr>
      </w:pPr>
      <w:r w:rsidRPr="00D91E3E">
        <w:rPr>
          <w:sz w:val="26"/>
          <w:szCs w:val="26"/>
        </w:rPr>
        <w:t>2.4.</w:t>
      </w:r>
      <w:r w:rsidRPr="00D91E3E">
        <w:rPr>
          <w:sz w:val="26"/>
          <w:szCs w:val="26"/>
        </w:rPr>
        <w:tab/>
        <w:t xml:space="preserve"> Использование водных объектов общего пользования гражданами для целей, не связанных с удовлетворением личных и бытовых нужд, осуществляется на основании договоров водопользования или решений о предоставлении водных объектов в пользование, если иное не предусмотрено Водным кодексом Российской Федерации.</w:t>
      </w:r>
    </w:p>
    <w:p w:rsidR="00D91E3E" w:rsidRPr="00D91E3E" w:rsidRDefault="00D91E3E" w:rsidP="00D91E3E">
      <w:pPr>
        <w:tabs>
          <w:tab w:val="left" w:pos="360"/>
        </w:tabs>
        <w:ind w:firstLine="567"/>
        <w:jc w:val="both"/>
        <w:rPr>
          <w:sz w:val="26"/>
          <w:szCs w:val="26"/>
        </w:rPr>
      </w:pPr>
      <w:r w:rsidRPr="00D91E3E">
        <w:rPr>
          <w:sz w:val="26"/>
          <w:szCs w:val="26"/>
        </w:rPr>
        <w:t>2.5.</w:t>
      </w:r>
      <w:r w:rsidRPr="00D91E3E">
        <w:rPr>
          <w:sz w:val="26"/>
          <w:szCs w:val="26"/>
        </w:rPr>
        <w:tab/>
        <w:t xml:space="preserve"> При использовании водных объектов общего пользования физические и юридические лица обязаны:</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оказать посильную помощь, терпящему бедствие на воде;</w:t>
      </w:r>
    </w:p>
    <w:p w:rsidR="00D91E3E" w:rsidRPr="00D91E3E" w:rsidRDefault="00D91E3E" w:rsidP="00D91E3E">
      <w:pPr>
        <w:tabs>
          <w:tab w:val="left" w:pos="360"/>
        </w:tabs>
        <w:ind w:firstLine="567"/>
        <w:jc w:val="both"/>
        <w:rPr>
          <w:sz w:val="26"/>
          <w:szCs w:val="26"/>
        </w:rPr>
      </w:pPr>
      <w:r w:rsidRPr="00D91E3E">
        <w:rPr>
          <w:sz w:val="26"/>
          <w:szCs w:val="26"/>
        </w:rPr>
        <w:t>знать и соблюдать требования, установленные водным законодательством, законодательством в области охраны окружающей среды, в том числе об особо охраняемых природных территориях, о санитарно-эпидемиологическом благополучии населения, о водных биоресурсах и настоящими Правилами;</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выполнять предписания должностных лиц, осуществляющих государственный контроль и надзор за использованием и охраной водных объектов, а также должностных лиц, осуществляющих на территории Батыревского муниципального округа Чувашской Республики контроль за благоустройством и санитарным состоянием муниципального округа.</w:t>
      </w:r>
    </w:p>
    <w:p w:rsidR="00D91E3E" w:rsidRPr="00D91E3E" w:rsidRDefault="00D91E3E" w:rsidP="00D91E3E">
      <w:pPr>
        <w:tabs>
          <w:tab w:val="left" w:pos="360"/>
        </w:tabs>
        <w:ind w:firstLine="567"/>
        <w:jc w:val="both"/>
        <w:rPr>
          <w:sz w:val="26"/>
          <w:szCs w:val="26"/>
        </w:rPr>
      </w:pPr>
      <w:r w:rsidRPr="00D91E3E">
        <w:rPr>
          <w:sz w:val="26"/>
          <w:szCs w:val="26"/>
        </w:rPr>
        <w:t>2.6.</w:t>
      </w:r>
      <w:r w:rsidRPr="00D91E3E">
        <w:rPr>
          <w:sz w:val="26"/>
          <w:szCs w:val="26"/>
        </w:rPr>
        <w:tab/>
        <w:t xml:space="preserve"> В зимний период площадками для катания на коньках на водных объектах общего пользования разрешается пользоваться после тщательной проверки прочности льда, толщина которого должна быть не менее 12 сантиметров, а при массовом катании - не менее 25 сантиметров.</w:t>
      </w:r>
    </w:p>
    <w:p w:rsidR="00D91E3E" w:rsidRPr="00D91E3E" w:rsidRDefault="00D91E3E" w:rsidP="00D91E3E">
      <w:pPr>
        <w:tabs>
          <w:tab w:val="left" w:pos="360"/>
        </w:tabs>
        <w:ind w:firstLine="567"/>
        <w:jc w:val="both"/>
        <w:rPr>
          <w:sz w:val="26"/>
          <w:szCs w:val="26"/>
        </w:rPr>
      </w:pPr>
      <w:r w:rsidRPr="00D91E3E">
        <w:rPr>
          <w:sz w:val="26"/>
          <w:szCs w:val="26"/>
        </w:rPr>
        <w:t>2.7.</w:t>
      </w:r>
      <w:r w:rsidRPr="00D91E3E">
        <w:rPr>
          <w:sz w:val="26"/>
          <w:szCs w:val="26"/>
        </w:rPr>
        <w:tab/>
        <w:t xml:space="preserve"> Во время рыбной ловли в зимний период нельзя пробивать большое количество лунок на ограниченной площади, прыгать и бегать по льду, собираться большими группами.</w:t>
      </w:r>
    </w:p>
    <w:p w:rsidR="00D91E3E" w:rsidRPr="00D91E3E" w:rsidRDefault="00D91E3E" w:rsidP="00D91E3E">
      <w:pPr>
        <w:tabs>
          <w:tab w:val="left" w:pos="360"/>
        </w:tabs>
        <w:ind w:firstLine="567"/>
        <w:jc w:val="both"/>
        <w:rPr>
          <w:sz w:val="26"/>
          <w:szCs w:val="26"/>
        </w:rPr>
      </w:pPr>
      <w:r w:rsidRPr="00D91E3E">
        <w:rPr>
          <w:sz w:val="26"/>
          <w:szCs w:val="26"/>
        </w:rPr>
        <w:t>2.8.</w:t>
      </w:r>
      <w:r w:rsidRPr="00D91E3E">
        <w:rPr>
          <w:sz w:val="26"/>
          <w:szCs w:val="26"/>
        </w:rPr>
        <w:tab/>
        <w:t xml:space="preserve"> Проектирование, размещение,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градостроительным и водным законодательством.</w:t>
      </w:r>
    </w:p>
    <w:p w:rsidR="00D91E3E" w:rsidRPr="00D91E3E" w:rsidRDefault="00D91E3E" w:rsidP="00D91E3E">
      <w:pPr>
        <w:tabs>
          <w:tab w:val="left" w:pos="360"/>
        </w:tabs>
        <w:ind w:firstLine="567"/>
        <w:jc w:val="both"/>
        <w:rPr>
          <w:sz w:val="26"/>
          <w:szCs w:val="26"/>
        </w:rPr>
      </w:pPr>
    </w:p>
    <w:p w:rsidR="00D91E3E" w:rsidRPr="00D91E3E" w:rsidRDefault="00D91E3E" w:rsidP="00D91E3E">
      <w:pPr>
        <w:tabs>
          <w:tab w:val="left" w:pos="360"/>
        </w:tabs>
        <w:ind w:firstLine="567"/>
        <w:jc w:val="center"/>
        <w:rPr>
          <w:sz w:val="26"/>
          <w:szCs w:val="26"/>
        </w:rPr>
      </w:pPr>
      <w:r w:rsidRPr="00D91E3E">
        <w:rPr>
          <w:sz w:val="26"/>
          <w:szCs w:val="26"/>
        </w:rPr>
        <w:t>3.</w:t>
      </w:r>
      <w:r w:rsidRPr="00D91E3E">
        <w:rPr>
          <w:sz w:val="26"/>
          <w:szCs w:val="26"/>
        </w:rPr>
        <w:tab/>
        <w:t>Приостановление или ограничение водопользования</w:t>
      </w:r>
    </w:p>
    <w:p w:rsidR="00D91E3E" w:rsidRPr="00D91E3E" w:rsidRDefault="00D91E3E" w:rsidP="00D91E3E">
      <w:pPr>
        <w:tabs>
          <w:tab w:val="left" w:pos="360"/>
        </w:tabs>
        <w:ind w:firstLine="567"/>
        <w:jc w:val="center"/>
        <w:rPr>
          <w:sz w:val="26"/>
          <w:szCs w:val="26"/>
        </w:rPr>
      </w:pPr>
    </w:p>
    <w:p w:rsidR="00D91E3E" w:rsidRPr="00D91E3E" w:rsidRDefault="00D91E3E" w:rsidP="00D91E3E">
      <w:pPr>
        <w:tabs>
          <w:tab w:val="left" w:pos="360"/>
        </w:tabs>
        <w:ind w:firstLine="567"/>
        <w:jc w:val="both"/>
        <w:rPr>
          <w:sz w:val="26"/>
          <w:szCs w:val="26"/>
        </w:rPr>
      </w:pPr>
      <w:r w:rsidRPr="00D91E3E">
        <w:rPr>
          <w:sz w:val="26"/>
          <w:szCs w:val="26"/>
        </w:rPr>
        <w:t>3.1 Водопользование может быть приостановлено или ограничено в случаях: •</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угрозы причинения вреда жизни или здоровью человека;</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возникновения чрезвычайных ситуаций природного и техногенного характера;</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причинения вреда окружающей среде, объектам культурного наследия;</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установлении охранных зон гидроэнергетических объектов;</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в иных предусмотренных федеральными законами </w:t>
      </w:r>
      <w:proofErr w:type="spellStart"/>
      <w:r w:rsidRPr="00D91E3E">
        <w:rPr>
          <w:sz w:val="26"/>
          <w:szCs w:val="26"/>
        </w:rPr>
        <w:t>случдях</w:t>
      </w:r>
      <w:proofErr w:type="spellEnd"/>
      <w:r w:rsidRPr="00D91E3E">
        <w:rPr>
          <w:sz w:val="26"/>
          <w:szCs w:val="26"/>
        </w:rPr>
        <w:t>.</w:t>
      </w:r>
    </w:p>
    <w:p w:rsidR="00D91E3E" w:rsidRPr="00D91E3E" w:rsidRDefault="00D91E3E" w:rsidP="00D91E3E">
      <w:pPr>
        <w:tabs>
          <w:tab w:val="left" w:pos="360"/>
        </w:tabs>
        <w:ind w:firstLine="567"/>
        <w:jc w:val="both"/>
        <w:rPr>
          <w:sz w:val="26"/>
          <w:szCs w:val="26"/>
        </w:rPr>
      </w:pPr>
      <w:r w:rsidRPr="00D91E3E">
        <w:rPr>
          <w:sz w:val="26"/>
          <w:szCs w:val="26"/>
        </w:rPr>
        <w:t>3.2.</w:t>
      </w:r>
      <w:r w:rsidRPr="00D91E3E">
        <w:rPr>
          <w:sz w:val="26"/>
          <w:szCs w:val="26"/>
        </w:rPr>
        <w:tab/>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купания, использование маломерных судов, водных мотоциклов и других технических средств,</w:t>
      </w:r>
    </w:p>
    <w:p w:rsidR="00D91E3E" w:rsidRPr="00D91E3E" w:rsidRDefault="00D91E3E" w:rsidP="00D91E3E">
      <w:pPr>
        <w:tabs>
          <w:tab w:val="left" w:pos="360"/>
        </w:tabs>
        <w:ind w:firstLine="567"/>
        <w:jc w:val="both"/>
        <w:rPr>
          <w:sz w:val="26"/>
          <w:szCs w:val="26"/>
        </w:rPr>
      </w:pPr>
      <w:r w:rsidRPr="00D91E3E">
        <w:rPr>
          <w:sz w:val="26"/>
          <w:szCs w:val="26"/>
        </w:rPr>
        <w:t xml:space="preserve"> </w:t>
      </w:r>
    </w:p>
    <w:p w:rsidR="00D91E3E" w:rsidRPr="00D91E3E" w:rsidRDefault="00D91E3E" w:rsidP="00D91E3E">
      <w:pPr>
        <w:tabs>
          <w:tab w:val="left" w:pos="360"/>
        </w:tabs>
        <w:ind w:firstLine="567"/>
        <w:jc w:val="both"/>
        <w:rPr>
          <w:sz w:val="26"/>
          <w:szCs w:val="26"/>
        </w:rPr>
      </w:pPr>
      <w:r w:rsidRPr="00D91E3E">
        <w:rPr>
          <w:sz w:val="26"/>
          <w:szCs w:val="26"/>
        </w:rPr>
        <w:lastRenderedPageBreak/>
        <w:t>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Чувашской Республики.</w:t>
      </w:r>
    </w:p>
    <w:p w:rsidR="00D91E3E" w:rsidRPr="00D91E3E" w:rsidRDefault="00D91E3E" w:rsidP="00D91E3E">
      <w:pPr>
        <w:tabs>
          <w:tab w:val="left" w:pos="360"/>
        </w:tabs>
        <w:ind w:firstLine="567"/>
        <w:jc w:val="both"/>
        <w:rPr>
          <w:sz w:val="26"/>
          <w:szCs w:val="26"/>
        </w:rPr>
      </w:pPr>
      <w:r w:rsidRPr="00D91E3E">
        <w:rPr>
          <w:sz w:val="26"/>
          <w:szCs w:val="26"/>
        </w:rPr>
        <w:t>3.3.</w:t>
      </w:r>
      <w:r w:rsidRPr="00D91E3E">
        <w:rPr>
          <w:sz w:val="26"/>
          <w:szCs w:val="26"/>
        </w:rPr>
        <w:tab/>
        <w:t>Приостановление водопользования в случаях, предусмотренных законодательством Российской Федерации, Чувашской Республики осуществляется в судебном порядке. В иных случаях приостановление водопользования осуществляется постановлением администрации Яльчикского муниципального округа Чувашской Республики.</w:t>
      </w:r>
    </w:p>
    <w:p w:rsidR="00D91E3E" w:rsidRPr="00D91E3E" w:rsidRDefault="00D91E3E" w:rsidP="00D91E3E">
      <w:pPr>
        <w:tabs>
          <w:tab w:val="left" w:pos="360"/>
        </w:tabs>
        <w:ind w:firstLine="567"/>
        <w:jc w:val="center"/>
        <w:rPr>
          <w:sz w:val="26"/>
          <w:szCs w:val="26"/>
        </w:rPr>
      </w:pPr>
    </w:p>
    <w:p w:rsidR="00D91E3E" w:rsidRPr="00D91E3E" w:rsidRDefault="00D91E3E" w:rsidP="00D91E3E">
      <w:pPr>
        <w:tabs>
          <w:tab w:val="left" w:pos="360"/>
        </w:tabs>
        <w:ind w:firstLine="567"/>
        <w:jc w:val="center"/>
        <w:rPr>
          <w:sz w:val="26"/>
          <w:szCs w:val="26"/>
        </w:rPr>
      </w:pPr>
      <w:r w:rsidRPr="00D91E3E">
        <w:rPr>
          <w:sz w:val="26"/>
          <w:szCs w:val="26"/>
        </w:rPr>
        <w:t>4.</w:t>
      </w:r>
      <w:r w:rsidRPr="00D91E3E">
        <w:rPr>
          <w:sz w:val="26"/>
          <w:szCs w:val="26"/>
        </w:rPr>
        <w:tab/>
        <w:t>Информирование населения об ограничениях водопользования на водных объектах общего пользования</w:t>
      </w:r>
    </w:p>
    <w:p w:rsidR="00D91E3E" w:rsidRPr="00D91E3E" w:rsidRDefault="00D91E3E" w:rsidP="00D91E3E">
      <w:pPr>
        <w:tabs>
          <w:tab w:val="left" w:pos="360"/>
        </w:tabs>
        <w:ind w:firstLine="567"/>
        <w:jc w:val="center"/>
        <w:rPr>
          <w:sz w:val="26"/>
          <w:szCs w:val="26"/>
        </w:rPr>
      </w:pPr>
    </w:p>
    <w:p w:rsidR="00D91E3E" w:rsidRPr="00D91E3E" w:rsidRDefault="00D91E3E" w:rsidP="00D91E3E">
      <w:pPr>
        <w:tabs>
          <w:tab w:val="left" w:pos="360"/>
        </w:tabs>
        <w:ind w:firstLine="567"/>
        <w:jc w:val="both"/>
        <w:rPr>
          <w:sz w:val="26"/>
          <w:szCs w:val="26"/>
        </w:rPr>
      </w:pPr>
      <w:r w:rsidRPr="00D91E3E">
        <w:rPr>
          <w:sz w:val="26"/>
          <w:szCs w:val="26"/>
        </w:rPr>
        <w:t>Предоставление гражданам информации об ограничении водопользования на водных объектах общего пользования, расположенных на территории Яльчикского муниципального округа Чувашской Республики осуществляется:</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через средства массовой информации (печатные издания, телевидение, радио), сеть Интернет на официальном сайте администрации Яльчикского муниципального округа Чувашской Республики, через социальные сети;</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путём установления специальных знаков, содержащих информацию об ограничении использования водных объектов общего пользования.</w:t>
      </w:r>
    </w:p>
    <w:p w:rsidR="00D91E3E" w:rsidRPr="00D91E3E" w:rsidRDefault="00D91E3E" w:rsidP="00D91E3E">
      <w:pPr>
        <w:tabs>
          <w:tab w:val="left" w:pos="360"/>
        </w:tabs>
        <w:ind w:firstLine="567"/>
        <w:jc w:val="both"/>
        <w:rPr>
          <w:sz w:val="26"/>
          <w:szCs w:val="26"/>
        </w:rPr>
      </w:pPr>
      <w:r w:rsidRPr="00D91E3E">
        <w:rPr>
          <w:sz w:val="26"/>
          <w:szCs w:val="26"/>
        </w:rPr>
        <w:t>5. Ответственность за нарушение правил использования водных объектов общего пользования для личных и бытовых нужд.</w:t>
      </w:r>
    </w:p>
    <w:p w:rsidR="00D91E3E" w:rsidRPr="00D91E3E" w:rsidRDefault="00D91E3E" w:rsidP="00D91E3E">
      <w:pPr>
        <w:tabs>
          <w:tab w:val="left" w:pos="360"/>
        </w:tabs>
        <w:ind w:firstLine="567"/>
        <w:jc w:val="both"/>
        <w:rPr>
          <w:sz w:val="26"/>
          <w:szCs w:val="26"/>
        </w:rPr>
      </w:pPr>
      <w:r w:rsidRPr="00D91E3E">
        <w:rPr>
          <w:sz w:val="26"/>
          <w:szCs w:val="26"/>
        </w:rPr>
        <w:t>4.1.</w:t>
      </w:r>
      <w:r w:rsidRPr="00D91E3E">
        <w:rPr>
          <w:sz w:val="26"/>
          <w:szCs w:val="26"/>
        </w:rPr>
        <w:tab/>
        <w:t xml:space="preserve"> Лица, виновные в нарушении установленных условий общего водопользования, несут ответственность в соответствии с законодательством Российской Федерации, законодательством Чувашской Республики. Привлечение к ответственности за нарушение водного законодательства не освобождает виновных лиц от обязанности устранить допущенные нарушения и возместить причиненный ими ущерб.</w:t>
      </w:r>
    </w:p>
    <w:p w:rsidR="00D91E3E" w:rsidRDefault="00D91E3E" w:rsidP="00D91E3E">
      <w:pPr>
        <w:tabs>
          <w:tab w:val="left" w:pos="360"/>
        </w:tabs>
        <w:ind w:firstLine="567"/>
        <w:jc w:val="both"/>
        <w:rPr>
          <w:sz w:val="26"/>
          <w:szCs w:val="26"/>
        </w:rPr>
      </w:pPr>
      <w:r w:rsidRPr="00D91E3E">
        <w:rPr>
          <w:sz w:val="26"/>
          <w:szCs w:val="26"/>
        </w:rPr>
        <w:t>4.2.</w:t>
      </w:r>
      <w:r w:rsidRPr="00D91E3E">
        <w:rPr>
          <w:sz w:val="26"/>
          <w:szCs w:val="26"/>
        </w:rPr>
        <w:tab/>
        <w:t xml:space="preserve"> </w:t>
      </w:r>
      <w:proofErr w:type="gramStart"/>
      <w:r w:rsidRPr="00D91E3E">
        <w:rPr>
          <w:sz w:val="26"/>
          <w:szCs w:val="26"/>
        </w:rPr>
        <w:t>Контроль за</w:t>
      </w:r>
      <w:proofErr w:type="gramEnd"/>
      <w:r w:rsidRPr="00D91E3E">
        <w:rPr>
          <w:sz w:val="26"/>
          <w:szCs w:val="26"/>
        </w:rPr>
        <w:t xml:space="preserve"> санитарным состоянием водных объектов общего пользования и пригодностью поверхностных вод для купания осуществляют соответствующие государственные службы во взаимодействии с администрацией Яльчикского муниципального округа Чувашской Республики.</w:t>
      </w:r>
    </w:p>
    <w:p w:rsidR="00795D35" w:rsidRDefault="00795D35" w:rsidP="00D91E3E">
      <w:pPr>
        <w:tabs>
          <w:tab w:val="left" w:pos="360"/>
        </w:tabs>
        <w:ind w:firstLine="567"/>
        <w:jc w:val="both"/>
        <w:rPr>
          <w:sz w:val="26"/>
          <w:szCs w:val="26"/>
        </w:rPr>
      </w:pPr>
    </w:p>
    <w:p w:rsidR="00795D35" w:rsidRDefault="00795D35" w:rsidP="00795D35">
      <w:pPr>
        <w:tabs>
          <w:tab w:val="left" w:pos="360"/>
        </w:tabs>
        <w:ind w:firstLine="567"/>
        <w:jc w:val="center"/>
        <w:rPr>
          <w:sz w:val="26"/>
          <w:szCs w:val="26"/>
        </w:rPr>
      </w:pPr>
      <w:r>
        <w:rPr>
          <w:sz w:val="26"/>
          <w:szCs w:val="26"/>
        </w:rPr>
        <w:t>______________________</w:t>
      </w:r>
    </w:p>
    <w:p w:rsidR="00795D35" w:rsidRDefault="00795D35" w:rsidP="00795D35">
      <w:pPr>
        <w:tabs>
          <w:tab w:val="left" w:pos="360"/>
        </w:tabs>
        <w:ind w:firstLine="567"/>
        <w:jc w:val="center"/>
        <w:rPr>
          <w:sz w:val="26"/>
          <w:szCs w:val="26"/>
        </w:rPr>
      </w:pPr>
    </w:p>
    <w:p w:rsidR="00795D35" w:rsidRPr="00544DF2" w:rsidRDefault="00795D35" w:rsidP="00795D35">
      <w:pPr>
        <w:pStyle w:val="aff0"/>
        <w:keepNext/>
        <w:suppressLineNumbers/>
        <w:shd w:val="clear" w:color="auto" w:fill="FFFFFF"/>
        <w:suppressAutoHyphens/>
        <w:jc w:val="right"/>
        <w:rPr>
          <w:sz w:val="22"/>
          <w:szCs w:val="22"/>
        </w:rPr>
      </w:pPr>
      <w:r>
        <w:rPr>
          <w:sz w:val="22"/>
          <w:szCs w:val="22"/>
        </w:rPr>
        <w:lastRenderedPageBreak/>
        <w:t>Утверждено:</w:t>
      </w:r>
    </w:p>
    <w:p w:rsidR="00795D35" w:rsidRPr="00544DF2" w:rsidRDefault="00795D35" w:rsidP="00795D35">
      <w:pPr>
        <w:pStyle w:val="aff0"/>
        <w:keepNext/>
        <w:suppressLineNumbers/>
        <w:shd w:val="clear" w:color="auto" w:fill="FFFFFF"/>
        <w:suppressAutoHyphens/>
        <w:ind w:left="57" w:right="57"/>
        <w:jc w:val="right"/>
        <w:rPr>
          <w:sz w:val="22"/>
          <w:szCs w:val="22"/>
        </w:rPr>
      </w:pPr>
      <w:r>
        <w:rPr>
          <w:sz w:val="22"/>
          <w:szCs w:val="22"/>
        </w:rPr>
        <w:t>постановлением</w:t>
      </w:r>
      <w:r w:rsidRPr="00544DF2">
        <w:rPr>
          <w:sz w:val="22"/>
          <w:szCs w:val="22"/>
        </w:rPr>
        <w:t xml:space="preserve"> администрации </w:t>
      </w:r>
    </w:p>
    <w:p w:rsidR="00795D35" w:rsidRPr="00544DF2" w:rsidRDefault="00795D35" w:rsidP="00795D35">
      <w:pPr>
        <w:pStyle w:val="aff0"/>
        <w:keepNext/>
        <w:suppressLineNumbers/>
        <w:shd w:val="clear" w:color="auto" w:fill="FFFFFF"/>
        <w:suppressAutoHyphens/>
        <w:ind w:left="57" w:right="57"/>
        <w:jc w:val="right"/>
        <w:rPr>
          <w:sz w:val="22"/>
          <w:szCs w:val="22"/>
        </w:rPr>
      </w:pPr>
      <w:r>
        <w:rPr>
          <w:sz w:val="22"/>
          <w:szCs w:val="22"/>
        </w:rPr>
        <w:t>Яльчикского</w:t>
      </w:r>
      <w:r w:rsidRPr="00544DF2">
        <w:rPr>
          <w:sz w:val="22"/>
          <w:szCs w:val="22"/>
        </w:rPr>
        <w:t xml:space="preserve"> муниципального округа </w:t>
      </w:r>
    </w:p>
    <w:p w:rsidR="00795D35" w:rsidRPr="00544DF2" w:rsidRDefault="00795D35" w:rsidP="00795D35">
      <w:pPr>
        <w:pStyle w:val="aff0"/>
        <w:keepNext/>
        <w:suppressLineNumbers/>
        <w:shd w:val="clear" w:color="auto" w:fill="FFFFFF"/>
        <w:suppressAutoHyphens/>
        <w:ind w:left="57" w:right="57"/>
        <w:jc w:val="right"/>
        <w:rPr>
          <w:sz w:val="22"/>
          <w:szCs w:val="22"/>
        </w:rPr>
      </w:pPr>
      <w:r w:rsidRPr="00544DF2">
        <w:rPr>
          <w:sz w:val="22"/>
          <w:szCs w:val="22"/>
        </w:rPr>
        <w:t>Чувашской Республики</w:t>
      </w:r>
    </w:p>
    <w:p w:rsidR="00795D35" w:rsidRPr="00544DF2" w:rsidRDefault="00795D35" w:rsidP="00795D35">
      <w:pPr>
        <w:pStyle w:val="aff0"/>
        <w:keepNext/>
        <w:suppressLineNumbers/>
        <w:shd w:val="clear" w:color="auto" w:fill="FFFFFF"/>
        <w:suppressAutoHyphens/>
        <w:ind w:left="57" w:right="57"/>
        <w:jc w:val="right"/>
        <w:rPr>
          <w:sz w:val="22"/>
          <w:szCs w:val="22"/>
        </w:rPr>
      </w:pPr>
      <w:r w:rsidRPr="00544DF2">
        <w:rPr>
          <w:sz w:val="22"/>
          <w:szCs w:val="22"/>
        </w:rPr>
        <w:t>от  «</w:t>
      </w:r>
      <w:r>
        <w:rPr>
          <w:sz w:val="22"/>
          <w:szCs w:val="22"/>
        </w:rPr>
        <w:t>11</w:t>
      </w:r>
      <w:r w:rsidRPr="00544DF2">
        <w:rPr>
          <w:sz w:val="22"/>
          <w:szCs w:val="22"/>
        </w:rPr>
        <w:t>»</w:t>
      </w:r>
      <w:r>
        <w:rPr>
          <w:sz w:val="22"/>
          <w:szCs w:val="22"/>
        </w:rPr>
        <w:t xml:space="preserve"> октября</w:t>
      </w:r>
      <w:r w:rsidRPr="00544DF2">
        <w:rPr>
          <w:sz w:val="22"/>
          <w:szCs w:val="22"/>
        </w:rPr>
        <w:t xml:space="preserve"> 2023 года  № </w:t>
      </w:r>
      <w:r>
        <w:rPr>
          <w:sz w:val="22"/>
          <w:szCs w:val="22"/>
        </w:rPr>
        <w:t>971</w:t>
      </w:r>
    </w:p>
    <w:p w:rsidR="00795D35" w:rsidRDefault="00795D35" w:rsidP="00795D35">
      <w:pPr>
        <w:pStyle w:val="aff0"/>
        <w:keepNext/>
        <w:suppressLineNumbers/>
        <w:shd w:val="clear" w:color="auto" w:fill="FFFFFF"/>
        <w:suppressAutoHyphens/>
        <w:ind w:left="57" w:right="57"/>
        <w:jc w:val="center"/>
        <w:rPr>
          <w:sz w:val="22"/>
          <w:szCs w:val="22"/>
        </w:rPr>
      </w:pPr>
    </w:p>
    <w:p w:rsidR="00795D35" w:rsidRPr="00544DF2" w:rsidRDefault="00795D35" w:rsidP="00795D35">
      <w:pPr>
        <w:pStyle w:val="aff0"/>
        <w:keepNext/>
        <w:suppressLineNumbers/>
        <w:shd w:val="clear" w:color="auto" w:fill="FFFFFF"/>
        <w:suppressAutoHyphens/>
        <w:ind w:left="57" w:right="57"/>
        <w:jc w:val="center"/>
        <w:rPr>
          <w:sz w:val="22"/>
          <w:szCs w:val="22"/>
        </w:rPr>
      </w:pPr>
    </w:p>
    <w:p w:rsidR="00795D35" w:rsidRPr="0096747E" w:rsidRDefault="00795D35" w:rsidP="00795D35">
      <w:pPr>
        <w:pStyle w:val="aff0"/>
        <w:keepNext/>
        <w:suppressLineNumbers/>
        <w:shd w:val="clear" w:color="auto" w:fill="FFFFFF"/>
        <w:suppressAutoHyphens/>
        <w:jc w:val="center"/>
        <w:rPr>
          <w:b/>
        </w:rPr>
      </w:pPr>
      <w:r w:rsidRPr="0096747E">
        <w:rPr>
          <w:b/>
        </w:rPr>
        <w:t xml:space="preserve">Извещение </w:t>
      </w:r>
    </w:p>
    <w:p w:rsidR="00795D35" w:rsidRPr="0096747E" w:rsidRDefault="00795D35" w:rsidP="00795D35">
      <w:pPr>
        <w:pStyle w:val="aff0"/>
        <w:keepNext/>
        <w:suppressLineNumbers/>
        <w:shd w:val="clear" w:color="auto" w:fill="FFFFFF"/>
        <w:suppressAutoHyphens/>
        <w:jc w:val="center"/>
        <w:rPr>
          <w:b/>
        </w:rPr>
      </w:pPr>
      <w:r w:rsidRPr="0096747E">
        <w:rPr>
          <w:b/>
        </w:rPr>
        <w:t>о проведение аукциона в электронной форме на право заключения договоров аренды земельных участков</w:t>
      </w:r>
    </w:p>
    <w:p w:rsidR="00795D35" w:rsidRPr="0036690C" w:rsidRDefault="00795D35" w:rsidP="00795D35">
      <w:pPr>
        <w:pStyle w:val="aff0"/>
        <w:keepNext/>
        <w:suppressLineNumbers/>
        <w:shd w:val="clear" w:color="auto" w:fill="FFFFFF"/>
        <w:suppressAutoHyphens/>
        <w:ind w:left="57" w:right="57"/>
        <w:jc w:val="center"/>
      </w:pPr>
    </w:p>
    <w:p w:rsidR="00795D35" w:rsidRPr="0036690C" w:rsidRDefault="00795D35" w:rsidP="00795D35">
      <w:pPr>
        <w:pStyle w:val="aff0"/>
        <w:keepNext/>
        <w:suppressLineNumbers/>
        <w:shd w:val="clear" w:color="auto" w:fill="FFFFFF"/>
        <w:suppressAutoHyphens/>
        <w:jc w:val="center"/>
        <w:rPr>
          <w:b/>
        </w:rPr>
      </w:pPr>
    </w:p>
    <w:p w:rsidR="00795D35" w:rsidRPr="00FD61E0" w:rsidRDefault="00795D35" w:rsidP="00795D35">
      <w:pPr>
        <w:pStyle w:val="Default"/>
        <w:keepNext/>
        <w:suppressLineNumbers/>
        <w:shd w:val="clear" w:color="auto" w:fill="FFFFFF"/>
        <w:suppressAutoHyphens/>
        <w:ind w:firstLine="567"/>
        <w:jc w:val="both"/>
      </w:pPr>
      <w:r w:rsidRPr="0036690C">
        <w:rPr>
          <w:color w:val="auto"/>
        </w:rPr>
        <w:t xml:space="preserve">Администрация </w:t>
      </w:r>
      <w:r>
        <w:rPr>
          <w:color w:val="auto"/>
        </w:rPr>
        <w:t>Яльчикского</w:t>
      </w:r>
      <w:r w:rsidRPr="0036690C">
        <w:rPr>
          <w:color w:val="auto"/>
        </w:rPr>
        <w:t xml:space="preserve"> </w:t>
      </w:r>
      <w:r w:rsidRPr="0036690C">
        <w:t>муниципального округа</w:t>
      </w:r>
      <w:r w:rsidRPr="0036690C">
        <w:rPr>
          <w:color w:val="auto"/>
        </w:rPr>
        <w:t xml:space="preserve"> Чувашской Республики</w:t>
      </w:r>
      <w:r w:rsidRPr="00FD61E0">
        <w:rPr>
          <w:color w:val="auto"/>
        </w:rPr>
        <w:t>, сообщает о проведен</w:t>
      </w:r>
      <w:proofErr w:type="gramStart"/>
      <w:r w:rsidRPr="00FD61E0">
        <w:rPr>
          <w:color w:val="auto"/>
        </w:rPr>
        <w:t>ии ау</w:t>
      </w:r>
      <w:proofErr w:type="gramEnd"/>
      <w:r w:rsidRPr="00FD61E0">
        <w:rPr>
          <w:color w:val="auto"/>
        </w:rPr>
        <w:t>кциона</w:t>
      </w:r>
      <w:r w:rsidRPr="00FD61E0">
        <w:t xml:space="preserve"> </w:t>
      </w:r>
      <w:r w:rsidRPr="00FD61E0">
        <w:rPr>
          <w:color w:val="auto"/>
        </w:rPr>
        <w:t>в электронной форме</w:t>
      </w:r>
      <w:r w:rsidRPr="00FD61E0">
        <w:t>, открытого по составу участников и по форме подачи предложений о цене права на заключение договоров аренды земельных участков.</w:t>
      </w:r>
    </w:p>
    <w:p w:rsidR="00795D35" w:rsidRPr="0036690C" w:rsidRDefault="00795D35" w:rsidP="00795D35">
      <w:pPr>
        <w:pStyle w:val="Default"/>
        <w:keepNext/>
        <w:suppressLineNumbers/>
        <w:shd w:val="clear" w:color="auto" w:fill="FFFFFF"/>
        <w:suppressAutoHyphens/>
        <w:ind w:firstLine="567"/>
        <w:jc w:val="both"/>
      </w:pPr>
      <w:r w:rsidRPr="00FD61E0">
        <w:rPr>
          <w:b/>
        </w:rPr>
        <w:t>Организатор аукциона</w:t>
      </w:r>
      <w:r>
        <w:rPr>
          <w:b/>
        </w:rPr>
        <w:t xml:space="preserve"> (уполномоченный орган)</w:t>
      </w:r>
      <w:r w:rsidRPr="00FD61E0">
        <w:t xml:space="preserve"> - Администрация </w:t>
      </w:r>
      <w:r>
        <w:t>Яльчикского</w:t>
      </w:r>
      <w:r w:rsidRPr="00FD61E0">
        <w:t xml:space="preserve"> муниципального округа Чувашской Республики.</w:t>
      </w:r>
    </w:p>
    <w:p w:rsidR="00795D35" w:rsidRDefault="00795D35" w:rsidP="00795D35">
      <w:pPr>
        <w:pStyle w:val="Default"/>
        <w:keepNext/>
        <w:suppressLineNumbers/>
        <w:shd w:val="clear" w:color="auto" w:fill="FFFFFF"/>
        <w:suppressAutoHyphens/>
        <w:ind w:firstLine="567"/>
        <w:jc w:val="both"/>
      </w:pPr>
      <w:r w:rsidRPr="0036690C">
        <w:t>Организация аукциона осуществляется в соответствии с Гражданским кодексом Российской Федерации, Земельным кодексом Российской Федерации.</w:t>
      </w:r>
    </w:p>
    <w:p w:rsidR="00795D35" w:rsidRPr="0036690C" w:rsidRDefault="00795D35" w:rsidP="00795D35">
      <w:pPr>
        <w:jc w:val="center"/>
        <w:rPr>
          <w:b/>
          <w:color w:val="000000"/>
        </w:rPr>
      </w:pPr>
    </w:p>
    <w:p w:rsidR="00795D35" w:rsidRPr="0036690C" w:rsidRDefault="00795D35" w:rsidP="00795D35">
      <w:pPr>
        <w:jc w:val="center"/>
        <w:rPr>
          <w:b/>
          <w:color w:val="000000"/>
        </w:rPr>
      </w:pPr>
      <w:r w:rsidRPr="0036690C">
        <w:rPr>
          <w:b/>
          <w:color w:val="000000"/>
        </w:rPr>
        <w:t>РАЗДЕЛ 1. СВЕДЕНИЯ О ПРЕДМЕТЕ ЭЛЕКТРОННОГО АУКЦИОНА</w:t>
      </w:r>
    </w:p>
    <w:p w:rsidR="00795D35" w:rsidRPr="0036690C" w:rsidRDefault="00795D35" w:rsidP="00795D35">
      <w:pPr>
        <w:jc w:val="center"/>
        <w:rPr>
          <w:color w:val="000000"/>
        </w:rPr>
      </w:pPr>
    </w:p>
    <w:p w:rsidR="00795D35" w:rsidRDefault="00795D35" w:rsidP="00795D35">
      <w:pPr>
        <w:ind w:firstLine="567"/>
        <w:rPr>
          <w:b/>
        </w:rPr>
      </w:pPr>
      <w:r w:rsidRPr="0036690C">
        <w:t xml:space="preserve">  </w:t>
      </w:r>
      <w:r w:rsidRPr="0036690C">
        <w:rPr>
          <w:b/>
        </w:rPr>
        <w:t xml:space="preserve">Лот № 1 право на заключение договора аренды земельного участка из земель </w:t>
      </w:r>
      <w:r>
        <w:rPr>
          <w:b/>
        </w:rPr>
        <w:t xml:space="preserve">сельскохозяйственного назначения </w:t>
      </w:r>
      <w:r w:rsidRPr="0036690C">
        <w:rPr>
          <w:b/>
        </w:rPr>
        <w:t xml:space="preserve">на территории </w:t>
      </w:r>
      <w:r>
        <w:rPr>
          <w:b/>
        </w:rPr>
        <w:t>Яльчикского</w:t>
      </w:r>
      <w:r w:rsidRPr="0036690C">
        <w:rPr>
          <w:b/>
        </w:rPr>
        <w:t xml:space="preserve"> муниципального округа Чувашской Республики и государственная </w:t>
      </w:r>
      <w:proofErr w:type="gramStart"/>
      <w:r w:rsidRPr="0036690C">
        <w:rPr>
          <w:b/>
        </w:rPr>
        <w:t>собственность</w:t>
      </w:r>
      <w:proofErr w:type="gramEnd"/>
      <w:r w:rsidRPr="0036690C">
        <w:rPr>
          <w:b/>
        </w:rPr>
        <w:t xml:space="preserve"> на которые не разграничена:</w:t>
      </w:r>
    </w:p>
    <w:p w:rsidR="00795D35" w:rsidRPr="00396AC8" w:rsidRDefault="00795D35" w:rsidP="00795D35">
      <w:pPr>
        <w:shd w:val="clear" w:color="auto" w:fill="FFFFFF"/>
        <w:ind w:firstLine="426"/>
      </w:pPr>
      <w:r w:rsidRPr="00396AC8">
        <w:t xml:space="preserve">  Местоположение: Чувашская Республика, </w:t>
      </w:r>
      <w:r>
        <w:t>Яльчикский</w:t>
      </w:r>
      <w:r w:rsidRPr="00396AC8">
        <w:t xml:space="preserve"> район, </w:t>
      </w:r>
      <w:proofErr w:type="spellStart"/>
      <w:r>
        <w:t>Сабанчинское</w:t>
      </w:r>
      <w:proofErr w:type="spellEnd"/>
      <w:r w:rsidRPr="00396AC8">
        <w:t xml:space="preserve"> сельское поселение.</w:t>
      </w:r>
    </w:p>
    <w:p w:rsidR="00795D35" w:rsidRPr="00396AC8" w:rsidRDefault="00795D35" w:rsidP="00795D35">
      <w:pPr>
        <w:ind w:firstLine="567"/>
      </w:pPr>
      <w:r w:rsidRPr="00396AC8">
        <w:t xml:space="preserve">Площадь: </w:t>
      </w:r>
      <w:r>
        <w:t>7039</w:t>
      </w:r>
      <w:r w:rsidRPr="00396AC8">
        <w:t xml:space="preserve"> </w:t>
      </w:r>
      <w:proofErr w:type="spellStart"/>
      <w:r w:rsidRPr="00396AC8">
        <w:t>кв.м</w:t>
      </w:r>
      <w:proofErr w:type="spellEnd"/>
      <w:r w:rsidRPr="00396AC8">
        <w:t>.</w:t>
      </w:r>
    </w:p>
    <w:p w:rsidR="00795D35" w:rsidRPr="00396AC8" w:rsidRDefault="00795D35" w:rsidP="00795D35">
      <w:pPr>
        <w:ind w:firstLine="567"/>
      </w:pPr>
      <w:r w:rsidRPr="00396AC8">
        <w:t>Кадастровый номер: 21:2</w:t>
      </w:r>
      <w:r>
        <w:t>5</w:t>
      </w:r>
      <w:r w:rsidRPr="00396AC8">
        <w:t>:</w:t>
      </w:r>
      <w:r>
        <w:t>110101</w:t>
      </w:r>
      <w:r w:rsidRPr="00396AC8">
        <w:t>:</w:t>
      </w:r>
      <w:r>
        <w:t>3</w:t>
      </w:r>
      <w:r w:rsidRPr="00396AC8">
        <w:t>8</w:t>
      </w:r>
      <w:r>
        <w:t>4</w:t>
      </w:r>
    </w:p>
    <w:p w:rsidR="00795D35" w:rsidRPr="00396AC8" w:rsidRDefault="00795D35" w:rsidP="00795D35">
      <w:pPr>
        <w:ind w:firstLine="567"/>
      </w:pPr>
      <w:r w:rsidRPr="00396AC8">
        <w:t>вид права – аренда</w:t>
      </w:r>
    </w:p>
    <w:p w:rsidR="00795D35" w:rsidRPr="00396AC8" w:rsidRDefault="00795D35" w:rsidP="00795D35">
      <w:pPr>
        <w:ind w:firstLine="567"/>
      </w:pPr>
      <w:r w:rsidRPr="00396AC8">
        <w:t>Сведения о правах: Земельный участок, государственная собственность на который не разграничена. Ограничения (обременения права) не зарегистрированы.</w:t>
      </w:r>
    </w:p>
    <w:p w:rsidR="00795D35" w:rsidRPr="00117819" w:rsidRDefault="00795D35" w:rsidP="00795D35">
      <w:pPr>
        <w:ind w:firstLine="567"/>
        <w:rPr>
          <w:color w:val="000000"/>
        </w:rPr>
      </w:pPr>
      <w:r w:rsidRPr="00117819">
        <w:rPr>
          <w:color w:val="000000"/>
        </w:rPr>
        <w:t>Разрешенное использование: сельскохозяйственное использование.</w:t>
      </w:r>
    </w:p>
    <w:p w:rsidR="00795D35" w:rsidRPr="00396AC8" w:rsidRDefault="00795D35" w:rsidP="00795D35">
      <w:pPr>
        <w:ind w:firstLine="567"/>
      </w:pPr>
      <w:r w:rsidRPr="00396AC8">
        <w:t>Категория земель: земли сельскохозяйственного назначения.</w:t>
      </w:r>
    </w:p>
    <w:p w:rsidR="00795D35" w:rsidRPr="00396AC8" w:rsidRDefault="00795D35" w:rsidP="00795D35">
      <w:pPr>
        <w:ind w:firstLine="567"/>
      </w:pPr>
      <w:r w:rsidRPr="00396AC8">
        <w:t xml:space="preserve">Начальная цена размера годовой арендной платы: </w:t>
      </w:r>
      <w:r>
        <w:t>915</w:t>
      </w:r>
      <w:r w:rsidRPr="00396AC8">
        <w:t xml:space="preserve"> (</w:t>
      </w:r>
      <w:r>
        <w:t>Девятьсот пятнадцать</w:t>
      </w:r>
      <w:r w:rsidRPr="00396AC8">
        <w:t>) руб</w:t>
      </w:r>
      <w:r>
        <w:t>. 42 коп.</w:t>
      </w:r>
    </w:p>
    <w:p w:rsidR="00795D35" w:rsidRPr="00396AC8" w:rsidRDefault="00795D35" w:rsidP="00795D35">
      <w:pPr>
        <w:ind w:firstLine="567"/>
      </w:pPr>
      <w:r w:rsidRPr="00396AC8">
        <w:t xml:space="preserve">Величина повышения арендной платы (шаг аукциона) – </w:t>
      </w:r>
      <w:r>
        <w:t>27</w:t>
      </w:r>
      <w:r w:rsidRPr="00396AC8">
        <w:t xml:space="preserve"> (</w:t>
      </w:r>
      <w:r>
        <w:t>Двадцать семь</w:t>
      </w:r>
      <w:r w:rsidRPr="00396AC8">
        <w:t>) руб</w:t>
      </w:r>
      <w:r>
        <w:t>.</w:t>
      </w:r>
      <w:r w:rsidRPr="00396AC8">
        <w:t xml:space="preserve"> </w:t>
      </w:r>
      <w:r>
        <w:t xml:space="preserve">45 коп. </w:t>
      </w:r>
      <w:r w:rsidRPr="00396AC8">
        <w:t>(3 % от начального размера арендной платы земельного участка) и не изменяется в течение всего аукциона.</w:t>
      </w:r>
    </w:p>
    <w:p w:rsidR="00795D35" w:rsidRPr="00396AC8" w:rsidRDefault="00795D35" w:rsidP="00795D35">
      <w:pPr>
        <w:ind w:firstLine="567"/>
      </w:pPr>
      <w:r w:rsidRPr="00396AC8">
        <w:t xml:space="preserve">Размер задатка на участие в аукционе  устанавливается в сумме: </w:t>
      </w:r>
      <w:r>
        <w:t>457</w:t>
      </w:r>
      <w:r w:rsidRPr="00396AC8">
        <w:t xml:space="preserve"> (</w:t>
      </w:r>
      <w:r>
        <w:t>Четыреста пятьдесят семь</w:t>
      </w:r>
      <w:r w:rsidRPr="00396AC8">
        <w:t>) руб</w:t>
      </w:r>
      <w:r>
        <w:t>. 71 коп.</w:t>
      </w:r>
      <w:r w:rsidRPr="00396AC8">
        <w:t xml:space="preserve"> </w:t>
      </w:r>
      <w:r>
        <w:t>(5</w:t>
      </w:r>
      <w:r w:rsidRPr="00396AC8">
        <w:t>0 % от начального размера арендной платы земельного участка).</w:t>
      </w:r>
    </w:p>
    <w:p w:rsidR="00795D35" w:rsidRPr="00396AC8" w:rsidRDefault="00795D35" w:rsidP="00795D35">
      <w:pPr>
        <w:ind w:firstLine="567"/>
      </w:pPr>
      <w:r w:rsidRPr="00396AC8">
        <w:t>Срок аренды земельного участка: 20 лет.</w:t>
      </w:r>
    </w:p>
    <w:p w:rsidR="00795D35" w:rsidRDefault="00795D35" w:rsidP="00795D35">
      <w:pPr>
        <w:ind w:firstLine="567"/>
      </w:pPr>
      <w:proofErr w:type="gramStart"/>
      <w:r w:rsidRPr="00396AC8">
        <w:t xml:space="preserve">Размер взимаемой с победителя электронного аукциона или иных лиц, с которыми в соответствии с пунктами 13, 14, 20 и 25 статьи 39.12 Земельного Кодекса заключается договор аренды земельного участка, находящегося в государственной или муниципальной </w:t>
      </w:r>
      <w:r w:rsidRPr="00396AC8">
        <w:lastRenderedPageBreak/>
        <w:t xml:space="preserve">собственности, платы оператору электронной площадки за участие в электронном аукционе составляет </w:t>
      </w:r>
      <w:r>
        <w:t>10</w:t>
      </w:r>
      <w:r w:rsidRPr="00396AC8">
        <w:t xml:space="preserve"> (</w:t>
      </w:r>
      <w:r>
        <w:t>Десять</w:t>
      </w:r>
      <w:r w:rsidRPr="00396AC8">
        <w:t>) руб</w:t>
      </w:r>
      <w:r>
        <w:t xml:space="preserve">. 98 коп. </w:t>
      </w:r>
      <w:r w:rsidRPr="00396AC8">
        <w:t>(1,2 %  от начального размера арендной платы земельного участка).</w:t>
      </w:r>
      <w:proofErr w:type="gramEnd"/>
    </w:p>
    <w:p w:rsidR="00795D35" w:rsidRPr="00396AC8" w:rsidRDefault="00795D35" w:rsidP="00795D35">
      <w:pPr>
        <w:ind w:firstLine="567"/>
      </w:pPr>
    </w:p>
    <w:p w:rsidR="00795D35" w:rsidRPr="0036690C" w:rsidRDefault="00795D35" w:rsidP="00795D35">
      <w:pPr>
        <w:ind w:firstLine="567"/>
        <w:rPr>
          <w:b/>
        </w:rPr>
      </w:pPr>
      <w:r w:rsidRPr="00396AC8">
        <w:rPr>
          <w:b/>
        </w:rPr>
        <w:t>Лот № 2 право на заключение договора аренды земельного участк</w:t>
      </w:r>
      <w:r w:rsidRPr="0036690C">
        <w:rPr>
          <w:b/>
        </w:rPr>
        <w:t xml:space="preserve">а из земель </w:t>
      </w:r>
      <w:r>
        <w:rPr>
          <w:b/>
        </w:rPr>
        <w:t>сельскохозяйственного назначения</w:t>
      </w:r>
      <w:r w:rsidRPr="0036690C">
        <w:rPr>
          <w:b/>
        </w:rPr>
        <w:t xml:space="preserve"> на территории </w:t>
      </w:r>
      <w:r>
        <w:rPr>
          <w:b/>
        </w:rPr>
        <w:t>Яльчикского</w:t>
      </w:r>
      <w:r w:rsidRPr="0036690C">
        <w:rPr>
          <w:b/>
        </w:rPr>
        <w:t xml:space="preserve"> муниципального округа Чувашской Республики и государственная </w:t>
      </w:r>
      <w:proofErr w:type="gramStart"/>
      <w:r w:rsidRPr="0036690C">
        <w:rPr>
          <w:b/>
        </w:rPr>
        <w:t>собственность</w:t>
      </w:r>
      <w:proofErr w:type="gramEnd"/>
      <w:r w:rsidRPr="0036690C">
        <w:rPr>
          <w:b/>
        </w:rPr>
        <w:t xml:space="preserve"> на которые не разграничена:</w:t>
      </w:r>
    </w:p>
    <w:p w:rsidR="00795D35" w:rsidRPr="00396AC8" w:rsidRDefault="00795D35" w:rsidP="00795D35">
      <w:pPr>
        <w:shd w:val="clear" w:color="auto" w:fill="FFFFFF"/>
        <w:ind w:firstLine="426"/>
      </w:pPr>
      <w:r w:rsidRPr="00396AC8">
        <w:t xml:space="preserve">Местоположение: Чувашская Республика, </w:t>
      </w:r>
      <w:r>
        <w:t>Яльчикский</w:t>
      </w:r>
      <w:r w:rsidRPr="00396AC8">
        <w:t xml:space="preserve"> район, </w:t>
      </w:r>
      <w:proofErr w:type="spellStart"/>
      <w:r>
        <w:t>Кильдюшевское</w:t>
      </w:r>
      <w:proofErr w:type="spellEnd"/>
      <w:r>
        <w:t xml:space="preserve"> </w:t>
      </w:r>
      <w:r w:rsidRPr="00396AC8">
        <w:t>сельское поселение.</w:t>
      </w:r>
    </w:p>
    <w:p w:rsidR="00795D35" w:rsidRPr="00396AC8" w:rsidRDefault="00795D35" w:rsidP="00795D35">
      <w:pPr>
        <w:ind w:firstLine="567"/>
      </w:pPr>
      <w:r w:rsidRPr="00396AC8">
        <w:t xml:space="preserve">Площадь: </w:t>
      </w:r>
      <w:r>
        <w:t>112283</w:t>
      </w:r>
      <w:r w:rsidRPr="00396AC8">
        <w:t xml:space="preserve"> </w:t>
      </w:r>
      <w:proofErr w:type="spellStart"/>
      <w:r w:rsidRPr="00396AC8">
        <w:t>кв.м</w:t>
      </w:r>
      <w:proofErr w:type="spellEnd"/>
      <w:r w:rsidRPr="00396AC8">
        <w:t>.</w:t>
      </w:r>
    </w:p>
    <w:p w:rsidR="00795D35" w:rsidRPr="00396AC8" w:rsidRDefault="00795D35" w:rsidP="00795D35">
      <w:pPr>
        <w:ind w:firstLine="567"/>
      </w:pPr>
      <w:r w:rsidRPr="00396AC8">
        <w:t>Кадастровый номер: 21:2</w:t>
      </w:r>
      <w:r>
        <w:t>5</w:t>
      </w:r>
      <w:r w:rsidRPr="00396AC8">
        <w:t>:</w:t>
      </w:r>
      <w:r>
        <w:t>030401</w:t>
      </w:r>
      <w:r w:rsidRPr="00396AC8">
        <w:t>:</w:t>
      </w:r>
      <w:r>
        <w:t>425</w:t>
      </w:r>
    </w:p>
    <w:p w:rsidR="00795D35" w:rsidRPr="00396AC8" w:rsidRDefault="00795D35" w:rsidP="00795D35">
      <w:pPr>
        <w:ind w:firstLine="567"/>
      </w:pPr>
      <w:r w:rsidRPr="00396AC8">
        <w:t>вид права – аренда</w:t>
      </w:r>
    </w:p>
    <w:p w:rsidR="00795D35" w:rsidRPr="00396AC8" w:rsidRDefault="00795D35" w:rsidP="00795D35">
      <w:pPr>
        <w:ind w:firstLine="567"/>
      </w:pPr>
      <w:r w:rsidRPr="00396AC8">
        <w:t>Сведения о правах: Земельный участок, государственная собственность на который не разграничена. Ограничения (обременения права) не зарегистрированы.</w:t>
      </w:r>
    </w:p>
    <w:p w:rsidR="00795D35" w:rsidRPr="00117819" w:rsidRDefault="00795D35" w:rsidP="00795D35">
      <w:pPr>
        <w:ind w:firstLine="567"/>
        <w:rPr>
          <w:color w:val="000000"/>
        </w:rPr>
      </w:pPr>
      <w:r w:rsidRPr="00117819">
        <w:rPr>
          <w:color w:val="000000"/>
        </w:rPr>
        <w:t>Разрешенное использование: сельскохозяйственное использование.</w:t>
      </w:r>
    </w:p>
    <w:p w:rsidR="00795D35" w:rsidRPr="00396AC8" w:rsidRDefault="00795D35" w:rsidP="00795D35">
      <w:pPr>
        <w:ind w:firstLine="567"/>
      </w:pPr>
      <w:r w:rsidRPr="00396AC8">
        <w:t>Категория земель: земли сельскохозяйственного назначения.</w:t>
      </w:r>
    </w:p>
    <w:p w:rsidR="00795D35" w:rsidRPr="00396AC8" w:rsidRDefault="00795D35" w:rsidP="00795D35">
      <w:pPr>
        <w:ind w:firstLine="567"/>
      </w:pPr>
      <w:r w:rsidRPr="00396AC8">
        <w:t xml:space="preserve">Начальная цена размера годовой арендной платы: </w:t>
      </w:r>
      <w:r>
        <w:t>12 867</w:t>
      </w:r>
      <w:r w:rsidRPr="00396AC8">
        <w:t xml:space="preserve"> (</w:t>
      </w:r>
      <w:r>
        <w:t>Двенадцать тысяч восемьсот шестьдесят семь</w:t>
      </w:r>
      <w:r w:rsidRPr="00396AC8">
        <w:t>) руб</w:t>
      </w:r>
      <w:r>
        <w:t>. 63 коп.</w:t>
      </w:r>
    </w:p>
    <w:p w:rsidR="00795D35" w:rsidRPr="00396AC8" w:rsidRDefault="00795D35" w:rsidP="00795D35">
      <w:pPr>
        <w:ind w:firstLine="567"/>
      </w:pPr>
      <w:r w:rsidRPr="00396AC8">
        <w:t xml:space="preserve">Величина повышения арендной платы (шаг аукциона) – </w:t>
      </w:r>
      <w:r>
        <w:t>386</w:t>
      </w:r>
      <w:r w:rsidRPr="00396AC8">
        <w:t xml:space="preserve"> (</w:t>
      </w:r>
      <w:r>
        <w:t>Триста восемьдесят шесть</w:t>
      </w:r>
      <w:r w:rsidRPr="00396AC8">
        <w:t>) руб</w:t>
      </w:r>
      <w:r>
        <w:t>. 01 коп.</w:t>
      </w:r>
      <w:r w:rsidRPr="00396AC8">
        <w:t xml:space="preserve">  (3 % от начального размера арендной платы земельного участка) и не изменяется в течение всего аукциона.</w:t>
      </w:r>
    </w:p>
    <w:p w:rsidR="00795D35" w:rsidRPr="00396AC8" w:rsidRDefault="00795D35" w:rsidP="00795D35">
      <w:pPr>
        <w:ind w:firstLine="567"/>
      </w:pPr>
      <w:r w:rsidRPr="00396AC8">
        <w:t xml:space="preserve">Размер задатка на участие в аукционе  устанавливается в сумме: </w:t>
      </w:r>
      <w:r>
        <w:t>6 433</w:t>
      </w:r>
      <w:r w:rsidRPr="00396AC8">
        <w:t xml:space="preserve"> (</w:t>
      </w:r>
      <w:r>
        <w:t>Шесть тысяч четыреста тридцать три</w:t>
      </w:r>
      <w:r w:rsidRPr="00396AC8">
        <w:t>) руб</w:t>
      </w:r>
      <w:r>
        <w:t>. 81 коп.</w:t>
      </w:r>
      <w:r w:rsidRPr="00396AC8">
        <w:t xml:space="preserve">  (</w:t>
      </w:r>
      <w:r>
        <w:t>5</w:t>
      </w:r>
      <w:r w:rsidRPr="00396AC8">
        <w:t>0 % от начального размера арендной платы земельного участка).</w:t>
      </w:r>
    </w:p>
    <w:p w:rsidR="00795D35" w:rsidRPr="00396AC8" w:rsidRDefault="00795D35" w:rsidP="00795D35">
      <w:pPr>
        <w:ind w:firstLine="567"/>
      </w:pPr>
      <w:r w:rsidRPr="00396AC8">
        <w:t>Срок аренды земельного участка: 20 лет.</w:t>
      </w:r>
    </w:p>
    <w:p w:rsidR="00795D35" w:rsidRPr="00396AC8" w:rsidRDefault="00795D35" w:rsidP="00795D35">
      <w:pPr>
        <w:ind w:firstLine="567"/>
      </w:pPr>
      <w:proofErr w:type="gramStart"/>
      <w:r w:rsidRPr="00396AC8">
        <w:t xml:space="preserve">Размер взимаемой с победителя электронного аукциона или иных лиц, с которыми в соответствии с пунктами 13, 14, 20 и 25 статьи 39.12 Земельного Кодекса заключается договор аренды земельного участка, находящегося в государственной или муниципальной собственности, платы оператору электронной площадки за участие в электронном аукционе составляет </w:t>
      </w:r>
      <w:r>
        <w:t>154</w:t>
      </w:r>
      <w:r w:rsidRPr="00396AC8">
        <w:t xml:space="preserve"> (</w:t>
      </w:r>
      <w:r>
        <w:t>Сто пятьдесят четыре</w:t>
      </w:r>
      <w:r w:rsidRPr="00396AC8">
        <w:t>) руб</w:t>
      </w:r>
      <w:r>
        <w:t xml:space="preserve">. 41 коп.  </w:t>
      </w:r>
      <w:r w:rsidRPr="00396AC8">
        <w:t>(1,2 %  от начального размера арендной платы земельного участка).</w:t>
      </w:r>
      <w:proofErr w:type="gramEnd"/>
    </w:p>
    <w:p w:rsidR="00795D35" w:rsidRPr="0036690C" w:rsidRDefault="00795D35" w:rsidP="00795D35">
      <w:pPr>
        <w:ind w:firstLine="567"/>
      </w:pPr>
    </w:p>
    <w:p w:rsidR="00795D35" w:rsidRPr="0036690C" w:rsidRDefault="00795D35" w:rsidP="00795D35">
      <w:pPr>
        <w:ind w:firstLine="567"/>
        <w:rPr>
          <w:b/>
        </w:rPr>
      </w:pPr>
      <w:r w:rsidRPr="0036690C">
        <w:rPr>
          <w:b/>
        </w:rPr>
        <w:t xml:space="preserve">Лот № 3 право на заключение договора аренды земельного участка из земель сельскохозяйственного назначения на территории </w:t>
      </w:r>
      <w:r>
        <w:rPr>
          <w:b/>
        </w:rPr>
        <w:t>Яльчикского</w:t>
      </w:r>
      <w:r w:rsidRPr="0036690C">
        <w:rPr>
          <w:b/>
        </w:rPr>
        <w:t xml:space="preserve"> муниципального округа Чувашской Республики и государственная </w:t>
      </w:r>
      <w:proofErr w:type="gramStart"/>
      <w:r w:rsidRPr="0036690C">
        <w:rPr>
          <w:b/>
        </w:rPr>
        <w:t>собственность</w:t>
      </w:r>
      <w:proofErr w:type="gramEnd"/>
      <w:r w:rsidRPr="0036690C">
        <w:rPr>
          <w:b/>
        </w:rPr>
        <w:t xml:space="preserve"> на которые не разграничена:</w:t>
      </w:r>
    </w:p>
    <w:p w:rsidR="00795D35" w:rsidRPr="00396AC8" w:rsidRDefault="00795D35" w:rsidP="00795D35">
      <w:pPr>
        <w:shd w:val="clear" w:color="auto" w:fill="FFFFFF"/>
        <w:ind w:firstLine="426"/>
      </w:pPr>
      <w:r w:rsidRPr="00396AC8">
        <w:t xml:space="preserve">Местоположение: Чувашская Республика, </w:t>
      </w:r>
      <w:r>
        <w:t>Яльчикский</w:t>
      </w:r>
      <w:r w:rsidRPr="00396AC8">
        <w:t xml:space="preserve"> район, </w:t>
      </w:r>
      <w:proofErr w:type="spellStart"/>
      <w:r>
        <w:t>Малотаябинское</w:t>
      </w:r>
      <w:proofErr w:type="spellEnd"/>
      <w:r>
        <w:t xml:space="preserve">  </w:t>
      </w:r>
      <w:r w:rsidRPr="00396AC8">
        <w:t>сельское поселение.</w:t>
      </w:r>
    </w:p>
    <w:p w:rsidR="00795D35" w:rsidRPr="00396AC8" w:rsidRDefault="00795D35" w:rsidP="00795D35">
      <w:pPr>
        <w:ind w:firstLine="567"/>
      </w:pPr>
      <w:r w:rsidRPr="00396AC8">
        <w:t xml:space="preserve">Площадь: </w:t>
      </w:r>
      <w:r>
        <w:t>25712</w:t>
      </w:r>
      <w:r w:rsidRPr="00396AC8">
        <w:t xml:space="preserve"> </w:t>
      </w:r>
      <w:proofErr w:type="spellStart"/>
      <w:r w:rsidRPr="00396AC8">
        <w:t>кв.м</w:t>
      </w:r>
      <w:proofErr w:type="spellEnd"/>
      <w:r w:rsidRPr="00396AC8">
        <w:t>.</w:t>
      </w:r>
    </w:p>
    <w:p w:rsidR="00795D35" w:rsidRPr="00396AC8" w:rsidRDefault="00795D35" w:rsidP="00795D35">
      <w:pPr>
        <w:ind w:firstLine="567"/>
      </w:pPr>
      <w:r w:rsidRPr="00396AC8">
        <w:t>Кадастровый номер: 21:2</w:t>
      </w:r>
      <w:r>
        <w:t>5</w:t>
      </w:r>
      <w:r w:rsidRPr="00396AC8">
        <w:t>:</w:t>
      </w:r>
      <w:r>
        <w:t>070401</w:t>
      </w:r>
      <w:r w:rsidRPr="00396AC8">
        <w:t>:</w:t>
      </w:r>
      <w:r>
        <w:t>37</w:t>
      </w:r>
    </w:p>
    <w:p w:rsidR="00795D35" w:rsidRPr="00396AC8" w:rsidRDefault="00795D35" w:rsidP="00795D35">
      <w:pPr>
        <w:ind w:firstLine="567"/>
      </w:pPr>
      <w:r w:rsidRPr="00396AC8">
        <w:t>вид права – аренда</w:t>
      </w:r>
    </w:p>
    <w:p w:rsidR="00795D35" w:rsidRDefault="00795D35" w:rsidP="00795D35">
      <w:pPr>
        <w:ind w:firstLine="567"/>
      </w:pPr>
      <w:r w:rsidRPr="00396AC8">
        <w:t>Сведения о правах: Земельный участок, государственная собственность на который не разграничена. Ограничения (обременения права) не зарегистрированы.</w:t>
      </w:r>
    </w:p>
    <w:p w:rsidR="00795D35" w:rsidRPr="00396AC8" w:rsidRDefault="00795D35" w:rsidP="00795D35">
      <w:pPr>
        <w:ind w:firstLine="567"/>
      </w:pPr>
      <w:proofErr w:type="gramStart"/>
      <w:r>
        <w:rPr>
          <w:color w:val="000000"/>
        </w:rPr>
        <w:t>В соответствии с частью 4 статьи 18 Федерального закона от 24 июля 2007 года N 209-ФЗ "О развитии малого и среднего предпринимательства в Российской Федерации" постановлением администрации Яльчикского района Чувашской Республики от 25.11.2022 №788 земельный участок включен в Перечень муниципального имущества Яльчикского района Чувашской Республики для предоставления его во владение и (или) в пользование на долгосрочной основе субъектам малого и</w:t>
      </w:r>
      <w:proofErr w:type="gramEnd"/>
      <w:r>
        <w:rPr>
          <w:color w:val="000000"/>
        </w:rPr>
        <w:t xml:space="preserve"> среднего предпринимательства и организациям, образующим инфраструктуру поддержки субъектов малого и среднего предпринимательства. Льготы по арендной плате в отношении земельного участка, </w:t>
      </w:r>
      <w:r>
        <w:rPr>
          <w:color w:val="000000"/>
        </w:rPr>
        <w:lastRenderedPageBreak/>
        <w:t xml:space="preserve">включенного в Перечень, муниципальными правовыми актами не установлены. </w:t>
      </w:r>
      <w:proofErr w:type="gramStart"/>
      <w:r>
        <w:rPr>
          <w:color w:val="000000"/>
        </w:rPr>
        <w:t xml:space="preserve">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r>
        <w:rPr>
          <w:color w:val="0000FF"/>
        </w:rPr>
        <w:t>частью 5 статьи</w:t>
      </w:r>
      <w:proofErr w:type="gramEnd"/>
      <w:r>
        <w:rPr>
          <w:color w:val="0000FF"/>
        </w:rPr>
        <w:t xml:space="preserve"> 4 указанного Федерального закона</w:t>
      </w:r>
      <w:r>
        <w:rPr>
          <w:color w:val="000000"/>
        </w:rPr>
        <w:t>.</w:t>
      </w:r>
    </w:p>
    <w:p w:rsidR="00795D35" w:rsidRPr="00117819" w:rsidRDefault="00795D35" w:rsidP="00795D35">
      <w:pPr>
        <w:ind w:firstLine="567"/>
        <w:rPr>
          <w:color w:val="000000"/>
        </w:rPr>
      </w:pPr>
      <w:r w:rsidRPr="00117819">
        <w:rPr>
          <w:color w:val="000000"/>
        </w:rPr>
        <w:t>Разрешенное использование: сельскохозяйственное использование.</w:t>
      </w:r>
    </w:p>
    <w:p w:rsidR="00795D35" w:rsidRPr="00396AC8" w:rsidRDefault="00795D35" w:rsidP="00795D35">
      <w:pPr>
        <w:ind w:firstLine="567"/>
      </w:pPr>
      <w:r w:rsidRPr="00396AC8">
        <w:t>Категория земель: земли сельскохозяйственного назначения.</w:t>
      </w:r>
    </w:p>
    <w:p w:rsidR="00795D35" w:rsidRPr="00396AC8" w:rsidRDefault="00795D35" w:rsidP="00795D35">
      <w:pPr>
        <w:ind w:firstLine="567"/>
      </w:pPr>
      <w:r w:rsidRPr="00396AC8">
        <w:t xml:space="preserve">Начальная цена размера годовой арендной платы: </w:t>
      </w:r>
      <w:r>
        <w:t>3 058</w:t>
      </w:r>
      <w:r w:rsidRPr="00396AC8">
        <w:t xml:space="preserve"> (</w:t>
      </w:r>
      <w:r>
        <w:t>Три тысячи пятьдесят восемь</w:t>
      </w:r>
      <w:r w:rsidRPr="00396AC8">
        <w:t>) руб</w:t>
      </w:r>
      <w:r>
        <w:t>. 44 коп.</w:t>
      </w:r>
    </w:p>
    <w:p w:rsidR="00795D35" w:rsidRPr="00396AC8" w:rsidRDefault="00795D35" w:rsidP="00795D35">
      <w:pPr>
        <w:ind w:firstLine="567"/>
      </w:pPr>
      <w:r w:rsidRPr="00396AC8">
        <w:t xml:space="preserve">Величина повышения арендной платы (шаг аукциона) – </w:t>
      </w:r>
      <w:r>
        <w:t>91</w:t>
      </w:r>
      <w:r w:rsidRPr="00396AC8">
        <w:t xml:space="preserve"> (</w:t>
      </w:r>
      <w:r>
        <w:t>Девяносто один</w:t>
      </w:r>
      <w:r w:rsidRPr="00396AC8">
        <w:t>) руб</w:t>
      </w:r>
      <w:r>
        <w:t>. 74 коп.</w:t>
      </w:r>
      <w:r w:rsidRPr="00396AC8">
        <w:t xml:space="preserve">  (3 % от начального размера арендной платы земельного участка) и не изменяется в течение всего аукциона.</w:t>
      </w:r>
    </w:p>
    <w:p w:rsidR="00795D35" w:rsidRPr="00396AC8" w:rsidRDefault="00795D35" w:rsidP="00795D35">
      <w:pPr>
        <w:ind w:firstLine="567"/>
      </w:pPr>
      <w:r w:rsidRPr="00396AC8">
        <w:t xml:space="preserve">Размер задатка на участие в аукционе  устанавливается в сумме: </w:t>
      </w:r>
      <w:r>
        <w:t>1 529</w:t>
      </w:r>
      <w:r w:rsidRPr="00396AC8">
        <w:t xml:space="preserve"> (</w:t>
      </w:r>
      <w:r>
        <w:t>Одна тысяча пятьсот двадцать девять</w:t>
      </w:r>
      <w:r w:rsidRPr="00396AC8">
        <w:t>) руб</w:t>
      </w:r>
      <w:r>
        <w:t>. 22 коп.</w:t>
      </w:r>
      <w:r w:rsidRPr="00396AC8">
        <w:t xml:space="preserve"> </w:t>
      </w:r>
      <w:r>
        <w:t xml:space="preserve"> (5</w:t>
      </w:r>
      <w:r w:rsidRPr="00396AC8">
        <w:t>0 % от начального размера арендной платы земельного участка).</w:t>
      </w:r>
    </w:p>
    <w:p w:rsidR="00795D35" w:rsidRPr="00396AC8" w:rsidRDefault="00795D35" w:rsidP="00795D35">
      <w:pPr>
        <w:ind w:firstLine="567"/>
      </w:pPr>
      <w:r w:rsidRPr="00396AC8">
        <w:t>Срок аренды земельного участка: 20 лет.</w:t>
      </w:r>
    </w:p>
    <w:p w:rsidR="00795D35" w:rsidRDefault="00795D35" w:rsidP="00795D35">
      <w:pPr>
        <w:ind w:firstLine="567"/>
      </w:pPr>
      <w:proofErr w:type="gramStart"/>
      <w:r w:rsidRPr="00396AC8">
        <w:t xml:space="preserve">Размер взимаемой с победителя электронного аукциона или иных лиц, с которыми в соответствии с пунктами 13, 14, 20 и 25 статьи 39.12 Земельного Кодекса заключается договор аренды земельного участка, находящегося в государственной или муниципальной собственности, платы оператору электронной площадки за участие в электронном аукционе составляет </w:t>
      </w:r>
      <w:r>
        <w:t>36</w:t>
      </w:r>
      <w:r w:rsidRPr="00396AC8">
        <w:t xml:space="preserve"> (</w:t>
      </w:r>
      <w:r>
        <w:t>Тридцать шесть</w:t>
      </w:r>
      <w:r w:rsidRPr="00396AC8">
        <w:t>) руб</w:t>
      </w:r>
      <w:r>
        <w:t xml:space="preserve">. 70 коп. </w:t>
      </w:r>
      <w:r w:rsidRPr="00396AC8">
        <w:t>(1,2 %  от начального размера арендной платы земельного участка).</w:t>
      </w:r>
      <w:proofErr w:type="gramEnd"/>
    </w:p>
    <w:p w:rsidR="00795D35" w:rsidRDefault="00795D35" w:rsidP="00795D35">
      <w:pPr>
        <w:ind w:firstLine="567"/>
      </w:pPr>
    </w:p>
    <w:p w:rsidR="00795D35" w:rsidRPr="0036690C" w:rsidRDefault="00795D35" w:rsidP="00795D35">
      <w:pPr>
        <w:ind w:firstLine="567"/>
        <w:rPr>
          <w:b/>
        </w:rPr>
      </w:pPr>
      <w:r w:rsidRPr="00396AC8">
        <w:rPr>
          <w:b/>
        </w:rPr>
        <w:t xml:space="preserve">Лот № </w:t>
      </w:r>
      <w:r>
        <w:rPr>
          <w:b/>
        </w:rPr>
        <w:t>4</w:t>
      </w:r>
      <w:r w:rsidRPr="00396AC8">
        <w:rPr>
          <w:b/>
        </w:rPr>
        <w:t xml:space="preserve"> право на заключение договора аренды земельного участк</w:t>
      </w:r>
      <w:r w:rsidRPr="0036690C">
        <w:rPr>
          <w:b/>
        </w:rPr>
        <w:t xml:space="preserve">а из земель </w:t>
      </w:r>
      <w:r>
        <w:rPr>
          <w:b/>
        </w:rPr>
        <w:t>сельскохозяйственного назначения</w:t>
      </w:r>
      <w:r w:rsidRPr="0036690C">
        <w:rPr>
          <w:b/>
        </w:rPr>
        <w:t xml:space="preserve"> на территории </w:t>
      </w:r>
      <w:r>
        <w:rPr>
          <w:b/>
        </w:rPr>
        <w:t>Яльчикского</w:t>
      </w:r>
      <w:r w:rsidRPr="0036690C">
        <w:rPr>
          <w:b/>
        </w:rPr>
        <w:t xml:space="preserve"> муниципального округа Чувашской Республики и государственная </w:t>
      </w:r>
      <w:proofErr w:type="gramStart"/>
      <w:r w:rsidRPr="0036690C">
        <w:rPr>
          <w:b/>
        </w:rPr>
        <w:t>собственность</w:t>
      </w:r>
      <w:proofErr w:type="gramEnd"/>
      <w:r w:rsidRPr="0036690C">
        <w:rPr>
          <w:b/>
        </w:rPr>
        <w:t xml:space="preserve"> на которые не разграничена:</w:t>
      </w:r>
    </w:p>
    <w:p w:rsidR="00795D35" w:rsidRPr="00396AC8" w:rsidRDefault="00795D35" w:rsidP="00795D35">
      <w:pPr>
        <w:shd w:val="clear" w:color="auto" w:fill="FFFFFF"/>
        <w:ind w:firstLine="426"/>
      </w:pPr>
      <w:r w:rsidRPr="00396AC8">
        <w:t xml:space="preserve">Местоположение: Чувашская Республика, </w:t>
      </w:r>
      <w:r>
        <w:t>Яльчикский</w:t>
      </w:r>
      <w:r w:rsidRPr="00396AC8">
        <w:t xml:space="preserve"> район, </w:t>
      </w:r>
      <w:r>
        <w:t xml:space="preserve">Большеяльчикское </w:t>
      </w:r>
      <w:r w:rsidRPr="00396AC8">
        <w:t>сельское поселение.</w:t>
      </w:r>
    </w:p>
    <w:p w:rsidR="00795D35" w:rsidRPr="00396AC8" w:rsidRDefault="00795D35" w:rsidP="00795D35">
      <w:pPr>
        <w:ind w:firstLine="567"/>
      </w:pPr>
      <w:r w:rsidRPr="00396AC8">
        <w:t xml:space="preserve">Площадь: </w:t>
      </w:r>
      <w:r>
        <w:t>8419</w:t>
      </w:r>
      <w:r w:rsidRPr="00396AC8">
        <w:t xml:space="preserve"> </w:t>
      </w:r>
      <w:proofErr w:type="spellStart"/>
      <w:r w:rsidRPr="00396AC8">
        <w:t>кв.м</w:t>
      </w:r>
      <w:proofErr w:type="spellEnd"/>
      <w:r w:rsidRPr="00396AC8">
        <w:t>.</w:t>
      </w:r>
    </w:p>
    <w:p w:rsidR="00795D35" w:rsidRPr="00396AC8" w:rsidRDefault="00795D35" w:rsidP="00795D35">
      <w:pPr>
        <w:ind w:firstLine="567"/>
      </w:pPr>
      <w:r w:rsidRPr="00396AC8">
        <w:t>Кадастровый номер: 21:2</w:t>
      </w:r>
      <w:r>
        <w:t>5</w:t>
      </w:r>
      <w:r w:rsidRPr="00396AC8">
        <w:t>:</w:t>
      </w:r>
      <w:r>
        <w:t>000000</w:t>
      </w:r>
      <w:r w:rsidRPr="00396AC8">
        <w:t>:</w:t>
      </w:r>
      <w:r>
        <w:t>3343</w:t>
      </w:r>
    </w:p>
    <w:p w:rsidR="00795D35" w:rsidRPr="00396AC8" w:rsidRDefault="00795D35" w:rsidP="00795D35">
      <w:pPr>
        <w:ind w:firstLine="567"/>
      </w:pPr>
      <w:r w:rsidRPr="00396AC8">
        <w:t>вид права – аренда</w:t>
      </w:r>
    </w:p>
    <w:p w:rsidR="00795D35" w:rsidRPr="00396AC8" w:rsidRDefault="00795D35" w:rsidP="00795D35">
      <w:pPr>
        <w:ind w:firstLine="567"/>
      </w:pPr>
      <w:r w:rsidRPr="00396AC8">
        <w:t>Сведения о правах: Земельный участок, государственная собственность на который не разграничена. Ограничения (обременения права) не зарегистрированы.</w:t>
      </w:r>
    </w:p>
    <w:p w:rsidR="00795D35" w:rsidRPr="00117819" w:rsidRDefault="00795D35" w:rsidP="00795D35">
      <w:pPr>
        <w:ind w:firstLine="567"/>
        <w:rPr>
          <w:color w:val="000000"/>
        </w:rPr>
      </w:pPr>
      <w:r w:rsidRPr="00117819">
        <w:rPr>
          <w:color w:val="000000"/>
        </w:rPr>
        <w:t>Разрешенное использование: сельскохозяйственное использование.</w:t>
      </w:r>
    </w:p>
    <w:p w:rsidR="00795D35" w:rsidRPr="00396AC8" w:rsidRDefault="00795D35" w:rsidP="00795D35">
      <w:pPr>
        <w:ind w:firstLine="567"/>
      </w:pPr>
      <w:r w:rsidRPr="00396AC8">
        <w:t>Категория земель: земли сельскохозяйственного назначения.</w:t>
      </w:r>
    </w:p>
    <w:p w:rsidR="00795D35" w:rsidRPr="00396AC8" w:rsidRDefault="00795D35" w:rsidP="00795D35">
      <w:pPr>
        <w:ind w:firstLine="567"/>
      </w:pPr>
      <w:r w:rsidRPr="00396AC8">
        <w:t xml:space="preserve">Начальная цена размера годовой арендной платы: </w:t>
      </w:r>
      <w:r>
        <w:t>964</w:t>
      </w:r>
      <w:r w:rsidRPr="00396AC8">
        <w:t xml:space="preserve"> (</w:t>
      </w:r>
      <w:r>
        <w:t>Девятьсот шестьдесят четыре</w:t>
      </w:r>
      <w:r w:rsidRPr="00396AC8">
        <w:t>) руб</w:t>
      </w:r>
      <w:r>
        <w:t>. 82 коп.</w:t>
      </w:r>
    </w:p>
    <w:p w:rsidR="00795D35" w:rsidRPr="00396AC8" w:rsidRDefault="00795D35" w:rsidP="00795D35">
      <w:pPr>
        <w:ind w:firstLine="567"/>
      </w:pPr>
      <w:r w:rsidRPr="00396AC8">
        <w:t xml:space="preserve">Величина повышения арендной платы (шаг аукциона) – </w:t>
      </w:r>
      <w:r>
        <w:t>28</w:t>
      </w:r>
      <w:r w:rsidRPr="00396AC8">
        <w:t xml:space="preserve"> (</w:t>
      </w:r>
      <w:r>
        <w:t>Двадцать восемь</w:t>
      </w:r>
      <w:r w:rsidRPr="00396AC8">
        <w:t>) руб</w:t>
      </w:r>
      <w:r>
        <w:t>. 95 коп.</w:t>
      </w:r>
      <w:r w:rsidRPr="00396AC8">
        <w:t xml:space="preserve">  (3 % от начального размера арендной платы земельного участка) и не изменяется в течение всего аукциона.</w:t>
      </w:r>
    </w:p>
    <w:p w:rsidR="00795D35" w:rsidRPr="00396AC8" w:rsidRDefault="00795D35" w:rsidP="00795D35">
      <w:pPr>
        <w:ind w:firstLine="567"/>
      </w:pPr>
      <w:r w:rsidRPr="00396AC8">
        <w:t xml:space="preserve">Размер задатка на участие в аукционе  устанавливается в сумме: </w:t>
      </w:r>
      <w:r>
        <w:t>482</w:t>
      </w:r>
      <w:r w:rsidRPr="00396AC8">
        <w:t xml:space="preserve"> (</w:t>
      </w:r>
      <w:r>
        <w:t>Четыреста восемьдесят два</w:t>
      </w:r>
      <w:r w:rsidRPr="00396AC8">
        <w:t>) руб</w:t>
      </w:r>
      <w:r>
        <w:t>. 41 коп.</w:t>
      </w:r>
      <w:r w:rsidRPr="00396AC8">
        <w:t xml:space="preserve">  (</w:t>
      </w:r>
      <w:r>
        <w:t>5</w:t>
      </w:r>
      <w:r w:rsidRPr="00396AC8">
        <w:t>0 % от начального размера арендной платы земельного участка).</w:t>
      </w:r>
    </w:p>
    <w:p w:rsidR="00795D35" w:rsidRPr="00396AC8" w:rsidRDefault="00795D35" w:rsidP="00795D35">
      <w:pPr>
        <w:ind w:firstLine="567"/>
      </w:pPr>
      <w:r w:rsidRPr="00396AC8">
        <w:t>Срок аренды земельного участка: 20 лет.</w:t>
      </w:r>
    </w:p>
    <w:p w:rsidR="00795D35" w:rsidRPr="00396AC8" w:rsidRDefault="00795D35" w:rsidP="00795D35">
      <w:pPr>
        <w:ind w:firstLine="567"/>
      </w:pPr>
      <w:proofErr w:type="gramStart"/>
      <w:r w:rsidRPr="00396AC8">
        <w:t xml:space="preserve">Размер взимаемой с победителя электронного аукциона или иных лиц, с которыми в соответствии с пунктами 13, 14, 20 и 25 статьи 39.12 Земельного Кодекса заключается договор аренды земельного участка, находящегося в государственной или муниципальной собственности, платы оператору электронной площадки за участие в электронном аукционе </w:t>
      </w:r>
      <w:r w:rsidRPr="00396AC8">
        <w:lastRenderedPageBreak/>
        <w:t xml:space="preserve">составляет </w:t>
      </w:r>
      <w:r>
        <w:t>11</w:t>
      </w:r>
      <w:r w:rsidRPr="00396AC8">
        <w:t xml:space="preserve"> (</w:t>
      </w:r>
      <w:r>
        <w:t>Одиннадцать</w:t>
      </w:r>
      <w:r w:rsidRPr="00396AC8">
        <w:t>) руб</w:t>
      </w:r>
      <w:r>
        <w:t xml:space="preserve">. 57 коп.  </w:t>
      </w:r>
      <w:r w:rsidRPr="00396AC8">
        <w:t>(1,2 %  от начального размера арендной платы земельного участка).</w:t>
      </w:r>
      <w:proofErr w:type="gramEnd"/>
    </w:p>
    <w:p w:rsidR="00795D35" w:rsidRPr="0036690C" w:rsidRDefault="00795D35" w:rsidP="00795D35">
      <w:pPr>
        <w:ind w:firstLine="567"/>
        <w:rPr>
          <w:b/>
        </w:rPr>
      </w:pPr>
    </w:p>
    <w:p w:rsidR="00795D35" w:rsidRPr="0036690C" w:rsidRDefault="00795D35" w:rsidP="00795D35">
      <w:pPr>
        <w:jc w:val="center"/>
        <w:rPr>
          <w:b/>
          <w:caps/>
        </w:rPr>
      </w:pPr>
      <w:r w:rsidRPr="0036690C">
        <w:rPr>
          <w:b/>
          <w:caps/>
        </w:rPr>
        <w:t>РАЗДЕЛ 2. МЕСТО, дата И время проведения аукциона</w:t>
      </w:r>
    </w:p>
    <w:p w:rsidR="00795D35" w:rsidRPr="0036690C" w:rsidRDefault="00795D35" w:rsidP="00795D35">
      <w:pPr>
        <w:ind w:firstLine="567"/>
      </w:pPr>
    </w:p>
    <w:p w:rsidR="00795D35" w:rsidRPr="00993508" w:rsidRDefault="00795D35" w:rsidP="00795D35">
      <w:pPr>
        <w:ind w:firstLine="567"/>
        <w:rPr>
          <w:bCs/>
        </w:rPr>
      </w:pPr>
      <w:r w:rsidRPr="00993508">
        <w:t xml:space="preserve">2.1. Дата и время начала приема заявок на участие в аукционе –  </w:t>
      </w:r>
      <w:r>
        <w:t>23 октября</w:t>
      </w:r>
      <w:r w:rsidRPr="00993508">
        <w:t xml:space="preserve"> 2023  года, </w:t>
      </w:r>
      <w:r>
        <w:t xml:space="preserve">           </w:t>
      </w:r>
      <w:r w:rsidRPr="00993508">
        <w:t>08 часов 00 минут.</w:t>
      </w:r>
    </w:p>
    <w:p w:rsidR="00795D35" w:rsidRPr="00993508" w:rsidRDefault="00795D35" w:rsidP="00795D35">
      <w:pPr>
        <w:ind w:firstLine="567"/>
      </w:pPr>
      <w:r w:rsidRPr="00993508">
        <w:t xml:space="preserve">2.2. Дата и время окончания приема заявок на участие в аукционе – </w:t>
      </w:r>
      <w:r>
        <w:t xml:space="preserve">18 ноября </w:t>
      </w:r>
      <w:r w:rsidRPr="00993508">
        <w:t xml:space="preserve"> 2023 года, 16 часов 00 минут. </w:t>
      </w:r>
    </w:p>
    <w:p w:rsidR="00795D35" w:rsidRPr="00993508" w:rsidRDefault="00795D35" w:rsidP="00795D35">
      <w:pPr>
        <w:ind w:firstLine="567"/>
        <w:rPr>
          <w:bCs/>
        </w:rPr>
      </w:pPr>
      <w:r w:rsidRPr="00993508">
        <w:t xml:space="preserve">2.3. Рассмотрения заявок на участие в аукционе – </w:t>
      </w:r>
      <w:r>
        <w:t>20 ноября</w:t>
      </w:r>
      <w:r w:rsidRPr="00993508">
        <w:t xml:space="preserve"> 2023 года, в 11 часов 00 минут.</w:t>
      </w:r>
    </w:p>
    <w:p w:rsidR="00795D35" w:rsidRPr="00993508" w:rsidRDefault="00795D35" w:rsidP="00795D35">
      <w:pPr>
        <w:ind w:firstLine="567"/>
      </w:pPr>
      <w:r w:rsidRPr="00993508">
        <w:t>2.4. Место приема Заявок на участие в аукционе: электронная торговая площадка РОСЭЛТОРГ http://www.roseltorg.ru.2.1. Место подачи (приема) заявок и место проведения аукциона: Единая электронная торговая площадка (ЕЭТП) - https://www.roseltorg.ru, (дале</w:t>
      </w:r>
      <w:proofErr w:type="gramStart"/>
      <w:r w:rsidRPr="00993508">
        <w:t>е-</w:t>
      </w:r>
      <w:proofErr w:type="gramEnd"/>
      <w:r w:rsidRPr="00993508">
        <w:t xml:space="preserve"> также электронная площадка).</w:t>
      </w:r>
    </w:p>
    <w:p w:rsidR="00795D35" w:rsidRDefault="00795D35" w:rsidP="00795D35">
      <w:pPr>
        <w:ind w:firstLine="567"/>
        <w:rPr>
          <w:b/>
        </w:rPr>
      </w:pPr>
      <w:r w:rsidRPr="00993508">
        <w:t xml:space="preserve">2.5. Проведение аукциона </w:t>
      </w:r>
      <w:r>
        <w:t>23 ноября</w:t>
      </w:r>
      <w:r w:rsidRPr="00993508">
        <w:t xml:space="preserve"> 2023 года в 10 часов 00 минут по московскому времени на электронной торговой площадке РОСЭЛТОРГ </w:t>
      </w:r>
      <w:hyperlink r:id="rId10" w:history="1">
        <w:r w:rsidRPr="00993508">
          <w:rPr>
            <w:rStyle w:val="af2"/>
          </w:rPr>
          <w:t>https://www.roseltorg.ru</w:t>
        </w:r>
      </w:hyperlink>
      <w:r w:rsidRPr="00993508">
        <w:t>.</w:t>
      </w:r>
    </w:p>
    <w:p w:rsidR="00795D35" w:rsidRPr="0036690C" w:rsidRDefault="00795D35" w:rsidP="00795D35">
      <w:pPr>
        <w:ind w:firstLine="567"/>
      </w:pPr>
    </w:p>
    <w:p w:rsidR="00795D35" w:rsidRDefault="00795D35" w:rsidP="00795D35">
      <w:pPr>
        <w:shd w:val="clear" w:color="auto" w:fill="FFFFFF"/>
        <w:ind w:left="360"/>
        <w:contextualSpacing/>
        <w:jc w:val="center"/>
        <w:rPr>
          <w:b/>
        </w:rPr>
      </w:pPr>
      <w:r w:rsidRPr="0036690C">
        <w:rPr>
          <w:b/>
        </w:rPr>
        <w:t>РАЗДЕЛ 3. УСЛОВИЯ АУКЦИОНА</w:t>
      </w:r>
    </w:p>
    <w:p w:rsidR="00795D35" w:rsidRDefault="00795D35" w:rsidP="00795D35">
      <w:pPr>
        <w:shd w:val="clear" w:color="auto" w:fill="FFFFFF"/>
        <w:ind w:left="360"/>
        <w:contextualSpacing/>
        <w:jc w:val="center"/>
        <w:rPr>
          <w:b/>
        </w:rPr>
      </w:pPr>
    </w:p>
    <w:p w:rsidR="00795D35" w:rsidRPr="0036690C" w:rsidRDefault="00795D35" w:rsidP="00795D35">
      <w:pPr>
        <w:shd w:val="clear" w:color="auto" w:fill="FFFFFF"/>
        <w:spacing w:before="100" w:beforeAutospacing="1" w:after="100" w:afterAutospacing="1"/>
        <w:ind w:firstLine="426"/>
        <w:contextualSpacing/>
      </w:pPr>
      <w:r w:rsidRPr="0036690C">
        <w:t>3.1. Электронный аукцион проводится на электронной площадке, указанной в п. 2.1. Раздела 2 настоящего Извещения о проведение аукциона в электронной форме на право заключения договоров аренды земельных участков (далее-Извещение)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95D35" w:rsidRPr="0036690C" w:rsidRDefault="00795D35" w:rsidP="00795D35">
      <w:pPr>
        <w:shd w:val="clear" w:color="auto" w:fill="FFFFFF"/>
        <w:spacing w:before="100" w:beforeAutospacing="1" w:after="100" w:afterAutospacing="1"/>
        <w:ind w:firstLine="426"/>
        <w:contextualSpacing/>
      </w:pPr>
      <w:r w:rsidRPr="0036690C">
        <w:t>3.2. Участники электронного аукциона должны быть зарегистрированные и аккредитованные на электронной площадке в порядке, установленном Регламентом электронной площадки.</w:t>
      </w:r>
      <w:r>
        <w:tab/>
      </w:r>
    </w:p>
    <w:p w:rsidR="00795D35" w:rsidRPr="0036690C" w:rsidRDefault="00795D35" w:rsidP="00795D35">
      <w:pPr>
        <w:shd w:val="clear" w:color="auto" w:fill="FFFFFF"/>
        <w:spacing w:before="100" w:beforeAutospacing="1" w:after="100" w:afterAutospacing="1"/>
        <w:ind w:firstLine="426"/>
        <w:contextualSpacing/>
      </w:pPr>
      <w:r w:rsidRPr="0036690C">
        <w:t>3.3. Участники электронного аукциона должны соответствовать требованиям, установленным законодательством Российской Федерации к таким участникам, а также настоящим Извещением, в том числе необходимо внесение в установленном порядке задатка.</w:t>
      </w:r>
    </w:p>
    <w:p w:rsidR="00795D35" w:rsidRPr="0036690C" w:rsidRDefault="00795D35" w:rsidP="00795D35">
      <w:pPr>
        <w:shd w:val="clear" w:color="auto" w:fill="FFFFFF"/>
        <w:spacing w:before="100" w:beforeAutospacing="1" w:after="100" w:afterAutospacing="1"/>
        <w:ind w:firstLine="426"/>
        <w:contextualSpacing/>
      </w:pPr>
      <w:r w:rsidRPr="0036690C">
        <w:t>3.4. Лицо, изъявившее желание участвовать в электронном аукционе и согласное с его условиями, представляет в составе Заявки документы в электронном виде в соответствии с настоящим Извещением.</w:t>
      </w:r>
    </w:p>
    <w:p w:rsidR="00795D35" w:rsidRPr="0036690C" w:rsidRDefault="00795D35" w:rsidP="00795D35">
      <w:pPr>
        <w:shd w:val="clear" w:color="auto" w:fill="FFFFFF"/>
        <w:spacing w:before="100" w:beforeAutospacing="1" w:after="100" w:afterAutospacing="1"/>
        <w:ind w:firstLine="426"/>
        <w:contextualSpacing/>
      </w:pPr>
      <w:r w:rsidRPr="0036690C">
        <w:t xml:space="preserve">3.5. </w:t>
      </w:r>
      <w:proofErr w:type="gramStart"/>
      <w:r w:rsidRPr="0036690C">
        <w:t>Размер взымаемой с победителя электронного аукциона или иных лиц, с которыми в соответствии с пунктами 13, 14, 20 и 25 статьи 39.12 Земельного кодекса Российской Федерации заключается договор аренды земельного участка, платы оператору электронной площадки за участие в электронном аукционе – 1% от начальной цены предмета аукциона и не более 2 000 рублей (включая НДС).</w:t>
      </w:r>
      <w:proofErr w:type="gramEnd"/>
    </w:p>
    <w:p w:rsidR="00795D35" w:rsidRPr="0036690C" w:rsidRDefault="00795D35" w:rsidP="00795D35">
      <w:pPr>
        <w:shd w:val="clear" w:color="auto" w:fill="FFFFFF"/>
        <w:spacing w:before="100" w:beforeAutospacing="1" w:after="100" w:afterAutospacing="1"/>
        <w:ind w:firstLine="426"/>
        <w:contextualSpacing/>
      </w:pPr>
    </w:p>
    <w:p w:rsidR="00795D35" w:rsidRDefault="00795D35" w:rsidP="00795D35">
      <w:pPr>
        <w:ind w:firstLine="567"/>
        <w:contextualSpacing/>
        <w:jc w:val="center"/>
        <w:rPr>
          <w:b/>
          <w:caps/>
        </w:rPr>
      </w:pPr>
      <w:r w:rsidRPr="0036690C">
        <w:rPr>
          <w:b/>
          <w:caps/>
        </w:rPr>
        <w:t>РАЗДЕЛ 4. Порядок регистрации на электронной площадке</w:t>
      </w:r>
    </w:p>
    <w:p w:rsidR="00795D35" w:rsidRPr="0036690C" w:rsidRDefault="00795D35" w:rsidP="00795D35">
      <w:pPr>
        <w:ind w:firstLine="567"/>
        <w:contextualSpacing/>
        <w:jc w:val="center"/>
        <w:rPr>
          <w:b/>
          <w:caps/>
        </w:rPr>
      </w:pPr>
    </w:p>
    <w:p w:rsidR="00795D35" w:rsidRPr="0036690C" w:rsidRDefault="00795D35" w:rsidP="00795D35">
      <w:pPr>
        <w:ind w:firstLine="567"/>
      </w:pPr>
      <w:r w:rsidRPr="0036690C">
        <w:t>4.1. Для обеспечения доступа к участию в электронном аукционе Заявителям необходимо пройти процедуру регистрации на электронной площадке.</w:t>
      </w:r>
    </w:p>
    <w:p w:rsidR="00795D35" w:rsidRPr="0036690C" w:rsidRDefault="00795D35" w:rsidP="00795D35">
      <w:pPr>
        <w:ind w:firstLine="567"/>
      </w:pPr>
      <w:r w:rsidRPr="0036690C">
        <w:t>4.2. Регистрация на электронной площадке осуществляется без взимания платы.</w:t>
      </w:r>
    </w:p>
    <w:p w:rsidR="00795D35" w:rsidRPr="0036690C" w:rsidRDefault="00795D35" w:rsidP="00795D35">
      <w:pPr>
        <w:ind w:firstLine="567"/>
      </w:pPr>
      <w:r w:rsidRPr="0036690C">
        <w:t>4.3. 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rsidR="00795D35" w:rsidRPr="0036690C" w:rsidRDefault="00795D35" w:rsidP="00795D35">
      <w:pPr>
        <w:ind w:firstLine="567"/>
      </w:pPr>
      <w:r w:rsidRPr="0036690C">
        <w:t>4.4. Регистрация на электронной площадке проводится в соответствии с Регламентом электронной площадки.</w:t>
      </w:r>
    </w:p>
    <w:p w:rsidR="00795D35" w:rsidRPr="0036690C" w:rsidRDefault="00795D35" w:rsidP="00795D35">
      <w:pPr>
        <w:pStyle w:val="ConsPlusNormal"/>
        <w:ind w:firstLine="567"/>
        <w:jc w:val="center"/>
        <w:rPr>
          <w:b/>
          <w:caps/>
        </w:rPr>
      </w:pPr>
    </w:p>
    <w:p w:rsidR="00795D35" w:rsidRPr="0036690C" w:rsidRDefault="00795D35" w:rsidP="00795D35">
      <w:pPr>
        <w:pStyle w:val="ConsPlusNormal"/>
        <w:ind w:firstLine="567"/>
        <w:jc w:val="center"/>
        <w:rPr>
          <w:b/>
          <w:caps/>
        </w:rPr>
      </w:pPr>
      <w:r w:rsidRPr="0036690C">
        <w:rPr>
          <w:b/>
          <w:caps/>
        </w:rPr>
        <w:lastRenderedPageBreak/>
        <w:t xml:space="preserve">РАЗДЕЛ 5. Порядок ознакомления с документами </w:t>
      </w:r>
    </w:p>
    <w:p w:rsidR="00795D35" w:rsidRDefault="00795D35" w:rsidP="00795D35">
      <w:pPr>
        <w:pStyle w:val="ConsPlusNormal"/>
        <w:ind w:firstLine="567"/>
        <w:jc w:val="center"/>
        <w:rPr>
          <w:b/>
          <w:caps/>
        </w:rPr>
      </w:pPr>
      <w:r w:rsidRPr="0036690C">
        <w:rPr>
          <w:b/>
          <w:caps/>
        </w:rPr>
        <w:t>и информацией о ПРЕДМЕТЕ АУКЦИОНА</w:t>
      </w:r>
    </w:p>
    <w:p w:rsidR="00795D35" w:rsidRPr="0036690C" w:rsidRDefault="00795D35" w:rsidP="00795D35">
      <w:pPr>
        <w:pStyle w:val="ConsPlusNormal"/>
        <w:ind w:firstLine="567"/>
        <w:jc w:val="center"/>
        <w:rPr>
          <w:b/>
          <w:caps/>
        </w:rPr>
      </w:pPr>
    </w:p>
    <w:p w:rsidR="00795D35" w:rsidRPr="0036690C" w:rsidRDefault="00795D35" w:rsidP="00795D35">
      <w:pPr>
        <w:pStyle w:val="31"/>
        <w:spacing w:after="0"/>
        <w:ind w:left="0" w:firstLine="567"/>
        <w:jc w:val="both"/>
        <w:outlineLvl w:val="0"/>
        <w:rPr>
          <w:sz w:val="24"/>
          <w:szCs w:val="24"/>
        </w:rPr>
      </w:pPr>
      <w:r w:rsidRPr="0036690C">
        <w:rPr>
          <w:bCs/>
          <w:sz w:val="24"/>
          <w:szCs w:val="24"/>
        </w:rPr>
        <w:t>5.1. Извещение о проведен</w:t>
      </w:r>
      <w:proofErr w:type="gramStart"/>
      <w:r w:rsidRPr="0036690C">
        <w:rPr>
          <w:bCs/>
          <w:sz w:val="24"/>
          <w:szCs w:val="24"/>
        </w:rPr>
        <w:t>ии ау</w:t>
      </w:r>
      <w:proofErr w:type="gramEnd"/>
      <w:r w:rsidRPr="0036690C">
        <w:rPr>
          <w:bCs/>
          <w:sz w:val="24"/>
          <w:szCs w:val="24"/>
        </w:rPr>
        <w:t xml:space="preserve">кциона </w:t>
      </w:r>
      <w:r w:rsidRPr="0036690C">
        <w:rPr>
          <w:sz w:val="24"/>
          <w:szCs w:val="24"/>
        </w:rPr>
        <w:t xml:space="preserve">размещается на официальном сайте Российской Федерации для размещения информации о проведении торгов (https://torgi.gov.ru/new), официальном сайте Продавца – Администрация </w:t>
      </w:r>
      <w:r>
        <w:rPr>
          <w:sz w:val="24"/>
          <w:szCs w:val="24"/>
        </w:rPr>
        <w:t>Яльчикского</w:t>
      </w:r>
      <w:r w:rsidRPr="0036690C">
        <w:rPr>
          <w:sz w:val="24"/>
          <w:szCs w:val="24"/>
        </w:rPr>
        <w:t xml:space="preserve"> муниципального округа Чувашской Республики (</w:t>
      </w:r>
      <w:r w:rsidRPr="00D87204">
        <w:rPr>
          <w:sz w:val="24"/>
          <w:szCs w:val="24"/>
        </w:rPr>
        <w:t>http://</w:t>
      </w:r>
      <w:hyperlink r:id="rId11" w:history="1">
        <w:r w:rsidRPr="00D87204">
          <w:rPr>
            <w:rStyle w:val="af2"/>
            <w:sz w:val="24"/>
            <w:szCs w:val="24"/>
            <w:shd w:val="clear" w:color="auto" w:fill="FFFFFF"/>
          </w:rPr>
          <w:t>yaltch@cap.ru</w:t>
        </w:r>
      </w:hyperlink>
      <w:r w:rsidRPr="0036690C">
        <w:rPr>
          <w:sz w:val="24"/>
          <w:szCs w:val="24"/>
        </w:rPr>
        <w:t>), на электронной площадке (</w:t>
      </w:r>
      <w:r w:rsidRPr="0036690C">
        <w:rPr>
          <w:sz w:val="24"/>
          <w:szCs w:val="24"/>
          <w:lang w:val="en-US"/>
        </w:rPr>
        <w:t>h</w:t>
      </w:r>
      <w:proofErr w:type="spellStart"/>
      <w:r w:rsidRPr="0036690C">
        <w:rPr>
          <w:sz w:val="24"/>
          <w:szCs w:val="24"/>
        </w:rPr>
        <w:t>ttps</w:t>
      </w:r>
      <w:proofErr w:type="spellEnd"/>
      <w:r w:rsidRPr="0036690C">
        <w:rPr>
          <w:sz w:val="24"/>
          <w:szCs w:val="24"/>
        </w:rPr>
        <w:t>://www.roseltorg.ru).</w:t>
      </w:r>
    </w:p>
    <w:p w:rsidR="00795D35" w:rsidRPr="0036690C" w:rsidRDefault="00795D35" w:rsidP="00795D35">
      <w:pPr>
        <w:pStyle w:val="31"/>
        <w:spacing w:after="0"/>
        <w:ind w:left="0" w:firstLine="567"/>
        <w:jc w:val="both"/>
        <w:outlineLvl w:val="0"/>
        <w:rPr>
          <w:sz w:val="24"/>
          <w:szCs w:val="24"/>
        </w:rPr>
      </w:pPr>
      <w:r w:rsidRPr="0036690C">
        <w:rPr>
          <w:sz w:val="24"/>
          <w:szCs w:val="24"/>
        </w:rPr>
        <w:t xml:space="preserve">5.2. Любое заинтересованное лицо, прошедшее аккредитацию на определенной для проведения электронного аукциона электронной площадке, вправе направить посредством функционала электронной площадки запрос о разъяснении положений настоящего извещения. Оператор электронной площадки направляет запрос Организатору электронного аукциона. </w:t>
      </w:r>
    </w:p>
    <w:p w:rsidR="00795D35" w:rsidRPr="0036690C" w:rsidRDefault="00795D35" w:rsidP="00795D35">
      <w:pPr>
        <w:pStyle w:val="31"/>
        <w:spacing w:after="0"/>
        <w:ind w:left="0" w:firstLine="567"/>
        <w:jc w:val="both"/>
        <w:outlineLvl w:val="0"/>
        <w:rPr>
          <w:sz w:val="24"/>
          <w:szCs w:val="24"/>
        </w:rPr>
      </w:pPr>
      <w:r w:rsidRPr="0036690C">
        <w:rPr>
          <w:sz w:val="24"/>
          <w:szCs w:val="24"/>
        </w:rPr>
        <w:t>5.3. В течение 2 (двух) рабочих дней, следующих за датой поступления от Оператора электронной площадки запроса, Организатор электронного аукциона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795D35" w:rsidRPr="0036690C" w:rsidRDefault="00795D35" w:rsidP="00795D35">
      <w:pPr>
        <w:pStyle w:val="31"/>
        <w:spacing w:after="0"/>
        <w:ind w:left="0" w:firstLine="567"/>
        <w:jc w:val="both"/>
        <w:outlineLvl w:val="0"/>
        <w:rPr>
          <w:sz w:val="24"/>
          <w:szCs w:val="24"/>
        </w:rPr>
      </w:pPr>
      <w:r w:rsidRPr="0036690C">
        <w:rPr>
          <w:sz w:val="24"/>
          <w:szCs w:val="24"/>
        </w:rPr>
        <w:t>5.4.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электронного аукциона запрос о разъяснении размещенной информации.</w:t>
      </w:r>
    </w:p>
    <w:p w:rsidR="00795D35" w:rsidRPr="0036690C" w:rsidRDefault="00795D35" w:rsidP="00795D35">
      <w:pPr>
        <w:ind w:firstLine="567"/>
      </w:pPr>
      <w:r w:rsidRPr="0036690C">
        <w:t>По истечении 2 (двух) рабочих дней со дня поступления запроса Организатор электронного аукциона направляет на электронный адрес заинтересованного лица разъяснение с указанием предмета запроса.</w:t>
      </w:r>
    </w:p>
    <w:p w:rsidR="00795D35" w:rsidRPr="0036690C" w:rsidRDefault="00795D35" w:rsidP="00795D35">
      <w:pPr>
        <w:ind w:firstLine="567"/>
      </w:pPr>
      <w:r w:rsidRPr="0036690C">
        <w:t xml:space="preserve">5.5. Документооборот между Претендентами, участниками торгов,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w:t>
      </w:r>
    </w:p>
    <w:p w:rsidR="00795D35" w:rsidRPr="0036690C" w:rsidRDefault="00795D35" w:rsidP="00795D35">
      <w:pPr>
        <w:shd w:val="clear" w:color="auto" w:fill="FFFFFF"/>
        <w:spacing w:before="100" w:beforeAutospacing="1" w:after="100" w:afterAutospacing="1"/>
        <w:ind w:firstLine="426"/>
        <w:contextualSpacing/>
      </w:pPr>
      <w:r w:rsidRPr="0036690C">
        <w:t xml:space="preserve">5.6. Любое заинтересованное лицо независимо </w:t>
      </w:r>
      <w:proofErr w:type="gramStart"/>
      <w:r w:rsidRPr="0036690C">
        <w:t>от регистрации на электронной площадке с даты размещения Извещения до даты окончания срока приема заявок на участие</w:t>
      </w:r>
      <w:proofErr w:type="gramEnd"/>
      <w:r w:rsidRPr="0036690C">
        <w:t xml:space="preserve"> в электронном аукционе осуществляет осмотр земельных участков на местности самостоятельно.</w:t>
      </w:r>
    </w:p>
    <w:p w:rsidR="00795D35" w:rsidRPr="0036690C" w:rsidRDefault="00795D35" w:rsidP="00795D35">
      <w:pPr>
        <w:pStyle w:val="31"/>
        <w:spacing w:after="0"/>
        <w:ind w:left="0" w:firstLine="567"/>
        <w:jc w:val="center"/>
        <w:outlineLvl w:val="0"/>
        <w:rPr>
          <w:b/>
          <w:caps/>
          <w:sz w:val="24"/>
          <w:szCs w:val="24"/>
        </w:rPr>
      </w:pPr>
      <w:r w:rsidRPr="0036690C">
        <w:rPr>
          <w:b/>
          <w:caps/>
          <w:sz w:val="24"/>
          <w:szCs w:val="24"/>
        </w:rPr>
        <w:t xml:space="preserve">РАЗДЕЛ 6. Порядок, форма подачи заявок и срок отзыва заявок </w:t>
      </w:r>
    </w:p>
    <w:p w:rsidR="00795D35" w:rsidRPr="0036690C" w:rsidRDefault="00795D35" w:rsidP="00795D35">
      <w:pPr>
        <w:pStyle w:val="31"/>
        <w:spacing w:after="0"/>
        <w:ind w:left="0" w:firstLine="567"/>
        <w:jc w:val="center"/>
        <w:outlineLvl w:val="0"/>
        <w:rPr>
          <w:b/>
          <w:caps/>
          <w:sz w:val="24"/>
          <w:szCs w:val="24"/>
        </w:rPr>
      </w:pPr>
      <w:r w:rsidRPr="0036690C">
        <w:rPr>
          <w:b/>
          <w:caps/>
          <w:sz w:val="24"/>
          <w:szCs w:val="24"/>
        </w:rPr>
        <w:t>на участие в аукционе</w:t>
      </w:r>
    </w:p>
    <w:p w:rsidR="00795D35" w:rsidRPr="0036690C" w:rsidRDefault="00795D35" w:rsidP="00795D35">
      <w:pPr>
        <w:shd w:val="clear" w:color="auto" w:fill="FFFFFF"/>
        <w:spacing w:before="100" w:beforeAutospacing="1" w:after="100" w:afterAutospacing="1"/>
        <w:ind w:firstLine="426"/>
        <w:contextualSpacing/>
      </w:pPr>
      <w:r w:rsidRPr="0036690C">
        <w:t>6.1. Для участия в аукционе заявители представляют в установленный в извещении о проведен</w:t>
      </w:r>
      <w:proofErr w:type="gramStart"/>
      <w:r w:rsidRPr="0036690C">
        <w:t>ии ау</w:t>
      </w:r>
      <w:proofErr w:type="gramEnd"/>
      <w:r w:rsidRPr="0036690C">
        <w:t>кциона срок следующие документы:</w:t>
      </w:r>
    </w:p>
    <w:p w:rsidR="00795D35" w:rsidRPr="0036690C" w:rsidRDefault="00795D35" w:rsidP="00795D35">
      <w:pPr>
        <w:shd w:val="clear" w:color="auto" w:fill="FFFFFF"/>
        <w:spacing w:before="100" w:beforeAutospacing="1" w:after="100" w:afterAutospacing="1"/>
        <w:ind w:firstLine="567"/>
        <w:contextualSpacing/>
      </w:pPr>
      <w:r w:rsidRPr="0036690C">
        <w:t>1) заявка на участие в аукционе по установленной в приложении №1 к извещению форме с указанием банковских реквизитов счета для возврата задатка;</w:t>
      </w:r>
    </w:p>
    <w:p w:rsidR="00795D35" w:rsidRPr="0036690C" w:rsidRDefault="00795D35" w:rsidP="00795D35">
      <w:pPr>
        <w:shd w:val="clear" w:color="auto" w:fill="FFFFFF"/>
        <w:spacing w:before="100" w:beforeAutospacing="1" w:after="100" w:afterAutospacing="1"/>
        <w:ind w:firstLine="567"/>
        <w:contextualSpacing/>
      </w:pPr>
      <w:r w:rsidRPr="0036690C">
        <w:t>2) копии документов, удостоверяющих личность заявителя (для граждан);</w:t>
      </w:r>
    </w:p>
    <w:p w:rsidR="00795D35" w:rsidRPr="0036690C" w:rsidRDefault="00795D35" w:rsidP="00795D35">
      <w:pPr>
        <w:shd w:val="clear" w:color="auto" w:fill="FFFFFF"/>
        <w:spacing w:before="100" w:beforeAutospacing="1" w:after="100" w:afterAutospacing="1"/>
        <w:ind w:firstLine="567"/>
        <w:contextualSpacing/>
      </w:pPr>
      <w:r w:rsidRPr="0036690C">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95D35" w:rsidRPr="0036690C" w:rsidRDefault="00795D35" w:rsidP="00795D35">
      <w:pPr>
        <w:shd w:val="clear" w:color="auto" w:fill="FFFFFF"/>
        <w:spacing w:before="100" w:beforeAutospacing="1" w:after="100" w:afterAutospacing="1"/>
        <w:ind w:firstLine="567"/>
        <w:contextualSpacing/>
      </w:pPr>
      <w:r w:rsidRPr="0036690C">
        <w:t>4) документы, подтверждающие внесение задатка.</w:t>
      </w:r>
    </w:p>
    <w:p w:rsidR="00795D35" w:rsidRPr="0036690C" w:rsidRDefault="00795D35" w:rsidP="00795D35">
      <w:pPr>
        <w:shd w:val="clear" w:color="auto" w:fill="FFFFFF"/>
        <w:spacing w:before="100" w:beforeAutospacing="1" w:after="100" w:afterAutospacing="1"/>
        <w:ind w:firstLine="567"/>
        <w:contextualSpacing/>
      </w:pPr>
      <w:r w:rsidRPr="0036690C">
        <w:t>6.2.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6.1 настоящего Извещения.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795D35" w:rsidRPr="0036690C" w:rsidRDefault="00795D35" w:rsidP="00795D35">
      <w:pPr>
        <w:shd w:val="clear" w:color="auto" w:fill="FFFFFF"/>
        <w:spacing w:before="100" w:beforeAutospacing="1" w:after="100" w:afterAutospacing="1"/>
        <w:ind w:firstLine="567"/>
        <w:contextualSpacing/>
      </w:pPr>
      <w:r w:rsidRPr="0036690C">
        <w:lastRenderedPageBreak/>
        <w:t>6.3. В случае если от имени Заявителя действует иное лицо, заявка должна содержать доверенность на осуществление действий от имени Заявителя. В случае</w:t>
      </w:r>
      <w:proofErr w:type="gramStart"/>
      <w:r w:rsidRPr="0036690C">
        <w:t>,</w:t>
      </w:r>
      <w:proofErr w:type="gramEnd"/>
      <w:r w:rsidRPr="0036690C">
        <w:t xml:space="preserve"> если указанная доверенность подписана лицом, уполномоченным руководителем Заявителя, заявка должна содержать документ, подтверждающий полномочия такого лица. </w:t>
      </w:r>
    </w:p>
    <w:p w:rsidR="00795D35" w:rsidRPr="0036690C" w:rsidRDefault="00795D35" w:rsidP="00795D35">
      <w:pPr>
        <w:shd w:val="clear" w:color="auto" w:fill="FFFFFF"/>
        <w:spacing w:before="100" w:beforeAutospacing="1" w:after="100" w:afterAutospacing="1"/>
        <w:ind w:firstLine="567"/>
        <w:contextualSpacing/>
      </w:pPr>
      <w:r w:rsidRPr="0036690C">
        <w:t>Доверенность оформляется в соответствии с требованиями законодательства Российской Федерации.</w:t>
      </w:r>
    </w:p>
    <w:p w:rsidR="00795D35" w:rsidRPr="0036690C" w:rsidRDefault="00795D35" w:rsidP="00795D35">
      <w:pPr>
        <w:shd w:val="clear" w:color="auto" w:fill="FFFFFF"/>
        <w:spacing w:before="100" w:beforeAutospacing="1" w:after="100" w:afterAutospacing="1"/>
        <w:ind w:firstLine="567"/>
        <w:contextualSpacing/>
      </w:pPr>
      <w:r w:rsidRPr="0036690C">
        <w:t>6.4. Подача Заявителем Заявки на участие в аукционе является его согласием о блокировании Оператором электронной площадки операций по Счету такого Заявителя в отношении денежных сре</w:t>
      </w:r>
      <w:proofErr w:type="gramStart"/>
      <w:r w:rsidRPr="0036690C">
        <w:t>дств в р</w:t>
      </w:r>
      <w:proofErr w:type="gramEnd"/>
      <w:r w:rsidRPr="0036690C">
        <w:t>азмере обеспечения Заявки (задатка) на участие в электронном аукционе по соответствующему лоту, указанного в Разделе 1 настоящего Извещения.</w:t>
      </w:r>
    </w:p>
    <w:p w:rsidR="00795D35" w:rsidRPr="0036690C" w:rsidRDefault="00795D35" w:rsidP="00795D35">
      <w:pPr>
        <w:shd w:val="clear" w:color="auto" w:fill="FFFFFF"/>
        <w:spacing w:before="100" w:beforeAutospacing="1" w:after="100" w:afterAutospacing="1"/>
        <w:ind w:firstLine="567"/>
        <w:contextualSpacing/>
      </w:pPr>
      <w:r w:rsidRPr="0036690C">
        <w:t xml:space="preserve">6.5. Организатор аукциона не вправе требовать представление иных документов, за исключением документов, указанных в пунктах 6.1. настоящего Извещения. </w:t>
      </w:r>
      <w:proofErr w:type="gramStart"/>
      <w:r w:rsidRPr="0036690C">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795D35" w:rsidRPr="0036690C" w:rsidRDefault="00795D35" w:rsidP="00795D35">
      <w:pPr>
        <w:shd w:val="clear" w:color="auto" w:fill="FFFFFF"/>
        <w:spacing w:before="100" w:beforeAutospacing="1" w:after="100" w:afterAutospacing="1"/>
        <w:ind w:firstLine="567"/>
        <w:contextualSpacing/>
      </w:pPr>
      <w:r w:rsidRPr="0036690C">
        <w:t>6.6. Один заявитель вправе подать только одну заявку на участие в аукционе.</w:t>
      </w:r>
    </w:p>
    <w:p w:rsidR="00795D35" w:rsidRPr="0036690C" w:rsidRDefault="00795D35" w:rsidP="00795D35">
      <w:pPr>
        <w:shd w:val="clear" w:color="auto" w:fill="FFFFFF"/>
        <w:spacing w:before="100" w:beforeAutospacing="1" w:after="100" w:afterAutospacing="1"/>
        <w:ind w:firstLine="567"/>
        <w:contextualSpacing/>
      </w:pPr>
      <w:r w:rsidRPr="0036690C">
        <w:t>6.7. Заявка на участие в аукционе, поступившая по истечении срока приема заявок, возвращается заявителю в день ее поступления.</w:t>
      </w:r>
    </w:p>
    <w:p w:rsidR="00795D35" w:rsidRPr="0036690C" w:rsidRDefault="00795D35" w:rsidP="00795D35">
      <w:pPr>
        <w:shd w:val="clear" w:color="auto" w:fill="FFFFFF"/>
        <w:spacing w:before="100" w:beforeAutospacing="1" w:after="100" w:afterAutospacing="1"/>
        <w:ind w:firstLine="567"/>
        <w:contextualSpacing/>
      </w:pPr>
      <w:r w:rsidRPr="0036690C">
        <w:t>6.8.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95D35" w:rsidRPr="0036690C" w:rsidRDefault="00795D35" w:rsidP="00795D35">
      <w:pPr>
        <w:shd w:val="clear" w:color="auto" w:fill="FFFFFF"/>
        <w:spacing w:before="100" w:beforeAutospacing="1" w:after="100" w:afterAutospacing="1"/>
        <w:ind w:firstLine="426"/>
        <w:contextualSpacing/>
      </w:pPr>
      <w:r w:rsidRPr="0036690C">
        <w:t xml:space="preserve">6.9. Заявки подаются на электронную площадку, начиная </w:t>
      </w:r>
      <w:proofErr w:type="gramStart"/>
      <w:r w:rsidRPr="0036690C">
        <w:t>с даты начала</w:t>
      </w:r>
      <w:proofErr w:type="gramEnd"/>
      <w:r w:rsidRPr="0036690C">
        <w:t xml:space="preserve"> приема заявок до времени и даты окончания приема заявок, указанных в п.2.2 и п.2.3. раздела 2 настоящего Извещения.</w:t>
      </w:r>
    </w:p>
    <w:p w:rsidR="00795D35" w:rsidRPr="0036690C" w:rsidRDefault="00795D35" w:rsidP="00795D35">
      <w:pPr>
        <w:shd w:val="clear" w:color="auto" w:fill="FFFFFF"/>
        <w:spacing w:before="100" w:beforeAutospacing="1" w:after="100" w:afterAutospacing="1"/>
        <w:ind w:firstLine="426"/>
        <w:contextualSpacing/>
      </w:pPr>
      <w:r w:rsidRPr="0036690C">
        <w:t xml:space="preserve">6.10. В случае подачи заявки на </w:t>
      </w:r>
      <w:proofErr w:type="spellStart"/>
      <w:r w:rsidRPr="0036690C">
        <w:t>многолотовую</w:t>
      </w:r>
      <w:proofErr w:type="spellEnd"/>
      <w:r w:rsidRPr="0036690C">
        <w:t xml:space="preserve"> процедуру заявка подается на каждый лот отдельно.</w:t>
      </w:r>
    </w:p>
    <w:p w:rsidR="00795D35" w:rsidRPr="0036690C" w:rsidRDefault="00795D35" w:rsidP="00795D35">
      <w:pPr>
        <w:shd w:val="clear" w:color="auto" w:fill="FFFFFF"/>
        <w:spacing w:before="100" w:beforeAutospacing="1" w:after="100" w:afterAutospacing="1"/>
        <w:ind w:firstLine="426"/>
        <w:contextualSpacing/>
      </w:pPr>
      <w:r w:rsidRPr="0036690C">
        <w:t>6.11. Заявка на участие в аукционе, поступившая по истечении срока приема заявок, возвращается заявителю в день ее поступления.</w:t>
      </w:r>
    </w:p>
    <w:p w:rsidR="00795D35" w:rsidRPr="0036690C" w:rsidRDefault="00795D35" w:rsidP="00795D35">
      <w:pPr>
        <w:shd w:val="clear" w:color="auto" w:fill="FFFFFF"/>
        <w:spacing w:before="100" w:beforeAutospacing="1" w:after="100" w:afterAutospacing="1"/>
        <w:ind w:firstLine="426"/>
        <w:contextualSpacing/>
      </w:pPr>
      <w:r w:rsidRPr="0036690C">
        <w:t>6.12.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36690C">
        <w:t>ии ау</w:t>
      </w:r>
      <w:proofErr w:type="gramEnd"/>
      <w:r w:rsidRPr="0036690C">
        <w:t>кциона, при этом первоначальная заявка должна быть отозвана.</w:t>
      </w:r>
    </w:p>
    <w:p w:rsidR="00795D35" w:rsidRPr="0036690C" w:rsidRDefault="00795D35" w:rsidP="00795D35">
      <w:pPr>
        <w:pStyle w:val="aff0"/>
        <w:tabs>
          <w:tab w:val="left" w:pos="284"/>
        </w:tabs>
        <w:jc w:val="center"/>
        <w:rPr>
          <w:rFonts w:eastAsia="Calibri"/>
          <w:b/>
          <w:caps/>
        </w:rPr>
      </w:pPr>
      <w:r w:rsidRPr="0036690C">
        <w:rPr>
          <w:b/>
          <w:caps/>
        </w:rPr>
        <w:t>Раздел 7. Обеспечение Заявок на участие в Электронном аукционе</w:t>
      </w:r>
    </w:p>
    <w:p w:rsidR="00795D35" w:rsidRPr="0036690C" w:rsidRDefault="00795D35" w:rsidP="00795D35">
      <w:pPr>
        <w:pStyle w:val="aff0"/>
        <w:tabs>
          <w:tab w:val="left" w:pos="284"/>
        </w:tabs>
        <w:ind w:firstLine="567"/>
        <w:rPr>
          <w:rFonts w:eastAsia="Calibri"/>
        </w:rPr>
      </w:pPr>
      <w:r w:rsidRPr="0036690C">
        <w:rPr>
          <w:rFonts w:eastAsia="Calibri"/>
        </w:rPr>
        <w:t>7.1. Обеспечение Заявок на участие в электронном аукционе представляется в виде задатка.</w:t>
      </w:r>
    </w:p>
    <w:p w:rsidR="00795D35" w:rsidRPr="0036690C" w:rsidRDefault="00795D35" w:rsidP="00795D35">
      <w:pPr>
        <w:pStyle w:val="aff0"/>
        <w:tabs>
          <w:tab w:val="left" w:pos="284"/>
        </w:tabs>
        <w:ind w:firstLine="567"/>
        <w:rPr>
          <w:rFonts w:eastAsia="Calibri"/>
        </w:rPr>
      </w:pPr>
      <w:r w:rsidRPr="0036690C">
        <w:rPr>
          <w:rFonts w:eastAsia="Calibri"/>
        </w:rPr>
        <w:t xml:space="preserve">7.2. </w:t>
      </w:r>
      <w:proofErr w:type="gramStart"/>
      <w:r w:rsidRPr="0036690C">
        <w:rPr>
          <w:rFonts w:eastAsia="Calibri"/>
        </w:rPr>
        <w:t>До момента подачи заявки по соответствующему лоту на участие в электронном аукционе Претендент должен произвести перечисление средств в размере задатка, указанного в Разделе 1 по соответствующему лоту на открытый у Оператора электронной площадки лицевой счет Претендента, открытый ему Оператором электронной площадки для обеспечения участия в процедуре.</w:t>
      </w:r>
      <w:proofErr w:type="gramEnd"/>
      <w:r w:rsidRPr="0036690C">
        <w:rPr>
          <w:rFonts w:eastAsia="Calibri"/>
        </w:rPr>
        <w:t xml:space="preserve"> Задаток должен поступить на указанный лицевой счет в срок не позднее даты и времени окончания приема заявок на участие в аукционе.</w:t>
      </w:r>
    </w:p>
    <w:p w:rsidR="00795D35" w:rsidRPr="0036690C" w:rsidRDefault="00795D35" w:rsidP="00795D35">
      <w:pPr>
        <w:pStyle w:val="aff0"/>
        <w:tabs>
          <w:tab w:val="left" w:pos="284"/>
        </w:tabs>
        <w:ind w:firstLine="567"/>
        <w:rPr>
          <w:rFonts w:eastAsia="Calibri"/>
        </w:rPr>
      </w:pPr>
      <w:r w:rsidRPr="0036690C">
        <w:rPr>
          <w:rFonts w:eastAsia="Calibri"/>
        </w:rPr>
        <w:t>7.3. Реквизиты для перечисления задатка:</w:t>
      </w:r>
    </w:p>
    <w:p w:rsidR="00795D35" w:rsidRPr="0036690C" w:rsidRDefault="00795D35" w:rsidP="00795D35">
      <w:pPr>
        <w:pStyle w:val="aff0"/>
        <w:tabs>
          <w:tab w:val="left" w:pos="284"/>
        </w:tabs>
        <w:ind w:firstLine="567"/>
        <w:rPr>
          <w:rFonts w:eastAsia="Calibri"/>
        </w:rPr>
      </w:pPr>
      <w:r w:rsidRPr="0036690C">
        <w:rPr>
          <w:rFonts w:eastAsia="Calibri"/>
        </w:rPr>
        <w:lastRenderedPageBreak/>
        <w:t>Расчетный счет: 40702810510050001273</w:t>
      </w:r>
    </w:p>
    <w:p w:rsidR="00795D35" w:rsidRPr="0036690C" w:rsidRDefault="00795D35" w:rsidP="00795D35">
      <w:pPr>
        <w:pStyle w:val="aff0"/>
        <w:tabs>
          <w:tab w:val="left" w:pos="284"/>
        </w:tabs>
        <w:ind w:firstLine="567"/>
        <w:rPr>
          <w:rFonts w:eastAsia="Calibri"/>
        </w:rPr>
      </w:pPr>
      <w:r w:rsidRPr="0036690C">
        <w:rPr>
          <w:rFonts w:eastAsia="Calibri"/>
        </w:rPr>
        <w:t>Корреспондентский счет: 30101810145250000411</w:t>
      </w:r>
    </w:p>
    <w:p w:rsidR="00795D35" w:rsidRPr="0036690C" w:rsidRDefault="00795D35" w:rsidP="00795D35">
      <w:pPr>
        <w:pStyle w:val="aff0"/>
        <w:tabs>
          <w:tab w:val="left" w:pos="284"/>
        </w:tabs>
        <w:ind w:firstLine="567"/>
        <w:rPr>
          <w:rFonts w:eastAsia="Calibri"/>
        </w:rPr>
      </w:pPr>
      <w:r w:rsidRPr="0036690C">
        <w:rPr>
          <w:rFonts w:eastAsia="Calibri"/>
        </w:rPr>
        <w:t>БИК:</w:t>
      </w:r>
      <w:r w:rsidRPr="0036690C">
        <w:rPr>
          <w:rFonts w:eastAsia="Calibri"/>
        </w:rPr>
        <w:tab/>
        <w:t>044525411</w:t>
      </w:r>
    </w:p>
    <w:p w:rsidR="00795D35" w:rsidRPr="0036690C" w:rsidRDefault="00795D35" w:rsidP="00795D35">
      <w:pPr>
        <w:pStyle w:val="aff0"/>
        <w:tabs>
          <w:tab w:val="left" w:pos="284"/>
        </w:tabs>
        <w:ind w:firstLine="567"/>
        <w:rPr>
          <w:rFonts w:eastAsia="Calibri"/>
        </w:rPr>
      </w:pPr>
      <w:r w:rsidRPr="0036690C">
        <w:rPr>
          <w:rFonts w:eastAsia="Calibri"/>
        </w:rPr>
        <w:t>ИНН:</w:t>
      </w:r>
      <w:r w:rsidRPr="0036690C">
        <w:rPr>
          <w:rFonts w:eastAsia="Calibri"/>
        </w:rPr>
        <w:tab/>
        <w:t>7707704692</w:t>
      </w:r>
    </w:p>
    <w:p w:rsidR="00795D35" w:rsidRPr="0036690C" w:rsidRDefault="00795D35" w:rsidP="00795D35">
      <w:pPr>
        <w:pStyle w:val="aff0"/>
        <w:tabs>
          <w:tab w:val="left" w:pos="284"/>
        </w:tabs>
        <w:ind w:firstLine="567"/>
        <w:rPr>
          <w:rFonts w:eastAsia="Calibri"/>
        </w:rPr>
      </w:pPr>
      <w:r w:rsidRPr="0036690C">
        <w:rPr>
          <w:rFonts w:eastAsia="Calibri"/>
        </w:rPr>
        <w:t>КПП:</w:t>
      </w:r>
      <w:r w:rsidRPr="0036690C">
        <w:rPr>
          <w:rFonts w:eastAsia="Calibri"/>
        </w:rPr>
        <w:tab/>
        <w:t>772501001</w:t>
      </w:r>
    </w:p>
    <w:p w:rsidR="00795D35" w:rsidRPr="0036690C" w:rsidRDefault="00795D35" w:rsidP="00795D35">
      <w:pPr>
        <w:pStyle w:val="aff0"/>
        <w:tabs>
          <w:tab w:val="left" w:pos="284"/>
        </w:tabs>
        <w:ind w:firstLine="567"/>
        <w:rPr>
          <w:rFonts w:eastAsia="Calibri"/>
        </w:rPr>
      </w:pPr>
      <w:r w:rsidRPr="0036690C">
        <w:rPr>
          <w:rFonts w:eastAsia="Calibri"/>
        </w:rPr>
        <w:t>Наименование банка: Филиал «Центральный» Банка ВТБ (ПАО) в г. Москве</w:t>
      </w:r>
    </w:p>
    <w:p w:rsidR="00795D35" w:rsidRPr="0036690C" w:rsidRDefault="00795D35" w:rsidP="00795D35">
      <w:pPr>
        <w:pStyle w:val="aff0"/>
        <w:tabs>
          <w:tab w:val="left" w:pos="284"/>
        </w:tabs>
        <w:ind w:firstLine="567"/>
        <w:rPr>
          <w:rFonts w:eastAsia="Calibri"/>
        </w:rPr>
      </w:pPr>
      <w:r w:rsidRPr="0036690C">
        <w:rPr>
          <w:rFonts w:eastAsia="Calibri"/>
        </w:rPr>
        <w:t>Наименование получателя: АО «Единая электронная торговая площадка»</w:t>
      </w:r>
    </w:p>
    <w:p w:rsidR="00795D35" w:rsidRDefault="00795D35" w:rsidP="00795D35">
      <w:pPr>
        <w:pStyle w:val="aff0"/>
        <w:tabs>
          <w:tab w:val="left" w:pos="284"/>
        </w:tabs>
        <w:ind w:firstLine="567"/>
        <w:rPr>
          <w:rFonts w:eastAsia="Calibri"/>
        </w:rPr>
      </w:pPr>
      <w:r w:rsidRPr="0036690C">
        <w:rPr>
          <w:rFonts w:eastAsia="Calibri"/>
        </w:rPr>
        <w:t>Назначение платежа: Пополнение лицевого счета № _______ по заявке №  ________</w:t>
      </w:r>
      <w:proofErr w:type="gramStart"/>
      <w:r w:rsidRPr="0036690C">
        <w:rPr>
          <w:rFonts w:eastAsia="Calibri"/>
        </w:rPr>
        <w:t xml:space="preserve"> ,</w:t>
      </w:r>
      <w:proofErr w:type="gramEnd"/>
      <w:r w:rsidRPr="0036690C">
        <w:rPr>
          <w:rFonts w:eastAsia="Calibri"/>
        </w:rPr>
        <w:t xml:space="preserve"> НДС не облагается</w:t>
      </w:r>
      <w:r>
        <w:rPr>
          <w:rFonts w:eastAsia="Calibri"/>
        </w:rPr>
        <w:t>.</w:t>
      </w:r>
    </w:p>
    <w:p w:rsidR="00795D35" w:rsidRPr="0036690C" w:rsidRDefault="00795D35" w:rsidP="00795D35">
      <w:pPr>
        <w:pStyle w:val="aff0"/>
        <w:tabs>
          <w:tab w:val="left" w:pos="284"/>
        </w:tabs>
        <w:ind w:firstLine="567"/>
        <w:rPr>
          <w:rFonts w:eastAsia="Calibri"/>
        </w:rPr>
      </w:pPr>
      <w:r>
        <w:rPr>
          <w:rFonts w:eastAsia="Calibri"/>
        </w:rPr>
        <w:t xml:space="preserve">7.4. </w:t>
      </w:r>
      <w:r w:rsidRPr="0036690C">
        <w:rPr>
          <w:rFonts w:eastAsia="Calibri"/>
        </w:rPr>
        <w:t>Направление Претендентом заявки на участие в электронном аукционе автоматически является поручением Оператору электронной площадки о блокировании операций по вышеуказанному лицевому счету Претендента в отношении денежных сре</w:t>
      </w:r>
      <w:proofErr w:type="gramStart"/>
      <w:r w:rsidRPr="0036690C">
        <w:rPr>
          <w:rFonts w:eastAsia="Calibri"/>
        </w:rPr>
        <w:t>дств в р</w:t>
      </w:r>
      <w:proofErr w:type="gramEnd"/>
      <w:r w:rsidRPr="0036690C">
        <w:rPr>
          <w:rFonts w:eastAsia="Calibri"/>
        </w:rPr>
        <w:t>азмере задатка.</w:t>
      </w:r>
    </w:p>
    <w:p w:rsidR="00795D35" w:rsidRPr="0036690C" w:rsidRDefault="00795D35" w:rsidP="00795D35">
      <w:pPr>
        <w:pStyle w:val="aff0"/>
        <w:tabs>
          <w:tab w:val="left" w:pos="284"/>
        </w:tabs>
        <w:ind w:firstLine="567"/>
        <w:rPr>
          <w:rFonts w:eastAsia="Calibri"/>
        </w:rPr>
      </w:pPr>
      <w:r w:rsidRPr="0036690C">
        <w:rPr>
          <w:rFonts w:eastAsia="Calibri"/>
        </w:rPr>
        <w:t xml:space="preserve">7.4. Участие в аукционе возможно только при наличии на лицевом счете Претендента, открытом для проведения операций по обеспечению участия в процедурах, денежных средств, в отношении которых не осуществлено блокирование операций по счету в размере не менее чем размер задатка, предусмотренного в Разделе 1 настоящего Извещения по соответствующему лоту. </w:t>
      </w:r>
    </w:p>
    <w:p w:rsidR="00795D35" w:rsidRPr="0036690C" w:rsidRDefault="00795D35" w:rsidP="00795D35">
      <w:pPr>
        <w:shd w:val="clear" w:color="auto" w:fill="FFFFFF"/>
        <w:ind w:firstLine="567"/>
        <w:contextualSpacing/>
      </w:pPr>
      <w:r>
        <w:rPr>
          <w:bCs/>
        </w:rPr>
        <w:t>7.5</w:t>
      </w:r>
      <w:r w:rsidRPr="0036690C">
        <w:rPr>
          <w:bCs/>
        </w:rPr>
        <w:t xml:space="preserve">. </w:t>
      </w:r>
      <w:r w:rsidRPr="0036690C">
        <w:t>Возврат задатков осуществляется:</w:t>
      </w:r>
    </w:p>
    <w:p w:rsidR="00795D35" w:rsidRDefault="00795D35" w:rsidP="00795D35">
      <w:pPr>
        <w:shd w:val="clear" w:color="auto" w:fill="FFFFFF"/>
        <w:ind w:firstLine="567"/>
        <w:contextualSpacing/>
        <w:rPr>
          <w:bCs/>
        </w:rPr>
      </w:pPr>
      <w:r>
        <w:rPr>
          <w:bCs/>
        </w:rPr>
        <w:t>-</w:t>
      </w:r>
      <w:proofErr w:type="gramStart"/>
      <w:r>
        <w:rPr>
          <w:bCs/>
        </w:rPr>
        <w:t>в течение трех рабочих дней со дня поступления уведомления об отзыве заявки на участие в аукционе</w:t>
      </w:r>
      <w:proofErr w:type="gramEnd"/>
      <w:r>
        <w:rPr>
          <w:bCs/>
        </w:rPr>
        <w:t>, заявителю отозвавшую заявку до дня окончания срока приема заявок;</w:t>
      </w:r>
    </w:p>
    <w:p w:rsidR="00795D35" w:rsidRDefault="00795D35" w:rsidP="00795D35">
      <w:pPr>
        <w:shd w:val="clear" w:color="auto" w:fill="FFFFFF"/>
        <w:ind w:firstLine="567"/>
        <w:contextualSpacing/>
        <w:rPr>
          <w:bCs/>
        </w:rPr>
      </w:pPr>
      <w:r>
        <w:rPr>
          <w:bCs/>
        </w:rPr>
        <w:t>-в течение трех рабочих дней со дня оформления протокола приема заявок на участие в аукционе, заявителю, не допущенному к участию в аукционе;</w:t>
      </w:r>
    </w:p>
    <w:p w:rsidR="00795D35" w:rsidRDefault="00795D35" w:rsidP="00795D35">
      <w:pPr>
        <w:shd w:val="clear" w:color="auto" w:fill="FFFFFF"/>
        <w:ind w:firstLine="567"/>
        <w:contextualSpacing/>
        <w:rPr>
          <w:bCs/>
        </w:rPr>
      </w:pPr>
      <w:r>
        <w:rPr>
          <w:bCs/>
        </w:rPr>
        <w:t>-в течение трех рабочих дней со дня подписания протокола о результатах аукциона, лицам, участвовавшим в аукционе, но не победившим в нем.</w:t>
      </w:r>
    </w:p>
    <w:p w:rsidR="00795D35" w:rsidRDefault="00795D35" w:rsidP="00795D35">
      <w:pPr>
        <w:shd w:val="clear" w:color="auto" w:fill="FFFFFF"/>
        <w:ind w:firstLine="567"/>
        <w:contextualSpacing/>
        <w:rPr>
          <w:bCs/>
        </w:rPr>
      </w:pPr>
      <w:r>
        <w:rPr>
          <w:bCs/>
        </w:rPr>
        <w:t xml:space="preserve">7.6. Возврат задатка осуществляется путем разблокирования </w:t>
      </w:r>
      <w:r w:rsidRPr="00725D20">
        <w:rPr>
          <w:bCs/>
        </w:rPr>
        <w:t>операций по вышеуказанному лицевому счету Претендента в отношении денежных сре</w:t>
      </w:r>
      <w:proofErr w:type="gramStart"/>
      <w:r w:rsidRPr="00725D20">
        <w:rPr>
          <w:bCs/>
        </w:rPr>
        <w:t>дств в р</w:t>
      </w:r>
      <w:proofErr w:type="gramEnd"/>
      <w:r w:rsidRPr="00725D20">
        <w:rPr>
          <w:bCs/>
        </w:rPr>
        <w:t>азмере задатка.</w:t>
      </w:r>
    </w:p>
    <w:p w:rsidR="00795D35" w:rsidRDefault="00795D35" w:rsidP="00795D35">
      <w:pPr>
        <w:shd w:val="clear" w:color="auto" w:fill="FFFFFF"/>
        <w:ind w:firstLine="567"/>
        <w:contextualSpacing/>
        <w:rPr>
          <w:bCs/>
        </w:rPr>
      </w:pPr>
      <w:r>
        <w:rPr>
          <w:bCs/>
        </w:rPr>
        <w:t xml:space="preserve">7.7. </w:t>
      </w:r>
      <w:r w:rsidRPr="00FD438E">
        <w:rPr>
          <w:bCs/>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засчитываются в счет арендной платы за него. Задатки, внесенные этими лицами, не заключившими в установленном извещением порядке договор аренды земельного участка вследствие уклонения от заключения указанных договоров, не возвращаются.</w:t>
      </w:r>
    </w:p>
    <w:p w:rsidR="00795D35" w:rsidRDefault="00795D35" w:rsidP="00795D35">
      <w:pPr>
        <w:shd w:val="clear" w:color="auto" w:fill="FFFFFF"/>
        <w:ind w:firstLine="567"/>
        <w:contextualSpacing/>
        <w:rPr>
          <w:bCs/>
        </w:rPr>
      </w:pPr>
    </w:p>
    <w:p w:rsidR="00795D35" w:rsidRDefault="00795D35" w:rsidP="00795D35">
      <w:pPr>
        <w:pStyle w:val="a4"/>
        <w:ind w:firstLine="567"/>
        <w:jc w:val="center"/>
        <w:rPr>
          <w:b/>
          <w:caps/>
          <w:noProof/>
          <w:lang w:eastAsia="zh-CN"/>
        </w:rPr>
      </w:pPr>
      <w:r>
        <w:rPr>
          <w:b/>
          <w:caps/>
          <w:noProof/>
          <w:lang w:eastAsia="zh-CN"/>
        </w:rPr>
        <w:t xml:space="preserve">РАЗДЕЛ 8. </w:t>
      </w:r>
      <w:r w:rsidRPr="00530A07">
        <w:rPr>
          <w:b/>
          <w:caps/>
          <w:noProof/>
          <w:lang w:eastAsia="zh-CN"/>
        </w:rPr>
        <w:t>Порядок рассмотрения Заявок</w:t>
      </w:r>
    </w:p>
    <w:p w:rsidR="00795D35" w:rsidRPr="004D2693" w:rsidRDefault="00795D35" w:rsidP="00795D35">
      <w:pPr>
        <w:pStyle w:val="a4"/>
        <w:ind w:firstLine="567"/>
        <w:jc w:val="both"/>
      </w:pPr>
      <w:r>
        <w:t xml:space="preserve">8.1. </w:t>
      </w:r>
      <w:r w:rsidRPr="004D2693">
        <w:t>Аукционная комиссия рассматр</w:t>
      </w:r>
      <w:r>
        <w:t xml:space="preserve">ивает поступившие от Оператора электронной </w:t>
      </w:r>
      <w:r w:rsidRPr="004D2693">
        <w:t xml:space="preserve">площадки Заявки на соответствие их требованиям, установленным </w:t>
      </w:r>
      <w:r>
        <w:t>настоящим Извещением</w:t>
      </w:r>
      <w:r w:rsidRPr="004D2693">
        <w:t>. Ра</w:t>
      </w:r>
      <w:r>
        <w:t>ссмотрение заявок на участие в э</w:t>
      </w:r>
      <w:r w:rsidRPr="004D2693">
        <w:t>лектронном аукционе производится Аукц</w:t>
      </w:r>
      <w:r>
        <w:t>ионной комиссией по проведению э</w:t>
      </w:r>
      <w:r w:rsidRPr="004D2693">
        <w:t>лектронного аукциона самостоятельно в отсутствие лиц, подавших данные Заявки.</w:t>
      </w:r>
    </w:p>
    <w:p w:rsidR="00795D35" w:rsidRPr="004D2693" w:rsidRDefault="00795D35" w:rsidP="00795D35">
      <w:pPr>
        <w:pStyle w:val="a4"/>
        <w:ind w:firstLine="567"/>
        <w:jc w:val="both"/>
      </w:pPr>
      <w:r>
        <w:t>8.2.</w:t>
      </w:r>
      <w:r w:rsidRPr="004D2693">
        <w:t xml:space="preserve"> По результатам рассмотрения Заявок Аукционная комиссия принимает решение о допуске Заявителя,</w:t>
      </w:r>
      <w:r>
        <w:t xml:space="preserve"> подавшего Заявку, к участию в э</w:t>
      </w:r>
      <w:r w:rsidRPr="004D2693">
        <w:t>лектронном аукционе или об отказе в допуске Заявителя к участию в таком аукционе.</w:t>
      </w:r>
    </w:p>
    <w:p w:rsidR="00795D35" w:rsidRPr="004D2693" w:rsidRDefault="00795D35" w:rsidP="00795D35">
      <w:pPr>
        <w:pStyle w:val="a4"/>
        <w:ind w:firstLine="567"/>
        <w:jc w:val="both"/>
      </w:pPr>
      <w:r>
        <w:t>8.3</w:t>
      </w:r>
      <w:r w:rsidRPr="001C1937">
        <w:t xml:space="preserve">. Заявитель не допускается к участию в </w:t>
      </w:r>
      <w:r>
        <w:t>э</w:t>
      </w:r>
      <w:r w:rsidRPr="001C1937">
        <w:t>лектронном аукционе в случае:</w:t>
      </w:r>
    </w:p>
    <w:p w:rsidR="00795D35" w:rsidRPr="001C1937" w:rsidRDefault="00795D35" w:rsidP="00795D35">
      <w:pPr>
        <w:pStyle w:val="a4"/>
        <w:ind w:firstLine="567"/>
        <w:jc w:val="both"/>
      </w:pPr>
      <w:r w:rsidRPr="004D2693">
        <w:t xml:space="preserve">- </w:t>
      </w:r>
      <w:r w:rsidRPr="001C1937">
        <w:t>непредставление необходимых для участия в аукционе документов или представление недостоверных сведений;</w:t>
      </w:r>
    </w:p>
    <w:p w:rsidR="00795D35" w:rsidRPr="001C1937" w:rsidRDefault="00795D35" w:rsidP="00795D35">
      <w:pPr>
        <w:pStyle w:val="a4"/>
        <w:ind w:firstLine="567"/>
        <w:jc w:val="both"/>
      </w:pPr>
      <w:r>
        <w:t>-</w:t>
      </w:r>
      <w:r w:rsidRPr="001C1937">
        <w:t xml:space="preserve"> </w:t>
      </w:r>
      <w:proofErr w:type="spellStart"/>
      <w:r w:rsidRPr="001C1937">
        <w:t>непоступление</w:t>
      </w:r>
      <w:proofErr w:type="spellEnd"/>
      <w:r w:rsidRPr="001C1937">
        <w:t xml:space="preserve"> задатка на дату рассмотрения заявок на участие в аукционе;</w:t>
      </w:r>
    </w:p>
    <w:p w:rsidR="00795D35" w:rsidRPr="001C1937" w:rsidRDefault="00795D35" w:rsidP="00795D35">
      <w:pPr>
        <w:pStyle w:val="a4"/>
        <w:ind w:firstLine="567"/>
        <w:jc w:val="both"/>
      </w:pPr>
      <w:r>
        <w:lastRenderedPageBreak/>
        <w:t>-</w:t>
      </w:r>
      <w:r w:rsidRPr="001C1937">
        <w:t xml:space="preserve"> подача заявки на участие в аукционе лицом, которое в соответствии с </w:t>
      </w:r>
      <w:r>
        <w:t xml:space="preserve">Земельным </w:t>
      </w:r>
      <w:r w:rsidRPr="001C1937">
        <w:t xml:space="preserve">Кодексом </w:t>
      </w:r>
      <w:r>
        <w:t xml:space="preserve">Российской Федерации </w:t>
      </w:r>
      <w:r w:rsidRPr="001C1937">
        <w:t xml:space="preserve">и другими федеральными законами не имеет права быть участником </w:t>
      </w:r>
      <w:r>
        <w:t>конкретного аукциона или приобрести земельный участок в аренду;</w:t>
      </w:r>
    </w:p>
    <w:p w:rsidR="00795D35" w:rsidRDefault="00795D35" w:rsidP="00795D35">
      <w:pPr>
        <w:pStyle w:val="a4"/>
        <w:ind w:firstLine="567"/>
        <w:jc w:val="both"/>
      </w:pPr>
      <w:proofErr w:type="gramStart"/>
      <w:r>
        <w:t>-</w:t>
      </w:r>
      <w:r w:rsidRPr="001C1937">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w:t>
      </w:r>
      <w:r>
        <w:t xml:space="preserve"> статьей 39.12 Земельного Кодекса Российской Федерации</w:t>
      </w:r>
      <w:r w:rsidRPr="001C1937">
        <w:t xml:space="preserve"> реестре недобросовестных участников аукциона.</w:t>
      </w:r>
      <w:proofErr w:type="gramEnd"/>
    </w:p>
    <w:p w:rsidR="00795D35" w:rsidRDefault="00795D35" w:rsidP="00795D35">
      <w:pPr>
        <w:pStyle w:val="a4"/>
        <w:ind w:firstLine="567"/>
        <w:jc w:val="both"/>
      </w:pPr>
      <w:r>
        <w:t xml:space="preserve">8.4. </w:t>
      </w:r>
      <w:proofErr w:type="gramStart"/>
      <w:r w:rsidRPr="00FA4D5C">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FA4D5C">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FA4D5C">
        <w:t>позднее</w:t>
      </w:r>
      <w:proofErr w:type="gramEnd"/>
      <w:r w:rsidRPr="00FA4D5C">
        <w:t xml:space="preserve"> чем на следующий день после дня подписания протокола.</w:t>
      </w:r>
    </w:p>
    <w:p w:rsidR="00795D35" w:rsidRDefault="00795D35" w:rsidP="00795D35">
      <w:pPr>
        <w:pStyle w:val="a4"/>
        <w:ind w:firstLine="567"/>
        <w:jc w:val="both"/>
      </w:pPr>
      <w:r>
        <w:t xml:space="preserve">8.5. </w:t>
      </w:r>
      <w:r w:rsidRPr="00FA4D5C">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w:t>
      </w:r>
      <w:r>
        <w:t>протокола, указанного в пункте 8.4.</w:t>
      </w:r>
      <w:r w:rsidRPr="00FA4D5C">
        <w:t xml:space="preserve"> </w:t>
      </w:r>
      <w:r>
        <w:t>настоящего Извещения</w:t>
      </w:r>
      <w:r w:rsidRPr="00FA4D5C">
        <w:t>.</w:t>
      </w:r>
    </w:p>
    <w:p w:rsidR="00795D35" w:rsidRDefault="00795D35" w:rsidP="00795D35">
      <w:pPr>
        <w:pStyle w:val="a4"/>
        <w:ind w:firstLine="567"/>
        <w:jc w:val="both"/>
      </w:pPr>
      <w:r>
        <w:t xml:space="preserve">8.6. </w:t>
      </w:r>
      <w:r w:rsidRPr="00FA4D5C">
        <w:t>В случае</w:t>
      </w:r>
      <w:proofErr w:type="gramStart"/>
      <w:r w:rsidRPr="00FA4D5C">
        <w:t>,</w:t>
      </w:r>
      <w:proofErr w:type="gramEnd"/>
      <w:r w:rsidRPr="00FA4D5C">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95D35" w:rsidRDefault="00795D35" w:rsidP="00795D35">
      <w:pPr>
        <w:pStyle w:val="a4"/>
        <w:ind w:firstLine="567"/>
        <w:jc w:val="both"/>
      </w:pPr>
      <w:r>
        <w:t xml:space="preserve">8.7. </w:t>
      </w:r>
      <w:r w:rsidRPr="00FA4D5C">
        <w:t>В случае</w:t>
      </w:r>
      <w:proofErr w:type="gramStart"/>
      <w:r w:rsidRPr="00FA4D5C">
        <w:t>,</w:t>
      </w:r>
      <w:proofErr w:type="gramEnd"/>
      <w:r w:rsidRPr="00FA4D5C">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w:t>
      </w:r>
      <w:r>
        <w:t>8.4 настоящего Извещения</w:t>
      </w:r>
      <w:r w:rsidRPr="00FA4D5C">
        <w:t>, обязан направить заявителю три экземпляра подписанного проекта договора аренды земельного участка. При этом договор заключается в размере, равном начальной цене предмета аукциона.</w:t>
      </w:r>
    </w:p>
    <w:p w:rsidR="00795D35" w:rsidRDefault="00795D35" w:rsidP="00795D35">
      <w:pPr>
        <w:pStyle w:val="a4"/>
        <w:ind w:firstLine="567"/>
        <w:jc w:val="both"/>
      </w:pPr>
      <w:r>
        <w:t xml:space="preserve">8.8. </w:t>
      </w:r>
      <w:r w:rsidRPr="00FA4D5C">
        <w:t>В случае</w:t>
      </w:r>
      <w:proofErr w:type="gramStart"/>
      <w:r w:rsidRPr="00FA4D5C">
        <w:t>,</w:t>
      </w:r>
      <w:proofErr w:type="gramEnd"/>
      <w:r w:rsidRPr="00FA4D5C">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FA4D5C">
        <w:t>ии ау</w:t>
      </w:r>
      <w:proofErr w:type="gramEnd"/>
      <w:r w:rsidRPr="00FA4D5C">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определяется в размере, равном начальной цене предмета аукциона.</w:t>
      </w:r>
    </w:p>
    <w:p w:rsidR="00795D35" w:rsidRDefault="00795D35" w:rsidP="00795D35">
      <w:pPr>
        <w:ind w:firstLine="567"/>
        <w:jc w:val="center"/>
        <w:rPr>
          <w:b/>
          <w:bCs/>
        </w:rPr>
      </w:pPr>
      <w:r>
        <w:rPr>
          <w:rFonts w:eastAsia="Calibri"/>
          <w:b/>
          <w:caps/>
          <w:lang w:eastAsia="en-US"/>
        </w:rPr>
        <w:t xml:space="preserve">РАЗДЕЛ 9. </w:t>
      </w:r>
      <w:r w:rsidRPr="0036690C">
        <w:rPr>
          <w:b/>
          <w:bCs/>
        </w:rPr>
        <w:t>ПОРЯДОК ПРОВЕДЕНИЯ АУКЦИОНА</w:t>
      </w:r>
      <w:r>
        <w:rPr>
          <w:b/>
          <w:bCs/>
        </w:rPr>
        <w:t xml:space="preserve">, </w:t>
      </w:r>
    </w:p>
    <w:p w:rsidR="00795D35" w:rsidRDefault="00795D35" w:rsidP="00795D35">
      <w:pPr>
        <w:ind w:firstLine="567"/>
        <w:jc w:val="center"/>
        <w:rPr>
          <w:b/>
          <w:bCs/>
        </w:rPr>
      </w:pPr>
      <w:r>
        <w:rPr>
          <w:b/>
          <w:bCs/>
        </w:rPr>
        <w:t>ЗАКЛЮЧЕНИЕ ДОГОВОРА АРЕНДЫ ЗЕМЕЛЬНОГО УЧАСТКА</w:t>
      </w:r>
    </w:p>
    <w:p w:rsidR="00795D35" w:rsidRPr="0036690C" w:rsidRDefault="00795D35" w:rsidP="00795D35">
      <w:pPr>
        <w:ind w:firstLine="708"/>
        <w:rPr>
          <w:rFonts w:eastAsia="Calibri"/>
          <w:lang w:eastAsia="en-US"/>
        </w:rPr>
      </w:pPr>
      <w:r>
        <w:rPr>
          <w:rFonts w:eastAsia="Calibri"/>
          <w:lang w:eastAsia="en-US"/>
        </w:rPr>
        <w:t xml:space="preserve">9.1. </w:t>
      </w:r>
      <w:r w:rsidRPr="0036690C">
        <w:rPr>
          <w:rFonts w:eastAsia="Calibri"/>
          <w:lang w:eastAsia="en-US"/>
        </w:rPr>
        <w:t>Проведение аукциона обеспечивается Оператором электронной площадки.</w:t>
      </w:r>
    </w:p>
    <w:p w:rsidR="00795D35" w:rsidRDefault="00795D35" w:rsidP="00795D35">
      <w:pPr>
        <w:ind w:firstLine="708"/>
        <w:rPr>
          <w:rFonts w:eastAsia="Calibri"/>
          <w:lang w:eastAsia="en-US"/>
        </w:rPr>
      </w:pPr>
      <w:r>
        <w:rPr>
          <w:rFonts w:eastAsia="Calibri"/>
          <w:lang w:eastAsia="en-US"/>
        </w:rPr>
        <w:t xml:space="preserve">9.2. </w:t>
      </w:r>
      <w:r w:rsidRPr="0036690C">
        <w:rPr>
          <w:rFonts w:eastAsia="Calibri"/>
          <w:lang w:eastAsia="en-US"/>
        </w:rPr>
        <w:t>В аукционе могут участвовать только Заявители, допущенные к у</w:t>
      </w:r>
      <w:r>
        <w:rPr>
          <w:rFonts w:eastAsia="Calibri"/>
          <w:lang w:eastAsia="en-US"/>
        </w:rPr>
        <w:t>частию в аукционе и признанные у</w:t>
      </w:r>
      <w:r w:rsidRPr="0036690C">
        <w:rPr>
          <w:rFonts w:eastAsia="Calibri"/>
          <w:lang w:eastAsia="en-US"/>
        </w:rPr>
        <w:t>частниками</w:t>
      </w:r>
      <w:r>
        <w:rPr>
          <w:rFonts w:eastAsia="Calibri"/>
          <w:lang w:eastAsia="en-US"/>
        </w:rPr>
        <w:t xml:space="preserve"> аукциона</w:t>
      </w:r>
      <w:r w:rsidRPr="0036690C">
        <w:rPr>
          <w:rFonts w:eastAsia="Calibri"/>
          <w:lang w:eastAsia="en-US"/>
        </w:rPr>
        <w:t xml:space="preserve">. Оператор электронной площадки обеспечивает </w:t>
      </w:r>
      <w:r>
        <w:rPr>
          <w:rFonts w:eastAsia="Calibri"/>
          <w:lang w:eastAsia="en-US"/>
        </w:rPr>
        <w:t>у</w:t>
      </w:r>
      <w:r w:rsidRPr="0036690C">
        <w:rPr>
          <w:rFonts w:eastAsia="Calibri"/>
          <w:lang w:eastAsia="en-US"/>
        </w:rPr>
        <w:t>частникам</w:t>
      </w:r>
      <w:r>
        <w:rPr>
          <w:rFonts w:eastAsia="Calibri"/>
          <w:lang w:eastAsia="en-US"/>
        </w:rPr>
        <w:t xml:space="preserve"> аукциона</w:t>
      </w:r>
      <w:r w:rsidRPr="0036690C">
        <w:rPr>
          <w:rFonts w:eastAsia="Calibri"/>
          <w:lang w:eastAsia="en-US"/>
        </w:rPr>
        <w:t xml:space="preserve"> возможность принять участие в аукционе. </w:t>
      </w:r>
    </w:p>
    <w:p w:rsidR="00795D35" w:rsidRPr="007B5CC6" w:rsidRDefault="00795D35" w:rsidP="00795D35">
      <w:pPr>
        <w:ind w:firstLine="708"/>
        <w:rPr>
          <w:rFonts w:eastAsia="Calibri"/>
          <w:lang w:eastAsia="en-US"/>
        </w:rPr>
      </w:pPr>
      <w:r>
        <w:rPr>
          <w:rFonts w:eastAsia="Calibri"/>
          <w:lang w:eastAsia="en-US"/>
        </w:rPr>
        <w:t xml:space="preserve">9.3. </w:t>
      </w:r>
      <w:r w:rsidRPr="007B5CC6">
        <w:rPr>
          <w:rFonts w:eastAsia="Calibri"/>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795D35" w:rsidRPr="007B5CC6" w:rsidRDefault="00795D35" w:rsidP="00795D35">
      <w:pPr>
        <w:ind w:firstLine="708"/>
        <w:rPr>
          <w:rFonts w:eastAsia="Calibri"/>
          <w:lang w:eastAsia="en-US"/>
        </w:rPr>
      </w:pPr>
      <w:r w:rsidRPr="007B5CC6">
        <w:rPr>
          <w:rFonts w:eastAsia="Calibri"/>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795D35" w:rsidRDefault="00795D35" w:rsidP="00795D35">
      <w:pPr>
        <w:ind w:firstLine="708"/>
        <w:rPr>
          <w:rFonts w:eastAsia="Calibri"/>
          <w:lang w:eastAsia="en-US"/>
        </w:rPr>
      </w:pPr>
      <w:r w:rsidRPr="007B5CC6">
        <w:rPr>
          <w:rFonts w:eastAsia="Calibri"/>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795D35" w:rsidRDefault="00795D35" w:rsidP="00795D35">
      <w:pPr>
        <w:ind w:firstLine="708"/>
        <w:rPr>
          <w:rFonts w:eastAsia="Calibri"/>
          <w:lang w:eastAsia="en-US"/>
        </w:rPr>
      </w:pPr>
      <w:r>
        <w:rPr>
          <w:rFonts w:eastAsia="Calibri"/>
          <w:lang w:eastAsia="en-US"/>
        </w:rPr>
        <w:lastRenderedPageBreak/>
        <w:t xml:space="preserve">9.4. </w:t>
      </w:r>
      <w:r w:rsidRPr="00585F65">
        <w:rPr>
          <w:rFonts w:eastAsia="Calibri"/>
          <w:lang w:eastAsia="en-US"/>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с помощью программных и технических средств электронной площадки.</w:t>
      </w:r>
    </w:p>
    <w:p w:rsidR="00795D35" w:rsidRPr="007B5CC6" w:rsidRDefault="00795D35" w:rsidP="00795D35">
      <w:pPr>
        <w:ind w:firstLine="708"/>
        <w:rPr>
          <w:rFonts w:eastAsia="Calibri"/>
          <w:lang w:eastAsia="en-US"/>
        </w:rPr>
      </w:pPr>
      <w:r>
        <w:rPr>
          <w:rFonts w:eastAsia="Calibri"/>
          <w:lang w:eastAsia="en-US"/>
        </w:rPr>
        <w:t xml:space="preserve">9.5. </w:t>
      </w:r>
      <w:r w:rsidRPr="007B5CC6">
        <w:rPr>
          <w:rFonts w:eastAsia="Calibri"/>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95D35" w:rsidRPr="007B5CC6" w:rsidRDefault="00795D35" w:rsidP="00795D35">
      <w:pPr>
        <w:ind w:firstLine="708"/>
        <w:rPr>
          <w:rFonts w:eastAsia="Calibri"/>
          <w:lang w:eastAsia="en-US"/>
        </w:rPr>
      </w:pPr>
      <w:r w:rsidRPr="007B5CC6">
        <w:rPr>
          <w:rFonts w:eastAsia="Calibri"/>
          <w:lang w:eastAsia="en-US"/>
        </w:rPr>
        <w:t>1) сведения о месте, дате и времени проведения аукциона;</w:t>
      </w:r>
    </w:p>
    <w:p w:rsidR="00795D35" w:rsidRPr="007B5CC6" w:rsidRDefault="00795D35" w:rsidP="00795D35">
      <w:pPr>
        <w:ind w:firstLine="708"/>
        <w:rPr>
          <w:rFonts w:eastAsia="Calibri"/>
          <w:lang w:eastAsia="en-US"/>
        </w:rPr>
      </w:pPr>
      <w:r w:rsidRPr="007B5CC6">
        <w:rPr>
          <w:rFonts w:eastAsia="Calibri"/>
          <w:lang w:eastAsia="en-US"/>
        </w:rPr>
        <w:t>2) предмет аукциона, в том числе сведения о местоположении и площади земельного участка;</w:t>
      </w:r>
    </w:p>
    <w:p w:rsidR="00795D35" w:rsidRPr="007B5CC6" w:rsidRDefault="00795D35" w:rsidP="00795D35">
      <w:pPr>
        <w:ind w:firstLine="708"/>
        <w:rPr>
          <w:rFonts w:eastAsia="Calibri"/>
          <w:lang w:eastAsia="en-US"/>
        </w:rPr>
      </w:pPr>
      <w:r w:rsidRPr="007B5CC6">
        <w:rPr>
          <w:rFonts w:eastAsia="Calibri"/>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795D35" w:rsidRPr="007B5CC6" w:rsidRDefault="00795D35" w:rsidP="00795D35">
      <w:pPr>
        <w:ind w:firstLine="708"/>
        <w:rPr>
          <w:rFonts w:eastAsia="Calibri"/>
          <w:lang w:eastAsia="en-US"/>
        </w:rPr>
      </w:pPr>
      <w:r w:rsidRPr="007B5CC6">
        <w:rPr>
          <w:rFonts w:eastAsia="Calibri"/>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95D35" w:rsidRPr="007B5CC6" w:rsidRDefault="00795D35" w:rsidP="00795D35">
      <w:pPr>
        <w:ind w:firstLine="708"/>
        <w:rPr>
          <w:rFonts w:eastAsia="Calibri"/>
          <w:lang w:eastAsia="en-US"/>
        </w:rPr>
      </w:pPr>
      <w:r w:rsidRPr="007B5CC6">
        <w:rPr>
          <w:rFonts w:eastAsia="Calibri"/>
          <w:lang w:eastAsia="en-US"/>
        </w:rPr>
        <w:t xml:space="preserve">5) сведения о последнем </w:t>
      </w:r>
      <w:proofErr w:type="gramStart"/>
      <w:r w:rsidRPr="007B5CC6">
        <w:rPr>
          <w:rFonts w:eastAsia="Calibri"/>
          <w:lang w:eastAsia="en-US"/>
        </w:rPr>
        <w:t>предложении</w:t>
      </w:r>
      <w:proofErr w:type="gramEnd"/>
      <w:r w:rsidRPr="007B5CC6">
        <w:rPr>
          <w:rFonts w:eastAsia="Calibri"/>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795D35" w:rsidRDefault="00795D35" w:rsidP="00795D35">
      <w:pPr>
        <w:ind w:firstLine="708"/>
        <w:rPr>
          <w:rFonts w:eastAsia="Calibri"/>
          <w:lang w:eastAsia="en-US"/>
        </w:rPr>
      </w:pPr>
      <w:r>
        <w:rPr>
          <w:rFonts w:eastAsia="Calibri"/>
          <w:lang w:eastAsia="en-US"/>
        </w:rPr>
        <w:t xml:space="preserve">9.6. </w:t>
      </w:r>
      <w:r w:rsidRPr="007B5CC6">
        <w:rPr>
          <w:rFonts w:eastAsia="Calibri"/>
          <w:lang w:eastAsia="en-US"/>
        </w:rPr>
        <w:t>Победителем аукциона признается участник аукциона, предложивший наибольший размер ежегодной арендной платы за земельный участок.</w:t>
      </w:r>
    </w:p>
    <w:p w:rsidR="00795D35" w:rsidRDefault="00795D35" w:rsidP="00795D35">
      <w:pPr>
        <w:ind w:firstLine="708"/>
        <w:rPr>
          <w:rFonts w:eastAsia="Calibri"/>
          <w:lang w:eastAsia="en-US"/>
        </w:rPr>
      </w:pPr>
      <w:r>
        <w:rPr>
          <w:rFonts w:eastAsia="Calibri"/>
          <w:lang w:eastAsia="en-US"/>
        </w:rPr>
        <w:t xml:space="preserve">9.7. </w:t>
      </w:r>
      <w:r w:rsidRPr="007B5CC6">
        <w:rPr>
          <w:rFonts w:eastAsia="Calibri"/>
          <w:lang w:eastAsia="en-US"/>
        </w:rPr>
        <w:t>В случае</w:t>
      </w:r>
      <w:proofErr w:type="gramStart"/>
      <w:r w:rsidRPr="007B5CC6">
        <w:rPr>
          <w:rFonts w:eastAsia="Calibri"/>
          <w:lang w:eastAsia="en-US"/>
        </w:rPr>
        <w:t>,</w:t>
      </w:r>
      <w:proofErr w:type="gramEnd"/>
      <w:r w:rsidRPr="007B5CC6">
        <w:rPr>
          <w:rFonts w:eastAsia="Calibri"/>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95D35" w:rsidRDefault="00795D35" w:rsidP="00795D35">
      <w:pPr>
        <w:ind w:firstLine="708"/>
        <w:rPr>
          <w:rFonts w:eastAsia="Calibri"/>
          <w:lang w:eastAsia="en-US"/>
        </w:rPr>
      </w:pPr>
      <w:r>
        <w:rPr>
          <w:rFonts w:eastAsia="Calibri"/>
          <w:lang w:eastAsia="en-US"/>
        </w:rPr>
        <w:t xml:space="preserve">9.8. </w:t>
      </w:r>
      <w:r w:rsidRPr="007B5CC6">
        <w:rPr>
          <w:rFonts w:eastAsia="Calibri"/>
          <w:lang w:eastAsia="en-US"/>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w:t>
      </w:r>
    </w:p>
    <w:p w:rsidR="00795D35" w:rsidRDefault="00795D35" w:rsidP="00795D35">
      <w:pPr>
        <w:ind w:firstLine="708"/>
        <w:rPr>
          <w:rFonts w:eastAsia="Calibri"/>
          <w:lang w:eastAsia="en-US"/>
        </w:rPr>
      </w:pPr>
      <w:proofErr w:type="gramStart"/>
      <w:r w:rsidRPr="007B5CC6">
        <w:rPr>
          <w:rFonts w:eastAsia="Calibri"/>
          <w:lang w:eastAsia="en-US"/>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7B5CC6">
        <w:rPr>
          <w:rFonts w:eastAsia="Calibri"/>
          <w:lang w:eastAsia="en-US"/>
        </w:rPr>
        <w:t xml:space="preserve"> Не допускается заключение указанных договоров </w:t>
      </w:r>
      <w:proofErr w:type="gramStart"/>
      <w:r w:rsidRPr="007B5CC6">
        <w:rPr>
          <w:rFonts w:eastAsia="Calibri"/>
          <w:lang w:eastAsia="en-US"/>
        </w:rPr>
        <w:t>ранее</w:t>
      </w:r>
      <w:proofErr w:type="gramEnd"/>
      <w:r w:rsidRPr="007B5CC6">
        <w:rPr>
          <w:rFonts w:eastAsia="Calibri"/>
          <w:lang w:eastAsia="en-US"/>
        </w:rPr>
        <w:t xml:space="preserve"> чем через десять дней со дня размещения информации о результатах аукциона на официальном сайте.</w:t>
      </w:r>
    </w:p>
    <w:p w:rsidR="00795D35" w:rsidRDefault="00795D35" w:rsidP="00795D35">
      <w:pPr>
        <w:ind w:firstLine="708"/>
        <w:rPr>
          <w:rFonts w:eastAsia="Calibri"/>
          <w:lang w:eastAsia="en-US"/>
        </w:rPr>
      </w:pPr>
      <w:r>
        <w:rPr>
          <w:rFonts w:eastAsia="Calibri"/>
          <w:lang w:eastAsia="en-US"/>
        </w:rPr>
        <w:t xml:space="preserve">9.9. </w:t>
      </w:r>
      <w:r w:rsidRPr="003167A9">
        <w:rPr>
          <w:rFonts w:eastAsia="Calibri"/>
          <w:lang w:eastAsia="en-US"/>
        </w:rPr>
        <w:t xml:space="preserve">Не допускается заключение договора </w:t>
      </w:r>
      <w:r>
        <w:rPr>
          <w:rFonts w:eastAsia="Calibri"/>
          <w:lang w:eastAsia="en-US"/>
        </w:rPr>
        <w:t>аренды земельного</w:t>
      </w:r>
      <w:r w:rsidRPr="003167A9">
        <w:rPr>
          <w:rFonts w:eastAsia="Calibri"/>
          <w:lang w:eastAsia="en-US"/>
        </w:rPr>
        <w:t xml:space="preserve"> участка, не соответствующих условиям, предусмотренным извещением о проведен</w:t>
      </w:r>
      <w:proofErr w:type="gramStart"/>
      <w:r w:rsidRPr="003167A9">
        <w:rPr>
          <w:rFonts w:eastAsia="Calibri"/>
          <w:lang w:eastAsia="en-US"/>
        </w:rPr>
        <w:t>ии ау</w:t>
      </w:r>
      <w:proofErr w:type="gramEnd"/>
      <w:r w:rsidRPr="003167A9">
        <w:rPr>
          <w:rFonts w:eastAsia="Calibri"/>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795D35" w:rsidRDefault="00795D35" w:rsidP="00795D35">
      <w:pPr>
        <w:ind w:firstLine="708"/>
        <w:rPr>
          <w:rFonts w:eastAsia="Calibri"/>
          <w:lang w:eastAsia="en-US"/>
        </w:rPr>
      </w:pPr>
      <w:r>
        <w:rPr>
          <w:rFonts w:eastAsia="Calibri"/>
          <w:lang w:eastAsia="en-US"/>
        </w:rPr>
        <w:t xml:space="preserve">9.10. </w:t>
      </w:r>
      <w:proofErr w:type="gramStart"/>
      <w:r w:rsidRPr="003167A9">
        <w:rPr>
          <w:rFonts w:eastAsia="Calibri"/>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w:t>
      </w:r>
      <w:proofErr w:type="gramEnd"/>
      <w:r w:rsidRPr="003167A9">
        <w:rPr>
          <w:rFonts w:eastAsia="Calibri"/>
          <w:lang w:eastAsia="en-US"/>
        </w:rPr>
        <w:t xml:space="preserve"> (при наличии указанных лиц). При этом условия повторного аукциона могут быть изменены.</w:t>
      </w:r>
    </w:p>
    <w:p w:rsidR="00795D35" w:rsidRDefault="00795D35" w:rsidP="00795D35">
      <w:pPr>
        <w:ind w:firstLine="708"/>
        <w:rPr>
          <w:rFonts w:eastAsia="Calibri"/>
          <w:lang w:eastAsia="en-US"/>
        </w:rPr>
      </w:pPr>
      <w:r>
        <w:rPr>
          <w:rFonts w:eastAsia="Calibri"/>
          <w:lang w:eastAsia="en-US"/>
        </w:rPr>
        <w:t xml:space="preserve">9.11. </w:t>
      </w:r>
      <w:r w:rsidRPr="003167A9">
        <w:rPr>
          <w:rFonts w:eastAsia="Calibri"/>
          <w:lang w:eastAsia="en-US"/>
        </w:rPr>
        <w:t>Если договор аренды земельного участка в течение тридцати дней со дня направления победителю аукциона проект</w:t>
      </w:r>
      <w:r>
        <w:rPr>
          <w:rFonts w:eastAsia="Calibri"/>
          <w:lang w:eastAsia="en-US"/>
        </w:rPr>
        <w:t>а</w:t>
      </w:r>
      <w:r w:rsidRPr="003167A9">
        <w:rPr>
          <w:rFonts w:eastAsia="Calibri"/>
          <w:lang w:eastAsia="en-US"/>
        </w:rPr>
        <w:t xml:space="preserve"> указанн</w:t>
      </w:r>
      <w:r>
        <w:rPr>
          <w:rFonts w:eastAsia="Calibri"/>
          <w:lang w:eastAsia="en-US"/>
        </w:rPr>
        <w:t>ого</w:t>
      </w:r>
      <w:r w:rsidRPr="003167A9">
        <w:rPr>
          <w:rFonts w:eastAsia="Calibri"/>
          <w:lang w:eastAsia="en-US"/>
        </w:rPr>
        <w:t xml:space="preserve"> договор</w:t>
      </w:r>
      <w:r>
        <w:rPr>
          <w:rFonts w:eastAsia="Calibri"/>
          <w:lang w:eastAsia="en-US"/>
        </w:rPr>
        <w:t>а</w:t>
      </w:r>
      <w:r w:rsidRPr="003167A9">
        <w:rPr>
          <w:rFonts w:eastAsia="Calibri"/>
          <w:lang w:eastAsia="en-US"/>
        </w:rPr>
        <w:t xml:space="preserve"> не был им подписан и </w:t>
      </w:r>
      <w:r w:rsidRPr="003167A9">
        <w:rPr>
          <w:rFonts w:eastAsia="Calibri"/>
          <w:lang w:eastAsia="en-US"/>
        </w:rPr>
        <w:lastRenderedPageBreak/>
        <w:t>представлен в уполномоченный орган, организатор аукциона предлагает заключить указанны</w:t>
      </w:r>
      <w:r>
        <w:rPr>
          <w:rFonts w:eastAsia="Calibri"/>
          <w:lang w:eastAsia="en-US"/>
        </w:rPr>
        <w:t>й договор</w:t>
      </w:r>
      <w:r w:rsidRPr="003167A9">
        <w:rPr>
          <w:rFonts w:eastAsia="Calibri"/>
          <w:lang w:eastAsia="en-US"/>
        </w:rPr>
        <w:t xml:space="preserve"> иному участнику аукциона, который сделал предпоследнее предложение о цене предмета аукциона, по цене, предложенной победителем аукциона.</w:t>
      </w:r>
    </w:p>
    <w:p w:rsidR="00795D35" w:rsidRDefault="00795D35" w:rsidP="00795D35">
      <w:pPr>
        <w:ind w:firstLine="708"/>
        <w:rPr>
          <w:rFonts w:eastAsia="Calibri"/>
          <w:lang w:eastAsia="en-US"/>
        </w:rPr>
      </w:pPr>
      <w:r>
        <w:rPr>
          <w:rFonts w:eastAsia="Calibri"/>
          <w:lang w:eastAsia="en-US"/>
        </w:rPr>
        <w:t xml:space="preserve">9.12. </w:t>
      </w:r>
      <w:r w:rsidRPr="00585F65">
        <w:rPr>
          <w:rFonts w:eastAsia="Calibri"/>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w:t>
      </w:r>
      <w:r>
        <w:rPr>
          <w:rFonts w:eastAsia="Calibri"/>
          <w:lang w:eastAsia="en-US"/>
        </w:rPr>
        <w:t xml:space="preserve">уполномоченный </w:t>
      </w:r>
      <w:proofErr w:type="gramStart"/>
      <w:r>
        <w:rPr>
          <w:rFonts w:eastAsia="Calibri"/>
          <w:lang w:eastAsia="en-US"/>
        </w:rPr>
        <w:t>орган</w:t>
      </w:r>
      <w:proofErr w:type="gramEnd"/>
      <w:r>
        <w:rPr>
          <w:rFonts w:eastAsia="Calibri"/>
          <w:lang w:eastAsia="en-US"/>
        </w:rPr>
        <w:t xml:space="preserve"> подписанный</w:t>
      </w:r>
      <w:r w:rsidRPr="00585F65">
        <w:rPr>
          <w:rFonts w:eastAsia="Calibri"/>
          <w:lang w:eastAsia="en-US"/>
        </w:rPr>
        <w:t xml:space="preserve"> им договор, организатор аукциона вправе объявить о проведении повторного аукциона или распорядиться земельным участком иным образом в соответствии с </w:t>
      </w:r>
      <w:r>
        <w:rPr>
          <w:rFonts w:eastAsia="Calibri"/>
          <w:lang w:eastAsia="en-US"/>
        </w:rPr>
        <w:t>Земельным Кодексом Российской Федерации.</w:t>
      </w:r>
    </w:p>
    <w:p w:rsidR="00795D35" w:rsidRDefault="00795D35" w:rsidP="00795D35">
      <w:pPr>
        <w:ind w:firstLine="708"/>
        <w:rPr>
          <w:rFonts w:eastAsia="Calibri"/>
          <w:lang w:eastAsia="en-US"/>
        </w:rPr>
      </w:pPr>
      <w:r>
        <w:rPr>
          <w:rFonts w:eastAsia="Calibri"/>
          <w:lang w:eastAsia="en-US"/>
        </w:rPr>
        <w:t xml:space="preserve">9.13. </w:t>
      </w:r>
      <w:r w:rsidRPr="00585F65">
        <w:rPr>
          <w:rFonts w:eastAsia="Calibri"/>
          <w:lang w:eastAsia="en-US"/>
        </w:rPr>
        <w:t>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статьи</w:t>
      </w:r>
      <w:r>
        <w:rPr>
          <w:rFonts w:eastAsia="Calibri"/>
          <w:lang w:eastAsia="en-US"/>
        </w:rPr>
        <w:t xml:space="preserve"> </w:t>
      </w:r>
      <w:r w:rsidRPr="00585F65">
        <w:rPr>
          <w:rFonts w:eastAsia="Calibri"/>
          <w:lang w:eastAsia="en-US"/>
        </w:rPr>
        <w:t>39.12 Земельн</w:t>
      </w:r>
      <w:r>
        <w:rPr>
          <w:rFonts w:eastAsia="Calibri"/>
          <w:lang w:eastAsia="en-US"/>
        </w:rPr>
        <w:t>ого</w:t>
      </w:r>
      <w:r w:rsidRPr="00585F65">
        <w:rPr>
          <w:rFonts w:eastAsia="Calibri"/>
          <w:lang w:eastAsia="en-US"/>
        </w:rPr>
        <w:t xml:space="preserve"> Кодекс</w:t>
      </w:r>
      <w:r>
        <w:rPr>
          <w:rFonts w:eastAsia="Calibri"/>
          <w:lang w:eastAsia="en-US"/>
        </w:rPr>
        <w:t>а</w:t>
      </w:r>
      <w:r w:rsidRPr="00585F65">
        <w:rPr>
          <w:rFonts w:eastAsia="Calibri"/>
          <w:lang w:eastAsia="en-US"/>
        </w:rPr>
        <w:t xml:space="preserve"> Российской Федерации и которые уклонились от их заключения, включаются в реестр недобросовестных участников аукциона.</w:t>
      </w:r>
    </w:p>
    <w:p w:rsidR="00795D35" w:rsidRDefault="00795D35" w:rsidP="00795D35">
      <w:pPr>
        <w:ind w:firstLine="708"/>
        <w:rPr>
          <w:rFonts w:eastAsia="Calibri"/>
          <w:lang w:eastAsia="en-US"/>
        </w:rPr>
      </w:pPr>
      <w:r>
        <w:rPr>
          <w:rFonts w:eastAsia="Calibri"/>
          <w:lang w:eastAsia="en-US"/>
        </w:rPr>
        <w:t xml:space="preserve">9.14. </w:t>
      </w:r>
      <w:r w:rsidRPr="00585F65">
        <w:rPr>
          <w:rFonts w:eastAsia="Calibri"/>
          <w:lang w:eastAsia="en-US"/>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795D35" w:rsidRDefault="00795D35" w:rsidP="00795D35">
      <w:pPr>
        <w:ind w:firstLine="708"/>
        <w:rPr>
          <w:rFonts w:eastAsia="Calibri"/>
          <w:lang w:eastAsia="en-US"/>
        </w:rPr>
      </w:pPr>
    </w:p>
    <w:p w:rsidR="00795D35" w:rsidRDefault="00795D35" w:rsidP="00795D35">
      <w:pPr>
        <w:ind w:firstLine="708"/>
        <w:jc w:val="center"/>
        <w:rPr>
          <w:rFonts w:eastAsia="Calibri"/>
          <w:b/>
          <w:lang w:eastAsia="en-US"/>
        </w:rPr>
      </w:pPr>
      <w:r w:rsidRPr="00FD61E0">
        <w:rPr>
          <w:rFonts w:eastAsia="Calibri"/>
          <w:b/>
          <w:lang w:eastAsia="en-US"/>
        </w:rPr>
        <w:t xml:space="preserve">РАЗДЕЛ 10. </w:t>
      </w:r>
      <w:proofErr w:type="gramStart"/>
      <w:r w:rsidRPr="00FD61E0">
        <w:rPr>
          <w:rFonts w:eastAsia="Calibri"/>
          <w:b/>
          <w:lang w:eastAsia="en-US"/>
        </w:rPr>
        <w:t>ОБЩЕПРИНЯТЫЕ</w:t>
      </w:r>
      <w:proofErr w:type="gramEnd"/>
      <w:r w:rsidRPr="00FD61E0">
        <w:rPr>
          <w:rFonts w:eastAsia="Calibri"/>
          <w:b/>
          <w:lang w:eastAsia="en-US"/>
        </w:rPr>
        <w:t xml:space="preserve"> ПОНЯТИЕ</w:t>
      </w:r>
    </w:p>
    <w:p w:rsidR="00795D35" w:rsidRPr="00AB5E5E" w:rsidRDefault="00795D35" w:rsidP="00795D35">
      <w:pPr>
        <w:ind w:firstLine="709"/>
      </w:pPr>
      <w:proofErr w:type="gramStart"/>
      <w:r w:rsidRPr="00AB5E5E">
        <w:rPr>
          <w:b/>
        </w:rPr>
        <w:t>Сайт</w:t>
      </w:r>
      <w:r w:rsidRPr="00AB5E5E">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795D35" w:rsidRPr="00BB1825" w:rsidRDefault="00795D35" w:rsidP="00795D35">
      <w:pPr>
        <w:pStyle w:val="a4"/>
        <w:ind w:firstLine="709"/>
        <w:jc w:val="both"/>
      </w:pPr>
      <w:r w:rsidRPr="00BB1825">
        <w:rPr>
          <w:b/>
          <w:lang w:eastAsia="ru-RU"/>
        </w:rPr>
        <w:t xml:space="preserve">Предмет Электронного аукциона – </w:t>
      </w:r>
      <w:r w:rsidRPr="008F0D9E">
        <w:rPr>
          <w:lang w:eastAsia="ru-RU"/>
        </w:rPr>
        <w:t>право на заключение договора</w:t>
      </w:r>
      <w:r>
        <w:rPr>
          <w:b/>
          <w:lang w:eastAsia="ru-RU"/>
        </w:rPr>
        <w:t xml:space="preserve"> </w:t>
      </w:r>
      <w:r>
        <w:rPr>
          <w:lang w:eastAsia="ru-RU"/>
        </w:rPr>
        <w:t>аренды</w:t>
      </w:r>
      <w:r w:rsidRPr="005E0CD4">
        <w:rPr>
          <w:lang w:eastAsia="ru-RU"/>
        </w:rPr>
        <w:t xml:space="preserve"> земельн</w:t>
      </w:r>
      <w:r>
        <w:rPr>
          <w:lang w:eastAsia="ru-RU"/>
        </w:rPr>
        <w:t>ого</w:t>
      </w:r>
      <w:r w:rsidRPr="005E0CD4">
        <w:rPr>
          <w:lang w:eastAsia="ru-RU"/>
        </w:rPr>
        <w:t xml:space="preserve"> участк</w:t>
      </w:r>
      <w:r>
        <w:rPr>
          <w:lang w:eastAsia="ru-RU"/>
        </w:rPr>
        <w:t>а</w:t>
      </w:r>
      <w:r w:rsidRPr="00BB1825">
        <w:t>.</w:t>
      </w:r>
    </w:p>
    <w:p w:rsidR="00795D35" w:rsidRPr="00BB1825" w:rsidRDefault="00795D35" w:rsidP="00795D35">
      <w:pPr>
        <w:ind w:firstLine="709"/>
      </w:pPr>
      <w:r w:rsidRPr="00BB1825">
        <w:rPr>
          <w:b/>
        </w:rPr>
        <w:t xml:space="preserve">Организатор </w:t>
      </w:r>
      <w:r>
        <w:rPr>
          <w:b/>
        </w:rPr>
        <w:t>э</w:t>
      </w:r>
      <w:r w:rsidRPr="00BB1825">
        <w:rPr>
          <w:b/>
        </w:rPr>
        <w:t>лектронного аукциона</w:t>
      </w:r>
      <w:r>
        <w:rPr>
          <w:b/>
        </w:rPr>
        <w:t xml:space="preserve"> (уполномоченный орган)</w:t>
      </w:r>
      <w:r w:rsidRPr="00BB1825">
        <w:rPr>
          <w:b/>
        </w:rPr>
        <w:t xml:space="preserve"> –</w:t>
      </w:r>
      <w:r w:rsidRPr="00BB1825">
        <w:t xml:space="preserve"> </w:t>
      </w:r>
      <w:r w:rsidRPr="00FD61E0">
        <w:t xml:space="preserve">Администрация </w:t>
      </w:r>
      <w:r>
        <w:t>Яльчикского</w:t>
      </w:r>
      <w:r w:rsidRPr="00FD61E0">
        <w:t xml:space="preserve"> муниципального округа Чувашской Республики.</w:t>
      </w:r>
    </w:p>
    <w:p w:rsidR="00795D35" w:rsidRDefault="00795D35" w:rsidP="00795D35">
      <w:pPr>
        <w:pStyle w:val="afd"/>
        <w:shd w:val="clear" w:color="auto" w:fill="FFFFFF"/>
        <w:spacing w:after="0"/>
        <w:ind w:firstLine="714"/>
        <w:jc w:val="both"/>
      </w:pPr>
      <w:r w:rsidRPr="00BB1825">
        <w:rPr>
          <w:b/>
        </w:rPr>
        <w:t xml:space="preserve">Оператор Электронной площадки – </w:t>
      </w:r>
      <w:r w:rsidRPr="00FD61E0">
        <w:t xml:space="preserve">Оператор электронной площадки – АО «Единая электронная торговая площадка» www.roseltorg.ru, адрес местонахождения: 115114, г. Москва, ул. </w:t>
      </w:r>
      <w:proofErr w:type="spellStart"/>
      <w:r w:rsidRPr="00FD61E0">
        <w:t>Кожевническая</w:t>
      </w:r>
      <w:proofErr w:type="spellEnd"/>
      <w:r w:rsidRPr="00FD61E0">
        <w:t>, д. 14, стр. 5, тел. +7 (495) 276-16-26.</w:t>
      </w:r>
    </w:p>
    <w:p w:rsidR="00795D35" w:rsidRPr="00BF3CF7" w:rsidRDefault="00795D35" w:rsidP="00795D35">
      <w:pPr>
        <w:pStyle w:val="afd"/>
        <w:shd w:val="clear" w:color="auto" w:fill="FFFFFF"/>
        <w:spacing w:after="0"/>
        <w:ind w:firstLine="714"/>
        <w:jc w:val="both"/>
      </w:pPr>
      <w:r w:rsidRPr="00BB1825">
        <w:rPr>
          <w:b/>
        </w:rPr>
        <w:t>Регламент Электронной</w:t>
      </w:r>
      <w:r w:rsidRPr="00BF3CF7">
        <w:rPr>
          <w:b/>
        </w:rPr>
        <w:t xml:space="preserve"> площадки</w:t>
      </w:r>
      <w:r w:rsidRPr="00BF3CF7">
        <w:t xml:space="preserve"> - документ, определяющий правила, регулирующие порядок работы Электронной торговой площадки, ее использования и проведения на не</w:t>
      </w:r>
      <w:r>
        <w:t>й аукционов в электронной форме.</w:t>
      </w:r>
    </w:p>
    <w:p w:rsidR="00795D35" w:rsidRPr="00AB5E5E" w:rsidRDefault="00795D35" w:rsidP="00795D35">
      <w:pPr>
        <w:pStyle w:val="afd"/>
        <w:shd w:val="clear" w:color="auto" w:fill="FFFFFF"/>
        <w:spacing w:after="0"/>
        <w:ind w:firstLine="714"/>
        <w:jc w:val="both"/>
      </w:pPr>
      <w:r w:rsidRPr="00AB5E5E">
        <w:rPr>
          <w:b/>
        </w:rPr>
        <w:t>Регистрация на электронной площадке</w:t>
      </w:r>
      <w:r w:rsidRPr="00AB5E5E">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795D35" w:rsidRPr="00AB5E5E" w:rsidRDefault="00795D35" w:rsidP="00795D35">
      <w:pPr>
        <w:ind w:firstLine="709"/>
      </w:pPr>
      <w:r w:rsidRPr="00AB5E5E">
        <w:rPr>
          <w:b/>
        </w:rPr>
        <w:t>Открытая часть электронной площадки</w:t>
      </w:r>
      <w:r w:rsidRPr="00AB5E5E">
        <w:t xml:space="preserve"> – раздел электронной площадки, находящийся в открытом доступе, не требующий регистрации на электронной площадке для работы в нём.</w:t>
      </w:r>
    </w:p>
    <w:p w:rsidR="00795D35" w:rsidRPr="00AB5E5E" w:rsidRDefault="00795D35" w:rsidP="00795D35">
      <w:pPr>
        <w:ind w:firstLine="709"/>
      </w:pPr>
      <w:r w:rsidRPr="00AB5E5E">
        <w:rPr>
          <w:b/>
        </w:rPr>
        <w:t>Закрытая часть электронной площадки</w:t>
      </w:r>
      <w:r w:rsidRPr="00AB5E5E">
        <w:t xml:space="preserve"> – раздел электронной площадки, доступ к которому имеют только зарегистрированные на электронной площадке </w:t>
      </w:r>
      <w:r>
        <w:t>Организатор Электронного аукциона</w:t>
      </w:r>
      <w:r w:rsidRPr="00AB5E5E">
        <w:t xml:space="preserve"> и участники </w:t>
      </w:r>
      <w:r>
        <w:t>аукциона</w:t>
      </w:r>
      <w:r w:rsidRPr="00AB5E5E">
        <w:t>, позволяющий пользователям получить доступ к информации и выполнять определенные действия.</w:t>
      </w:r>
    </w:p>
    <w:p w:rsidR="00795D35" w:rsidRPr="00AB5E5E" w:rsidRDefault="00795D35" w:rsidP="00795D35">
      <w:pPr>
        <w:ind w:firstLine="709"/>
      </w:pPr>
      <w:r w:rsidRPr="00AB5E5E">
        <w:t>«</w:t>
      </w:r>
      <w:r w:rsidRPr="00AB5E5E">
        <w:rPr>
          <w:b/>
        </w:rPr>
        <w:t>Личный кабинет»</w:t>
      </w:r>
      <w:r w:rsidRPr="00AB5E5E">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795D35" w:rsidRDefault="00795D35" w:rsidP="00795D35">
      <w:pPr>
        <w:ind w:firstLine="709"/>
      </w:pPr>
      <w:r w:rsidRPr="00BB1825">
        <w:rPr>
          <w:b/>
        </w:rPr>
        <w:lastRenderedPageBreak/>
        <w:t>Электронный аукцион</w:t>
      </w:r>
      <w:r w:rsidRPr="00BB1825">
        <w:t xml:space="preserve"> – </w:t>
      </w:r>
      <w:r>
        <w:t>а</w:t>
      </w:r>
      <w:r w:rsidRPr="005E0CD4">
        <w:t xml:space="preserve">укцион по </w:t>
      </w:r>
      <w:r>
        <w:t>аренд</w:t>
      </w:r>
      <w:r w:rsidRPr="005E0CD4">
        <w:t>е земельных участков</w:t>
      </w:r>
      <w:r w:rsidRPr="00BB1825">
        <w:t xml:space="preserve">, право </w:t>
      </w:r>
      <w:proofErr w:type="gramStart"/>
      <w:r>
        <w:t>приобретения</w:t>
      </w:r>
      <w:proofErr w:type="gramEnd"/>
      <w:r w:rsidRPr="00BB1825">
        <w:t xml:space="preserve"> котор</w:t>
      </w:r>
      <w:r>
        <w:t>ых</w:t>
      </w:r>
      <w:r w:rsidRPr="00BB1825">
        <w:t xml:space="preserve"> принадлежит участнику, предложившему в ходе торгов наиболее высокую цену, проводимы</w:t>
      </w:r>
      <w:r>
        <w:t>х</w:t>
      </w:r>
      <w:r w:rsidRPr="00BB1825">
        <w:t xml:space="preserve">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795D35" w:rsidRPr="00BB1825" w:rsidRDefault="00795D35" w:rsidP="00795D35">
      <w:pPr>
        <w:ind w:firstLine="709"/>
      </w:pPr>
      <w:r>
        <w:rPr>
          <w:b/>
          <w:bCs/>
        </w:rPr>
        <w:t>Заявка на участие в э</w:t>
      </w:r>
      <w:r w:rsidRPr="00BB1825">
        <w:rPr>
          <w:b/>
          <w:bCs/>
        </w:rPr>
        <w:t>лектронном аукционе (</w:t>
      </w:r>
      <w:r>
        <w:rPr>
          <w:b/>
          <w:bCs/>
        </w:rPr>
        <w:t>такж</w:t>
      </w:r>
      <w:proofErr w:type="gramStart"/>
      <w:r>
        <w:rPr>
          <w:b/>
          <w:bCs/>
        </w:rPr>
        <w:t>е</w:t>
      </w:r>
      <w:r w:rsidRPr="00BB1825">
        <w:rPr>
          <w:b/>
          <w:bCs/>
        </w:rPr>
        <w:t>-</w:t>
      </w:r>
      <w:proofErr w:type="gramEnd"/>
      <w:r w:rsidRPr="00BB1825">
        <w:rPr>
          <w:b/>
          <w:bCs/>
        </w:rPr>
        <w:t xml:space="preserve"> Заявка)</w:t>
      </w:r>
      <w:r w:rsidRPr="00BB1825">
        <w:t xml:space="preserve"> - сведения и документы, представленные Заявителем для участия в </w:t>
      </w:r>
      <w:r>
        <w:t>э</w:t>
      </w:r>
      <w:r w:rsidRPr="00BB1825">
        <w:t>лектронном аукционе;</w:t>
      </w:r>
    </w:p>
    <w:p w:rsidR="00795D35" w:rsidRDefault="00795D35" w:rsidP="00795D35">
      <w:pPr>
        <w:ind w:firstLine="709"/>
      </w:pPr>
      <w:r w:rsidRPr="00BB1825">
        <w:rPr>
          <w:b/>
          <w:bCs/>
        </w:rPr>
        <w:t>Обеспечение Заявки (задаток)</w:t>
      </w:r>
      <w:r w:rsidRPr="00BB1825">
        <w:t xml:space="preserve"> - внесение денежных средств заявителем в размере и порядке, которые установлены </w:t>
      </w:r>
      <w:r>
        <w:t>Извещением</w:t>
      </w:r>
      <w:r w:rsidRPr="00BB1825">
        <w:t>, в качестве обеспечения своей заявки и свидетельствующ</w:t>
      </w:r>
      <w:r>
        <w:t>е</w:t>
      </w:r>
      <w:r w:rsidRPr="00BB1825">
        <w:t xml:space="preserve">е о серьезности намерений заявителя на участие в </w:t>
      </w:r>
      <w:r>
        <w:t>э</w:t>
      </w:r>
      <w:r w:rsidRPr="00BB1825">
        <w:t xml:space="preserve">лектронном аукционе. </w:t>
      </w:r>
    </w:p>
    <w:p w:rsidR="00795D35" w:rsidRPr="00BB1825" w:rsidRDefault="00795D35" w:rsidP="00795D35">
      <w:pPr>
        <w:ind w:firstLine="709"/>
      </w:pPr>
      <w:r w:rsidRPr="00BB1825">
        <w:rPr>
          <w:b/>
        </w:rPr>
        <w:t>Заявитель</w:t>
      </w:r>
      <w:r>
        <w:rPr>
          <w:b/>
        </w:rPr>
        <w:t xml:space="preserve"> (Претендент)</w:t>
      </w:r>
      <w:r w:rsidRPr="00BB1825">
        <w:t xml:space="preserve"> – </w:t>
      </w:r>
      <w:r w:rsidRPr="005E0CD4">
        <w:t>зарегистрированное на электронной площадке физическое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795D35" w:rsidRPr="00BB1825" w:rsidRDefault="00795D35" w:rsidP="00795D35">
      <w:pPr>
        <w:ind w:firstLine="709"/>
      </w:pPr>
      <w:r w:rsidRPr="00BB1825">
        <w:rPr>
          <w:b/>
        </w:rPr>
        <w:t>Участник электронного аукциона</w:t>
      </w:r>
      <w:r w:rsidRPr="00BB1825">
        <w:t xml:space="preserve"> – Заявитель</w:t>
      </w:r>
      <w:r>
        <w:t xml:space="preserve"> (Претендент)</w:t>
      </w:r>
      <w:r w:rsidRPr="00BB1825">
        <w:t>, допущенный к участию в Электронном аукционе.</w:t>
      </w:r>
    </w:p>
    <w:p w:rsidR="00795D35" w:rsidRPr="00BB1825" w:rsidRDefault="00795D35" w:rsidP="00795D35">
      <w:pPr>
        <w:ind w:firstLine="709"/>
      </w:pPr>
      <w:r w:rsidRPr="00BB1825">
        <w:rPr>
          <w:b/>
        </w:rPr>
        <w:t>Электронная подпись</w:t>
      </w:r>
      <w:r w:rsidRPr="00BB1825">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795D35" w:rsidRPr="00BB1825" w:rsidRDefault="00795D35" w:rsidP="00795D35">
      <w:pPr>
        <w:ind w:firstLine="709"/>
      </w:pPr>
      <w:r w:rsidRPr="00BB1825">
        <w:rPr>
          <w:b/>
        </w:rPr>
        <w:t>Электронный документ</w:t>
      </w:r>
      <w:r w:rsidRPr="00BB1825">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795D35" w:rsidRPr="00FD61E0" w:rsidRDefault="00795D35" w:rsidP="00795D35">
      <w:pPr>
        <w:ind w:firstLine="709"/>
      </w:pPr>
      <w:r w:rsidRPr="00BB1825">
        <w:rPr>
          <w:b/>
        </w:rPr>
        <w:t>Электронный образ документа</w:t>
      </w:r>
      <w:r w:rsidRPr="00BB1825">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795D35" w:rsidRPr="00BB1825" w:rsidRDefault="00795D35" w:rsidP="00795D35">
      <w:pPr>
        <w:ind w:firstLine="709"/>
      </w:pPr>
      <w:r w:rsidRPr="00BB1825">
        <w:rPr>
          <w:b/>
        </w:rPr>
        <w:t>Электронное сообщение (электронное уведомление)</w:t>
      </w:r>
      <w:r w:rsidRPr="00BB1825">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795D35" w:rsidRPr="00BB1825" w:rsidRDefault="00795D35" w:rsidP="00795D35">
      <w:pPr>
        <w:ind w:firstLine="709"/>
      </w:pPr>
      <w:r w:rsidRPr="00BB1825">
        <w:rPr>
          <w:b/>
        </w:rPr>
        <w:t>Электронный журнал</w:t>
      </w:r>
      <w:r w:rsidRPr="00BB1825">
        <w:t xml:space="preserve"> – совокупность автоматически сгенерированных с помощью программно-аппаратных средств Оператора электронной торговой площадки документов и экранных форм, которые содержат информацию о количестве, наименовании участников, о сделанных участниками ценовых предложениях и о времени их подачи. </w:t>
      </w:r>
    </w:p>
    <w:p w:rsidR="00795D35" w:rsidRPr="00BB1825" w:rsidRDefault="00795D35" w:rsidP="00795D35">
      <w:pPr>
        <w:ind w:firstLine="709"/>
      </w:pPr>
      <w:r w:rsidRPr="00BB1825">
        <w:rPr>
          <w:b/>
        </w:rPr>
        <w:t xml:space="preserve">Шаг Электронного аукциона </w:t>
      </w:r>
      <w:r w:rsidRPr="00BB1825">
        <w:t xml:space="preserve">– установленная Организатором </w:t>
      </w:r>
      <w:r>
        <w:t>э</w:t>
      </w:r>
      <w:r w:rsidRPr="00BB1825">
        <w:t>лектронного аукциона в фиксированной сумме и н</w:t>
      </w:r>
      <w:r>
        <w:t>е изменяющаяся в течение всего э</w:t>
      </w:r>
      <w:r w:rsidRPr="00BB1825">
        <w:t xml:space="preserve">лектронного аукциона величина, составляющая </w:t>
      </w:r>
      <w:r>
        <w:t>не более 3</w:t>
      </w:r>
      <w:r w:rsidRPr="00BB1825">
        <w:t xml:space="preserve"> (</w:t>
      </w:r>
      <w:r>
        <w:t>трех</w:t>
      </w:r>
      <w:r w:rsidRPr="00BB1825">
        <w:t>) процентов начальной цены предмета Электронного аукциона, на которую в ходе процедуры Электронного аукциона его участниками последовательно повышается начальная цена Электронного аукциона.</w:t>
      </w:r>
    </w:p>
    <w:p w:rsidR="00795D35" w:rsidRDefault="00795D35" w:rsidP="00795D35">
      <w:pPr>
        <w:ind w:firstLine="709"/>
      </w:pPr>
      <w:r w:rsidRPr="00BB1825">
        <w:rPr>
          <w:b/>
        </w:rPr>
        <w:t>Победитель Электронного аукциона</w:t>
      </w:r>
      <w:r w:rsidRPr="00BB1825">
        <w:t xml:space="preserve"> – </w:t>
      </w:r>
      <w:r w:rsidRPr="00102203">
        <w:t>участник электронного аукциона, предложивший наиболее высокую цену имущества.</w:t>
      </w:r>
    </w:p>
    <w:p w:rsidR="00795D35" w:rsidRDefault="00795D35" w:rsidP="00795D35">
      <w:pPr>
        <w:ind w:firstLine="567"/>
        <w:jc w:val="center"/>
        <w:rPr>
          <w:b/>
        </w:rPr>
      </w:pPr>
    </w:p>
    <w:p w:rsidR="00795D35" w:rsidRDefault="00795D35" w:rsidP="00795D35">
      <w:pPr>
        <w:ind w:firstLine="567"/>
        <w:jc w:val="center"/>
        <w:rPr>
          <w:b/>
        </w:rPr>
      </w:pPr>
      <w:r w:rsidRPr="00C51FE2">
        <w:rPr>
          <w:b/>
        </w:rPr>
        <w:t>ПРИЛОЖЕНИЯ К ИЗВЕЩЕНИЮ:</w:t>
      </w:r>
    </w:p>
    <w:p w:rsidR="00795D35" w:rsidRPr="00C51FE2" w:rsidRDefault="00795D35" w:rsidP="00795D35">
      <w:pPr>
        <w:ind w:firstLine="567"/>
        <w:jc w:val="center"/>
        <w:rPr>
          <w:b/>
        </w:rPr>
      </w:pPr>
    </w:p>
    <w:p w:rsidR="00795D35" w:rsidRDefault="00795D35" w:rsidP="00795D35">
      <w:pPr>
        <w:ind w:firstLine="567"/>
      </w:pPr>
      <w:r>
        <w:t>Приложение №1.</w:t>
      </w:r>
      <w:r w:rsidRPr="00536A88">
        <w:t xml:space="preserve"> </w:t>
      </w:r>
      <w:r>
        <w:t>Форма заявки на участие в аукционе;</w:t>
      </w:r>
    </w:p>
    <w:p w:rsidR="00795D35" w:rsidRPr="007B5CC6" w:rsidRDefault="00795D35" w:rsidP="00795D35">
      <w:pPr>
        <w:ind w:firstLine="567"/>
        <w:rPr>
          <w:rFonts w:eastAsia="Calibri"/>
          <w:lang w:eastAsia="en-US"/>
        </w:rPr>
      </w:pPr>
      <w:r>
        <w:t xml:space="preserve">Приложение №2 Проект договора аренды </w:t>
      </w:r>
      <w:r w:rsidRPr="00586478">
        <w:t>земельного участка</w:t>
      </w:r>
      <w:r>
        <w:t>.</w:t>
      </w:r>
    </w:p>
    <w:p w:rsidR="00795D35" w:rsidRDefault="00795D35" w:rsidP="00795D35">
      <w:pPr>
        <w:tabs>
          <w:tab w:val="left" w:pos="360"/>
        </w:tabs>
        <w:ind w:firstLine="567"/>
        <w:jc w:val="both"/>
        <w:rPr>
          <w:sz w:val="26"/>
          <w:szCs w:val="26"/>
        </w:rPr>
      </w:pPr>
    </w:p>
    <w:p w:rsidR="00795D35" w:rsidRDefault="00795D35" w:rsidP="00D91E3E">
      <w:pPr>
        <w:tabs>
          <w:tab w:val="left" w:pos="360"/>
        </w:tabs>
        <w:ind w:firstLine="567"/>
        <w:jc w:val="both"/>
        <w:rPr>
          <w:sz w:val="26"/>
          <w:szCs w:val="26"/>
        </w:rPr>
      </w:pPr>
    </w:p>
    <w:p w:rsidR="00795D35" w:rsidRDefault="00795D35" w:rsidP="00D91E3E">
      <w:pPr>
        <w:tabs>
          <w:tab w:val="left" w:pos="360"/>
        </w:tabs>
        <w:ind w:firstLine="567"/>
        <w:jc w:val="both"/>
        <w:rPr>
          <w:sz w:val="26"/>
          <w:szCs w:val="26"/>
        </w:rPr>
      </w:pPr>
    </w:p>
    <w:p w:rsidR="00795D35" w:rsidRDefault="00795D35" w:rsidP="00D91E3E">
      <w:pPr>
        <w:tabs>
          <w:tab w:val="left" w:pos="360"/>
        </w:tabs>
        <w:ind w:firstLine="567"/>
        <w:jc w:val="both"/>
        <w:rPr>
          <w:sz w:val="26"/>
          <w:szCs w:val="26"/>
        </w:rPr>
      </w:pPr>
    </w:p>
    <w:p w:rsidR="00795D35" w:rsidRDefault="00795D35" w:rsidP="00D91E3E">
      <w:pPr>
        <w:tabs>
          <w:tab w:val="left" w:pos="360"/>
        </w:tabs>
        <w:ind w:firstLine="567"/>
        <w:jc w:val="both"/>
        <w:rPr>
          <w:sz w:val="26"/>
          <w:szCs w:val="26"/>
        </w:rPr>
      </w:pPr>
    </w:p>
    <w:p w:rsidR="00795D35" w:rsidRDefault="00795D35" w:rsidP="00D91E3E">
      <w:pPr>
        <w:tabs>
          <w:tab w:val="left" w:pos="360"/>
        </w:tabs>
        <w:ind w:firstLine="567"/>
        <w:jc w:val="both"/>
        <w:rPr>
          <w:sz w:val="26"/>
          <w:szCs w:val="26"/>
        </w:rPr>
      </w:pPr>
    </w:p>
    <w:p w:rsidR="00795D35" w:rsidRDefault="00795D35" w:rsidP="00D91E3E">
      <w:pPr>
        <w:tabs>
          <w:tab w:val="left" w:pos="360"/>
        </w:tabs>
        <w:ind w:firstLine="567"/>
        <w:jc w:val="both"/>
        <w:rPr>
          <w:sz w:val="26"/>
          <w:szCs w:val="26"/>
        </w:rPr>
      </w:pPr>
    </w:p>
    <w:p w:rsidR="00795D35" w:rsidRDefault="00795D35" w:rsidP="00D91E3E">
      <w:pPr>
        <w:tabs>
          <w:tab w:val="left" w:pos="360"/>
        </w:tabs>
        <w:ind w:firstLine="567"/>
        <w:jc w:val="both"/>
        <w:rPr>
          <w:sz w:val="26"/>
          <w:szCs w:val="26"/>
        </w:rPr>
      </w:pPr>
    </w:p>
    <w:p w:rsidR="00795D35" w:rsidRDefault="00795D35" w:rsidP="00D91E3E">
      <w:pPr>
        <w:tabs>
          <w:tab w:val="left" w:pos="360"/>
        </w:tabs>
        <w:ind w:firstLine="567"/>
        <w:jc w:val="both"/>
        <w:rPr>
          <w:sz w:val="26"/>
          <w:szCs w:val="26"/>
        </w:rPr>
      </w:pPr>
    </w:p>
    <w:p w:rsidR="00795D35" w:rsidRDefault="00795D35" w:rsidP="00D91E3E">
      <w:pPr>
        <w:tabs>
          <w:tab w:val="left" w:pos="360"/>
        </w:tabs>
        <w:ind w:firstLine="567"/>
        <w:jc w:val="both"/>
        <w:rPr>
          <w:sz w:val="26"/>
          <w:szCs w:val="26"/>
        </w:rPr>
      </w:pPr>
    </w:p>
    <w:p w:rsidR="00795D35" w:rsidRDefault="00795D35" w:rsidP="00D91E3E">
      <w:pPr>
        <w:tabs>
          <w:tab w:val="left" w:pos="360"/>
        </w:tabs>
        <w:ind w:firstLine="567"/>
        <w:jc w:val="both"/>
        <w:rPr>
          <w:sz w:val="26"/>
          <w:szCs w:val="26"/>
        </w:rPr>
      </w:pPr>
    </w:p>
    <w:p w:rsidR="00795D35" w:rsidRDefault="00795D35" w:rsidP="00D91E3E">
      <w:pPr>
        <w:tabs>
          <w:tab w:val="left" w:pos="360"/>
        </w:tabs>
        <w:ind w:firstLine="567"/>
        <w:jc w:val="both"/>
        <w:rPr>
          <w:sz w:val="26"/>
          <w:szCs w:val="26"/>
        </w:rPr>
      </w:pPr>
    </w:p>
    <w:p w:rsidR="00795D35" w:rsidRDefault="00795D35" w:rsidP="00D91E3E">
      <w:pPr>
        <w:tabs>
          <w:tab w:val="left" w:pos="360"/>
        </w:tabs>
        <w:ind w:firstLine="567"/>
        <w:jc w:val="both"/>
        <w:rPr>
          <w:sz w:val="26"/>
          <w:szCs w:val="26"/>
        </w:rPr>
      </w:pPr>
    </w:p>
    <w:p w:rsidR="00795D35" w:rsidRPr="00D91E3E" w:rsidRDefault="00795D35" w:rsidP="00D91E3E">
      <w:pPr>
        <w:tabs>
          <w:tab w:val="left" w:pos="360"/>
        </w:tabs>
        <w:ind w:firstLine="567"/>
        <w:jc w:val="both"/>
        <w:rPr>
          <w:sz w:val="26"/>
          <w:szCs w:val="26"/>
        </w:rPr>
      </w:pPr>
    </w:p>
    <w:p w:rsidR="00D91E3E" w:rsidRPr="00D91E3E" w:rsidRDefault="00D91E3E" w:rsidP="00D91E3E">
      <w:pPr>
        <w:tabs>
          <w:tab w:val="left" w:pos="360"/>
        </w:tabs>
        <w:ind w:firstLine="567"/>
        <w:jc w:val="both"/>
        <w:rPr>
          <w:sz w:val="26"/>
          <w:szCs w:val="26"/>
        </w:rPr>
      </w:pPr>
    </w:p>
    <w:p w:rsidR="00B24F2D" w:rsidRDefault="00B24F2D" w:rsidP="00B24F2D">
      <w:pPr>
        <w:tabs>
          <w:tab w:val="left" w:pos="360"/>
        </w:tabs>
        <w:jc w:val="both"/>
        <w:rPr>
          <w:sz w:val="26"/>
          <w:szCs w:val="26"/>
        </w:rPr>
      </w:pPr>
    </w:p>
    <w:p w:rsidR="00B24F2D" w:rsidRDefault="00B24F2D" w:rsidP="00B24F2D">
      <w:pPr>
        <w:tabs>
          <w:tab w:val="left" w:pos="360"/>
        </w:tabs>
        <w:jc w:val="both"/>
        <w:rPr>
          <w:sz w:val="26"/>
          <w:szCs w:val="26"/>
        </w:rPr>
      </w:pPr>
    </w:p>
    <w:p w:rsidR="00B24F2D" w:rsidRDefault="00B24F2D" w:rsidP="00B24F2D">
      <w:pPr>
        <w:tabs>
          <w:tab w:val="left" w:pos="360"/>
        </w:tabs>
        <w:jc w:val="both"/>
        <w:rPr>
          <w:sz w:val="26"/>
          <w:szCs w:val="26"/>
        </w:rPr>
      </w:pPr>
    </w:p>
    <w:p w:rsidR="00B24F2D" w:rsidRDefault="00B24F2D" w:rsidP="00B24F2D">
      <w:pPr>
        <w:tabs>
          <w:tab w:val="left" w:pos="360"/>
        </w:tabs>
        <w:jc w:val="both"/>
        <w:rPr>
          <w:sz w:val="26"/>
          <w:szCs w:val="26"/>
        </w:rPr>
      </w:pPr>
    </w:p>
    <w:p w:rsidR="00B24F2D" w:rsidRDefault="00B24F2D" w:rsidP="00B24F2D">
      <w:pPr>
        <w:tabs>
          <w:tab w:val="left" w:pos="360"/>
        </w:tabs>
        <w:jc w:val="both"/>
        <w:rPr>
          <w:sz w:val="26"/>
          <w:szCs w:val="26"/>
        </w:rPr>
      </w:pPr>
    </w:p>
    <w:p w:rsidR="00B24F2D" w:rsidRPr="00B90D2E" w:rsidRDefault="00B24F2D" w:rsidP="00B24F2D">
      <w:pPr>
        <w:tabs>
          <w:tab w:val="left" w:pos="360"/>
        </w:tabs>
        <w:jc w:val="both"/>
        <w:rPr>
          <w:sz w:val="26"/>
          <w:szCs w:val="26"/>
        </w:rPr>
      </w:pPr>
    </w:p>
    <w:p w:rsidR="00B24F2D" w:rsidRPr="00B90D2E" w:rsidRDefault="00B24F2D" w:rsidP="00B24F2D">
      <w:pPr>
        <w:jc w:val="both"/>
        <w:rPr>
          <w:sz w:val="26"/>
          <w:szCs w:val="26"/>
        </w:rPr>
      </w:pPr>
    </w:p>
    <w:p w:rsidR="00B24F2D" w:rsidRDefault="00B24F2D" w:rsidP="00B24F2D">
      <w:pPr>
        <w:jc w:val="both"/>
        <w:rPr>
          <w:b/>
          <w:bCs/>
          <w:sz w:val="26"/>
          <w:szCs w:val="26"/>
        </w:rPr>
      </w:pPr>
    </w:p>
    <w:p w:rsidR="00511548" w:rsidRDefault="00511548" w:rsidP="005749AE">
      <w:pPr>
        <w:jc w:val="center"/>
        <w:rPr>
          <w:b/>
          <w:bCs/>
          <w:sz w:val="26"/>
          <w:szCs w:val="26"/>
        </w:rPr>
      </w:pPr>
    </w:p>
    <w:p w:rsidR="00511548" w:rsidRDefault="00511548" w:rsidP="005749AE">
      <w:pPr>
        <w:jc w:val="center"/>
        <w:rPr>
          <w:b/>
          <w:bCs/>
          <w:sz w:val="26"/>
          <w:szCs w:val="26"/>
        </w:rPr>
      </w:pPr>
    </w:p>
    <w:p w:rsidR="005749AE" w:rsidRPr="005749AE" w:rsidRDefault="005749AE" w:rsidP="005749AE">
      <w:pPr>
        <w:jc w:val="center"/>
        <w:rPr>
          <w:sz w:val="20"/>
          <w:szCs w:val="20"/>
        </w:rPr>
      </w:pPr>
      <w:r w:rsidRPr="005749AE">
        <w:rPr>
          <w:sz w:val="20"/>
          <w:szCs w:val="20"/>
        </w:rPr>
        <w:t>Периодическое печатное издание “Вестник Яльчикского муниципального округа  Чувашской Республики”</w:t>
      </w:r>
    </w:p>
    <w:p w:rsidR="005749AE" w:rsidRPr="005749AE" w:rsidRDefault="005749AE" w:rsidP="005749AE">
      <w:pPr>
        <w:jc w:val="center"/>
        <w:rPr>
          <w:sz w:val="20"/>
          <w:szCs w:val="20"/>
        </w:rPr>
      </w:pPr>
      <w:r w:rsidRPr="005749AE">
        <w:rPr>
          <w:sz w:val="20"/>
          <w:szCs w:val="20"/>
        </w:rPr>
        <w:t>отпечатан в  Администрации Яльчикского муниципального округа Чувашской Республики</w:t>
      </w:r>
    </w:p>
    <w:p w:rsidR="005749AE" w:rsidRPr="005749AE" w:rsidRDefault="005749AE" w:rsidP="005749AE">
      <w:pPr>
        <w:jc w:val="center"/>
        <w:rPr>
          <w:sz w:val="20"/>
          <w:szCs w:val="20"/>
        </w:rPr>
      </w:pPr>
      <w:r w:rsidRPr="005749AE">
        <w:rPr>
          <w:sz w:val="20"/>
          <w:szCs w:val="20"/>
        </w:rPr>
        <w:t xml:space="preserve">Адрес: </w:t>
      </w:r>
      <w:proofErr w:type="spellStart"/>
      <w:r w:rsidRPr="005749AE">
        <w:rPr>
          <w:sz w:val="20"/>
          <w:szCs w:val="20"/>
        </w:rPr>
        <w:t>с.Яльчики</w:t>
      </w:r>
      <w:proofErr w:type="spellEnd"/>
      <w:r w:rsidRPr="005749AE">
        <w:rPr>
          <w:sz w:val="20"/>
          <w:szCs w:val="20"/>
        </w:rPr>
        <w:t xml:space="preserve">, </w:t>
      </w:r>
      <w:proofErr w:type="spellStart"/>
      <w:r w:rsidRPr="005749AE">
        <w:rPr>
          <w:sz w:val="20"/>
          <w:szCs w:val="20"/>
        </w:rPr>
        <w:t>ул.Иванова</w:t>
      </w:r>
      <w:proofErr w:type="spellEnd"/>
      <w:r w:rsidRPr="005749AE">
        <w:rPr>
          <w:sz w:val="20"/>
          <w:szCs w:val="20"/>
        </w:rPr>
        <w:t>, д.16 Тираж _100_ экз</w:t>
      </w:r>
    </w:p>
    <w:sectPr w:rsidR="005749AE" w:rsidRPr="005749AE" w:rsidSect="00014D1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20002A87" w:usb1="00000000" w:usb2="00000000" w:usb3="00000000" w:csb0="000001FF" w:csb1="00000000"/>
  </w:font>
  <w:font w:name="Lucida Sans">
    <w:altName w:val="Lucida Sans Unicode"/>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imes New Roman Chuv">
    <w:altName w:val="Times New Roman"/>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4">
    <w:nsid w:val="0A4B0140"/>
    <w:multiLevelType w:val="hybridMultilevel"/>
    <w:tmpl w:val="CB620F88"/>
    <w:lvl w:ilvl="0" w:tplc="FC60914C">
      <w:start w:val="1"/>
      <w:numFmt w:val="decimal"/>
      <w:lvlText w:val="%1."/>
      <w:lvlJc w:val="left"/>
      <w:pPr>
        <w:ind w:left="10124" w:hanging="1193"/>
      </w:pPr>
      <w:rPr>
        <w:rFonts w:cs="Times New Roman"/>
        <w:b w:val="0"/>
      </w:rPr>
    </w:lvl>
    <w:lvl w:ilvl="1" w:tplc="04190019">
      <w:start w:val="1"/>
      <w:numFmt w:val="lowerLetter"/>
      <w:lvlText w:val="%2."/>
      <w:lvlJc w:val="left"/>
      <w:pPr>
        <w:ind w:left="10163" w:hanging="360"/>
      </w:pPr>
      <w:rPr>
        <w:rFonts w:cs="Times New Roman"/>
      </w:rPr>
    </w:lvl>
    <w:lvl w:ilvl="2" w:tplc="0419001B">
      <w:start w:val="1"/>
      <w:numFmt w:val="lowerRoman"/>
      <w:lvlText w:val="%3."/>
      <w:lvlJc w:val="right"/>
      <w:pPr>
        <w:ind w:left="10883" w:hanging="180"/>
      </w:pPr>
      <w:rPr>
        <w:rFonts w:cs="Times New Roman"/>
      </w:rPr>
    </w:lvl>
    <w:lvl w:ilvl="3" w:tplc="0419000F">
      <w:start w:val="1"/>
      <w:numFmt w:val="decimal"/>
      <w:lvlText w:val="%4."/>
      <w:lvlJc w:val="left"/>
      <w:pPr>
        <w:ind w:left="11603" w:hanging="360"/>
      </w:pPr>
      <w:rPr>
        <w:rFonts w:cs="Times New Roman"/>
      </w:rPr>
    </w:lvl>
    <w:lvl w:ilvl="4" w:tplc="04190019">
      <w:start w:val="1"/>
      <w:numFmt w:val="lowerLetter"/>
      <w:lvlText w:val="%5."/>
      <w:lvlJc w:val="left"/>
      <w:pPr>
        <w:ind w:left="12323" w:hanging="360"/>
      </w:pPr>
      <w:rPr>
        <w:rFonts w:cs="Times New Roman"/>
      </w:rPr>
    </w:lvl>
    <w:lvl w:ilvl="5" w:tplc="0419001B">
      <w:start w:val="1"/>
      <w:numFmt w:val="lowerRoman"/>
      <w:lvlText w:val="%6."/>
      <w:lvlJc w:val="right"/>
      <w:pPr>
        <w:ind w:left="13043" w:hanging="180"/>
      </w:pPr>
      <w:rPr>
        <w:rFonts w:cs="Times New Roman"/>
      </w:rPr>
    </w:lvl>
    <w:lvl w:ilvl="6" w:tplc="0419000F">
      <w:start w:val="1"/>
      <w:numFmt w:val="decimal"/>
      <w:lvlText w:val="%7."/>
      <w:lvlJc w:val="left"/>
      <w:pPr>
        <w:ind w:left="13763" w:hanging="360"/>
      </w:pPr>
      <w:rPr>
        <w:rFonts w:cs="Times New Roman"/>
      </w:rPr>
    </w:lvl>
    <w:lvl w:ilvl="7" w:tplc="04190019">
      <w:start w:val="1"/>
      <w:numFmt w:val="lowerLetter"/>
      <w:lvlText w:val="%8."/>
      <w:lvlJc w:val="left"/>
      <w:pPr>
        <w:ind w:left="14483" w:hanging="360"/>
      </w:pPr>
      <w:rPr>
        <w:rFonts w:cs="Times New Roman"/>
      </w:rPr>
    </w:lvl>
    <w:lvl w:ilvl="8" w:tplc="0419001B">
      <w:start w:val="1"/>
      <w:numFmt w:val="lowerRoman"/>
      <w:lvlText w:val="%9."/>
      <w:lvlJc w:val="right"/>
      <w:pPr>
        <w:ind w:left="15203" w:hanging="180"/>
      </w:pPr>
      <w:rPr>
        <w:rFonts w:cs="Times New Roman"/>
      </w:rPr>
    </w:lvl>
  </w:abstractNum>
  <w:abstractNum w:abstractNumId="5">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6">
    <w:nsid w:val="1D3A6119"/>
    <w:multiLevelType w:val="multilevel"/>
    <w:tmpl w:val="7420518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7">
    <w:nsid w:val="22500EFD"/>
    <w:multiLevelType w:val="hybridMultilevel"/>
    <w:tmpl w:val="C3E6EA7A"/>
    <w:lvl w:ilvl="0" w:tplc="7A42B3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25387C10"/>
    <w:multiLevelType w:val="multilevel"/>
    <w:tmpl w:val="701415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DF72110"/>
    <w:multiLevelType w:val="hybridMultilevel"/>
    <w:tmpl w:val="D060716C"/>
    <w:lvl w:ilvl="0" w:tplc="F8FA21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39884C96"/>
    <w:multiLevelType w:val="hybridMultilevel"/>
    <w:tmpl w:val="D7C659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9B12B4"/>
    <w:multiLevelType w:val="hybridMultilevel"/>
    <w:tmpl w:val="43544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FC6751"/>
    <w:multiLevelType w:val="multilevel"/>
    <w:tmpl w:val="59CC6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55D21786"/>
    <w:multiLevelType w:val="hybridMultilevel"/>
    <w:tmpl w:val="52DC5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15">
    <w:nsid w:val="631722A3"/>
    <w:multiLevelType w:val="hybridMultilevel"/>
    <w:tmpl w:val="DDACB4A2"/>
    <w:lvl w:ilvl="0" w:tplc="D7E85A82">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4363BA5"/>
    <w:multiLevelType w:val="hybridMultilevel"/>
    <w:tmpl w:val="F56000AC"/>
    <w:lvl w:ilvl="0" w:tplc="8000175E">
      <w:start w:val="1"/>
      <w:numFmt w:val="upperRoman"/>
      <w:lvlText w:val="%1."/>
      <w:lvlJc w:val="left"/>
      <w:pPr>
        <w:ind w:left="2224" w:hanging="72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17">
    <w:nsid w:val="66883D72"/>
    <w:multiLevelType w:val="multilevel"/>
    <w:tmpl w:val="FC62D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6AEA51FB"/>
    <w:multiLevelType w:val="hybridMultilevel"/>
    <w:tmpl w:val="3DB4ABAE"/>
    <w:lvl w:ilvl="0" w:tplc="7E8AFE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6F9730A4"/>
    <w:multiLevelType w:val="hybridMultilevel"/>
    <w:tmpl w:val="A878A97C"/>
    <w:lvl w:ilvl="0" w:tplc="AE7448A8">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7CB75B26"/>
    <w:multiLevelType w:val="hybridMultilevel"/>
    <w:tmpl w:val="DC204B68"/>
    <w:lvl w:ilvl="0" w:tplc="83AE4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9"/>
  </w:num>
  <w:num w:numId="2">
    <w:abstractNumId w:val="7"/>
  </w:num>
  <w:num w:numId="3">
    <w:abstractNumId w:val="18"/>
  </w:num>
  <w:num w:numId="4">
    <w:abstractNumId w:val="16"/>
  </w:num>
  <w:num w:numId="5">
    <w:abstractNumId w:val="1"/>
  </w:num>
  <w:num w:numId="6">
    <w:abstractNumId w:val="0"/>
  </w:num>
  <w:num w:numId="7">
    <w:abstractNumId w:val="2"/>
  </w:num>
  <w:num w:numId="8">
    <w:abstractNumId w:val="6"/>
  </w:num>
  <w:num w:numId="9">
    <w:abstractNumId w:val="17"/>
  </w:num>
  <w:num w:numId="10">
    <w:abstractNumId w:val="3"/>
  </w:num>
  <w:num w:numId="11">
    <w:abstractNumId w:val="5"/>
  </w:num>
  <w:num w:numId="12">
    <w:abstractNumId w:val="14"/>
  </w:num>
  <w:num w:numId="13">
    <w:abstractNumId w:val="2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8"/>
  </w:num>
  <w:num w:numId="18">
    <w:abstractNumId w:val="12"/>
  </w:num>
  <w:num w:numId="19">
    <w:abstractNumId w:val="4"/>
  </w:num>
  <w:num w:numId="20">
    <w:abstractNumId w:val="11"/>
  </w:num>
  <w:num w:numId="21">
    <w:abstractNumId w:val="10"/>
  </w:num>
  <w:num w:numId="22">
    <w:abstractNumId w:val="13"/>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A4"/>
    <w:rsid w:val="00014D12"/>
    <w:rsid w:val="00154621"/>
    <w:rsid w:val="001563A4"/>
    <w:rsid w:val="00163C0C"/>
    <w:rsid w:val="001E53D7"/>
    <w:rsid w:val="002C56EB"/>
    <w:rsid w:val="002F7ADC"/>
    <w:rsid w:val="00385E81"/>
    <w:rsid w:val="00490239"/>
    <w:rsid w:val="004B669B"/>
    <w:rsid w:val="004E3700"/>
    <w:rsid w:val="00511548"/>
    <w:rsid w:val="00515098"/>
    <w:rsid w:val="00562943"/>
    <w:rsid w:val="005749AE"/>
    <w:rsid w:val="005C73F3"/>
    <w:rsid w:val="0067370E"/>
    <w:rsid w:val="00673941"/>
    <w:rsid w:val="00690E1C"/>
    <w:rsid w:val="006D1E4B"/>
    <w:rsid w:val="006E7358"/>
    <w:rsid w:val="007339D7"/>
    <w:rsid w:val="00795D35"/>
    <w:rsid w:val="007E6844"/>
    <w:rsid w:val="007F0852"/>
    <w:rsid w:val="008441EF"/>
    <w:rsid w:val="008C59D1"/>
    <w:rsid w:val="0091213B"/>
    <w:rsid w:val="009A37AD"/>
    <w:rsid w:val="009D5E49"/>
    <w:rsid w:val="00A150AB"/>
    <w:rsid w:val="00AC15E7"/>
    <w:rsid w:val="00AC4731"/>
    <w:rsid w:val="00AE5549"/>
    <w:rsid w:val="00B24F2D"/>
    <w:rsid w:val="00B57C61"/>
    <w:rsid w:val="00BE4C50"/>
    <w:rsid w:val="00C06E33"/>
    <w:rsid w:val="00CD08DC"/>
    <w:rsid w:val="00D45C8E"/>
    <w:rsid w:val="00D535FB"/>
    <w:rsid w:val="00D66E86"/>
    <w:rsid w:val="00D91E3E"/>
    <w:rsid w:val="00DB6D3D"/>
    <w:rsid w:val="00DB7AF8"/>
    <w:rsid w:val="00EA48AC"/>
    <w:rsid w:val="00F627E4"/>
    <w:rsid w:val="00F64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footer" w:uiPriority="0"/>
    <w:lsdException w:name="index heading" w:uiPriority="0" w:qFormat="1"/>
    <w:lsdException w:name="caption" w:uiPriority="0" w:qFormat="1"/>
    <w:lsdException w:name="annotation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qFormat="1"/>
    <w:lsdException w:name="Balloon Text" w:uiPriority="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621"/>
    <w:rPr>
      <w:sz w:val="24"/>
      <w:szCs w:val="24"/>
      <w:lang w:eastAsia="ru-RU"/>
    </w:rPr>
  </w:style>
  <w:style w:type="paragraph" w:styleId="1">
    <w:name w:val="heading 1"/>
    <w:basedOn w:val="a"/>
    <w:next w:val="a"/>
    <w:link w:val="10"/>
    <w:uiPriority w:val="99"/>
    <w:qFormat/>
    <w:rsid w:val="00154621"/>
    <w:pPr>
      <w:keepNext/>
      <w:jc w:val="center"/>
      <w:outlineLvl w:val="0"/>
    </w:pPr>
    <w:rPr>
      <w:rFonts w:ascii="Arial Cyr Chuv" w:hAnsi="Arial Cyr Chuv"/>
      <w:sz w:val="28"/>
      <w:lang w:eastAsia="en-US"/>
    </w:rPr>
  </w:style>
  <w:style w:type="paragraph" w:styleId="2">
    <w:name w:val="heading 2"/>
    <w:basedOn w:val="a"/>
    <w:next w:val="a"/>
    <w:link w:val="20"/>
    <w:uiPriority w:val="9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uiPriority w:val="9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uiPriority w:val="9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uiPriority w:val="99"/>
    <w:qFormat/>
    <w:rsid w:val="00154621"/>
    <w:rPr>
      <w:sz w:val="24"/>
      <w:szCs w:val="24"/>
    </w:rPr>
  </w:style>
  <w:style w:type="paragraph" w:styleId="a5">
    <w:name w:val="List Paragraph"/>
    <w:basedOn w:val="a"/>
    <w:uiPriority w:val="99"/>
    <w:qFormat/>
    <w:rsid w:val="00154621"/>
    <w:pPr>
      <w:ind w:left="720"/>
    </w:pPr>
  </w:style>
  <w:style w:type="paragraph" w:styleId="a6">
    <w:name w:val="Balloon Text"/>
    <w:basedOn w:val="a"/>
    <w:link w:val="a7"/>
    <w:unhideWhenUsed/>
    <w:qFormat/>
    <w:rsid w:val="001563A4"/>
    <w:rPr>
      <w:rFonts w:ascii="Tahoma" w:hAnsi="Tahoma" w:cs="Tahoma"/>
      <w:sz w:val="16"/>
      <w:szCs w:val="16"/>
    </w:rPr>
  </w:style>
  <w:style w:type="character" w:customStyle="1" w:styleId="a7">
    <w:name w:val="Текст выноски Знак"/>
    <w:basedOn w:val="a0"/>
    <w:link w:val="a6"/>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8">
    <w:name w:val="Цветовое выделение"/>
    <w:uiPriority w:val="99"/>
    <w:qFormat/>
    <w:rsid w:val="00CD08DC"/>
    <w:rPr>
      <w:b/>
      <w:color w:val="26282F"/>
    </w:rPr>
  </w:style>
  <w:style w:type="character" w:customStyle="1" w:styleId="a9">
    <w:name w:val="Гипертекстовая ссылка"/>
    <w:uiPriority w:val="99"/>
    <w:qFormat/>
    <w:rsid w:val="00CD08DC"/>
    <w:rPr>
      <w:color w:val="106BBE"/>
    </w:rPr>
  </w:style>
  <w:style w:type="paragraph" w:customStyle="1" w:styleId="aa">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b">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d">
    <w:name w:val="Цветовое выделение для Текст"/>
    <w:uiPriority w:val="99"/>
    <w:rsid w:val="00CD08DC"/>
    <w:rPr>
      <w:rFonts w:ascii="Times New Roman CYR" w:hAnsi="Times New Roman CYR"/>
    </w:rPr>
  </w:style>
  <w:style w:type="paragraph" w:styleId="ae">
    <w:name w:val="header"/>
    <w:basedOn w:val="a"/>
    <w:link w:val="af"/>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
    <w:name w:val="Верхний колонтитул Знак"/>
    <w:basedOn w:val="a0"/>
    <w:link w:val="ae"/>
    <w:qFormat/>
    <w:rsid w:val="00CD08DC"/>
    <w:rPr>
      <w:rFonts w:ascii="Times New Roman CYR" w:hAnsi="Times New Roman CYR"/>
      <w:sz w:val="24"/>
      <w:lang w:val="x-none" w:eastAsia="x-none"/>
    </w:rPr>
  </w:style>
  <w:style w:type="paragraph" w:styleId="af0">
    <w:name w:val="footer"/>
    <w:basedOn w:val="a"/>
    <w:link w:val="af1"/>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1">
    <w:name w:val="Нижний колонтитул Знак"/>
    <w:basedOn w:val="a0"/>
    <w:link w:val="af0"/>
    <w:qFormat/>
    <w:rsid w:val="00CD08DC"/>
    <w:rPr>
      <w:rFonts w:ascii="Times New Roman CYR" w:hAnsi="Times New Roman CYR"/>
      <w:sz w:val="24"/>
      <w:lang w:val="x-none" w:eastAsia="x-none"/>
    </w:rPr>
  </w:style>
  <w:style w:type="character" w:styleId="af2">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3">
    <w:name w:val="Body Text"/>
    <w:basedOn w:val="a"/>
    <w:link w:val="af4"/>
    <w:unhideWhenUsed/>
    <w:rsid w:val="00CD08DC"/>
    <w:pPr>
      <w:spacing w:after="120"/>
    </w:pPr>
  </w:style>
  <w:style w:type="character" w:customStyle="1" w:styleId="af4">
    <w:name w:val="Основной текст Знак"/>
    <w:basedOn w:val="a0"/>
    <w:link w:val="af3"/>
    <w:semiHidden/>
    <w:qFormat/>
    <w:rsid w:val="00CD08DC"/>
    <w:rPr>
      <w:sz w:val="24"/>
      <w:szCs w:val="24"/>
      <w:lang w:eastAsia="ru-RU"/>
    </w:rPr>
  </w:style>
  <w:style w:type="paragraph" w:customStyle="1" w:styleId="ConsPlusNormal">
    <w:name w:val="ConsPlusNormal"/>
    <w:uiPriority w:val="99"/>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5">
    <w:name w:val="page number"/>
    <w:basedOn w:val="12"/>
    <w:rsid w:val="00F64034"/>
  </w:style>
  <w:style w:type="character" w:customStyle="1" w:styleId="af6">
    <w:name w:val="Название Знак"/>
    <w:link w:val="af7"/>
    <w:qFormat/>
    <w:rsid w:val="00F64034"/>
    <w:rPr>
      <w:b/>
      <w:bCs/>
      <w:sz w:val="24"/>
      <w:szCs w:val="24"/>
    </w:rPr>
  </w:style>
  <w:style w:type="character" w:styleId="af8">
    <w:name w:val="FollowedHyperlink"/>
    <w:basedOn w:val="12"/>
    <w:rsid w:val="00F64034"/>
    <w:rPr>
      <w:color w:val="800080"/>
      <w:u w:val="single"/>
    </w:rPr>
  </w:style>
  <w:style w:type="character" w:styleId="af9">
    <w:name w:val="Emphasis"/>
    <w:basedOn w:val="12"/>
    <w:uiPriority w:val="20"/>
    <w:qFormat/>
    <w:rsid w:val="00F64034"/>
    <w:rPr>
      <w:i/>
      <w:iCs/>
    </w:rPr>
  </w:style>
  <w:style w:type="paragraph" w:customStyle="1" w:styleId="13">
    <w:name w:val="Заголовок1"/>
    <w:basedOn w:val="a"/>
    <w:next w:val="af3"/>
    <w:qFormat/>
    <w:rsid w:val="00F64034"/>
    <w:pPr>
      <w:suppressAutoHyphens/>
      <w:jc w:val="center"/>
    </w:pPr>
    <w:rPr>
      <w:b/>
      <w:bCs/>
      <w:lang w:eastAsia="zh-CN"/>
    </w:rPr>
  </w:style>
  <w:style w:type="paragraph" w:styleId="afa">
    <w:name w:val="List"/>
    <w:basedOn w:val="af3"/>
    <w:rsid w:val="00F64034"/>
    <w:pPr>
      <w:suppressAutoHyphens/>
      <w:spacing w:before="280" w:after="280"/>
    </w:pPr>
    <w:rPr>
      <w:rFonts w:cs="Lucida Sans"/>
      <w:lang w:eastAsia="zh-CN"/>
    </w:rPr>
  </w:style>
  <w:style w:type="paragraph" w:styleId="afb">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c">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3"/>
    <w:rsid w:val="00F64034"/>
    <w:pPr>
      <w:suppressAutoHyphens/>
      <w:jc w:val="center"/>
    </w:pPr>
    <w:rPr>
      <w:b/>
      <w:bCs/>
      <w:lang w:eastAsia="zh-CN"/>
    </w:rPr>
  </w:style>
  <w:style w:type="paragraph" w:styleId="afd">
    <w:name w:val="Normal (Web)"/>
    <w:basedOn w:val="a"/>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e">
    <w:name w:val="Содержимое таблицы"/>
    <w:basedOn w:val="a"/>
    <w:rsid w:val="00F64034"/>
    <w:pPr>
      <w:suppressLineNumbers/>
      <w:suppressAutoHyphens/>
    </w:pPr>
    <w:rPr>
      <w:lang w:eastAsia="zh-CN"/>
    </w:rPr>
  </w:style>
  <w:style w:type="paragraph" w:customStyle="1" w:styleId="aff">
    <w:name w:val="Заголовок таблицы"/>
    <w:basedOn w:val="afe"/>
    <w:rsid w:val="00F64034"/>
    <w:pPr>
      <w:jc w:val="center"/>
    </w:pPr>
    <w:rPr>
      <w:b/>
      <w:bCs/>
    </w:rPr>
  </w:style>
  <w:style w:type="paragraph" w:styleId="af7">
    <w:name w:val="Title"/>
    <w:basedOn w:val="a"/>
    <w:link w:val="af6"/>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0">
    <w:name w:val="Body Text Indent"/>
    <w:basedOn w:val="a"/>
    <w:link w:val="aff1"/>
    <w:unhideWhenUsed/>
    <w:rsid w:val="008441EF"/>
    <w:pPr>
      <w:spacing w:after="120"/>
      <w:ind w:left="283"/>
    </w:pPr>
  </w:style>
  <w:style w:type="character" w:customStyle="1" w:styleId="aff1">
    <w:name w:val="Основной текст с отступом Знак"/>
    <w:basedOn w:val="a0"/>
    <w:link w:val="aff0"/>
    <w:semiHidden/>
    <w:qFormat/>
    <w:rsid w:val="008441EF"/>
    <w:rPr>
      <w:sz w:val="24"/>
      <w:szCs w:val="24"/>
      <w:lang w:eastAsia="ru-RU"/>
    </w:rPr>
  </w:style>
  <w:style w:type="character" w:customStyle="1" w:styleId="40">
    <w:name w:val="Заголовок 4 Знак"/>
    <w:basedOn w:val="a0"/>
    <w:link w:val="4"/>
    <w:uiPriority w:val="99"/>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semiHidden/>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2">
    <w:name w:val="Не вступил в силу"/>
    <w:uiPriority w:val="99"/>
    <w:qFormat/>
    <w:rsid w:val="008441EF"/>
    <w:rPr>
      <w:color w:val="008080"/>
      <w:sz w:val="20"/>
      <w:szCs w:val="20"/>
    </w:rPr>
  </w:style>
  <w:style w:type="character" w:customStyle="1" w:styleId="aff3">
    <w:name w:val="Опечатки"/>
    <w:uiPriority w:val="99"/>
    <w:qFormat/>
    <w:rsid w:val="008441EF"/>
    <w:rPr>
      <w:color w:val="FF0000"/>
    </w:rPr>
  </w:style>
  <w:style w:type="character" w:customStyle="1" w:styleId="aff4">
    <w:name w:val="Сравнение редакций. Добавленный фрагмент"/>
    <w:uiPriority w:val="99"/>
    <w:qFormat/>
    <w:rsid w:val="008441EF"/>
    <w:rPr>
      <w:color w:val="0000FF"/>
      <w:shd w:val="clear" w:color="auto" w:fill="E3EDFD"/>
    </w:rPr>
  </w:style>
  <w:style w:type="character" w:customStyle="1" w:styleId="aff5">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6">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7">
    <w:name w:val="Тема примечания Знак"/>
    <w:basedOn w:val="aff6"/>
    <w:uiPriority w:val="99"/>
    <w:semiHidden/>
    <w:qFormat/>
    <w:rsid w:val="008441EF"/>
    <w:rPr>
      <w:rFonts w:ascii="Times New Roman" w:eastAsia="Times New Roman" w:hAnsi="Times New Roman" w:cs="Times New Roman"/>
      <w:b/>
      <w:bCs/>
      <w:sz w:val="20"/>
      <w:szCs w:val="20"/>
      <w:lang w:eastAsia="ru-RU"/>
    </w:rPr>
  </w:style>
  <w:style w:type="character" w:styleId="aff8">
    <w:name w:val="annotation reference"/>
    <w:basedOn w:val="a0"/>
    <w:uiPriority w:val="99"/>
    <w:semiHidden/>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9">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a">
    <w:name w:val="Комментарий"/>
    <w:basedOn w:val="a"/>
    <w:next w:val="a"/>
    <w:uiPriority w:val="99"/>
    <w:qFormat/>
    <w:rsid w:val="008441EF"/>
    <w:pPr>
      <w:suppressAutoHyphens/>
      <w:ind w:left="170"/>
      <w:jc w:val="both"/>
    </w:pPr>
    <w:rPr>
      <w:rFonts w:ascii="Arial" w:hAnsi="Arial" w:cs="Arial"/>
      <w:i/>
      <w:iCs/>
      <w:color w:val="800080"/>
    </w:rPr>
  </w:style>
  <w:style w:type="paragraph" w:customStyle="1" w:styleId="affb">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c">
    <w:name w:val="Информация об изменениях"/>
    <w:basedOn w:val="affb"/>
    <w:next w:val="a"/>
    <w:uiPriority w:val="99"/>
    <w:qFormat/>
    <w:rsid w:val="008441EF"/>
    <w:pPr>
      <w:spacing w:before="180"/>
      <w:ind w:left="360" w:right="360"/>
    </w:pPr>
    <w:rPr>
      <w:sz w:val="24"/>
      <w:szCs w:val="24"/>
      <w:shd w:val="clear" w:color="auto" w:fill="EAEFED"/>
    </w:rPr>
  </w:style>
  <w:style w:type="paragraph" w:customStyle="1" w:styleId="affd">
    <w:name w:val="Информация об изменениях документа"/>
    <w:basedOn w:val="affa"/>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e">
    <w:name w:val="annotation text"/>
    <w:basedOn w:val="a"/>
    <w:link w:val="19"/>
    <w:uiPriority w:val="99"/>
    <w:semiHidden/>
    <w:unhideWhenUsed/>
    <w:qFormat/>
    <w:rsid w:val="008441EF"/>
    <w:pPr>
      <w:suppressAutoHyphens/>
    </w:pPr>
    <w:rPr>
      <w:sz w:val="20"/>
      <w:szCs w:val="20"/>
    </w:rPr>
  </w:style>
  <w:style w:type="character" w:customStyle="1" w:styleId="19">
    <w:name w:val="Текст примечания Знак1"/>
    <w:basedOn w:val="a0"/>
    <w:link w:val="affe"/>
    <w:uiPriority w:val="99"/>
    <w:semiHidden/>
    <w:rsid w:val="008441EF"/>
    <w:rPr>
      <w:lang w:eastAsia="ru-RU"/>
    </w:rPr>
  </w:style>
  <w:style w:type="paragraph" w:styleId="afff">
    <w:name w:val="annotation subject"/>
    <w:basedOn w:val="affe"/>
    <w:next w:val="affe"/>
    <w:link w:val="1a"/>
    <w:uiPriority w:val="99"/>
    <w:semiHidden/>
    <w:unhideWhenUsed/>
    <w:qFormat/>
    <w:rsid w:val="008441EF"/>
    <w:rPr>
      <w:b/>
      <w:bCs/>
    </w:rPr>
  </w:style>
  <w:style w:type="character" w:customStyle="1" w:styleId="1a">
    <w:name w:val="Тема примечания Знак1"/>
    <w:basedOn w:val="19"/>
    <w:link w:val="afff"/>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0">
    <w:name w:val="Revision"/>
    <w:uiPriority w:val="99"/>
    <w:semiHidden/>
    <w:qFormat/>
    <w:rsid w:val="008441EF"/>
    <w:pPr>
      <w:suppressAutoHyphens/>
    </w:pPr>
    <w:rPr>
      <w:lang w:eastAsia="ru-RU"/>
    </w:rPr>
  </w:style>
  <w:style w:type="table" w:styleId="afff1">
    <w:name w:val="Table Grid"/>
    <w:basedOn w:val="a1"/>
    <w:uiPriority w:val="3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1"/>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5D35"/>
    <w:pPr>
      <w:autoSpaceDE w:val="0"/>
      <w:autoSpaceDN w:val="0"/>
      <w:adjustRightInd w:val="0"/>
    </w:pPr>
    <w:rPr>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footer" w:uiPriority="0"/>
    <w:lsdException w:name="index heading" w:uiPriority="0" w:qFormat="1"/>
    <w:lsdException w:name="caption" w:uiPriority="0" w:qFormat="1"/>
    <w:lsdException w:name="annotation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qFormat="1"/>
    <w:lsdException w:name="Balloon Text" w:uiPriority="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621"/>
    <w:rPr>
      <w:sz w:val="24"/>
      <w:szCs w:val="24"/>
      <w:lang w:eastAsia="ru-RU"/>
    </w:rPr>
  </w:style>
  <w:style w:type="paragraph" w:styleId="1">
    <w:name w:val="heading 1"/>
    <w:basedOn w:val="a"/>
    <w:next w:val="a"/>
    <w:link w:val="10"/>
    <w:uiPriority w:val="99"/>
    <w:qFormat/>
    <w:rsid w:val="00154621"/>
    <w:pPr>
      <w:keepNext/>
      <w:jc w:val="center"/>
      <w:outlineLvl w:val="0"/>
    </w:pPr>
    <w:rPr>
      <w:rFonts w:ascii="Arial Cyr Chuv" w:hAnsi="Arial Cyr Chuv"/>
      <w:sz w:val="28"/>
      <w:lang w:eastAsia="en-US"/>
    </w:rPr>
  </w:style>
  <w:style w:type="paragraph" w:styleId="2">
    <w:name w:val="heading 2"/>
    <w:basedOn w:val="a"/>
    <w:next w:val="a"/>
    <w:link w:val="20"/>
    <w:uiPriority w:val="9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uiPriority w:val="9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uiPriority w:val="9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uiPriority w:val="99"/>
    <w:qFormat/>
    <w:rsid w:val="00154621"/>
    <w:rPr>
      <w:sz w:val="24"/>
      <w:szCs w:val="24"/>
    </w:rPr>
  </w:style>
  <w:style w:type="paragraph" w:styleId="a5">
    <w:name w:val="List Paragraph"/>
    <w:basedOn w:val="a"/>
    <w:uiPriority w:val="99"/>
    <w:qFormat/>
    <w:rsid w:val="00154621"/>
    <w:pPr>
      <w:ind w:left="720"/>
    </w:pPr>
  </w:style>
  <w:style w:type="paragraph" w:styleId="a6">
    <w:name w:val="Balloon Text"/>
    <w:basedOn w:val="a"/>
    <w:link w:val="a7"/>
    <w:unhideWhenUsed/>
    <w:qFormat/>
    <w:rsid w:val="001563A4"/>
    <w:rPr>
      <w:rFonts w:ascii="Tahoma" w:hAnsi="Tahoma" w:cs="Tahoma"/>
      <w:sz w:val="16"/>
      <w:szCs w:val="16"/>
    </w:rPr>
  </w:style>
  <w:style w:type="character" w:customStyle="1" w:styleId="a7">
    <w:name w:val="Текст выноски Знак"/>
    <w:basedOn w:val="a0"/>
    <w:link w:val="a6"/>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8">
    <w:name w:val="Цветовое выделение"/>
    <w:uiPriority w:val="99"/>
    <w:qFormat/>
    <w:rsid w:val="00CD08DC"/>
    <w:rPr>
      <w:b/>
      <w:color w:val="26282F"/>
    </w:rPr>
  </w:style>
  <w:style w:type="character" w:customStyle="1" w:styleId="a9">
    <w:name w:val="Гипертекстовая ссылка"/>
    <w:uiPriority w:val="99"/>
    <w:qFormat/>
    <w:rsid w:val="00CD08DC"/>
    <w:rPr>
      <w:color w:val="106BBE"/>
    </w:rPr>
  </w:style>
  <w:style w:type="paragraph" w:customStyle="1" w:styleId="aa">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b">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d">
    <w:name w:val="Цветовое выделение для Текст"/>
    <w:uiPriority w:val="99"/>
    <w:rsid w:val="00CD08DC"/>
    <w:rPr>
      <w:rFonts w:ascii="Times New Roman CYR" w:hAnsi="Times New Roman CYR"/>
    </w:rPr>
  </w:style>
  <w:style w:type="paragraph" w:styleId="ae">
    <w:name w:val="header"/>
    <w:basedOn w:val="a"/>
    <w:link w:val="af"/>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
    <w:name w:val="Верхний колонтитул Знак"/>
    <w:basedOn w:val="a0"/>
    <w:link w:val="ae"/>
    <w:qFormat/>
    <w:rsid w:val="00CD08DC"/>
    <w:rPr>
      <w:rFonts w:ascii="Times New Roman CYR" w:hAnsi="Times New Roman CYR"/>
      <w:sz w:val="24"/>
      <w:lang w:val="x-none" w:eastAsia="x-none"/>
    </w:rPr>
  </w:style>
  <w:style w:type="paragraph" w:styleId="af0">
    <w:name w:val="footer"/>
    <w:basedOn w:val="a"/>
    <w:link w:val="af1"/>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1">
    <w:name w:val="Нижний колонтитул Знак"/>
    <w:basedOn w:val="a0"/>
    <w:link w:val="af0"/>
    <w:qFormat/>
    <w:rsid w:val="00CD08DC"/>
    <w:rPr>
      <w:rFonts w:ascii="Times New Roman CYR" w:hAnsi="Times New Roman CYR"/>
      <w:sz w:val="24"/>
      <w:lang w:val="x-none" w:eastAsia="x-none"/>
    </w:rPr>
  </w:style>
  <w:style w:type="character" w:styleId="af2">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3">
    <w:name w:val="Body Text"/>
    <w:basedOn w:val="a"/>
    <w:link w:val="af4"/>
    <w:unhideWhenUsed/>
    <w:rsid w:val="00CD08DC"/>
    <w:pPr>
      <w:spacing w:after="120"/>
    </w:pPr>
  </w:style>
  <w:style w:type="character" w:customStyle="1" w:styleId="af4">
    <w:name w:val="Основной текст Знак"/>
    <w:basedOn w:val="a0"/>
    <w:link w:val="af3"/>
    <w:semiHidden/>
    <w:qFormat/>
    <w:rsid w:val="00CD08DC"/>
    <w:rPr>
      <w:sz w:val="24"/>
      <w:szCs w:val="24"/>
      <w:lang w:eastAsia="ru-RU"/>
    </w:rPr>
  </w:style>
  <w:style w:type="paragraph" w:customStyle="1" w:styleId="ConsPlusNormal">
    <w:name w:val="ConsPlusNormal"/>
    <w:uiPriority w:val="99"/>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5">
    <w:name w:val="page number"/>
    <w:basedOn w:val="12"/>
    <w:rsid w:val="00F64034"/>
  </w:style>
  <w:style w:type="character" w:customStyle="1" w:styleId="af6">
    <w:name w:val="Название Знак"/>
    <w:link w:val="af7"/>
    <w:qFormat/>
    <w:rsid w:val="00F64034"/>
    <w:rPr>
      <w:b/>
      <w:bCs/>
      <w:sz w:val="24"/>
      <w:szCs w:val="24"/>
    </w:rPr>
  </w:style>
  <w:style w:type="character" w:styleId="af8">
    <w:name w:val="FollowedHyperlink"/>
    <w:basedOn w:val="12"/>
    <w:rsid w:val="00F64034"/>
    <w:rPr>
      <w:color w:val="800080"/>
      <w:u w:val="single"/>
    </w:rPr>
  </w:style>
  <w:style w:type="character" w:styleId="af9">
    <w:name w:val="Emphasis"/>
    <w:basedOn w:val="12"/>
    <w:uiPriority w:val="20"/>
    <w:qFormat/>
    <w:rsid w:val="00F64034"/>
    <w:rPr>
      <w:i/>
      <w:iCs/>
    </w:rPr>
  </w:style>
  <w:style w:type="paragraph" w:customStyle="1" w:styleId="13">
    <w:name w:val="Заголовок1"/>
    <w:basedOn w:val="a"/>
    <w:next w:val="af3"/>
    <w:qFormat/>
    <w:rsid w:val="00F64034"/>
    <w:pPr>
      <w:suppressAutoHyphens/>
      <w:jc w:val="center"/>
    </w:pPr>
    <w:rPr>
      <w:b/>
      <w:bCs/>
      <w:lang w:eastAsia="zh-CN"/>
    </w:rPr>
  </w:style>
  <w:style w:type="paragraph" w:styleId="afa">
    <w:name w:val="List"/>
    <w:basedOn w:val="af3"/>
    <w:rsid w:val="00F64034"/>
    <w:pPr>
      <w:suppressAutoHyphens/>
      <w:spacing w:before="280" w:after="280"/>
    </w:pPr>
    <w:rPr>
      <w:rFonts w:cs="Lucida Sans"/>
      <w:lang w:eastAsia="zh-CN"/>
    </w:rPr>
  </w:style>
  <w:style w:type="paragraph" w:styleId="afb">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c">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3"/>
    <w:rsid w:val="00F64034"/>
    <w:pPr>
      <w:suppressAutoHyphens/>
      <w:jc w:val="center"/>
    </w:pPr>
    <w:rPr>
      <w:b/>
      <w:bCs/>
      <w:lang w:eastAsia="zh-CN"/>
    </w:rPr>
  </w:style>
  <w:style w:type="paragraph" w:styleId="afd">
    <w:name w:val="Normal (Web)"/>
    <w:basedOn w:val="a"/>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e">
    <w:name w:val="Содержимое таблицы"/>
    <w:basedOn w:val="a"/>
    <w:rsid w:val="00F64034"/>
    <w:pPr>
      <w:suppressLineNumbers/>
      <w:suppressAutoHyphens/>
    </w:pPr>
    <w:rPr>
      <w:lang w:eastAsia="zh-CN"/>
    </w:rPr>
  </w:style>
  <w:style w:type="paragraph" w:customStyle="1" w:styleId="aff">
    <w:name w:val="Заголовок таблицы"/>
    <w:basedOn w:val="afe"/>
    <w:rsid w:val="00F64034"/>
    <w:pPr>
      <w:jc w:val="center"/>
    </w:pPr>
    <w:rPr>
      <w:b/>
      <w:bCs/>
    </w:rPr>
  </w:style>
  <w:style w:type="paragraph" w:styleId="af7">
    <w:name w:val="Title"/>
    <w:basedOn w:val="a"/>
    <w:link w:val="af6"/>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0">
    <w:name w:val="Body Text Indent"/>
    <w:basedOn w:val="a"/>
    <w:link w:val="aff1"/>
    <w:unhideWhenUsed/>
    <w:rsid w:val="008441EF"/>
    <w:pPr>
      <w:spacing w:after="120"/>
      <w:ind w:left="283"/>
    </w:pPr>
  </w:style>
  <w:style w:type="character" w:customStyle="1" w:styleId="aff1">
    <w:name w:val="Основной текст с отступом Знак"/>
    <w:basedOn w:val="a0"/>
    <w:link w:val="aff0"/>
    <w:semiHidden/>
    <w:qFormat/>
    <w:rsid w:val="008441EF"/>
    <w:rPr>
      <w:sz w:val="24"/>
      <w:szCs w:val="24"/>
      <w:lang w:eastAsia="ru-RU"/>
    </w:rPr>
  </w:style>
  <w:style w:type="character" w:customStyle="1" w:styleId="40">
    <w:name w:val="Заголовок 4 Знак"/>
    <w:basedOn w:val="a0"/>
    <w:link w:val="4"/>
    <w:uiPriority w:val="99"/>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semiHidden/>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2">
    <w:name w:val="Не вступил в силу"/>
    <w:uiPriority w:val="99"/>
    <w:qFormat/>
    <w:rsid w:val="008441EF"/>
    <w:rPr>
      <w:color w:val="008080"/>
      <w:sz w:val="20"/>
      <w:szCs w:val="20"/>
    </w:rPr>
  </w:style>
  <w:style w:type="character" w:customStyle="1" w:styleId="aff3">
    <w:name w:val="Опечатки"/>
    <w:uiPriority w:val="99"/>
    <w:qFormat/>
    <w:rsid w:val="008441EF"/>
    <w:rPr>
      <w:color w:val="FF0000"/>
    </w:rPr>
  </w:style>
  <w:style w:type="character" w:customStyle="1" w:styleId="aff4">
    <w:name w:val="Сравнение редакций. Добавленный фрагмент"/>
    <w:uiPriority w:val="99"/>
    <w:qFormat/>
    <w:rsid w:val="008441EF"/>
    <w:rPr>
      <w:color w:val="0000FF"/>
      <w:shd w:val="clear" w:color="auto" w:fill="E3EDFD"/>
    </w:rPr>
  </w:style>
  <w:style w:type="character" w:customStyle="1" w:styleId="aff5">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6">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7">
    <w:name w:val="Тема примечания Знак"/>
    <w:basedOn w:val="aff6"/>
    <w:uiPriority w:val="99"/>
    <w:semiHidden/>
    <w:qFormat/>
    <w:rsid w:val="008441EF"/>
    <w:rPr>
      <w:rFonts w:ascii="Times New Roman" w:eastAsia="Times New Roman" w:hAnsi="Times New Roman" w:cs="Times New Roman"/>
      <w:b/>
      <w:bCs/>
      <w:sz w:val="20"/>
      <w:szCs w:val="20"/>
      <w:lang w:eastAsia="ru-RU"/>
    </w:rPr>
  </w:style>
  <w:style w:type="character" w:styleId="aff8">
    <w:name w:val="annotation reference"/>
    <w:basedOn w:val="a0"/>
    <w:uiPriority w:val="99"/>
    <w:semiHidden/>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9">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a">
    <w:name w:val="Комментарий"/>
    <w:basedOn w:val="a"/>
    <w:next w:val="a"/>
    <w:uiPriority w:val="99"/>
    <w:qFormat/>
    <w:rsid w:val="008441EF"/>
    <w:pPr>
      <w:suppressAutoHyphens/>
      <w:ind w:left="170"/>
      <w:jc w:val="both"/>
    </w:pPr>
    <w:rPr>
      <w:rFonts w:ascii="Arial" w:hAnsi="Arial" w:cs="Arial"/>
      <w:i/>
      <w:iCs/>
      <w:color w:val="800080"/>
    </w:rPr>
  </w:style>
  <w:style w:type="paragraph" w:customStyle="1" w:styleId="affb">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c">
    <w:name w:val="Информация об изменениях"/>
    <w:basedOn w:val="affb"/>
    <w:next w:val="a"/>
    <w:uiPriority w:val="99"/>
    <w:qFormat/>
    <w:rsid w:val="008441EF"/>
    <w:pPr>
      <w:spacing w:before="180"/>
      <w:ind w:left="360" w:right="360"/>
    </w:pPr>
    <w:rPr>
      <w:sz w:val="24"/>
      <w:szCs w:val="24"/>
      <w:shd w:val="clear" w:color="auto" w:fill="EAEFED"/>
    </w:rPr>
  </w:style>
  <w:style w:type="paragraph" w:customStyle="1" w:styleId="affd">
    <w:name w:val="Информация об изменениях документа"/>
    <w:basedOn w:val="affa"/>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e">
    <w:name w:val="annotation text"/>
    <w:basedOn w:val="a"/>
    <w:link w:val="19"/>
    <w:uiPriority w:val="99"/>
    <w:semiHidden/>
    <w:unhideWhenUsed/>
    <w:qFormat/>
    <w:rsid w:val="008441EF"/>
    <w:pPr>
      <w:suppressAutoHyphens/>
    </w:pPr>
    <w:rPr>
      <w:sz w:val="20"/>
      <w:szCs w:val="20"/>
    </w:rPr>
  </w:style>
  <w:style w:type="character" w:customStyle="1" w:styleId="19">
    <w:name w:val="Текст примечания Знак1"/>
    <w:basedOn w:val="a0"/>
    <w:link w:val="affe"/>
    <w:uiPriority w:val="99"/>
    <w:semiHidden/>
    <w:rsid w:val="008441EF"/>
    <w:rPr>
      <w:lang w:eastAsia="ru-RU"/>
    </w:rPr>
  </w:style>
  <w:style w:type="paragraph" w:styleId="afff">
    <w:name w:val="annotation subject"/>
    <w:basedOn w:val="affe"/>
    <w:next w:val="affe"/>
    <w:link w:val="1a"/>
    <w:uiPriority w:val="99"/>
    <w:semiHidden/>
    <w:unhideWhenUsed/>
    <w:qFormat/>
    <w:rsid w:val="008441EF"/>
    <w:rPr>
      <w:b/>
      <w:bCs/>
    </w:rPr>
  </w:style>
  <w:style w:type="character" w:customStyle="1" w:styleId="1a">
    <w:name w:val="Тема примечания Знак1"/>
    <w:basedOn w:val="19"/>
    <w:link w:val="afff"/>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0">
    <w:name w:val="Revision"/>
    <w:uiPriority w:val="99"/>
    <w:semiHidden/>
    <w:qFormat/>
    <w:rsid w:val="008441EF"/>
    <w:pPr>
      <w:suppressAutoHyphens/>
    </w:pPr>
    <w:rPr>
      <w:lang w:eastAsia="ru-RU"/>
    </w:rPr>
  </w:style>
  <w:style w:type="table" w:styleId="afff1">
    <w:name w:val="Table Grid"/>
    <w:basedOn w:val="a1"/>
    <w:uiPriority w:val="3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1"/>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5D35"/>
    <w:pPr>
      <w:autoSpaceDE w:val="0"/>
      <w:autoSpaceDN w:val="0"/>
      <w:adjustRightInd w:val="0"/>
    </w:pPr>
    <w:rPr>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altch@cap.ru" TargetMode="External"/><Relationship Id="rId5" Type="http://schemas.openxmlformats.org/officeDocument/2006/relationships/settings" Target="settings.xml"/><Relationship Id="rId10" Type="http://schemas.openxmlformats.org/officeDocument/2006/relationships/hyperlink" Target="https://www.roseltorg.ru" TargetMode="Externa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2A2BD-EFAF-4373-AAE6-0E217A144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10708</Words>
  <Characters>61038</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yaltch_info2</cp:lastModifiedBy>
  <cp:revision>3</cp:revision>
  <cp:lastPrinted>2023-10-26T12:19:00Z</cp:lastPrinted>
  <dcterms:created xsi:type="dcterms:W3CDTF">2023-11-28T06:06:00Z</dcterms:created>
  <dcterms:modified xsi:type="dcterms:W3CDTF">2023-12-28T10:47:00Z</dcterms:modified>
</cp:coreProperties>
</file>