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B50508" w:rsidRPr="00994BCE" w:rsidTr="00B55211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Чӑваш Республикин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КАНАШ ХУЛА</w:t>
            </w:r>
          </w:p>
          <w:p w:rsidR="00994BCE" w:rsidRPr="00994BCE" w:rsidRDefault="00994BCE" w:rsidP="00994BCE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АДМИНИСТРАЦИЙĔ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ЙЫШĂНУ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____________ № ____________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Канаш хули</w:t>
            </w:r>
          </w:p>
        </w:tc>
        <w:tc>
          <w:tcPr>
            <w:tcW w:w="2443" w:type="dxa"/>
          </w:tcPr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  <w:color w:val="000000" w:themeColor="text1"/>
              </w:rPr>
            </w:pPr>
            <w:r w:rsidRPr="00B50508">
              <w:rPr>
                <w:rFonts w:ascii="Arial Cyr Chuv" w:eastAsia="Times New Roman" w:hAnsi="Arial Cyr Chuv" w:cs="Arial Cyr Chuv"/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3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АДМИНИСТРАЦИЯ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ПОСТАНОВЛЕНИЕ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____________№__________</w:t>
            </w: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994BCE" w:rsidRPr="00994BCE" w:rsidRDefault="00994BCE" w:rsidP="00994BCE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color w:val="000000" w:themeColor="text1"/>
                <w:sz w:val="22"/>
                <w:szCs w:val="22"/>
              </w:rPr>
            </w:pPr>
            <w:r w:rsidRPr="00994B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город Канаш</w:t>
            </w:r>
          </w:p>
        </w:tc>
      </w:tr>
    </w:tbl>
    <w:p w:rsidR="00603961" w:rsidRPr="00B50508" w:rsidRDefault="00603961" w:rsidP="00603961">
      <w:pPr>
        <w:ind w:left="-284" w:firstLine="0"/>
        <w:rPr>
          <w:rFonts w:ascii="Times New Roman" w:hAnsi="Times New Roman" w:cs="Times New Roman"/>
          <w:color w:val="000000" w:themeColor="text1"/>
        </w:rPr>
      </w:pPr>
    </w:p>
    <w:p w:rsidR="00445595" w:rsidRPr="00B50508" w:rsidRDefault="00445595" w:rsidP="00603961">
      <w:pPr>
        <w:ind w:left="-284" w:firstLine="0"/>
        <w:rPr>
          <w:rFonts w:ascii="Times New Roman" w:hAnsi="Times New Roman" w:cs="Times New Roman"/>
          <w:color w:val="000000" w:themeColor="text1"/>
        </w:rPr>
      </w:pPr>
    </w:p>
    <w:p w:rsidR="004F094B" w:rsidRPr="00B50508" w:rsidRDefault="004F094B" w:rsidP="000C29FF">
      <w:pPr>
        <w:ind w:firstLine="567"/>
        <w:rPr>
          <w:rFonts w:ascii="PT Sans" w:hAnsi="PT Sans"/>
          <w:color w:val="000000" w:themeColor="text1"/>
          <w:sz w:val="23"/>
          <w:szCs w:val="23"/>
          <w:shd w:val="clear" w:color="auto" w:fill="FFFFFF"/>
        </w:rPr>
      </w:pPr>
      <w:bookmarkStart w:id="0" w:name="sub_1000"/>
    </w:p>
    <w:p w:rsidR="00994BCE" w:rsidRPr="00B50508" w:rsidRDefault="00994BCE" w:rsidP="004F094B">
      <w:pPr>
        <w:ind w:right="4720" w:firstLine="0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B5050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О внесении изменения </w:t>
      </w:r>
      <w:r w:rsidR="004F094B" w:rsidRPr="00B5050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</w:t>
      </w:r>
      <w:r w:rsidRPr="00B50508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Порядок принятия решений о признании безнадежной к взысканию задолженности по неналоговым доходам от управления и распоряжения имуществом, находящимся в муниципальной собственности города Канаш Чувашской Республики, и ее списании (восстановлении в учете)</w:t>
      </w:r>
    </w:p>
    <w:p w:rsidR="004F094B" w:rsidRPr="00B50508" w:rsidRDefault="004F094B" w:rsidP="000C29FF">
      <w:pPr>
        <w:ind w:firstLine="567"/>
        <w:rPr>
          <w:rFonts w:ascii="PT Sans" w:hAnsi="PT Sans"/>
          <w:color w:val="000000" w:themeColor="text1"/>
          <w:sz w:val="23"/>
          <w:szCs w:val="23"/>
          <w:shd w:val="clear" w:color="auto" w:fill="FFFFFF"/>
        </w:rPr>
      </w:pPr>
    </w:p>
    <w:p w:rsidR="004F094B" w:rsidRPr="00B50508" w:rsidRDefault="004F094B" w:rsidP="000C29FF">
      <w:pPr>
        <w:ind w:firstLine="567"/>
        <w:rPr>
          <w:rFonts w:ascii="PT Sans" w:hAnsi="PT Sans"/>
          <w:color w:val="000000" w:themeColor="text1"/>
          <w:sz w:val="23"/>
          <w:szCs w:val="23"/>
          <w:shd w:val="clear" w:color="auto" w:fill="FFFFFF"/>
        </w:rPr>
      </w:pPr>
    </w:p>
    <w:p w:rsidR="007D125E" w:rsidRPr="00B50508" w:rsidRDefault="007D125E" w:rsidP="007D125E">
      <w:pPr>
        <w:rPr>
          <w:b/>
          <w:color w:val="000000" w:themeColor="text1"/>
          <w:sz w:val="22"/>
          <w:szCs w:val="22"/>
        </w:rPr>
      </w:pPr>
      <w:r w:rsidRPr="00B50508">
        <w:rPr>
          <w:color w:val="000000" w:themeColor="text1"/>
          <w:sz w:val="22"/>
          <w:szCs w:val="22"/>
        </w:rPr>
        <w:t xml:space="preserve">В соответствии со </w:t>
      </w:r>
      <w:r w:rsidRPr="00B50508">
        <w:rPr>
          <w:rStyle w:val="a4"/>
          <w:b w:val="0"/>
          <w:color w:val="000000" w:themeColor="text1"/>
          <w:sz w:val="22"/>
          <w:szCs w:val="22"/>
        </w:rPr>
        <w:t>ст. 47.2</w:t>
      </w:r>
      <w:r w:rsidRPr="00B50508">
        <w:rPr>
          <w:color w:val="000000" w:themeColor="text1"/>
          <w:sz w:val="22"/>
          <w:szCs w:val="22"/>
        </w:rPr>
        <w:t xml:space="preserve"> и </w:t>
      </w:r>
      <w:r w:rsidRPr="00B50508">
        <w:rPr>
          <w:rStyle w:val="a4"/>
          <w:b w:val="0"/>
          <w:color w:val="000000" w:themeColor="text1"/>
          <w:sz w:val="22"/>
          <w:szCs w:val="22"/>
        </w:rPr>
        <w:t>ст. 160.1</w:t>
      </w:r>
      <w:r w:rsidRPr="00B50508">
        <w:rPr>
          <w:color w:val="000000" w:themeColor="text1"/>
          <w:sz w:val="22"/>
          <w:szCs w:val="22"/>
        </w:rPr>
        <w:t xml:space="preserve"> Бюджетного кодекса Российской Федерации, </w:t>
      </w:r>
      <w:r w:rsidRPr="00B50508">
        <w:rPr>
          <w:rStyle w:val="a4"/>
          <w:b w:val="0"/>
          <w:color w:val="000000" w:themeColor="text1"/>
          <w:sz w:val="22"/>
          <w:szCs w:val="22"/>
        </w:rPr>
        <w:t>Постановлением</w:t>
      </w:r>
      <w:r w:rsidRPr="00B50508">
        <w:rPr>
          <w:color w:val="000000" w:themeColor="text1"/>
          <w:sz w:val="22"/>
          <w:szCs w:val="22"/>
        </w:rPr>
        <w:t xml:space="preserve"> Пра</w:t>
      </w:r>
      <w:r w:rsidR="00994BCE" w:rsidRPr="00B50508">
        <w:rPr>
          <w:color w:val="000000" w:themeColor="text1"/>
          <w:sz w:val="22"/>
          <w:szCs w:val="22"/>
        </w:rPr>
        <w:t>вительства РФ от 6 мая 2016 г. № 393 «</w:t>
      </w:r>
      <w:r w:rsidRPr="00B50508">
        <w:rPr>
          <w:color w:val="000000" w:themeColor="text1"/>
          <w:sz w:val="22"/>
          <w:szCs w:val="22"/>
        </w:rPr>
        <w:t>Об общих требованиях к порядку принятия решений о признании безнадежной к взысканию задолженности по платежам в бюджеты бюджетн</w:t>
      </w:r>
      <w:r w:rsidR="00994BCE" w:rsidRPr="00B50508">
        <w:rPr>
          <w:color w:val="000000" w:themeColor="text1"/>
          <w:sz w:val="22"/>
          <w:szCs w:val="22"/>
        </w:rPr>
        <w:t>ой системы Российской Федерации»</w:t>
      </w:r>
      <w:r w:rsidRPr="00B50508">
        <w:rPr>
          <w:color w:val="000000" w:themeColor="text1"/>
          <w:sz w:val="22"/>
          <w:szCs w:val="22"/>
        </w:rPr>
        <w:t>,</w:t>
      </w:r>
      <w:r w:rsidR="00B50508" w:rsidRPr="00B50508">
        <w:rPr>
          <w:color w:val="000000" w:themeColor="text1"/>
          <w:sz w:val="22"/>
          <w:szCs w:val="22"/>
        </w:rPr>
        <w:t xml:space="preserve"> протестом</w:t>
      </w:r>
      <w:r w:rsidR="00994BCE" w:rsidRPr="00B50508">
        <w:rPr>
          <w:color w:val="000000" w:themeColor="text1"/>
          <w:sz w:val="22"/>
          <w:szCs w:val="22"/>
        </w:rPr>
        <w:t xml:space="preserve"> Канашской межрайонн</w:t>
      </w:r>
      <w:r w:rsidR="00B50508">
        <w:rPr>
          <w:color w:val="000000" w:themeColor="text1"/>
          <w:sz w:val="22"/>
          <w:szCs w:val="22"/>
        </w:rPr>
        <w:t>ой прокуратуры Чувашской Республ</w:t>
      </w:r>
      <w:r w:rsidR="00994BCE" w:rsidRPr="00B50508">
        <w:rPr>
          <w:color w:val="000000" w:themeColor="text1"/>
          <w:sz w:val="22"/>
          <w:szCs w:val="22"/>
        </w:rPr>
        <w:t>ики от 11.10.2024 №03-01,</w:t>
      </w:r>
      <w:r w:rsidRPr="00B50508">
        <w:rPr>
          <w:color w:val="000000" w:themeColor="text1"/>
          <w:sz w:val="22"/>
          <w:szCs w:val="22"/>
        </w:rPr>
        <w:t xml:space="preserve"> </w:t>
      </w:r>
      <w:r w:rsidRPr="00B50508">
        <w:rPr>
          <w:b/>
          <w:color w:val="000000" w:themeColor="text1"/>
          <w:sz w:val="22"/>
          <w:szCs w:val="22"/>
        </w:rPr>
        <w:t>Администрация города Канаш Чувашской Республики постановляет:</w:t>
      </w:r>
    </w:p>
    <w:p w:rsidR="00B50508" w:rsidRPr="00B50508" w:rsidRDefault="00B50508" w:rsidP="007D125E">
      <w:pPr>
        <w:rPr>
          <w:b/>
          <w:color w:val="000000" w:themeColor="text1"/>
          <w:sz w:val="22"/>
          <w:szCs w:val="22"/>
        </w:rPr>
      </w:pPr>
    </w:p>
    <w:p w:rsidR="007D125E" w:rsidRPr="00B50508" w:rsidRDefault="007D125E" w:rsidP="00BC4B3F">
      <w:pPr>
        <w:pStyle w:val="af"/>
        <w:rPr>
          <w:color w:val="000000" w:themeColor="text1"/>
          <w:sz w:val="22"/>
          <w:szCs w:val="22"/>
        </w:rPr>
      </w:pPr>
      <w:bookmarkStart w:id="1" w:name="sub_1"/>
      <w:r w:rsidRPr="00B50508">
        <w:rPr>
          <w:color w:val="000000" w:themeColor="text1"/>
          <w:sz w:val="22"/>
          <w:szCs w:val="22"/>
        </w:rPr>
        <w:t xml:space="preserve">1. Внести в </w:t>
      </w:r>
      <w:r w:rsidRPr="00B50508">
        <w:rPr>
          <w:rStyle w:val="a4"/>
          <w:b w:val="0"/>
          <w:color w:val="000000" w:themeColor="text1"/>
          <w:sz w:val="22"/>
          <w:szCs w:val="22"/>
        </w:rPr>
        <w:t>Порядок</w:t>
      </w:r>
      <w:r w:rsidRPr="00B50508">
        <w:rPr>
          <w:color w:val="000000" w:themeColor="text1"/>
          <w:sz w:val="22"/>
          <w:szCs w:val="22"/>
        </w:rPr>
        <w:t xml:space="preserve"> принятия решений о признании безнадежной к взысканию задолженности по неналоговым доходам от управления и распоряжения имуществом, находящимся в муниципальной собственности города Канаш Чувашской Республики, и ее списании (восстановлении в учете), утвержденный </w:t>
      </w:r>
      <w:r w:rsidRPr="00B50508">
        <w:rPr>
          <w:rStyle w:val="a4"/>
          <w:b w:val="0"/>
          <w:color w:val="000000" w:themeColor="text1"/>
          <w:sz w:val="22"/>
          <w:szCs w:val="22"/>
        </w:rPr>
        <w:t>постановлением</w:t>
      </w:r>
      <w:r w:rsidRPr="00B50508">
        <w:rPr>
          <w:color w:val="000000" w:themeColor="text1"/>
          <w:sz w:val="22"/>
          <w:szCs w:val="22"/>
        </w:rPr>
        <w:t xml:space="preserve"> администрации города Канаш Чувашской Республики от 15.12.2016 N 1408</w:t>
      </w:r>
      <w:r w:rsidR="00606B06" w:rsidRPr="00B50508">
        <w:rPr>
          <w:color w:val="000000" w:themeColor="text1"/>
          <w:sz w:val="22"/>
          <w:szCs w:val="22"/>
        </w:rPr>
        <w:t xml:space="preserve"> (с изменениями от 04 августа 2020 года №541)</w:t>
      </w:r>
      <w:r w:rsidR="00B50508">
        <w:rPr>
          <w:color w:val="000000" w:themeColor="text1"/>
          <w:sz w:val="22"/>
          <w:szCs w:val="22"/>
        </w:rPr>
        <w:t xml:space="preserve"> следующее изменение</w:t>
      </w:r>
      <w:r w:rsidRPr="00B50508">
        <w:rPr>
          <w:color w:val="000000" w:themeColor="text1"/>
          <w:sz w:val="22"/>
          <w:szCs w:val="22"/>
        </w:rPr>
        <w:t>:</w:t>
      </w:r>
    </w:p>
    <w:bookmarkEnd w:id="1"/>
    <w:p w:rsidR="00B50508" w:rsidRDefault="0045448E" w:rsidP="00B50508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1.1.</w:t>
      </w:r>
      <w:r w:rsidR="00B50508">
        <w:rPr>
          <w:color w:val="000000" w:themeColor="text1"/>
          <w:sz w:val="22"/>
          <w:szCs w:val="22"/>
          <w:shd w:val="clear" w:color="auto" w:fill="FFFFFF"/>
        </w:rPr>
        <w:t xml:space="preserve"> пункт 2.1 изложить в следующей редакции:</w:t>
      </w:r>
    </w:p>
    <w:p w:rsidR="00B50508" w:rsidRPr="00B50508" w:rsidRDefault="00B50508" w:rsidP="00B50508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«</w:t>
      </w:r>
      <w:r w:rsidRPr="00B50508">
        <w:rPr>
          <w:color w:val="000000" w:themeColor="text1"/>
          <w:sz w:val="22"/>
          <w:szCs w:val="22"/>
          <w:shd w:val="clear" w:color="auto" w:fill="FFFFFF"/>
        </w:rPr>
        <w:t>2.1. Решение о признании безнадежной к взысканию задолженности по неналоговым доходам от управления и распоряжения имуществом, находящимся в муниципальной собственности города Канаш Чувашской Республики, и ее списании (далее - Решение о списании) принимается в случаях:</w:t>
      </w:r>
    </w:p>
    <w:p w:rsidR="00B50508" w:rsidRPr="00B50508" w:rsidRDefault="00B50508" w:rsidP="00B50508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 w:rsidRPr="00B50508">
        <w:rPr>
          <w:color w:val="000000" w:themeColor="text1"/>
          <w:sz w:val="22"/>
          <w:szCs w:val="22"/>
          <w:shd w:val="clear" w:color="auto" w:fill="FFFFFF"/>
        </w:rPr>
        <w:t>1) смерти физического лица - плательщика платежей в бюджет города Канаш или объявления его умершим в порядке, установленном гражданским процессуальным законодательством Российской Федерации;</w:t>
      </w:r>
    </w:p>
    <w:p w:rsidR="00B50508" w:rsidRPr="00B50508" w:rsidRDefault="00B50508" w:rsidP="00B50508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 w:rsidRPr="00B50508">
        <w:rPr>
          <w:color w:val="000000" w:themeColor="text1"/>
          <w:sz w:val="22"/>
          <w:szCs w:val="22"/>
          <w:shd w:val="clear" w:color="auto" w:fill="FFFFFF"/>
        </w:rPr>
        <w:t xml:space="preserve">2) </w:t>
      </w:r>
      <w:r w:rsidR="0045448E" w:rsidRPr="0045448E">
        <w:rPr>
          <w:color w:val="000000" w:themeColor="text1"/>
          <w:sz w:val="22"/>
          <w:szCs w:val="22"/>
          <w:shd w:val="clear" w:color="auto" w:fill="FFFFFF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B50508" w:rsidRPr="00B50508" w:rsidRDefault="0045448E" w:rsidP="00B50508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3</w:t>
      </w:r>
      <w:r w:rsidR="00B50508" w:rsidRPr="00B50508">
        <w:rPr>
          <w:color w:val="000000" w:themeColor="text1"/>
          <w:sz w:val="22"/>
          <w:szCs w:val="22"/>
          <w:shd w:val="clear" w:color="auto" w:fill="FFFFFF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5448E" w:rsidRPr="0045448E" w:rsidRDefault="0045448E" w:rsidP="0045448E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4</w:t>
      </w:r>
      <w:r w:rsidRPr="0045448E">
        <w:rPr>
          <w:color w:val="000000" w:themeColor="text1"/>
          <w:sz w:val="22"/>
          <w:szCs w:val="22"/>
          <w:shd w:val="clear" w:color="auto" w:fill="FFFFFF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50508" w:rsidRDefault="0045448E" w:rsidP="0045448E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5</w:t>
      </w:r>
      <w:r w:rsidRPr="0045448E">
        <w:rPr>
          <w:color w:val="000000" w:themeColor="text1"/>
          <w:sz w:val="22"/>
          <w:szCs w:val="22"/>
          <w:shd w:val="clear" w:color="auto" w:fill="FFFFFF"/>
        </w:rPr>
        <w:t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</w:t>
      </w:r>
      <w:r>
        <w:rPr>
          <w:color w:val="000000" w:themeColor="text1"/>
          <w:sz w:val="22"/>
          <w:szCs w:val="22"/>
          <w:shd w:val="clear" w:color="auto" w:fill="FFFFFF"/>
        </w:rPr>
        <w:t>а от 2 октября 2007 года № 229-ФЗ «</w:t>
      </w:r>
      <w:r w:rsidRPr="0045448E">
        <w:rPr>
          <w:color w:val="000000" w:themeColor="text1"/>
          <w:sz w:val="22"/>
          <w:szCs w:val="22"/>
          <w:shd w:val="clear" w:color="auto" w:fill="FFFFFF"/>
        </w:rPr>
        <w:t>Об исполнительном производстве</w:t>
      </w:r>
      <w:r>
        <w:rPr>
          <w:color w:val="000000" w:themeColor="text1"/>
          <w:sz w:val="22"/>
          <w:szCs w:val="22"/>
          <w:shd w:val="clear" w:color="auto" w:fill="FFFFFF"/>
        </w:rPr>
        <w:t>»</w:t>
      </w:r>
      <w:r w:rsidRPr="0045448E">
        <w:rPr>
          <w:color w:val="000000" w:themeColor="text1"/>
          <w:sz w:val="22"/>
          <w:szCs w:val="22"/>
          <w:shd w:val="clear" w:color="auto" w:fill="FFFFFF"/>
        </w:rPr>
        <w:t xml:space="preserve">, если с даты образования задолженности, размер которой не превышает размера требований к должнику, установленного законодательством Российской </w:t>
      </w:r>
      <w:r w:rsidRPr="0045448E">
        <w:rPr>
          <w:color w:val="000000" w:themeColor="text1"/>
          <w:sz w:val="22"/>
          <w:szCs w:val="22"/>
          <w:shd w:val="clear" w:color="auto" w:fill="FFFFFF"/>
        </w:rPr>
        <w:lastRenderedPageBreak/>
        <w:t>Федерации о несостоятельности (банкротстве) для возбуждения производства по делу о банкротстве, прошло более пяти лет;</w:t>
      </w:r>
    </w:p>
    <w:p w:rsidR="0045448E" w:rsidRPr="00B50508" w:rsidRDefault="0045448E" w:rsidP="0045448E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6) </w:t>
      </w:r>
      <w:r w:rsidRPr="0045448E">
        <w:rPr>
          <w:color w:val="000000" w:themeColor="text1"/>
          <w:sz w:val="22"/>
          <w:szCs w:val="22"/>
          <w:shd w:val="clear" w:color="auto" w:fill="FFFFFF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50508" w:rsidRPr="00B50508" w:rsidRDefault="00B50508" w:rsidP="00B50508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 w:rsidRPr="00B50508">
        <w:rPr>
          <w:color w:val="000000" w:themeColor="text1"/>
          <w:sz w:val="22"/>
          <w:szCs w:val="22"/>
          <w:shd w:val="clear" w:color="auto" w:fill="FFFFFF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50508" w:rsidRDefault="00B50508" w:rsidP="00B50508">
      <w:pPr>
        <w:pStyle w:val="af"/>
        <w:rPr>
          <w:color w:val="000000" w:themeColor="text1"/>
          <w:sz w:val="22"/>
          <w:szCs w:val="22"/>
          <w:shd w:val="clear" w:color="auto" w:fill="FFFFFF"/>
        </w:rPr>
      </w:pPr>
      <w:r w:rsidRPr="00B50508">
        <w:rPr>
          <w:color w:val="000000" w:themeColor="text1"/>
          <w:sz w:val="22"/>
          <w:szCs w:val="22"/>
          <w:shd w:val="clear" w:color="auto" w:fill="FFFFFF"/>
        </w:rPr>
        <w:t>Кроме этого,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  <w:r w:rsidR="0045448E">
        <w:rPr>
          <w:color w:val="000000" w:themeColor="text1"/>
          <w:sz w:val="22"/>
          <w:szCs w:val="22"/>
          <w:shd w:val="clear" w:color="auto" w:fill="FFFFFF"/>
        </w:rPr>
        <w:t>».</w:t>
      </w:r>
    </w:p>
    <w:p w:rsidR="000C29FF" w:rsidRPr="00B50508" w:rsidRDefault="000C29FF" w:rsidP="00BC4B3F">
      <w:pPr>
        <w:pStyle w:val="af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505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2. Настоящее постановление вступает в силу</w:t>
      </w:r>
      <w:r w:rsidR="00445595" w:rsidRPr="00B505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после</w:t>
      </w:r>
      <w:r w:rsidR="00F07FCD" w:rsidRPr="00B505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его официального опубликования.</w:t>
      </w:r>
    </w:p>
    <w:p w:rsidR="000C29FF" w:rsidRPr="00B50508" w:rsidRDefault="000C29FF" w:rsidP="00BC4B3F">
      <w:pPr>
        <w:pStyle w:val="af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0C29FF" w:rsidRPr="00B50508" w:rsidRDefault="000C29FF" w:rsidP="000C29FF">
      <w:pPr>
        <w:ind w:firstLine="567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0C29FF" w:rsidRPr="00B50508" w:rsidRDefault="000C29FF" w:rsidP="000C29FF">
      <w:pPr>
        <w:ind w:firstLin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6029AC" w:rsidRPr="00B50508" w:rsidRDefault="006029AC" w:rsidP="000C29FF">
      <w:pPr>
        <w:ind w:firstLin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0C29FF" w:rsidRPr="00B50508" w:rsidRDefault="000C29FF" w:rsidP="000C29FF">
      <w:pPr>
        <w:ind w:firstLin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505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Глава города             </w:t>
      </w:r>
      <w:r w:rsidR="00D0551C" w:rsidRPr="00B505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   </w:t>
      </w:r>
      <w:r w:rsidRPr="00B505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                       </w:t>
      </w:r>
      <w:r w:rsidR="0045448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      </w:t>
      </w:r>
      <w:bookmarkStart w:id="2" w:name="_GoBack"/>
      <w:bookmarkEnd w:id="2"/>
      <w:r w:rsidRPr="00B5050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В.Н. Михайлов</w:t>
      </w:r>
    </w:p>
    <w:p w:rsidR="004A753D" w:rsidRPr="00B50508" w:rsidRDefault="004A753D" w:rsidP="000C29FF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bookmarkEnd w:id="0"/>
    <w:p w:rsidR="00B50508" w:rsidRPr="00B50508" w:rsidRDefault="00B50508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p w:rsidR="00B50508" w:rsidRPr="00B50508" w:rsidRDefault="00B50508">
      <w:pPr>
        <w:ind w:firstLine="0"/>
        <w:rPr>
          <w:rFonts w:ascii="Times New Roman" w:hAnsi="Times New Roman" w:cs="Times New Roman"/>
          <w:bCs/>
          <w:color w:val="000000" w:themeColor="text1"/>
        </w:rPr>
      </w:pPr>
    </w:p>
    <w:sectPr w:rsidR="00B50508" w:rsidRPr="00B50508" w:rsidSect="00445595">
      <w:pgSz w:w="11900" w:h="16800"/>
      <w:pgMar w:top="851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7E" w:rsidRDefault="00F32E7E">
      <w:r>
        <w:separator/>
      </w:r>
    </w:p>
  </w:endnote>
  <w:endnote w:type="continuationSeparator" w:id="0">
    <w:p w:rsidR="00F32E7E" w:rsidRDefault="00F3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00"/>
    <w:family w:val="auto"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7E" w:rsidRDefault="00F32E7E">
      <w:r>
        <w:separator/>
      </w:r>
    </w:p>
  </w:footnote>
  <w:footnote w:type="continuationSeparator" w:id="0">
    <w:p w:rsidR="00F32E7E" w:rsidRDefault="00F3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077AD"/>
    <w:multiLevelType w:val="multilevel"/>
    <w:tmpl w:val="C042317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278C5539"/>
    <w:multiLevelType w:val="hybridMultilevel"/>
    <w:tmpl w:val="C6A8A702"/>
    <w:lvl w:ilvl="0" w:tplc="348C5C34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CA169F7"/>
    <w:multiLevelType w:val="multilevel"/>
    <w:tmpl w:val="02D2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3" w15:restartNumberingAfterBreak="0">
    <w:nsid w:val="2CF73092"/>
    <w:multiLevelType w:val="multilevel"/>
    <w:tmpl w:val="B11C28B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C7C4FF7"/>
    <w:multiLevelType w:val="multilevel"/>
    <w:tmpl w:val="B6383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61"/>
    <w:rsid w:val="00025460"/>
    <w:rsid w:val="00063661"/>
    <w:rsid w:val="000679BA"/>
    <w:rsid w:val="00097994"/>
    <w:rsid w:val="000C29FF"/>
    <w:rsid w:val="000E1A5F"/>
    <w:rsid w:val="001016E1"/>
    <w:rsid w:val="00137C4F"/>
    <w:rsid w:val="00194E16"/>
    <w:rsid w:val="001C0290"/>
    <w:rsid w:val="001C417C"/>
    <w:rsid w:val="001C5860"/>
    <w:rsid w:val="001C6080"/>
    <w:rsid w:val="001E7AF3"/>
    <w:rsid w:val="001F2A40"/>
    <w:rsid w:val="0021110A"/>
    <w:rsid w:val="0024190A"/>
    <w:rsid w:val="00264F5F"/>
    <w:rsid w:val="00266D77"/>
    <w:rsid w:val="00267703"/>
    <w:rsid w:val="0029506F"/>
    <w:rsid w:val="002C3EBF"/>
    <w:rsid w:val="002F32A3"/>
    <w:rsid w:val="00301CF2"/>
    <w:rsid w:val="00304A35"/>
    <w:rsid w:val="00325A49"/>
    <w:rsid w:val="00356D10"/>
    <w:rsid w:val="00370DF7"/>
    <w:rsid w:val="0038064E"/>
    <w:rsid w:val="0038735A"/>
    <w:rsid w:val="003C72DE"/>
    <w:rsid w:val="003E1B27"/>
    <w:rsid w:val="00425C86"/>
    <w:rsid w:val="0043509E"/>
    <w:rsid w:val="00445595"/>
    <w:rsid w:val="0045448E"/>
    <w:rsid w:val="004869E1"/>
    <w:rsid w:val="004A753D"/>
    <w:rsid w:val="004C4F5D"/>
    <w:rsid w:val="004F094B"/>
    <w:rsid w:val="0051183E"/>
    <w:rsid w:val="00523800"/>
    <w:rsid w:val="005439EF"/>
    <w:rsid w:val="005B3B7F"/>
    <w:rsid w:val="005B3CC3"/>
    <w:rsid w:val="005E0FEC"/>
    <w:rsid w:val="006029AC"/>
    <w:rsid w:val="00603961"/>
    <w:rsid w:val="006052CB"/>
    <w:rsid w:val="00606B06"/>
    <w:rsid w:val="00613304"/>
    <w:rsid w:val="00652BF1"/>
    <w:rsid w:val="00690FBB"/>
    <w:rsid w:val="00694A97"/>
    <w:rsid w:val="00694D4E"/>
    <w:rsid w:val="006B088C"/>
    <w:rsid w:val="006D6ED2"/>
    <w:rsid w:val="00792122"/>
    <w:rsid w:val="007A7E20"/>
    <w:rsid w:val="007D125E"/>
    <w:rsid w:val="007D626B"/>
    <w:rsid w:val="007F0F5B"/>
    <w:rsid w:val="00830FEA"/>
    <w:rsid w:val="00845B03"/>
    <w:rsid w:val="00864FE5"/>
    <w:rsid w:val="008741CD"/>
    <w:rsid w:val="00880DB8"/>
    <w:rsid w:val="00886B00"/>
    <w:rsid w:val="008970EB"/>
    <w:rsid w:val="008B6CD4"/>
    <w:rsid w:val="008E1483"/>
    <w:rsid w:val="008E452E"/>
    <w:rsid w:val="008E6BEA"/>
    <w:rsid w:val="00922D6B"/>
    <w:rsid w:val="00924FBE"/>
    <w:rsid w:val="009359FE"/>
    <w:rsid w:val="0096609F"/>
    <w:rsid w:val="0099169D"/>
    <w:rsid w:val="00994BCE"/>
    <w:rsid w:val="009977BA"/>
    <w:rsid w:val="009C4578"/>
    <w:rsid w:val="009F4936"/>
    <w:rsid w:val="00A17F6A"/>
    <w:rsid w:val="00A22005"/>
    <w:rsid w:val="00A95450"/>
    <w:rsid w:val="00A96D07"/>
    <w:rsid w:val="00AB134D"/>
    <w:rsid w:val="00AD77DA"/>
    <w:rsid w:val="00AF687F"/>
    <w:rsid w:val="00B10C08"/>
    <w:rsid w:val="00B338D5"/>
    <w:rsid w:val="00B42C30"/>
    <w:rsid w:val="00B50508"/>
    <w:rsid w:val="00B7041D"/>
    <w:rsid w:val="00B919BE"/>
    <w:rsid w:val="00B92C49"/>
    <w:rsid w:val="00BA18F8"/>
    <w:rsid w:val="00BA1989"/>
    <w:rsid w:val="00BB37A4"/>
    <w:rsid w:val="00BC4B3F"/>
    <w:rsid w:val="00BC5626"/>
    <w:rsid w:val="00C00B61"/>
    <w:rsid w:val="00C0356A"/>
    <w:rsid w:val="00C22066"/>
    <w:rsid w:val="00C44AE7"/>
    <w:rsid w:val="00C84671"/>
    <w:rsid w:val="00C95105"/>
    <w:rsid w:val="00CB733A"/>
    <w:rsid w:val="00CE3372"/>
    <w:rsid w:val="00CE5974"/>
    <w:rsid w:val="00CF69D8"/>
    <w:rsid w:val="00D0551C"/>
    <w:rsid w:val="00D36A9F"/>
    <w:rsid w:val="00D5352C"/>
    <w:rsid w:val="00D54E58"/>
    <w:rsid w:val="00DA6C1D"/>
    <w:rsid w:val="00DF1D81"/>
    <w:rsid w:val="00E00750"/>
    <w:rsid w:val="00E53C0D"/>
    <w:rsid w:val="00E74B59"/>
    <w:rsid w:val="00E755EB"/>
    <w:rsid w:val="00E91666"/>
    <w:rsid w:val="00F00C67"/>
    <w:rsid w:val="00F05DD0"/>
    <w:rsid w:val="00F07FCD"/>
    <w:rsid w:val="00F32E7E"/>
    <w:rsid w:val="00F55D29"/>
    <w:rsid w:val="00F6185D"/>
    <w:rsid w:val="00FA06B1"/>
    <w:rsid w:val="00FB33C6"/>
    <w:rsid w:val="00FB35F2"/>
    <w:rsid w:val="00FD0E43"/>
    <w:rsid w:val="00FD71DA"/>
    <w:rsid w:val="00FE4786"/>
    <w:rsid w:val="00FF22E6"/>
    <w:rsid w:val="00F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E0818B-B3A4-45C3-ADAC-945479A8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39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396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6B088C"/>
    <w:rPr>
      <w:color w:val="0000FF"/>
      <w:u w:val="single"/>
    </w:rPr>
  </w:style>
  <w:style w:type="paragraph" w:customStyle="1" w:styleId="s1">
    <w:name w:val="s_1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B10C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B10C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0">
    <w:name w:val="List Paragraph"/>
    <w:basedOn w:val="a"/>
    <w:uiPriority w:val="34"/>
    <w:qFormat/>
    <w:rsid w:val="0029506F"/>
    <w:pPr>
      <w:ind w:left="720"/>
      <w:contextualSpacing/>
    </w:pPr>
  </w:style>
  <w:style w:type="table" w:styleId="af1">
    <w:name w:val="Table Grid"/>
    <w:basedOn w:val="a1"/>
    <w:uiPriority w:val="39"/>
    <w:rsid w:val="00E755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BC4B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4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CC59-1DF1-4B5B-95CD-DC3E7ADB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Леонтьева Елена Анатольевна</cp:lastModifiedBy>
  <cp:revision>2</cp:revision>
  <cp:lastPrinted>2024-06-04T07:07:00Z</cp:lastPrinted>
  <dcterms:created xsi:type="dcterms:W3CDTF">2024-10-21T10:45:00Z</dcterms:created>
  <dcterms:modified xsi:type="dcterms:W3CDTF">2024-10-21T10:45:00Z</dcterms:modified>
</cp:coreProperties>
</file>