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412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516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412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516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D6486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D6486">
      <w:pPr>
        <w:tabs>
          <w:tab w:val="left" w:pos="4536"/>
        </w:tabs>
        <w:spacing w:line="240" w:lineRule="auto"/>
        <w:ind w:firstLine="0"/>
        <w:rPr>
          <w:kern w:val="2"/>
          <w:sz w:val="16"/>
          <w:szCs w:val="16"/>
        </w:rPr>
      </w:pPr>
    </w:p>
    <w:p w:rsidR="003D6EB8" w:rsidRPr="003D6EB8" w:rsidRDefault="003D6EB8" w:rsidP="00BD6486">
      <w:pPr>
        <w:tabs>
          <w:tab w:val="left" w:pos="4536"/>
        </w:tabs>
        <w:suppressAutoHyphens w:val="0"/>
        <w:spacing w:line="240" w:lineRule="auto"/>
        <w:ind w:right="5102" w:firstLine="0"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Об утверждении административного регламента по представлению муниципальной услуги «Прием заявлений, постановка на учет и направление детей в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 в новой редакции</w:t>
      </w:r>
    </w:p>
    <w:p w:rsidR="003D6EB8" w:rsidRDefault="003D6EB8" w:rsidP="00BD6486">
      <w:pPr>
        <w:tabs>
          <w:tab w:val="left" w:pos="4536"/>
        </w:tabs>
        <w:suppressAutoHyphens w:val="0"/>
        <w:spacing w:line="240" w:lineRule="auto"/>
        <w:ind w:right="4819" w:firstLine="0"/>
        <w:rPr>
          <w:rFonts w:eastAsiaTheme="minorHAnsi"/>
          <w:kern w:val="0"/>
          <w:sz w:val="28"/>
          <w:szCs w:val="28"/>
          <w:lang w:eastAsia="en-US"/>
        </w:rPr>
      </w:pPr>
    </w:p>
    <w:p w:rsidR="00BD6486" w:rsidRPr="003D6EB8" w:rsidRDefault="00BD6486" w:rsidP="00BD6486">
      <w:pPr>
        <w:tabs>
          <w:tab w:val="left" w:pos="4536"/>
        </w:tabs>
        <w:suppressAutoHyphens w:val="0"/>
        <w:spacing w:line="240" w:lineRule="auto"/>
        <w:ind w:right="4819" w:firstLine="0"/>
        <w:rPr>
          <w:rFonts w:eastAsiaTheme="minorHAnsi"/>
          <w:kern w:val="0"/>
          <w:sz w:val="16"/>
          <w:szCs w:val="16"/>
          <w:lang w:eastAsia="en-US"/>
        </w:rPr>
      </w:pPr>
    </w:p>
    <w:p w:rsidR="003D6EB8" w:rsidRPr="003D6EB8" w:rsidRDefault="003D6EB8" w:rsidP="00BD6486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В соответств</w:t>
      </w:r>
      <w:r w:rsidR="00BD6486">
        <w:rPr>
          <w:rFonts w:eastAsiaTheme="minorHAnsi"/>
          <w:kern w:val="0"/>
          <w:sz w:val="28"/>
          <w:szCs w:val="28"/>
          <w:lang w:eastAsia="en-US"/>
        </w:rPr>
        <w:t>ии с Федеральным законом от 06.</w:t>
      </w:r>
      <w:r w:rsidRPr="003D6EB8">
        <w:rPr>
          <w:rFonts w:eastAsiaTheme="minorHAnsi"/>
          <w:kern w:val="0"/>
          <w:sz w:val="28"/>
          <w:szCs w:val="28"/>
          <w:lang w:eastAsia="en-US"/>
        </w:rPr>
        <w:t>10.2003 № 131-ФЗ « Об общих принципах организации местного самоуправления в Российской Федерации», Федеральным законом о 27.07.2010 № 210-ФЗ «Об организации предоставления государственных и муниципальных услуг», Федеральным законом от 29.12.2012 №</w:t>
      </w:r>
      <w:r w:rsidR="00BD6486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3D6EB8">
        <w:rPr>
          <w:rFonts w:eastAsiaTheme="minorHAnsi"/>
          <w:kern w:val="0"/>
          <w:sz w:val="28"/>
          <w:szCs w:val="28"/>
          <w:lang w:eastAsia="en-US"/>
        </w:rPr>
        <w:t>273-ФЗ «Об образовании в Российском Федерации» администрация Янтиковского муниципального округ</w:t>
      </w:r>
      <w:r w:rsidRPr="003D6EB8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proofErr w:type="gramStart"/>
      <w:r w:rsidRPr="003D6EB8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3D6EB8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3D6EB8" w:rsidRPr="003D6EB8" w:rsidRDefault="003D6EB8" w:rsidP="00BD6486">
      <w:pPr>
        <w:suppressAutoHyphens w:val="0"/>
        <w:spacing w:line="360" w:lineRule="auto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1. Утвердить прилагаемый административный регламент представления муниципальной услуги «Прием заявлений, постановка на учет и направление детей в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образования».</w:t>
      </w:r>
    </w:p>
    <w:p w:rsidR="003D6EB8" w:rsidRPr="003D6EB8" w:rsidRDefault="003D6EB8" w:rsidP="00BD6486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lastRenderedPageBreak/>
        <w:t>Признать утратившими силу постановления</w:t>
      </w:r>
      <w:r w:rsidR="00BD6486">
        <w:rPr>
          <w:rFonts w:eastAsiaTheme="minorHAnsi"/>
          <w:kern w:val="0"/>
          <w:sz w:val="28"/>
          <w:szCs w:val="28"/>
          <w:lang w:eastAsia="en-US"/>
        </w:rPr>
        <w:t xml:space="preserve"> администрации </w:t>
      </w:r>
      <w:r w:rsidRPr="003D6EB8">
        <w:rPr>
          <w:rFonts w:eastAsiaTheme="minorHAnsi"/>
          <w:kern w:val="0"/>
          <w:sz w:val="28"/>
          <w:szCs w:val="28"/>
          <w:lang w:eastAsia="en-US"/>
        </w:rPr>
        <w:t>Янтиковского муниципального округа Чувашской Республики:</w:t>
      </w:r>
    </w:p>
    <w:p w:rsidR="003D6EB8" w:rsidRPr="003D6EB8" w:rsidRDefault="003D6EB8" w:rsidP="00BD6486">
      <w:pPr>
        <w:suppressAutoHyphens w:val="0"/>
        <w:spacing w:after="200" w:line="360" w:lineRule="auto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от 24.03.2023 № 238 «Об утверждении административного регламента по предоставлению муниципальной услуги «Постановка на учет и направление детей в</w:t>
      </w:r>
      <w:r w:rsidRPr="003D6EB8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3D6EB8">
        <w:rPr>
          <w:rFonts w:eastAsiaTheme="minorHAnsi"/>
          <w:kern w:val="0"/>
          <w:sz w:val="28"/>
          <w:szCs w:val="28"/>
          <w:lang w:eastAsia="en-US"/>
        </w:rPr>
        <w:t>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образования»;</w:t>
      </w:r>
    </w:p>
    <w:p w:rsidR="003D6EB8" w:rsidRPr="003D6EB8" w:rsidRDefault="003D6EB8" w:rsidP="00BD6486">
      <w:pPr>
        <w:suppressAutoHyphens w:val="0"/>
        <w:spacing w:after="200" w:line="360" w:lineRule="auto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от 26.07.2024 № 653 «О внесении изменений в административный регламент предоставления муниципальной услуги «Постановка на учет и направление детей в муниципальные организации Янтиковского муниципального округа Чувашской Республики, реализующие образовательные программы дошкольного образования».</w:t>
      </w:r>
    </w:p>
    <w:p w:rsidR="003D6EB8" w:rsidRPr="003D6EB8" w:rsidRDefault="003D6EB8" w:rsidP="00BD6486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cstheme="minorBidi"/>
          <w:kern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D6EB8" w:rsidRPr="003D6EB8" w:rsidRDefault="003D6EB8" w:rsidP="00BD6486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3D6EB8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3D6EB8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 w:rsidR="00BD6486">
        <w:rPr>
          <w:rFonts w:eastAsiaTheme="minorHAnsi"/>
          <w:kern w:val="0"/>
          <w:sz w:val="28"/>
          <w:szCs w:val="28"/>
          <w:lang w:eastAsia="en-US"/>
        </w:rPr>
        <w:t xml:space="preserve">                       </w:t>
      </w:r>
      <w:r w:rsidRPr="003D6EB8">
        <w:rPr>
          <w:rFonts w:eastAsiaTheme="minorHAnsi"/>
          <w:kern w:val="0"/>
          <w:sz w:val="28"/>
          <w:szCs w:val="28"/>
          <w:lang w:eastAsia="en-US"/>
        </w:rPr>
        <w:t>округа</w:t>
      </w:r>
      <w:r w:rsidR="00BD6486">
        <w:rPr>
          <w:rFonts w:eastAsiaTheme="minorHAnsi"/>
          <w:kern w:val="0"/>
          <w:sz w:val="28"/>
          <w:szCs w:val="28"/>
          <w:lang w:eastAsia="en-US"/>
        </w:rPr>
        <w:t>-</w:t>
      </w:r>
      <w:r w:rsidRPr="003D6EB8">
        <w:rPr>
          <w:rFonts w:eastAsiaTheme="minorHAnsi"/>
          <w:kern w:val="0"/>
          <w:sz w:val="28"/>
          <w:szCs w:val="28"/>
          <w:lang w:eastAsia="en-US"/>
        </w:rPr>
        <w:t>начальника отдела образования.</w:t>
      </w:r>
    </w:p>
    <w:p w:rsidR="003D6EB8" w:rsidRPr="003D6EB8" w:rsidRDefault="003D6EB8" w:rsidP="00BD6486">
      <w:pPr>
        <w:suppressAutoHyphens w:val="0"/>
        <w:spacing w:after="200" w:line="240" w:lineRule="auto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3D6EB8" w:rsidRPr="003D6EB8" w:rsidRDefault="003D6EB8" w:rsidP="00BD6486">
      <w:pPr>
        <w:suppressAutoHyphens w:val="0"/>
        <w:spacing w:after="200" w:line="240" w:lineRule="auto"/>
        <w:ind w:left="709"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3D6EB8" w:rsidRPr="003D6EB8" w:rsidRDefault="003D6EB8" w:rsidP="00BD6486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3D6EB8" w:rsidRPr="003D6EB8" w:rsidRDefault="003D6EB8" w:rsidP="00BD6486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3D6EB8"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3D6EB8" w:rsidRPr="003D6EB8" w:rsidRDefault="003D6EB8" w:rsidP="00BD6486">
      <w:pPr>
        <w:suppressAutoHyphens w:val="0"/>
        <w:spacing w:line="240" w:lineRule="auto"/>
        <w:ind w:left="6237"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6237"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  <w:sectPr w:rsidR="000A49EB" w:rsidSect="000A49EB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BD6486">
      <w:pPr>
        <w:suppressAutoHyphens w:val="0"/>
        <w:spacing w:line="240" w:lineRule="auto"/>
        <w:ind w:left="5529" w:firstLine="0"/>
        <w:jc w:val="left"/>
        <w:rPr>
          <w:rFonts w:eastAsiaTheme="minorHAnsi" w:cstheme="minorBidi"/>
          <w:kern w:val="0"/>
          <w:lang w:eastAsia="en-US"/>
        </w:rPr>
      </w:pPr>
      <w:r w:rsidRPr="003D6EB8">
        <w:rPr>
          <w:rFonts w:eastAsiaTheme="minorHAnsi" w:cstheme="minorBidi"/>
          <w:kern w:val="0"/>
          <w:lang w:eastAsia="en-US"/>
        </w:rPr>
        <w:lastRenderedPageBreak/>
        <w:t>Приложение</w:t>
      </w:r>
    </w:p>
    <w:p w:rsidR="003D6EB8" w:rsidRPr="003D6EB8" w:rsidRDefault="003D6EB8" w:rsidP="00BD6486">
      <w:pPr>
        <w:suppressAutoHyphens w:val="0"/>
        <w:spacing w:line="240" w:lineRule="auto"/>
        <w:ind w:left="5529" w:firstLine="0"/>
        <w:jc w:val="left"/>
        <w:rPr>
          <w:rFonts w:eastAsiaTheme="minorHAnsi" w:cstheme="minorBidi"/>
          <w:kern w:val="0"/>
          <w:lang w:eastAsia="en-US"/>
        </w:rPr>
      </w:pPr>
      <w:r w:rsidRPr="003D6EB8">
        <w:rPr>
          <w:rFonts w:eastAsiaTheme="minorHAnsi" w:cstheme="minorBidi"/>
          <w:kern w:val="0"/>
          <w:lang w:eastAsia="en-US"/>
        </w:rPr>
        <w:t>к постановлению администрации</w:t>
      </w:r>
    </w:p>
    <w:p w:rsidR="003D6EB8" w:rsidRPr="003D6EB8" w:rsidRDefault="003D6EB8" w:rsidP="00BD6486">
      <w:pPr>
        <w:suppressAutoHyphens w:val="0"/>
        <w:spacing w:line="240" w:lineRule="auto"/>
        <w:ind w:left="5529" w:firstLine="0"/>
        <w:jc w:val="left"/>
        <w:rPr>
          <w:rFonts w:eastAsiaTheme="minorHAnsi" w:cstheme="minorBidi"/>
          <w:kern w:val="0"/>
          <w:lang w:eastAsia="en-US"/>
        </w:rPr>
      </w:pPr>
      <w:r w:rsidRPr="003D6EB8">
        <w:rPr>
          <w:rFonts w:eastAsiaTheme="minorHAnsi" w:cstheme="minorBidi"/>
          <w:kern w:val="0"/>
          <w:lang w:eastAsia="en-US"/>
        </w:rPr>
        <w:t>Янтиковского муниципального округа</w:t>
      </w:r>
    </w:p>
    <w:p w:rsidR="003D6EB8" w:rsidRPr="003D6EB8" w:rsidRDefault="003D6EB8" w:rsidP="00BD6486">
      <w:pPr>
        <w:suppressAutoHyphens w:val="0"/>
        <w:spacing w:line="240" w:lineRule="auto"/>
        <w:ind w:left="5529" w:firstLine="0"/>
        <w:jc w:val="left"/>
        <w:rPr>
          <w:rFonts w:eastAsiaTheme="minorHAnsi" w:cstheme="minorBidi"/>
          <w:kern w:val="0"/>
          <w:lang w:eastAsia="en-US"/>
        </w:rPr>
      </w:pPr>
      <w:r w:rsidRPr="003D6EB8">
        <w:rPr>
          <w:rFonts w:eastAsiaTheme="minorHAnsi" w:cstheme="minorBidi"/>
          <w:kern w:val="0"/>
          <w:lang w:eastAsia="en-US"/>
        </w:rPr>
        <w:t xml:space="preserve">от </w:t>
      </w:r>
      <w:r w:rsidR="00D41289">
        <w:rPr>
          <w:rFonts w:eastAsiaTheme="minorHAnsi" w:cstheme="minorBidi"/>
          <w:kern w:val="0"/>
          <w:lang w:eastAsia="en-US"/>
        </w:rPr>
        <w:t>21.05</w:t>
      </w:r>
      <w:bookmarkStart w:id="0" w:name="_GoBack"/>
      <w:bookmarkEnd w:id="0"/>
      <w:r w:rsidR="00BD6486">
        <w:rPr>
          <w:rFonts w:eastAsiaTheme="minorHAnsi" w:cstheme="minorBidi"/>
          <w:kern w:val="0"/>
          <w:lang w:eastAsia="en-US"/>
        </w:rPr>
        <w:t xml:space="preserve">.2024 </w:t>
      </w:r>
      <w:r w:rsidR="00D41289">
        <w:rPr>
          <w:rFonts w:eastAsiaTheme="minorHAnsi" w:cstheme="minorBidi"/>
          <w:kern w:val="0"/>
          <w:lang w:eastAsia="en-US"/>
        </w:rPr>
        <w:t>№ 516</w:t>
      </w:r>
    </w:p>
    <w:p w:rsidR="003D6EB8" w:rsidRPr="003D6EB8" w:rsidRDefault="003D6EB8" w:rsidP="003D6EB8">
      <w:pPr>
        <w:suppressAutoHyphens w:val="0"/>
        <w:spacing w:line="240" w:lineRule="auto"/>
        <w:ind w:left="5387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Административный регламент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«Прием заявлений, постановка на учет и направление детей в </w:t>
      </w:r>
      <w:proofErr w:type="gramStart"/>
      <w:r w:rsidRPr="003D6EB8">
        <w:rPr>
          <w:rFonts w:eastAsiaTheme="minorHAnsi"/>
          <w:b/>
          <w:kern w:val="0"/>
          <w:lang w:eastAsia="en-US"/>
        </w:rPr>
        <w:t>образовательные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организации Янтиковского муниципального округа Чувашской Республики,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реализующие образовательные программы </w:t>
      </w:r>
      <w:proofErr w:type="gramStart"/>
      <w:r w:rsidRPr="003D6EB8">
        <w:rPr>
          <w:rFonts w:eastAsiaTheme="minorHAnsi"/>
          <w:b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I. Общие положения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1.1. Предмет регулирования Административного регламента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1.1.1</w:t>
      </w:r>
      <w:r w:rsidRPr="003D6EB8">
        <w:rPr>
          <w:rFonts w:eastAsiaTheme="minorHAnsi"/>
          <w:kern w:val="0"/>
          <w:lang w:eastAsia="en-US"/>
        </w:rPr>
        <w:tab/>
        <w:t>Административный регламент предоставления муниципальной услуги «Прием заявлений, постановка на учет и направление детей в</w:t>
      </w:r>
      <w:r w:rsidRPr="003D6EB8">
        <w:rPr>
          <w:rFonts w:eastAsiaTheme="minorHAnsi"/>
          <w:b/>
          <w:kern w:val="0"/>
          <w:lang w:eastAsia="en-US"/>
        </w:rPr>
        <w:t xml:space="preserve"> </w:t>
      </w:r>
      <w:r w:rsidRPr="003D6EB8">
        <w:rPr>
          <w:rFonts w:eastAsiaTheme="minorHAnsi"/>
          <w:kern w:val="0"/>
          <w:lang w:eastAsia="en-US"/>
        </w:rPr>
        <w:t>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заявлений, постановке на</w:t>
      </w:r>
      <w:proofErr w:type="gramEnd"/>
      <w:r w:rsidRPr="003D6EB8">
        <w:rPr>
          <w:rFonts w:eastAsiaTheme="minorHAnsi"/>
          <w:kern w:val="0"/>
          <w:lang w:eastAsia="en-US"/>
        </w:rPr>
        <w:t xml:space="preserve"> учет и направлению детей в муниципальные образовательные организации, </w:t>
      </w:r>
      <w:proofErr w:type="gramStart"/>
      <w:r w:rsidRPr="003D6EB8">
        <w:rPr>
          <w:rFonts w:eastAsiaTheme="minorHAnsi"/>
          <w:kern w:val="0"/>
          <w:lang w:eastAsia="en-US"/>
        </w:rPr>
        <w:t>реализующее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образовательные программы дошкольного образования, в Янтиковском муниципальном округе Чувашской Республики (далее – муниципальная услуга, дошкольная образовательная организация).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1.1.2. </w:t>
      </w:r>
      <w:proofErr w:type="gramStart"/>
      <w:r w:rsidRPr="003D6EB8">
        <w:rPr>
          <w:rFonts w:eastAsiaTheme="minorHAnsi"/>
          <w:kern w:val="0"/>
          <w:lang w:eastAsia="en-US"/>
        </w:rPr>
        <w:t>Настоящий Административный регламент регулирует порядок взаимодействия между отделом образования администрации Янтиковского муниципального округа Чувашской Республики (далее – Уполномоченный орган) и физическими лицами и их уполномоченными представителями при предоставлении муниципальной услуги, взаимодействие между Уполномоченным органом и многофункциональным центром предоставления государственных и муниципальных услуг (далее – МФЦ), а также порядок обжалования действий (бездействия) Уполномоченного органа, муниципальных служащих, работников МФЦ при предоставлении муниципальной услуги.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1.2. Круг Заявителей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1.2.1. </w:t>
      </w:r>
      <w:proofErr w:type="gramStart"/>
      <w:r w:rsidRPr="003D6EB8">
        <w:rPr>
          <w:rFonts w:eastAsiaTheme="minorHAnsi"/>
          <w:kern w:val="0"/>
          <w:lang w:eastAsia="en-US"/>
        </w:rPr>
        <w:t>Лицами, имеющими право на получение муниципальной услуги, являются граждане Российской Федерации, лица без гражданства и иностранные граждане (родители, опекуны или иные законные представители ребенка), на которых в соответствии с законодательством возложена обязанность по воспитанию детей в возрасте от 2 месяцев до 8 лет (далее – заявитель), постоянно или временно проживающие на территории Российской Федерации.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1.2.2.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1.2.3. </w:t>
      </w:r>
      <w:proofErr w:type="gramStart"/>
      <w:r w:rsidRPr="003D6EB8">
        <w:rPr>
          <w:rFonts w:eastAsiaTheme="minorHAnsi"/>
          <w:kern w:val="0"/>
          <w:lang w:eastAsia="en-US"/>
        </w:rPr>
        <w:t xml:space="preserve"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1.2.4. Право на внеочередное,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1.3.1. 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II. Стандарт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2.1. Наименование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Муниципальная услуга «Прием заявлений, постановка на учет и направление детей в</w:t>
      </w:r>
      <w:r w:rsidRPr="003D6EB8">
        <w:rPr>
          <w:rFonts w:eastAsiaTheme="minorHAnsi"/>
          <w:b/>
          <w:kern w:val="0"/>
          <w:lang w:eastAsia="en-US"/>
        </w:rPr>
        <w:t xml:space="preserve"> </w:t>
      </w:r>
      <w:r w:rsidRPr="003D6EB8">
        <w:rPr>
          <w:rFonts w:eastAsiaTheme="minorHAnsi"/>
          <w:kern w:val="0"/>
          <w:lang w:eastAsia="en-US"/>
        </w:rPr>
        <w:t xml:space="preserve">образовательные организации Янтиковского муниципального округа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Муниципальная услуга носит заявительный порядок обращения.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2.2. Наименование органа, предоставляющего муниципальную услугу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2.2.1. Предоставление муниципальной услуги осуществляется администрацией Янтиковского муниципального округа Чувашской Республики (далее – Администрация).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Непосредственное предоставление муниципальной услуги осуществляет Уполномоченный орган - отдел образования администрации Янтиковского муниципального округа Чувашской Республики.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Заявитель вправе направить заявление, а также получить результат услуги в МФЦ (при наличии соглашения о взаимодействии между Администрацией и МФЦ).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2.3. Результат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2.3.1. Результатом предоставления муниципальной услуги является: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а) постановка на учет </w:t>
      </w:r>
      <w:proofErr w:type="gramStart"/>
      <w:r w:rsidRPr="003D6EB8">
        <w:rPr>
          <w:rFonts w:eastAsiaTheme="minorHAnsi"/>
          <w:kern w:val="0"/>
          <w:lang w:eastAsia="en-US"/>
        </w:rPr>
        <w:t>нуждающихся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в предоставлении места в дошкольной образовательной организации (промежуточный результат);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б) направление в дошкольную образовательную организацию (основной результат).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2.3.2. 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2.3.3.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2.3.4. 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2.4. Срок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2.4.1. Срок предоставления муниципальной услуги в части постановки на учет для направления в дошкольную образовательную организацию составляет 7 (семь) рабочих дней со дня регистрации заявления в Уполномоченном органе.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2.4.2. </w:t>
      </w:r>
      <w:proofErr w:type="gramStart"/>
      <w:r w:rsidRPr="003D6EB8">
        <w:rPr>
          <w:rFonts w:eastAsiaTheme="minorHAnsi"/>
          <w:kern w:val="0"/>
          <w:lang w:eastAsia="en-US"/>
        </w:rPr>
        <w:t>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(комплектования) в дошкольные образовательные организации на новый учебный год (для предоставления ребенку места с 1 сентября календарного года) ежегодно на дату, установленную Уполномоченным органом с 1 апреля по 30 июня текущего года и в рамках доукомплектования в течение всего календарного года при наличии свободных</w:t>
      </w:r>
      <w:proofErr w:type="gramEnd"/>
      <w:r w:rsidRPr="003D6EB8">
        <w:rPr>
          <w:rFonts w:eastAsiaTheme="minorHAnsi"/>
          <w:kern w:val="0"/>
          <w:lang w:eastAsia="en-US"/>
        </w:rPr>
        <w:t xml:space="preserve"> мест в дошкольных образовательных организациях в соответствии с утвержденным графиком работы комиссии по комплектованию дошкольных образовательных организаций, но не реже одного раза в месяц.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color w:val="22272F"/>
          <w:kern w:val="0"/>
          <w:shd w:val="clear" w:color="auto" w:fill="FFFFFF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2.5. </w:t>
      </w:r>
      <w:r w:rsidRPr="003D6EB8">
        <w:rPr>
          <w:rFonts w:eastAsiaTheme="minorHAnsi"/>
          <w:b/>
          <w:color w:val="22272F"/>
          <w:kern w:val="0"/>
          <w:shd w:val="clear" w:color="auto" w:fill="FFFFFF"/>
          <w:lang w:eastAsia="en-US"/>
        </w:rPr>
        <w:t xml:space="preserve">Нормативные правовые акты, 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proofErr w:type="gramStart"/>
      <w:r w:rsidRPr="003D6EB8">
        <w:rPr>
          <w:rFonts w:eastAsiaTheme="minorHAnsi"/>
          <w:b/>
          <w:color w:val="22272F"/>
          <w:kern w:val="0"/>
          <w:shd w:val="clear" w:color="auto" w:fill="FFFFFF"/>
          <w:lang w:eastAsia="en-US"/>
        </w:rPr>
        <w:t>регулирующие предоставление муниципальной услуги</w:t>
      </w:r>
      <w:proofErr w:type="gramEnd"/>
    </w:p>
    <w:p w:rsidR="003D6EB8" w:rsidRPr="003D6EB8" w:rsidRDefault="003D6EB8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3D6EB8">
        <w:rPr>
          <w:kern w:val="0"/>
          <w:lang w:eastAsia="ru-RU"/>
        </w:rPr>
        <w:t>2.5.1.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 </w:t>
      </w:r>
      <w:hyperlink r:id="rId11" w:tgtFrame="_blank" w:history="1">
        <w:r w:rsidRPr="003D6EB8">
          <w:rPr>
            <w:kern w:val="0"/>
            <w:lang w:eastAsia="ru-RU"/>
          </w:rPr>
          <w:t>ЕПГУ</w:t>
        </w:r>
      </w:hyperlink>
      <w:r w:rsidRPr="003D6EB8">
        <w:rPr>
          <w:kern w:val="0"/>
          <w:lang w:eastAsia="ru-RU"/>
        </w:rPr>
        <w:t>, официальном сайте органа местного самоуправления (указать наименование муниципального образования):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2" w:anchor="/document/70291362/entry/0" w:history="1">
        <w:r w:rsidR="003D6EB8" w:rsidRPr="003D6EB8">
          <w:rPr>
            <w:kern w:val="0"/>
            <w:lang w:eastAsia="ru-RU"/>
          </w:rPr>
          <w:t>Федеральный закон</w:t>
        </w:r>
      </w:hyperlink>
      <w:r w:rsidR="003D6EB8" w:rsidRPr="003D6EB8">
        <w:rPr>
          <w:kern w:val="0"/>
          <w:lang w:eastAsia="ru-RU"/>
        </w:rPr>
        <w:t> от 29 декабря 2012 г. № 273-ФЗ «Об образовании в Российской Федерации»;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3" w:anchor="/document/74274592/entry/0" w:history="1">
        <w:r w:rsidR="003D6EB8" w:rsidRPr="003D6EB8">
          <w:rPr>
            <w:kern w:val="0"/>
            <w:lang w:eastAsia="ru-RU"/>
          </w:rPr>
          <w:t>приказ</w:t>
        </w:r>
      </w:hyperlink>
      <w:r w:rsidR="003D6EB8" w:rsidRPr="003D6EB8">
        <w:rPr>
          <w:kern w:val="0"/>
          <w:lang w:eastAsia="ru-RU"/>
        </w:rPr>
        <w:t> </w:t>
      </w:r>
      <w:proofErr w:type="spellStart"/>
      <w:r w:rsidR="003D6EB8" w:rsidRPr="003D6EB8">
        <w:rPr>
          <w:kern w:val="0"/>
          <w:lang w:eastAsia="ru-RU"/>
        </w:rPr>
        <w:t>Минпросвещения</w:t>
      </w:r>
      <w:proofErr w:type="spellEnd"/>
      <w:r w:rsidR="003D6EB8" w:rsidRPr="003D6EB8">
        <w:rPr>
          <w:kern w:val="0"/>
          <w:lang w:eastAsia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4" w:anchor="/document/71322832/entry/0" w:history="1">
        <w:proofErr w:type="gramStart"/>
        <w:r w:rsidR="003D6EB8" w:rsidRPr="003D6EB8">
          <w:rPr>
            <w:kern w:val="0"/>
            <w:lang w:eastAsia="ru-RU"/>
          </w:rPr>
          <w:t>приказ</w:t>
        </w:r>
      </w:hyperlink>
      <w:r w:rsidR="003D6EB8" w:rsidRPr="003D6EB8">
        <w:rPr>
          <w:kern w:val="0"/>
          <w:lang w:eastAsia="ru-RU"/>
        </w:rPr>
        <w:t> </w:t>
      </w:r>
      <w:proofErr w:type="spellStart"/>
      <w:r w:rsidR="003D6EB8" w:rsidRPr="003D6EB8">
        <w:rPr>
          <w:kern w:val="0"/>
          <w:lang w:eastAsia="ru-RU"/>
        </w:rPr>
        <w:t>Минобрнауки</w:t>
      </w:r>
      <w:proofErr w:type="spellEnd"/>
      <w:r w:rsidR="003D6EB8" w:rsidRPr="003D6EB8">
        <w:rPr>
          <w:kern w:val="0"/>
          <w:lang w:eastAsia="ru-RU"/>
        </w:rPr>
        <w:t xml:space="preserve">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  <w:proofErr w:type="gramEnd"/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5" w:anchor="/document/74585010/entry/0" w:history="1">
        <w:r w:rsidR="003D6EB8" w:rsidRPr="003D6EB8">
          <w:rPr>
            <w:kern w:val="0"/>
            <w:lang w:eastAsia="ru-RU"/>
          </w:rPr>
          <w:t>приказ</w:t>
        </w:r>
      </w:hyperlink>
      <w:r w:rsidR="003D6EB8" w:rsidRPr="003D6EB8">
        <w:rPr>
          <w:kern w:val="0"/>
          <w:lang w:eastAsia="ru-RU"/>
        </w:rPr>
        <w:t> </w:t>
      </w:r>
      <w:proofErr w:type="spellStart"/>
      <w:r w:rsidR="003D6EB8" w:rsidRPr="003D6EB8">
        <w:rPr>
          <w:kern w:val="0"/>
          <w:lang w:eastAsia="ru-RU"/>
        </w:rPr>
        <w:t>Минпросвещения</w:t>
      </w:r>
      <w:proofErr w:type="spellEnd"/>
      <w:r w:rsidR="003D6EB8" w:rsidRPr="003D6EB8">
        <w:rPr>
          <w:kern w:val="0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организациях).</w:t>
      </w:r>
    </w:p>
    <w:p w:rsidR="003D6EB8" w:rsidRPr="003D6EB8" w:rsidRDefault="003D6EB8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r w:rsidRPr="003D6EB8">
        <w:rPr>
          <w:kern w:val="0"/>
          <w:lang w:eastAsia="ru-RU"/>
        </w:rP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6" w:anchor="/document/10164358/entry/0" w:history="1">
        <w:r w:rsidR="003D6EB8" w:rsidRPr="003D6EB8">
          <w:rPr>
            <w:kern w:val="0"/>
            <w:lang w:eastAsia="ru-RU"/>
          </w:rPr>
          <w:t>Закон</w:t>
        </w:r>
      </w:hyperlink>
      <w:r w:rsidR="003D6EB8" w:rsidRPr="003D6EB8">
        <w:rPr>
          <w:kern w:val="0"/>
          <w:lang w:eastAsia="ru-RU"/>
        </w:rPr>
        <w:t> Российской Федерации от 17 января 1992 г. № 2202-1 «О прокуратуре Российской Федерации»;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7" w:anchor="/document/10103670/entry/0" w:history="1">
        <w:r w:rsidR="003D6EB8" w:rsidRPr="003D6EB8">
          <w:rPr>
            <w:kern w:val="0"/>
            <w:lang w:eastAsia="ru-RU"/>
          </w:rPr>
          <w:t>Закон</w:t>
        </w:r>
      </w:hyperlink>
      <w:r w:rsidR="003D6EB8" w:rsidRPr="003D6EB8">
        <w:rPr>
          <w:kern w:val="0"/>
          <w:lang w:eastAsia="ru-RU"/>
        </w:rPr>
        <w:t> Российской Федерации от 26 июня 1992 г. № 3132-1 «О статусе судей в Российской Федерации»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8" w:anchor="/document/12181539/entry/0" w:history="1">
        <w:r w:rsidR="003D6EB8" w:rsidRPr="003D6EB8">
          <w:rPr>
            <w:kern w:val="0"/>
            <w:lang w:eastAsia="ru-RU"/>
          </w:rPr>
          <w:t>Федеральный закон</w:t>
        </w:r>
      </w:hyperlink>
      <w:r w:rsidR="003D6EB8" w:rsidRPr="003D6EB8">
        <w:rPr>
          <w:kern w:val="0"/>
          <w:lang w:eastAsia="ru-RU"/>
        </w:rPr>
        <w:t> от 28 декабря 2010 г. № 403-ФЗ «О Следственном комитете Российской Федерации»;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19" w:anchor="/document/178792/entry/0" w:history="1">
        <w:r w:rsidR="003D6EB8" w:rsidRPr="003D6EB8">
          <w:rPr>
            <w:kern w:val="0"/>
            <w:lang w:eastAsia="ru-RU"/>
          </w:rPr>
          <w:t>Федеральный закон</w:t>
        </w:r>
      </w:hyperlink>
      <w:r w:rsidR="003D6EB8" w:rsidRPr="003D6EB8">
        <w:rPr>
          <w:kern w:val="0"/>
          <w:lang w:eastAsia="ru-RU"/>
        </w:rPr>
        <w:t> от 27 мая 1998 г. № 76-ФЗ «О статусе военнослужащих»;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0" w:anchor="/document/12182530/entry/0" w:history="1">
        <w:r w:rsidR="003D6EB8" w:rsidRPr="003D6EB8">
          <w:rPr>
            <w:kern w:val="0"/>
            <w:lang w:eastAsia="ru-RU"/>
          </w:rPr>
          <w:t>Федеральный закон</w:t>
        </w:r>
      </w:hyperlink>
      <w:r w:rsidR="003D6EB8" w:rsidRPr="003D6EB8">
        <w:rPr>
          <w:kern w:val="0"/>
          <w:lang w:eastAsia="ru-RU"/>
        </w:rPr>
        <w:t> от 7 февраля 2011 г. N 3-ФЗ «О полиции»;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1" w:anchor="/document/70291410/entry/0" w:history="1">
        <w:r w:rsidR="003D6EB8" w:rsidRPr="003D6EB8">
          <w:rPr>
            <w:kern w:val="0"/>
            <w:lang w:eastAsia="ru-RU"/>
          </w:rPr>
          <w:t>Федеральный закон</w:t>
        </w:r>
      </w:hyperlink>
      <w:r w:rsidR="003D6EB8" w:rsidRPr="003D6EB8">
        <w:rPr>
          <w:kern w:val="0"/>
          <w:lang w:eastAsia="ru-RU"/>
        </w:rPr>
        <w:t> 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2" w:anchor="/document/193711/entry/0" w:history="1">
        <w:r w:rsidR="003D6EB8" w:rsidRPr="003D6EB8">
          <w:rPr>
            <w:kern w:val="0"/>
            <w:lang w:eastAsia="ru-RU"/>
          </w:rPr>
          <w:t>постановление</w:t>
        </w:r>
      </w:hyperlink>
      <w:r w:rsidR="003D6EB8" w:rsidRPr="003D6EB8">
        <w:rPr>
          <w:kern w:val="0"/>
          <w:lang w:eastAsia="ru-RU"/>
        </w:rPr>
        <w:t xml:space="preserve"> Правительства Российской Федерации от 12 августа 2008 г. № 587 «О дополнительных мерах по усилению социальной защиты военнослужащих и сотрудников </w:t>
      </w:r>
      <w:r w:rsidR="003D6EB8" w:rsidRPr="003D6EB8">
        <w:rPr>
          <w:kern w:val="0"/>
          <w:lang w:eastAsia="ru-RU"/>
        </w:rPr>
        <w:lastRenderedPageBreak/>
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3" w:anchor="/document/186742/entry/0" w:history="1">
        <w:r w:rsidR="003D6EB8" w:rsidRPr="003D6EB8">
          <w:rPr>
            <w:kern w:val="0"/>
            <w:lang w:eastAsia="ru-RU"/>
          </w:rPr>
          <w:t>постановление</w:t>
        </w:r>
      </w:hyperlink>
      <w:r w:rsidR="003D6EB8" w:rsidRPr="003D6EB8">
        <w:rPr>
          <w:kern w:val="0"/>
          <w:lang w:eastAsia="ru-RU"/>
        </w:rPr>
        <w:t xml:space="preserve">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4" w:anchor="/document/180843/entry/0" w:history="1">
        <w:proofErr w:type="gramStart"/>
        <w:r w:rsidR="003D6EB8" w:rsidRPr="003D6EB8">
          <w:rPr>
            <w:kern w:val="0"/>
            <w:lang w:eastAsia="ru-RU"/>
          </w:rPr>
          <w:t>постановление</w:t>
        </w:r>
      </w:hyperlink>
      <w:r w:rsidR="003D6EB8" w:rsidRPr="003D6EB8">
        <w:rPr>
          <w:kern w:val="0"/>
          <w:lang w:eastAsia="ru-RU"/>
        </w:rPr>
        <w:t xml:space="preserve">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5" w:anchor="/document/185213/entry/0" w:history="1">
        <w:r w:rsidR="003D6EB8" w:rsidRPr="003D6EB8">
          <w:rPr>
            <w:kern w:val="0"/>
            <w:lang w:eastAsia="ru-RU"/>
          </w:rPr>
          <w:t>Закон</w:t>
        </w:r>
      </w:hyperlink>
      <w:r w:rsidR="003D6EB8" w:rsidRPr="003D6EB8">
        <w:rPr>
          <w:kern w:val="0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6" w:anchor="/document/172320/entry/0" w:history="1">
        <w:r w:rsidR="003D6EB8" w:rsidRPr="003D6EB8">
          <w:rPr>
            <w:kern w:val="0"/>
            <w:lang w:eastAsia="ru-RU"/>
          </w:rPr>
          <w:t>постановление</w:t>
        </w:r>
      </w:hyperlink>
      <w:r w:rsidR="003D6EB8" w:rsidRPr="003D6EB8">
        <w:rPr>
          <w:kern w:val="0"/>
          <w:lang w:eastAsia="ru-RU"/>
        </w:rPr>
        <w:t xml:space="preserve">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7" w:anchor="/document/10100845/entry/0" w:history="1">
        <w:r w:rsidR="003D6EB8" w:rsidRPr="003D6EB8">
          <w:rPr>
            <w:kern w:val="0"/>
            <w:lang w:eastAsia="ru-RU"/>
          </w:rPr>
          <w:t>Указ</w:t>
        </w:r>
      </w:hyperlink>
      <w:r w:rsidR="003D6EB8" w:rsidRPr="003D6EB8">
        <w:rPr>
          <w:kern w:val="0"/>
          <w:lang w:eastAsia="ru-RU"/>
        </w:rPr>
        <w:t xml:space="preserve"> Президента Российской Федерации от 5 мая 1992 г. № 431 «О мерах по социальной поддержке семей»;</w:t>
      </w:r>
    </w:p>
    <w:p w:rsidR="003D6EB8" w:rsidRPr="003D6EB8" w:rsidRDefault="00D41289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hyperlink r:id="rId28" w:anchor="/document/102510/entry/0" w:history="1">
        <w:r w:rsidR="003D6EB8" w:rsidRPr="003D6EB8">
          <w:rPr>
            <w:kern w:val="0"/>
            <w:lang w:eastAsia="ru-RU"/>
          </w:rPr>
          <w:t>Указ</w:t>
        </w:r>
      </w:hyperlink>
      <w:r w:rsidR="003D6EB8" w:rsidRPr="003D6EB8">
        <w:rPr>
          <w:kern w:val="0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инвалидов».</w:t>
      </w:r>
    </w:p>
    <w:p w:rsidR="003D6EB8" w:rsidRPr="003D6EB8" w:rsidRDefault="003D6EB8" w:rsidP="003D6EB8">
      <w:pPr>
        <w:tabs>
          <w:tab w:val="left" w:pos="709"/>
        </w:tabs>
        <w:suppressAutoHyphens w:val="0"/>
        <w:spacing w:after="200" w:line="240" w:lineRule="auto"/>
        <w:contextualSpacing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Указ Президента Российской Федерации от 23 января 2024 г. № 63 «О мерах социальной поддержки многодетных семей»;</w:t>
      </w:r>
    </w:p>
    <w:p w:rsidR="003D6EB8" w:rsidRPr="003D6EB8" w:rsidRDefault="003D6EB8" w:rsidP="003D6EB8">
      <w:pPr>
        <w:suppressAutoHyphens w:val="0"/>
        <w:spacing w:after="200" w:line="240" w:lineRule="auto"/>
        <w:contextualSpacing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Указ Главы Чувашской Республики от 11 марта 2024 г. № 21 «О мерах социальной поддержки многодетных семей в Чувашской Республике»;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 w:cstheme="minorBidi"/>
          <w:kern w:val="0"/>
          <w:shd w:val="clear" w:color="auto" w:fill="FFFFFF"/>
          <w:lang w:eastAsia="en-US"/>
        </w:rPr>
      </w:pPr>
      <w:r w:rsidRPr="003D6EB8">
        <w:rPr>
          <w:rFonts w:eastAsiaTheme="minorHAnsi" w:cstheme="minorBidi"/>
          <w:kern w:val="0"/>
          <w:shd w:val="clear" w:color="auto" w:fill="FFFFFF"/>
          <w:lang w:eastAsia="en-US"/>
        </w:rPr>
        <w:t>Федеральный закон от 3 июля 2016 г. № 226-ФЗ «О войсках национальной гвардии Российской Федерации»;</w:t>
      </w:r>
    </w:p>
    <w:p w:rsidR="003D6EB8" w:rsidRPr="003D6EB8" w:rsidRDefault="003D6EB8" w:rsidP="003D6EB8">
      <w:pPr>
        <w:shd w:val="clear" w:color="auto" w:fill="FFFFFF"/>
        <w:suppressAutoHyphens w:val="0"/>
        <w:spacing w:line="240" w:lineRule="auto"/>
        <w:rPr>
          <w:kern w:val="0"/>
          <w:lang w:eastAsia="ru-RU"/>
        </w:rPr>
      </w:pPr>
      <w:proofErr w:type="gramStart"/>
      <w:r w:rsidRPr="003D6EB8">
        <w:rPr>
          <w:kern w:val="0"/>
          <w:lang w:eastAsia="ru-RU"/>
        </w:rPr>
        <w:t>распоряжение Кабинета Министров Чувашской Республики от 31 мая 2016 г. № 368-р «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Об утверждении перечня государственных услуг, предоставляемых органами исполнительной власти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Чувашской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Республики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,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Чувашской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Республики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, примерного (рекомендуемого) перечня услуг, предоставляемых органами местного самоуправления муниципальных районов и городских округов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Чувашской</w:t>
      </w:r>
      <w:r w:rsidRPr="003D6EB8">
        <w:rPr>
          <w:rFonts w:eastAsiaTheme="minorHAnsi"/>
          <w:kern w:val="0"/>
          <w:shd w:val="clear" w:color="auto" w:fill="FFFFFF"/>
          <w:lang w:eastAsia="en-US"/>
        </w:rPr>
        <w:t> </w:t>
      </w:r>
      <w:r w:rsidRPr="003D6EB8">
        <w:rPr>
          <w:rFonts w:eastAsiaTheme="minorHAnsi"/>
          <w:bCs/>
          <w:kern w:val="0"/>
          <w:shd w:val="clear" w:color="auto" w:fill="FFFFFF"/>
          <w:lang w:eastAsia="en-US"/>
        </w:rPr>
        <w:t>Республики</w:t>
      </w:r>
      <w:r w:rsidRPr="003D6EB8">
        <w:rPr>
          <w:rFonts w:eastAsiaTheme="minorHAnsi"/>
          <w:b/>
          <w:bCs/>
          <w:kern w:val="0"/>
          <w:shd w:val="clear" w:color="auto" w:fill="FFFFFF"/>
          <w:lang w:eastAsia="en-US"/>
        </w:rPr>
        <w:t>».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2.6. Исчерпывающий перечень документов, необходимых для предоставления муниципальной услуги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bookmarkStart w:id="1" w:name="Par201"/>
      <w:bookmarkStart w:id="2" w:name="Par212"/>
      <w:bookmarkEnd w:id="1"/>
      <w:bookmarkEnd w:id="2"/>
      <w:r w:rsidRPr="003D6EB8">
        <w:rPr>
          <w:rFonts w:eastAsia="Calibri"/>
          <w:color w:val="000000"/>
          <w:kern w:val="0"/>
          <w:lang w:eastAsia="ru-RU"/>
        </w:rPr>
        <w:t xml:space="preserve">2.6.1. Для получения муниципальной услуги заявитель представляет: 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а) заявление о предоставлении муниципальной услуги согласно приложению № 7 и приложению № 8 к настоящему Административному регламенту.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форме;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 xml:space="preserve">б) документ, удостоверяющий личность заявителя; 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 xml:space="preserve">в) заключение психолого-медико-педагогической комиссии (при необходимости); 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lastRenderedPageBreak/>
        <w:t xml:space="preserve">г) документ, подтверждающий потребность в обучении в группе оздоровительной направленности (при необходимости); 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 xml:space="preserve">д) документ, подтверждающий право (льготу) на внеочередное, первоочередное или преимущественное предоставление места в </w:t>
      </w:r>
      <w:proofErr w:type="gramStart"/>
      <w:r w:rsidRPr="003D6EB8">
        <w:rPr>
          <w:rFonts w:eastAsia="Calibri"/>
          <w:color w:val="000000"/>
          <w:kern w:val="0"/>
          <w:lang w:eastAsia="ru-RU"/>
        </w:rPr>
        <w:t>дошкольной</w:t>
      </w:r>
      <w:proofErr w:type="gramEnd"/>
      <w:r w:rsidRPr="003D6EB8">
        <w:rPr>
          <w:rFonts w:eastAsia="Calibri"/>
          <w:color w:val="000000"/>
          <w:kern w:val="0"/>
          <w:lang w:eastAsia="ru-RU"/>
        </w:rPr>
        <w:t xml:space="preserve"> образовательной организации в соответствии с действующим законодательством (при наличии).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 xml:space="preserve">е) документ, содержащий сведения о месте пребывания, месте фактического проживания ребенка (при отсутствии регистрации ребенка по месту жительства или по месту пребывания на закрепленной территории) (по желанию). 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2.6.2. Заявление и прилагаемые документы, указанные в пункте 2.6.1 настоящего Административного регламента, направляются (подаются) в МФЦ или в Уполномоченный орган, посредством Единого портала государственных и муниципальных услуг.</w:t>
      </w:r>
    </w:p>
    <w:p w:rsidR="003D6EB8" w:rsidRPr="003D6EB8" w:rsidRDefault="003D6EB8" w:rsidP="00BD6486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color w:val="000000"/>
          <w:kern w:val="0"/>
          <w:lang w:eastAsia="ru-RU"/>
        </w:rPr>
      </w:pPr>
      <w:r w:rsidRPr="003D6EB8">
        <w:rPr>
          <w:rFonts w:eastAsia="Calibri"/>
          <w:color w:val="000000"/>
          <w:kern w:val="0"/>
          <w:lang w:eastAsia="ru-RU"/>
        </w:rPr>
        <w:t>2.6.3. В случае если документы подаются через представителя заявителя, так 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3D6EB8" w:rsidRPr="003D6EB8" w:rsidRDefault="003D6EB8" w:rsidP="00BD648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D6EB8">
        <w:rPr>
          <w:kern w:val="0"/>
          <w:lang w:eastAsia="ru-RU"/>
        </w:rPr>
        <w:t>2.6.4. Обработка персональных данных граждан осуществляется в соответствии с Федеральным законом от 27 июля 2006 г. № 152-ФЗ «О персональных данных» (далее – Федеральный закон № 152-ФЗ)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№ 152-ФЗ граждане дают согласие на обработку своих персональных данных.</w:t>
      </w: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2.8.1.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2.8.2. Основания для отказа в предоставлении муниципальной услуги в части промежуточного результата – постановки на учет </w:t>
      </w:r>
      <w:proofErr w:type="gramStart"/>
      <w:r w:rsidRPr="003D6EB8">
        <w:rPr>
          <w:rFonts w:eastAsiaTheme="minorHAnsi"/>
          <w:kern w:val="0"/>
          <w:lang w:eastAsia="en-US"/>
        </w:rPr>
        <w:t>нуждающихся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в предоставлении места в дошкольной образовательной организации: 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а) заявитель не соответствует категории лиц, имеющих право на предоставление услуги; 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б) наличие в автоматизированной информационной системе «Е-услуги. Образование» (АИС ЕУ) Чувашской Республики зарегистрированного заявления с идентичными персональными данными ребенка; 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в)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Основанием для отказа в предоставлении муниципальной услуги в части основного результата – направления в дошкольную образовательную организацию – является только отсутствие в ней свободных мест.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2.9. Размер платы, взимаемой с заявителя при предоставлении муниципальной услуги, и способы ее взимания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Предоставление муниципальной услуги осуществляется бесплатно.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Максимальный срок ожидания в очереди при подаче заявления и документов на личном приеме (в Уполномоченном органе или в МФЦ), необходимых </w:t>
      </w:r>
      <w:proofErr w:type="gramStart"/>
      <w:r w:rsidRPr="003D6EB8">
        <w:rPr>
          <w:rFonts w:eastAsiaTheme="minorHAnsi"/>
          <w:kern w:val="0"/>
          <w:lang w:eastAsia="en-US"/>
        </w:rPr>
        <w:t>для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</w:t>
      </w:r>
      <w:proofErr w:type="gramStart"/>
      <w:r w:rsidRPr="003D6EB8">
        <w:rPr>
          <w:rFonts w:eastAsiaTheme="minorHAnsi"/>
          <w:kern w:val="0"/>
          <w:lang w:eastAsia="en-US"/>
        </w:rPr>
        <w:t>предоставлении</w:t>
      </w:r>
      <w:proofErr w:type="gramEnd"/>
      <w:r w:rsidRPr="003D6EB8">
        <w:rPr>
          <w:rFonts w:eastAsiaTheme="minorHAnsi"/>
          <w:kern w:val="0"/>
          <w:lang w:eastAsia="en-US"/>
        </w:rPr>
        <w:t xml:space="preserve"> муниципальной услуги или получения результата предоставления муниципальной услуги, составляет не более 15 минут.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2.11. Срок регистрации запроса заявителя о предоставлении</w:t>
      </w: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обращения.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2.12. Требования к помещениям, в которых предоставляются</w:t>
      </w:r>
    </w:p>
    <w:p w:rsidR="003D6EB8" w:rsidRPr="003D6EB8" w:rsidRDefault="003D6EB8" w:rsidP="00BD6486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муниципальные услуги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Уполномоченного органа с  заявителями. </w:t>
      </w:r>
    </w:p>
    <w:p w:rsidR="003D6EB8" w:rsidRPr="003D6EB8" w:rsidRDefault="003D6EB8" w:rsidP="00BD6486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 помещениях, в которых предоставляется муниципальная услуга, создаются условия для беспрепятственного доступа инвалидов к ним в соответствии со статьей 15 Федерального закона от 24 ноября 1995 г. № 181-ФЗ «О социальной защите инвалидов в Российской Федерации».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Для заявителей должно быть обеспечено удобство с точки зрения пешеходной доступности от остановок общественного транспорта до помещения, в котором предоставляется муниципальная услуга.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На территории, прилегающей к месторасположению Уполномоченного органа, оборудуются места для парковки автотранспортных средств. Доступ заявителей к парковочным местам является бесплатным.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наименование;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место нахождения и юридический адрес;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номера телефонов для справок.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Зал ожидания и места для заполнения запросов о предоставлении муниципальной услуги в части объемно-планировочных и конструктивных решений, освещения, пожарной </w:t>
      </w:r>
      <w:r w:rsidRPr="003D6EB8">
        <w:rPr>
          <w:rFonts w:eastAsiaTheme="minorHAnsi"/>
          <w:kern w:val="0"/>
          <w:lang w:eastAsia="en-US"/>
        </w:rPr>
        <w:lastRenderedPageBreak/>
        <w:t>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Зал ожидания и места для заполнения запросов о предоставлении муниципальной услуги оборудуются информационными стендами, на которых размещается следующая информация: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полное наименование Администрации, Уполномоченного органа;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почтовый адрес Администрации, Уполномоченного органа;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адреса электронной почты сотрудников;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план проезда к Администрации, Уполномоченному органу;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адрес официального сайта Администрации;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номера телефонов Администрации, Уполномоченного органа;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график работы Уполномоченного органа;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 графике личного приема руководителем Администрации;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номера кабинетов, в которых предоставляется муниципальная услуга, фамилии, имена, отчества (последнее - при наличии) и должности сотрудников Уполномоченного органа;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образцы заполнения заявлений и перечень документов, представляемых заявителем.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 зале ожидания и местах для заполнения запросов о предоставлении муниципальной услуги устанавливаются стулья для заявителей,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Для заявителя, находящегося на приеме, должно быть предусмотрено место для раскладки документов.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2.13. Показатели доступности и качества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2.13.1. Основными показателями доступности предоставления муниципальной услуги являются: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соблюдение стандарта предоставления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возможность подачи заявления о предоставлении муниципальной услуги и документов через Единый портал государственных и муниципальных услуг;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возможность подачи заявления о предоставлении муниципальной услуги и документов в МФЦ (при наличии соглашения о взаимодействии).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2.13.2. Основными показателями качества предоставления муниципальной услуги являются: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3D6EB8">
        <w:rPr>
          <w:rFonts w:eastAsiaTheme="minorHAnsi"/>
          <w:kern w:val="0"/>
          <w:lang w:eastAsia="en-US"/>
        </w:rPr>
        <w:lastRenderedPageBreak/>
        <w:t xml:space="preserve">предоставлении муниципальной услуги, по </w:t>
      </w:r>
      <w:proofErr w:type="gramStart"/>
      <w:r w:rsidRPr="003D6EB8">
        <w:rPr>
          <w:rFonts w:eastAsiaTheme="minorHAnsi"/>
          <w:kern w:val="0"/>
          <w:lang w:eastAsia="en-US"/>
        </w:rPr>
        <w:t>итогам</w:t>
      </w:r>
      <w:proofErr w:type="gramEnd"/>
      <w:r w:rsidRPr="003D6EB8">
        <w:rPr>
          <w:rFonts w:eastAsiaTheme="minorHAnsi"/>
          <w:kern w:val="0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2.14. Иные требования к предоставлению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2.14.1. Предоставление муниципальной услуги по экстерриториальному принципу не осуществляется.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III. Состав, последовательность и сроки выполнения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административных процедур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bookmarkStart w:id="3" w:name="_Toc79717952"/>
      <w:r w:rsidRPr="003D6EB8">
        <w:rPr>
          <w:rFonts w:eastAsiaTheme="minorHAnsi"/>
          <w:b/>
          <w:kern w:val="0"/>
          <w:lang w:eastAsia="en-US"/>
        </w:rPr>
        <w:t xml:space="preserve">3.1. </w:t>
      </w:r>
      <w:bookmarkEnd w:id="3"/>
      <w:r w:rsidRPr="003D6EB8">
        <w:rPr>
          <w:rFonts w:eastAsiaTheme="minorHAnsi"/>
          <w:b/>
          <w:kern w:val="0"/>
          <w:lang w:eastAsia="en-US"/>
        </w:rPr>
        <w:t>Перечень вариантов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Варианты предоставления муниципальной услуги: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1) прием заявлений, постановка на учет и направление детей в </w:t>
      </w:r>
      <w:proofErr w:type="gramStart"/>
      <w:r w:rsidRPr="003D6EB8">
        <w:rPr>
          <w:rFonts w:eastAsiaTheme="minorHAnsi"/>
          <w:kern w:val="0"/>
          <w:lang w:eastAsia="en-US"/>
        </w:rPr>
        <w:t>дошкольные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образовательные организации;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2)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государственной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3.2. Профилирование заявителя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услуг, в Уполномоченном органе, в МФЦ.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Перечень признаков заявителей приведен в приложении № 9 к настоящему Административному регламенту.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3.3. Постановка на учет и направление детей в </w:t>
      </w:r>
      <w:proofErr w:type="gramStart"/>
      <w:r w:rsidRPr="003D6EB8">
        <w:rPr>
          <w:rFonts w:eastAsiaTheme="minorHAnsi"/>
          <w:b/>
          <w:kern w:val="0"/>
          <w:lang w:eastAsia="en-US"/>
        </w:rPr>
        <w:t>дошкольные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образовательные организации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3.3.1.</w:t>
      </w:r>
      <w:r w:rsidRPr="003D6EB8">
        <w:rPr>
          <w:rFonts w:eastAsiaTheme="minorHAnsi"/>
          <w:kern w:val="0"/>
          <w:lang w:eastAsia="en-US"/>
        </w:rPr>
        <w:tab/>
        <w:t>Максимальный срок предоставления муниципальной услуги в части приема заявлений, постановки на учет для направления в дошкольную образовательную организацию составляет 7 (семь) рабочих дней со дня регистрации заявления в Уполномоченном органе.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Предоставление муниципальной услуги в части направления в дошкольную образовательную организацию осуществляется в рамках основного комплектования дошкольных образовательных организаций на новый учебный год (для предоставления ребенку места с 1 сентября календарного года) ежегодно на дату, установленную Администрацией с 1 апреля по 30 июня текущего года и в рамках доукомплектования в течение всего календарного года при наличии свободных мест.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3.3.2. Результатом предоставления муниципальной услуги является: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а) прием заявлений, постановка на учет нуждающихся в предоставлении места в </w:t>
      </w:r>
      <w:proofErr w:type="gramStart"/>
      <w:r w:rsidRPr="003D6EB8">
        <w:rPr>
          <w:rFonts w:eastAsiaTheme="minorHAnsi"/>
          <w:kern w:val="0"/>
          <w:lang w:eastAsia="en-US"/>
        </w:rPr>
        <w:t>дошкольной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образовательной организации (промежуточный результат);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б) отказ в постановке на учет </w:t>
      </w:r>
      <w:proofErr w:type="gramStart"/>
      <w:r w:rsidRPr="003D6EB8">
        <w:rPr>
          <w:rFonts w:eastAsiaTheme="minorHAnsi"/>
          <w:kern w:val="0"/>
          <w:lang w:eastAsia="en-US"/>
        </w:rPr>
        <w:t>нуждающихся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в предоставлении места в дошкольной образовательной организации (промежуточный результат);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в) направление в дошкольную образовательную организацию (основной результат).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3.3.3. Основания для отказа в предоставлении муниципальной услуги предусмотрены подразделом 2.8.2 настоящего Административного регламента.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3.3.4. Для получения муниципальной услуги представляются в МФЦ или Уполномоченный орган, посредством Единого портала государственных и муниципальных услуг: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1) заявление по форме, согласно приложению № 7 к настоящему Административному регламенту;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4) копия доверенности, оформленной в соответствии с законодательством Российской Федерации, если заявление представляется доверенным лицом.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Способы подачи запроса и документов и (или) информации, необходимых для предоставления муниципальной услуги: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подается непосредственно в Уполномоченный орган или МФЦ;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заполняется в электронной форме посредством Единого портала государственных и муниципальных услуг.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3.3.5. Способами установления личности (идентификации) представителя заявителя являются: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документ, удостоверяющий личность;</w:t>
      </w:r>
      <w:r w:rsidRPr="003D6EB8">
        <w:rPr>
          <w:rFonts w:eastAsiaTheme="minorHAnsi"/>
          <w:kern w:val="0"/>
          <w:lang w:eastAsia="en-US"/>
        </w:rPr>
        <w:tab/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документ, подтверждающий полномочия представителя заявителя.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 случае направления запроса посредством Единого портала государственных и муниципальных услуг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 запросом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3.3.6.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3.3.7. Основания для принятия решения об отказе в приеме заявления (запроса) и документов и (или) информации предусмотрены подразделом 2.7 настоящего Административного регламента.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3.3.8. Запрос заявителя и документы и (или) информация, необходимые для предоставления муниципальной услуги, подлежат обязательной регистрации в течение 1 рабочего дня с момента поступления в Уполномоченный орган или МФЦ.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3.3.9. Межведомственное информационное взаимодействие при предоставлении муниципальной услуги осуществляется </w:t>
      </w:r>
      <w:proofErr w:type="gramStart"/>
      <w:r w:rsidRPr="003D6EB8">
        <w:rPr>
          <w:rFonts w:eastAsiaTheme="minorHAnsi"/>
          <w:kern w:val="0"/>
          <w:lang w:eastAsia="en-US"/>
        </w:rPr>
        <w:t>с</w:t>
      </w:r>
      <w:proofErr w:type="gramEnd"/>
      <w:r w:rsidRPr="003D6EB8">
        <w:rPr>
          <w:rFonts w:eastAsiaTheme="minorHAnsi"/>
          <w:kern w:val="0"/>
          <w:lang w:eastAsia="en-US"/>
        </w:rPr>
        <w:t>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Федеральной налоговой службой;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Министерством внутренних дел по Чувашской Республике;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Пенсионным фондом Российской Федерации;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органами опеки и попечительства;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органами </w:t>
      </w:r>
      <w:proofErr w:type="gramStart"/>
      <w:r w:rsidRPr="003D6EB8">
        <w:rPr>
          <w:rFonts w:eastAsiaTheme="minorHAnsi"/>
          <w:kern w:val="0"/>
          <w:lang w:eastAsia="en-US"/>
        </w:rPr>
        <w:t>социальной</w:t>
      </w:r>
      <w:proofErr w:type="gramEnd"/>
      <w:r w:rsidRPr="003D6EB8">
        <w:rPr>
          <w:rFonts w:eastAsiaTheme="minorHAnsi"/>
          <w:kern w:val="0"/>
          <w:lang w:eastAsia="en-US"/>
        </w:rPr>
        <w:t xml:space="preserve"> защиты населения.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3.3.10. Уполномоченный орган в течение двух рабочих дней со дня поступления заявления направляет межведомственный запрос </w:t>
      </w:r>
      <w:proofErr w:type="gramStart"/>
      <w:r w:rsidRPr="003D6EB8">
        <w:rPr>
          <w:rFonts w:eastAsiaTheme="minorHAnsi"/>
          <w:kern w:val="0"/>
          <w:lang w:eastAsia="en-US"/>
        </w:rPr>
        <w:t>в</w:t>
      </w:r>
      <w:proofErr w:type="gramEnd"/>
      <w:r w:rsidRPr="003D6EB8">
        <w:rPr>
          <w:rFonts w:eastAsiaTheme="minorHAnsi"/>
          <w:kern w:val="0"/>
          <w:lang w:eastAsia="en-US"/>
        </w:rPr>
        <w:t>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Федеральную налоговую службу сведений о государственной регистрации ребенка заявителя;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Министерство внутренних дел по Чувашской Республике сведений о регистрации ребенка по месту жительства или по месту пребывания;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Пенсионный фонд Российской Федерации сведений об инвалидности ребенка или одного из родителей ребенка, являющегося инвалидом;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органы опеки и попечительства о полномочиях законного представителя ребенка, в случае, если законный представитель ребенка не является родителем;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органы социальной защиты населения сведений о приравнивании семьи, в которой проживает ребенок, многодетной.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Заявитель вправе представить указанные документы по собственной инициативе.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Межведомственный запрос должен содержать следующие сведения: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указание на Уполномоченный орган как на орган, направляющий межведомственный запрос;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наименование органа (организации), в адрес которого направляется межведомственный запрос;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3D6EB8">
        <w:rPr>
          <w:rFonts w:eastAsiaTheme="minorHAnsi"/>
          <w:kern w:val="0"/>
          <w:lang w:eastAsia="en-US"/>
        </w:rPr>
        <w:t>также</w:t>
      </w:r>
      <w:proofErr w:type="gramEnd"/>
      <w:r w:rsidRPr="003D6EB8">
        <w:rPr>
          <w:rFonts w:eastAsiaTheme="minorHAnsi"/>
          <w:kern w:val="0"/>
          <w:lang w:eastAsia="en-US"/>
        </w:rPr>
        <w:t xml:space="preserve"> если имеется номер (идентификатор) муниципальной услуги в реестре муниципальных услуг;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D6EB8">
        <w:rPr>
          <w:rFonts w:eastAsiaTheme="minorHAnsi"/>
          <w:kern w:val="0"/>
          <w:lang w:eastAsia="en-US"/>
        </w:rPr>
        <w:t>необходимых</w:t>
      </w:r>
      <w:proofErr w:type="gramEnd"/>
      <w:r w:rsidRPr="003D6EB8">
        <w:rPr>
          <w:rFonts w:eastAsiaTheme="minorHAnsi"/>
          <w:kern w:val="0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контактная информация для направления ответа на межведомственный запрос;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дата направления межведомственного запроса;</w:t>
      </w:r>
      <w:r w:rsidRPr="003D6EB8">
        <w:rPr>
          <w:rFonts w:eastAsiaTheme="minorHAnsi"/>
          <w:kern w:val="0"/>
          <w:lang w:eastAsia="en-US"/>
        </w:rPr>
        <w:tab/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информация о факте получения согласия, предусмотренного частью 5 статьи 7 Федерального закона № 210-ФЗ (</w:t>
      </w:r>
      <w:proofErr w:type="gramStart"/>
      <w:r w:rsidRPr="003D6EB8">
        <w:rPr>
          <w:rFonts w:eastAsiaTheme="minorHAnsi"/>
          <w:kern w:val="0"/>
          <w:lang w:eastAsia="en-US"/>
        </w:rPr>
        <w:t>при</w:t>
      </w:r>
      <w:proofErr w:type="gramEnd"/>
      <w:r w:rsidRPr="003D6EB8">
        <w:rPr>
          <w:rFonts w:eastAsiaTheme="minorHAnsi"/>
          <w:kern w:val="0"/>
          <w:lang w:eastAsia="en-US"/>
        </w:rPr>
        <w:t xml:space="preserve"> направления межведомственного запроса в случае, предусмотренном частью 5 статьи 7 Федерального закона № 210-ФЗ).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3.4.1. Максимальный срок предоставления муниципальной услуги составляет 5 рабочих дней со дня регистрации в Уполномоченном органе заявления об исправлении опечаток и ошибок (запроса) и необходимых документов.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3.4.2. Результатом предоставления муниципальной услуги является исправление опечаток и (или) ошибок в выданных документах.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</w:t>
      </w:r>
      <w:r w:rsidRPr="003D6EB8">
        <w:rPr>
          <w:rFonts w:eastAsiaTheme="minorHAnsi"/>
          <w:kern w:val="0"/>
          <w:lang w:eastAsia="en-US"/>
        </w:rPr>
        <w:lastRenderedPageBreak/>
        <w:t>заявлением о необходимости исправления опечаток и ошибок, в котором содержится указание на их описание;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Уполномоченный орган при получении заявления, указанного во втором абзаце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3.4.4. Способами установления личности (идентификации) заявителя (представителя заявителя) при подаче заявления (запроса) в Уполномоченный орган является: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документ, удостоверяющий личность;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документ, подтверждающий полномочия представителя заявителя;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3.4.5. Основания для принятия решения об отказе в приеме заявления (запроса) и документов и (или) информации не предусмотрены.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3.4.6. Срок регистрации заявления (запроса) и документов, необходимых для предоставления муниципальной услуги, в Уполномоченном органе составляет 15 минут с момента их представления.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3.4.7. Межведомственное информационное взаимодействие при предоставлении муниципальной услуги не предусмотрено.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3.4.8.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3.4.9. Решение о предоставлении (об отказе в предоставлении) муниципальной услуги принимается Уполномоченным органом на основании соответствия заявления (запроса) заявителя и документов и (или) информации, необходимых для предоставления муниципальной услуги, действительности.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Решение принимается в срок не более 5 рабочих дней со дня его регистрации уполномоченным подразделением.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При наличии оснований для отказа в предоставлении муниципальной услуги заявитель уведомляется об отказе в предоставлении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3.4.10. Направление заявителю способом, позволяющим подтвердить факт направления соответствующего документа с исправленными опечатками (ошибками), осуществляется в течение 5 рабочих дней со дня регистрации в Уполномоченном органе заявления об исправлении опечаток и ошибок (запроса).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IV. Формы </w:t>
      </w:r>
      <w:proofErr w:type="gramStart"/>
      <w:r w:rsidRPr="003D6EB8">
        <w:rPr>
          <w:rFonts w:eastAsiaTheme="minorHAnsi"/>
          <w:b/>
          <w:kern w:val="0"/>
          <w:lang w:eastAsia="en-US"/>
        </w:rPr>
        <w:t>контроля за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исполнением Административного регламента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4.1. Порядок осуществления текущего </w:t>
      </w:r>
      <w:proofErr w:type="gramStart"/>
      <w:r w:rsidRPr="003D6EB8">
        <w:rPr>
          <w:rFonts w:eastAsiaTheme="minorHAnsi"/>
          <w:b/>
          <w:kern w:val="0"/>
          <w:lang w:eastAsia="en-US"/>
        </w:rPr>
        <w:t>контроля за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услуги, а также принятием ими решений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Текущий </w:t>
      </w:r>
      <w:proofErr w:type="gramStart"/>
      <w:r w:rsidRPr="003D6EB8">
        <w:rPr>
          <w:rFonts w:eastAsiaTheme="minorHAnsi"/>
          <w:kern w:val="0"/>
          <w:lang w:eastAsia="en-US"/>
        </w:rPr>
        <w:t>контроль за</w:t>
      </w:r>
      <w:proofErr w:type="gramEnd"/>
      <w:r w:rsidRPr="003D6EB8">
        <w:rPr>
          <w:rFonts w:eastAsiaTheme="minorHAnsi"/>
          <w:kern w:val="0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Текущий контроль осуществляется путем проведения проверок: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решений о предоставлении (об отказе в предоставлении)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выявления и устранения нарушений прав граждан;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6EB8">
        <w:rPr>
          <w:rFonts w:eastAsiaTheme="minorHAnsi"/>
          <w:b/>
          <w:kern w:val="0"/>
          <w:lang w:eastAsia="en-US"/>
        </w:rPr>
        <w:t>контроля за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полнотой и качеством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4.2.1. </w:t>
      </w:r>
      <w:proofErr w:type="gramStart"/>
      <w:r w:rsidRPr="003D6EB8">
        <w:rPr>
          <w:rFonts w:eastAsiaTheme="minorHAnsi"/>
          <w:kern w:val="0"/>
          <w:lang w:eastAsia="en-US"/>
        </w:rPr>
        <w:t>Контроль за</w:t>
      </w:r>
      <w:proofErr w:type="gramEnd"/>
      <w:r w:rsidRPr="003D6EB8">
        <w:rPr>
          <w:rFonts w:eastAsiaTheme="minorHAnsi"/>
          <w:kern w:val="0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соблюдение сроков предоставления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соблюдение положений настоящего Административного регламента;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4.2.3. Основанием для проведения внеплановых проверок являются: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Чувашской Республики и нормативных правовых актов Янтиковского муниципального округа Чувашской Республики;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4.3. Ответственность должностных лиц уполномоченного органа за решения и действия (бездействие), принимаемые (осуществляемые) в ходе предоставления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Чувашской Республики, нормативных правовых актов Янтиковского муниципального округа Чувашской Республики осуществляется привлечение виновных лиц к ответственности в соответствии с законодательством Российской Федерации.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4.4. Требования к порядку и формам </w:t>
      </w:r>
      <w:proofErr w:type="gramStart"/>
      <w:r w:rsidRPr="003D6EB8">
        <w:rPr>
          <w:rFonts w:eastAsiaTheme="minorHAnsi"/>
          <w:b/>
          <w:kern w:val="0"/>
          <w:lang w:eastAsia="en-US"/>
        </w:rPr>
        <w:t>контроля за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4.4.1. Граждане, их объединения и организации имеют право осуществлять </w:t>
      </w:r>
      <w:proofErr w:type="gramStart"/>
      <w:r w:rsidRPr="003D6EB8">
        <w:rPr>
          <w:rFonts w:eastAsiaTheme="minorHAnsi"/>
          <w:kern w:val="0"/>
          <w:lang w:eastAsia="en-US"/>
        </w:rPr>
        <w:t>контроль за</w:t>
      </w:r>
      <w:proofErr w:type="gramEnd"/>
      <w:r w:rsidRPr="003D6EB8">
        <w:rPr>
          <w:rFonts w:eastAsiaTheme="minorHAnsi"/>
          <w:kern w:val="0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Граждане, их объединения и организации также имеют право: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V. Досудебный (внесудебный) порядок обжалования решений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и действий (бездействия) уполномоченного органа, МФЦ, организаций,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указанных в </w:t>
      </w:r>
      <w:hyperlink r:id="rId29" w:history="1">
        <w:r w:rsidRPr="003D6EB8">
          <w:rPr>
            <w:rFonts w:eastAsiaTheme="minorHAnsi"/>
            <w:b/>
            <w:kern w:val="0"/>
            <w:lang w:eastAsia="en-US"/>
          </w:rPr>
          <w:t>части 1.1 статьи 16</w:t>
        </w:r>
      </w:hyperlink>
      <w:r w:rsidRPr="003D6EB8">
        <w:rPr>
          <w:rFonts w:eastAsiaTheme="minorHAnsi"/>
          <w:b/>
          <w:kern w:val="0"/>
          <w:lang w:eastAsia="en-US"/>
        </w:rPr>
        <w:t xml:space="preserve"> Федерального закона № 210-ФЗ, а также их должностных лиц, муниципальных служащих уполномоченного органа, работников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5.1. Органы местного самоуправления, организации и уполномоченные </w:t>
      </w:r>
      <w:proofErr w:type="gramStart"/>
      <w:r w:rsidRPr="003D6EB8">
        <w:rPr>
          <w:rFonts w:eastAsiaTheme="minorHAnsi"/>
          <w:b/>
          <w:kern w:val="0"/>
          <w:lang w:eastAsia="en-US"/>
        </w:rPr>
        <w:t>на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рассмотрение жалобы лица, которым может быть направлена жалоба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в досудебном (внесудебном) порядке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к руководителю МФЦ – на решения и действия (бездействие) работника МФЦ;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к учредителю МФЦ – на решение и действия (бездействие) МФЦ.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5.2. Способы информирования заявителей о порядке подачи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и рассмотрения жалобы, в том числе с использованием</w:t>
      </w: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Единого портала государственных и муниципальных услуг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и муниципальных услуг,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5.3. </w:t>
      </w:r>
      <w:proofErr w:type="gramStart"/>
      <w:r w:rsidRPr="003D6EB8">
        <w:rPr>
          <w:rFonts w:eastAsiaTheme="minorHAnsi"/>
          <w:b/>
          <w:kern w:val="0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(</w:t>
      </w:r>
      <w:proofErr w:type="gramStart"/>
      <w:r w:rsidRPr="003D6EB8">
        <w:rPr>
          <w:rFonts w:eastAsiaTheme="minorHAnsi"/>
          <w:b/>
          <w:kern w:val="0"/>
          <w:lang w:eastAsia="en-US"/>
        </w:rPr>
        <w:t>осуществленных</w:t>
      </w:r>
      <w:proofErr w:type="gramEnd"/>
      <w:r w:rsidRPr="003D6EB8">
        <w:rPr>
          <w:rFonts w:eastAsiaTheme="minorHAnsi"/>
          <w:b/>
          <w:kern w:val="0"/>
          <w:lang w:eastAsia="en-US"/>
        </w:rPr>
        <w:t>) в ходе 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Федеральным законом № 210-ФЗ;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</w:t>
      </w:r>
      <w:r w:rsidRPr="003D6EB8">
        <w:rPr>
          <w:rFonts w:eastAsiaTheme="minorHAnsi"/>
          <w:kern w:val="0"/>
          <w:lang w:eastAsia="en-US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3D6EB8" w:rsidRPr="003D6EB8" w:rsidRDefault="00D41289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hyperlink r:id="rId30" w:history="1">
        <w:proofErr w:type="gramStart"/>
        <w:r w:rsidR="003D6EB8" w:rsidRPr="003D6EB8">
          <w:rPr>
            <w:rFonts w:eastAsiaTheme="minorHAnsi"/>
            <w:kern w:val="0"/>
            <w:lang w:eastAsia="en-US"/>
          </w:rPr>
          <w:t>постановление</w:t>
        </w:r>
      </w:hyperlink>
      <w:r w:rsidR="003D6EB8" w:rsidRPr="003D6EB8">
        <w:rPr>
          <w:rFonts w:eastAsiaTheme="minorHAnsi"/>
          <w:kern w:val="0"/>
          <w:lang w:eastAsia="en-US"/>
        </w:rPr>
        <w:t xml:space="preserve">м Кабинета Министров Чувашской Республики от 26 декабря 2012 г. </w:t>
      </w:r>
      <w:r w:rsidR="0002486C">
        <w:rPr>
          <w:rFonts w:eastAsiaTheme="minorHAnsi"/>
          <w:kern w:val="0"/>
          <w:lang w:eastAsia="en-US"/>
        </w:rPr>
        <w:t xml:space="preserve">    </w:t>
      </w:r>
      <w:r w:rsidR="003D6EB8" w:rsidRPr="003D6EB8">
        <w:rPr>
          <w:rFonts w:eastAsiaTheme="minorHAnsi"/>
          <w:kern w:val="0"/>
          <w:lang w:eastAsia="en-US"/>
        </w:rPr>
        <w:t>№ 596 «Об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</w:t>
      </w:r>
      <w:proofErr w:type="gramEnd"/>
      <w:r w:rsidR="003D6EB8" w:rsidRPr="003D6EB8">
        <w:rPr>
          <w:rFonts w:eastAsiaTheme="minorHAnsi"/>
          <w:kern w:val="0"/>
          <w:lang w:eastAsia="en-US"/>
        </w:rPr>
        <w:t xml:space="preserve"> предоставления государственных и муниципальных услуг при предоставлении государственных услуг».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0A49EB" w:rsidP="00BD6486">
      <w:pPr>
        <w:tabs>
          <w:tab w:val="left" w:pos="4962"/>
        </w:tabs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lastRenderedPageBreak/>
        <w:t>П</w:t>
      </w:r>
      <w:r w:rsidR="003D6EB8" w:rsidRPr="003D6EB8">
        <w:rPr>
          <w:rFonts w:eastAsiaTheme="minorHAnsi"/>
          <w:kern w:val="0"/>
          <w:lang w:eastAsia="en-US"/>
        </w:rPr>
        <w:t>риложение № 1</w:t>
      </w:r>
    </w:p>
    <w:p w:rsidR="003D6EB8" w:rsidRPr="003D6EB8" w:rsidRDefault="003D6EB8" w:rsidP="00BD6486">
      <w:pPr>
        <w:tabs>
          <w:tab w:val="left" w:pos="4962"/>
        </w:tabs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BD6486">
      <w:pPr>
        <w:tabs>
          <w:tab w:val="left" w:pos="4962"/>
        </w:tabs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BD6486">
      <w:pPr>
        <w:tabs>
          <w:tab w:val="left" w:pos="4962"/>
        </w:tabs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«Прием заявлений, постановка на учет и направление детей в образовательные организации Янтиковского муниципального округа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уведомления о предоставлении промежуточного результата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 (постановка на учет) в электронной форме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ab/>
        <w:t xml:space="preserve">Статус информирования: Заявление рассмотрено.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ab/>
        <w:t xml:space="preserve">Комментарий к статусу информирования: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ab/>
        <w:t>«Ваше заявление рассмотрено.  Индивидуальный номер заявления _____________.  Ожидайте направления в выбранную образовательную организацию после ________ (указывается желаемая дата приема, указанная в заявлении)</w:t>
      </w:r>
      <w:proofErr w:type="gramStart"/>
      <w:r w:rsidRPr="003D6EB8">
        <w:rPr>
          <w:rFonts w:eastAsiaTheme="minorHAnsi"/>
          <w:kern w:val="0"/>
          <w:lang w:eastAsia="en-US"/>
        </w:rPr>
        <w:t>.»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BD6486" w:rsidRDefault="00BD6486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2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образовательны</w:t>
      </w:r>
      <w:r w:rsidR="00C95012">
        <w:rPr>
          <w:rFonts w:eastAsiaTheme="minorHAnsi"/>
          <w:kern w:val="0"/>
          <w:lang w:eastAsia="en-US"/>
        </w:rPr>
        <w:t xml:space="preserve">е организации </w:t>
      </w:r>
      <w:r w:rsidRPr="003D6EB8">
        <w:rPr>
          <w:rFonts w:eastAsiaTheme="minorHAnsi"/>
          <w:kern w:val="0"/>
          <w:lang w:eastAsia="en-US"/>
        </w:rPr>
        <w:t xml:space="preserve">Янтиковского муниципального округа 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решения о предоставлении промежуточного результата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 (в бумажной форме)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___________________________________________________________________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наименование уполномоченного органа местного самоуправления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Кому: ________________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РЕШЕНИЕ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о предоставлении муниципальной услуги «Прием заявлений, 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b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образования» в части постановки на учет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от ___________ </w:t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</w:r>
      <w:r w:rsidRPr="003D6EB8">
        <w:rPr>
          <w:rFonts w:eastAsiaTheme="minorHAnsi"/>
          <w:kern w:val="0"/>
          <w:lang w:eastAsia="en-US"/>
        </w:rPr>
        <w:tab/>
        <w:t xml:space="preserve">№ ________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Рассмотрев Ваше заявление от ____________ № ______________ и прилагаемые к нему документы, уполномоченным органом – Отделом образования администрации Янтиковского муниципального округа Чувашской Республики - принято решение: поставить на учет _____________________________________________________(ФИО ребенка полностью), в качестве нуждающегося в предоставлении места в муниципальной образовательной организации/ ___________________________________________________________ (перечислить указанные в заявлении параметры).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9"/>
      </w:tblGrid>
      <w:tr w:rsidR="003D6EB8" w:rsidRPr="003D6EB8" w:rsidTr="00BD6486">
        <w:trPr>
          <w:trHeight w:val="233"/>
        </w:trPr>
        <w:tc>
          <w:tcPr>
            <w:tcW w:w="4199" w:type="dxa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______________________________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Должность и ФИО сотрудника 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3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образовательные организации  Янт</w:t>
      </w:r>
      <w:r w:rsidR="00C95012">
        <w:rPr>
          <w:rFonts w:eastAsiaTheme="minorHAnsi"/>
          <w:kern w:val="0"/>
          <w:lang w:eastAsia="en-US"/>
        </w:rPr>
        <w:t>иковского муниципального округа</w:t>
      </w:r>
      <w:r w:rsidRPr="003D6EB8">
        <w:rPr>
          <w:rFonts w:eastAsiaTheme="minorHAnsi"/>
          <w:kern w:val="0"/>
          <w:lang w:eastAsia="en-US"/>
        </w:rPr>
        <w:t xml:space="preserve">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уведомления о предоставлении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(направление в муниципальную образовательную организацию)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в электронной форме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Статус информирования: </w:t>
      </w:r>
      <w:proofErr w:type="gramStart"/>
      <w:r w:rsidRPr="003D6EB8">
        <w:rPr>
          <w:rFonts w:eastAsiaTheme="minorHAnsi"/>
          <w:kern w:val="0"/>
          <w:lang w:eastAsia="en-US"/>
        </w:rPr>
        <w:t>Направлен</w:t>
      </w:r>
      <w:proofErr w:type="gramEnd"/>
      <w:r w:rsidRPr="003D6EB8">
        <w:rPr>
          <w:rFonts w:eastAsiaTheme="minorHAnsi"/>
          <w:kern w:val="0"/>
          <w:lang w:eastAsia="en-US"/>
        </w:rPr>
        <w:t xml:space="preserve"> в дошкольную образовательную организацию </w:t>
      </w: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Комментарий к статусу информирования: </w:t>
      </w: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Вам необходимо ___________________________________ (описывается порядок действия заявителя после выставления статуса с указа</w:t>
      </w:r>
      <w:r w:rsidR="000A49EB">
        <w:rPr>
          <w:rFonts w:eastAsiaTheme="minorHAnsi"/>
          <w:kern w:val="0"/>
          <w:lang w:eastAsia="en-US"/>
        </w:rPr>
        <w:t>нием срока выполнения действия)</w:t>
      </w:r>
      <w:r w:rsidRPr="003D6EB8">
        <w:rPr>
          <w:rFonts w:eastAsiaTheme="minorHAnsi"/>
          <w:kern w:val="0"/>
          <w:lang w:eastAsia="en-US"/>
        </w:rPr>
        <w:t>»</w:t>
      </w:r>
      <w:r w:rsidR="000A49EB">
        <w:rPr>
          <w:rFonts w:eastAsiaTheme="minorHAnsi"/>
          <w:kern w:val="0"/>
          <w:lang w:eastAsia="en-US"/>
        </w:rPr>
        <w:t>.</w:t>
      </w: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C95012">
      <w:pPr>
        <w:suppressAutoHyphens w:val="0"/>
        <w:spacing w:line="240" w:lineRule="auto"/>
        <w:ind w:left="4962" w:right="-1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4</w:t>
      </w:r>
    </w:p>
    <w:p w:rsidR="003D6EB8" w:rsidRPr="003D6EB8" w:rsidRDefault="003D6EB8" w:rsidP="00C95012">
      <w:pPr>
        <w:suppressAutoHyphens w:val="0"/>
        <w:spacing w:line="240" w:lineRule="auto"/>
        <w:ind w:left="4962" w:right="-1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C95012">
      <w:pPr>
        <w:suppressAutoHyphens w:val="0"/>
        <w:spacing w:line="240" w:lineRule="auto"/>
        <w:ind w:left="4962" w:right="-1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9D3575">
      <w:pPr>
        <w:tabs>
          <w:tab w:val="left" w:pos="709"/>
        </w:tabs>
        <w:suppressAutoHyphens w:val="0"/>
        <w:spacing w:line="240" w:lineRule="auto"/>
        <w:ind w:left="4962" w:right="-1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 образовательные организации Янти</w:t>
      </w:r>
      <w:r w:rsidR="000A49EB">
        <w:rPr>
          <w:rFonts w:eastAsiaTheme="minorHAnsi"/>
          <w:kern w:val="0"/>
          <w:lang w:eastAsia="en-US"/>
        </w:rPr>
        <w:t xml:space="preserve">ковского муниципального округа </w:t>
      </w:r>
      <w:r w:rsidRPr="003D6EB8">
        <w:rPr>
          <w:rFonts w:eastAsiaTheme="minorHAnsi"/>
          <w:kern w:val="0"/>
          <w:lang w:eastAsia="en-US"/>
        </w:rPr>
        <w:t xml:space="preserve">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решения о предоставлении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(в бумажной форме)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_________________________________________________________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Наименование уполномоченного органа  местного самоуправления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Кому:______________________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РЕШЕНИЕ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О предоставлении муниципальной услуги «Прием заявлений, постановка на учет 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 xml:space="preserve">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 в части направления в </w:t>
      </w:r>
      <w:proofErr w:type="gramStart"/>
      <w:r w:rsidRPr="003D6EB8">
        <w:rPr>
          <w:rFonts w:eastAsiaTheme="minorHAnsi"/>
          <w:b/>
          <w:kern w:val="0"/>
          <w:lang w:eastAsia="en-US"/>
        </w:rPr>
        <w:t>муниципальную</w:t>
      </w:r>
      <w:proofErr w:type="gramEnd"/>
      <w:r w:rsidRPr="003D6EB8">
        <w:rPr>
          <w:rFonts w:eastAsiaTheme="minorHAnsi"/>
          <w:b/>
          <w:kern w:val="0"/>
          <w:lang w:eastAsia="en-US"/>
        </w:rPr>
        <w:t xml:space="preserve">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образовательную организацию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(в бумажной форме)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Вам предоставлено место в _____________ (указываются название 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с режимом пребывания (указывается режим пребывания ребенка в группе) для обучения по образовательной программе (указываются наименование и направленность образовательной программы (при наличии)) на языке (указывается соответствующий язык образования)/для осуществления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присмотра и ухода в соответствии с ________________________ (указываются реквизиты документа о направлении ребенка в дошкольную образовательную организацию).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ab/>
        <w:t>Вам необходимо ____________ (описывается порядок действия заявителя с указанием срока выполнения действия).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99"/>
      </w:tblGrid>
      <w:tr w:rsidR="003D6EB8" w:rsidRPr="003D6EB8" w:rsidTr="00BD6486">
        <w:trPr>
          <w:trHeight w:val="232"/>
        </w:trPr>
        <w:tc>
          <w:tcPr>
            <w:tcW w:w="4199" w:type="dxa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____________________________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Должность и ФИО сотрудника 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0A49EB">
      <w:pPr>
        <w:tabs>
          <w:tab w:val="left" w:pos="709"/>
        </w:tabs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5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образовательные организации Янти</w:t>
      </w:r>
      <w:r w:rsidR="000A49EB">
        <w:rPr>
          <w:rFonts w:eastAsiaTheme="minorHAnsi"/>
          <w:kern w:val="0"/>
          <w:lang w:eastAsia="en-US"/>
        </w:rPr>
        <w:t xml:space="preserve">ковского муниципального округа </w:t>
      </w:r>
      <w:r w:rsidRPr="003D6EB8">
        <w:rPr>
          <w:rFonts w:eastAsiaTheme="minorHAnsi"/>
          <w:kern w:val="0"/>
          <w:lang w:eastAsia="en-US"/>
        </w:rPr>
        <w:t xml:space="preserve">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уведомления об отказе в предоставлении промежуточного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результата муниципальной услуги (постановки на учет)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в электронной форме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Статус информирования: Отказано в предоставлении услуги.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Комментарий к статусу информирования: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3D6EB8">
        <w:rPr>
          <w:rFonts w:eastAsiaTheme="minorHAnsi"/>
          <w:kern w:val="0"/>
          <w:lang w:eastAsia="en-US"/>
        </w:rPr>
        <w:t>.»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6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C95012">
      <w:pPr>
        <w:suppressAutoHyphens w:val="0"/>
        <w:spacing w:line="240" w:lineRule="auto"/>
        <w:ind w:left="4962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образовательные организации Янтиковского муни</w:t>
      </w:r>
      <w:r w:rsidR="000A49EB">
        <w:rPr>
          <w:rFonts w:eastAsiaTheme="minorHAnsi"/>
          <w:kern w:val="0"/>
          <w:lang w:eastAsia="en-US"/>
        </w:rPr>
        <w:t xml:space="preserve">ципального округа </w:t>
      </w:r>
      <w:r w:rsidRPr="003D6EB8">
        <w:rPr>
          <w:rFonts w:eastAsiaTheme="minorHAnsi"/>
          <w:kern w:val="0"/>
          <w:lang w:eastAsia="en-US"/>
        </w:rPr>
        <w:t xml:space="preserve">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right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решения об отказе в предоставлении промежуточного результата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муниципальной услуги (в бумажной форме)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________________________________________________________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Наименование уполномоченного органа местного самоуправления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righ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Кому: ____________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РЕШЕНИЕ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об отказе в предоставлении муниципальной услуги «Прием заявлений, постановка на учет 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образования», в части постановки на учет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EB8" w:rsidRPr="003D6EB8" w:rsidTr="00BD6486">
        <w:tc>
          <w:tcPr>
            <w:tcW w:w="4785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от ______________</w:t>
            </w:r>
          </w:p>
        </w:tc>
        <w:tc>
          <w:tcPr>
            <w:tcW w:w="4786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                                       № ________________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</w:t>
      </w:r>
    </w:p>
    <w:p w:rsidR="003D6EB8" w:rsidRPr="003D6EB8" w:rsidRDefault="003D6EB8" w:rsidP="003D6EB8">
      <w:pPr>
        <w:suppressAutoHyphens w:val="0"/>
        <w:spacing w:line="240" w:lineRule="auto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0"/>
      </w:tblGrid>
      <w:tr w:rsidR="003D6EB8" w:rsidRPr="003D6EB8" w:rsidTr="00BD6486">
        <w:trPr>
          <w:trHeight w:val="215"/>
        </w:trPr>
        <w:tc>
          <w:tcPr>
            <w:tcW w:w="4600" w:type="dxa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____________________________________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Должность и ФИО сотрудника,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>принявшего</w:t>
            </w:r>
            <w:proofErr w:type="gramEnd"/>
            <w:r w:rsidRPr="003D6EB8">
              <w:rPr>
                <w:rFonts w:eastAsiaTheme="minorHAnsi"/>
                <w:kern w:val="0"/>
                <w:lang w:eastAsia="en-US"/>
              </w:rPr>
              <w:t xml:space="preserve"> решение 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7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</w:t>
      </w:r>
      <w:r w:rsidR="000A49EB">
        <w:rPr>
          <w:rFonts w:eastAsiaTheme="minorHAnsi"/>
          <w:kern w:val="0"/>
          <w:lang w:eastAsia="en-US"/>
        </w:rPr>
        <w:t xml:space="preserve"> в образовательные организации </w:t>
      </w:r>
      <w:r w:rsidRPr="003D6EB8">
        <w:rPr>
          <w:rFonts w:eastAsiaTheme="minorHAnsi"/>
          <w:kern w:val="0"/>
          <w:lang w:eastAsia="en-US"/>
        </w:rPr>
        <w:t xml:space="preserve">Янтиковского муниципального округа 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C95012" w:rsidRPr="003D6EB8" w:rsidRDefault="00C95012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Форма заявления о предоставлении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в электронном виде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3D6EB8" w:rsidRPr="003D6EB8" w:rsidTr="00C95012">
        <w:tc>
          <w:tcPr>
            <w:tcW w:w="4252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_______________________________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_______________________________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>(фамилия, имя, отчество заявителя (последнее - при наличии),</w:t>
            </w:r>
            <w:proofErr w:type="gramEnd"/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данные документа, удостоверяющего личность,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контактный телефон, почтовый адрес, адрес электронной почты)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ЗАЯВЛЕНИЕ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о предоставлении муниципальной услуги </w:t>
      </w:r>
      <w:proofErr w:type="gramStart"/>
      <w:r w:rsidRPr="003D6EB8">
        <w:rPr>
          <w:rFonts w:eastAsiaTheme="minorHAnsi"/>
          <w:kern w:val="0"/>
          <w:lang w:eastAsia="en-US"/>
        </w:rPr>
        <w:t>в</w:t>
      </w:r>
      <w:proofErr w:type="gramEnd"/>
      <w:r w:rsidRPr="003D6EB8">
        <w:rPr>
          <w:rFonts w:eastAsiaTheme="minorHAnsi"/>
          <w:kern w:val="0"/>
          <w:lang w:eastAsia="en-US"/>
        </w:rPr>
        <w:t xml:space="preserve"> </w:t>
      </w:r>
      <w:proofErr w:type="gramStart"/>
      <w:r w:rsidRPr="003D6EB8">
        <w:rPr>
          <w:rFonts w:eastAsiaTheme="minorHAnsi"/>
          <w:kern w:val="0"/>
          <w:lang w:eastAsia="en-US"/>
        </w:rPr>
        <w:t>электроном</w:t>
      </w:r>
      <w:proofErr w:type="gramEnd"/>
      <w:r w:rsidRPr="003D6EB8">
        <w:rPr>
          <w:rFonts w:eastAsiaTheme="minorHAnsi"/>
          <w:kern w:val="0"/>
          <w:lang w:eastAsia="en-US"/>
        </w:rPr>
        <w:t xml:space="preserve"> виде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69"/>
        <w:gridCol w:w="1418"/>
        <w:gridCol w:w="283"/>
        <w:gridCol w:w="1418"/>
        <w:gridCol w:w="1843"/>
      </w:tblGrid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№ </w:t>
            </w: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>п</w:t>
            </w:r>
            <w:proofErr w:type="gramEnd"/>
            <w:r w:rsidRPr="003D6EB8">
              <w:rPr>
                <w:rFonts w:eastAsiaTheme="minorHAnsi"/>
                <w:kern w:val="0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Перечень вопросов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Ответы</w:t>
            </w:r>
          </w:p>
        </w:tc>
      </w:tr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Вы являетесь родителем или законным представителем ребенка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Родитель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Законный представитель</w:t>
            </w:r>
          </w:p>
        </w:tc>
      </w:tr>
      <w:tr w:rsidR="003D6EB8" w:rsidRPr="003D6EB8" w:rsidTr="00C95012">
        <w:tc>
          <w:tcPr>
            <w:tcW w:w="9639" w:type="dxa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3D6EB8" w:rsidRPr="003D6EB8" w:rsidTr="00BD6486">
              <w:trPr>
                <w:trHeight w:val="932"/>
              </w:trPr>
              <w:tc>
                <w:tcPr>
                  <w:tcW w:w="0" w:type="auto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601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Автоматически заполняются данные из профиля пользователя ЕСИА: </w:t>
                  </w:r>
                </w:p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601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фамилия, имя, отчество (при наличии); </w:t>
                  </w:r>
                </w:p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601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паспортные данные (серия, номер, кем выдан, когда выдан) </w:t>
                  </w:r>
                </w:p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601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Если законный представитель, то дополнительно в электронном виде могут быть предоставлены документ (ы), подтверждающи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й(</w:t>
                  </w:r>
                  <w:proofErr w:type="spellStart"/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ие</w:t>
                  </w:r>
                  <w:proofErr w:type="spell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) представление прав ребенка. </w:t>
                  </w:r>
                </w:p>
              </w:tc>
            </w:tr>
            <w:tr w:rsidR="003D6EB8" w:rsidRPr="003D6EB8" w:rsidTr="00BD6486">
              <w:trPr>
                <w:trHeight w:val="288"/>
              </w:trPr>
              <w:tc>
                <w:tcPr>
                  <w:tcW w:w="0" w:type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601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Дополнительно предоставляются контактные данные родителей (законных представителей) (телефон, адрес электронной почты (при наличии)). </w:t>
                  </w:r>
                </w:p>
              </w:tc>
            </w:tr>
          </w:tbl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</w:tr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Персональные данные ребенка, на которого подается заявление о предоставлении услуги: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фамилия, имя, отчество (при наличии);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дата рождения;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реквизиты свидетельства о рождении ребенка либо другого документа,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удостоверяющего личность ребенка;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адрес места жительства.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3.</w:t>
            </w:r>
          </w:p>
        </w:tc>
        <w:tc>
          <w:tcPr>
            <w:tcW w:w="8931" w:type="dxa"/>
            <w:gridSpan w:val="5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Желаемые параметры зачисления: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желаемая дата приема;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язык образования (выбор из списка);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режим пребывания ребенка в группе (выбор из списка);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направленность группы (выбор из списка);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реквизиты документа, подтверждающего потребность в обучении по </w:t>
            </w:r>
            <w:r w:rsidRPr="003D6EB8">
              <w:rPr>
                <w:rFonts w:eastAsiaTheme="minorHAnsi"/>
                <w:kern w:val="0"/>
                <w:lang w:eastAsia="en-US"/>
              </w:rPr>
              <w:lastRenderedPageBreak/>
              <w:t>адаптированной программе (при наличии);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реквизиты документа, подтверждающего потребность в оздоровительной группе (при наличии).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организации, его выдавшей;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460"/>
              <w:rPr>
                <w:rFonts w:eastAsiaTheme="minorHAnsi"/>
                <w:kern w:val="0"/>
                <w:lang w:eastAsia="en-US"/>
              </w:rPr>
            </w:pP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>образовательные</w:t>
            </w:r>
            <w:proofErr w:type="gramEnd"/>
            <w:r w:rsidRPr="003D6EB8">
              <w:rPr>
                <w:rFonts w:eastAsiaTheme="minorHAnsi"/>
                <w:kern w:val="0"/>
                <w:lang w:eastAsia="en-US"/>
              </w:rPr>
              <w:t xml:space="preserve"> организации для приема (предоставляется по выбору согласно приложению к Административному регламенту в соответствии с закреплением территорий за определенными образовательными организациями).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3118"/>
              <w:gridCol w:w="2399"/>
            </w:tblGrid>
            <w:tr w:rsidR="003D6EB8" w:rsidRPr="003D6EB8" w:rsidTr="00BD6486">
              <w:tc>
                <w:tcPr>
                  <w:tcW w:w="3006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</w:t>
                  </w:r>
                  <w:proofErr w:type="spell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муниципально</w:t>
                  </w:r>
                  <w:proofErr w:type="spell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-частном партнерстве, в муниципальном образовании (список формируется в РГИС ДДО),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 – 5 .</w:t>
                  </w:r>
                </w:p>
              </w:tc>
            </w:tr>
            <w:tr w:rsidR="003D6EB8" w:rsidRPr="003D6EB8" w:rsidTr="00BD6486">
              <w:tc>
                <w:tcPr>
                  <w:tcW w:w="6124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</w:tc>
              <w:tc>
                <w:tcPr>
                  <w:tcW w:w="2399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бинарная отметка «Да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/Н</w:t>
                  </w:r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ет», по умолчанию – «Нет»</w:t>
                  </w:r>
                </w:p>
              </w:tc>
            </w:tr>
            <w:tr w:rsidR="003D6EB8" w:rsidRPr="003D6EB8" w:rsidTr="00BD6486">
              <w:tc>
                <w:tcPr>
                  <w:tcW w:w="3006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Согласие на общеразвивающую группу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бинарная отметка «Да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/Н</w:t>
                  </w:r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ет» может заполняться при выборе группы не общеразвивающей направленности, по умолчанию – «Нет»</w:t>
                  </w:r>
                </w:p>
              </w:tc>
            </w:tr>
            <w:tr w:rsidR="003D6EB8" w:rsidRPr="003D6EB8" w:rsidTr="00BD6486">
              <w:tc>
                <w:tcPr>
                  <w:tcW w:w="3006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Согласие на группу присмотра и ухода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бинарная отметка «Да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/Н</w:t>
                  </w:r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ет», по умолчанию – «Нет»</w:t>
                  </w:r>
                </w:p>
              </w:tc>
            </w:tr>
            <w:tr w:rsidR="003D6EB8" w:rsidRPr="003D6EB8" w:rsidTr="00BD6486">
              <w:tc>
                <w:tcPr>
                  <w:tcW w:w="3006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бинарная отметка «Да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/Н</w:t>
                  </w:r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ет», по умолчанию – «Нет», может заполняться при выборе режимов более 5 часов в день</w:t>
                  </w:r>
                </w:p>
              </w:tc>
            </w:tr>
            <w:tr w:rsidR="003D6EB8" w:rsidRPr="003D6EB8" w:rsidTr="00BD6486">
              <w:tc>
                <w:tcPr>
                  <w:tcW w:w="3006" w:type="dxa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 xml:space="preserve">Согласие на 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517" w:type="dxa"/>
                  <w:gridSpan w:val="2"/>
                  <w:shd w:val="clear" w:color="auto" w:fill="auto"/>
                </w:tcPr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бинарная отметка «Да</w:t>
                  </w:r>
                  <w:proofErr w:type="gramStart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/Н</w:t>
                  </w:r>
                  <w:proofErr w:type="gramEnd"/>
                  <w:r w:rsidRPr="003D6EB8">
                    <w:rPr>
                      <w:rFonts w:eastAsiaTheme="minorHAnsi"/>
                      <w:kern w:val="0"/>
                      <w:lang w:eastAsia="en-US"/>
                    </w:rPr>
                    <w:t>ет», по умолчанию – «Нет», заполняется при выборе группы по режиму, отличному от полного дня</w:t>
                  </w:r>
                </w:p>
                <w:p w:rsidR="003D6EB8" w:rsidRPr="003D6EB8" w:rsidRDefault="003D6EB8" w:rsidP="003D6EB8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Theme="minorHAnsi"/>
                      <w:kern w:val="0"/>
                      <w:lang w:eastAsia="en-US"/>
                    </w:rPr>
                  </w:pPr>
                </w:p>
              </w:tc>
            </w:tr>
          </w:tbl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</w:tr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lastRenderedPageBreak/>
              <w:t>4.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Есть ли у Вас другие дети (брат</w:t>
            </w: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 xml:space="preserve"> (-</w:t>
            </w:r>
            <w:proofErr w:type="spellStart"/>
            <w:proofErr w:type="gramEnd"/>
            <w:r w:rsidRPr="003D6EB8">
              <w:rPr>
                <w:rFonts w:eastAsiaTheme="minorHAnsi"/>
                <w:kern w:val="0"/>
                <w:lang w:eastAsia="en-US"/>
              </w:rPr>
              <w:t>ья</w:t>
            </w:r>
            <w:proofErr w:type="spellEnd"/>
            <w:r w:rsidRPr="003D6EB8">
              <w:rPr>
                <w:rFonts w:eastAsiaTheme="minorHAnsi"/>
                <w:kern w:val="0"/>
                <w:lang w:eastAsia="en-US"/>
              </w:rPr>
              <w:t>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Нет</w:t>
            </w:r>
          </w:p>
        </w:tc>
      </w:tr>
      <w:tr w:rsidR="003D6EB8" w:rsidRPr="003D6EB8" w:rsidTr="00C95012">
        <w:tc>
          <w:tcPr>
            <w:tcW w:w="9639" w:type="dxa"/>
            <w:gridSpan w:val="6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Если ДА, то укажите их ФИО и наименование организации, в </w:t>
            </w:r>
            <w:proofErr w:type="gramStart"/>
            <w:r w:rsidRPr="003D6EB8">
              <w:rPr>
                <w:rFonts w:eastAsiaTheme="minorHAnsi"/>
                <w:kern w:val="0"/>
                <w:lang w:eastAsia="en-US"/>
              </w:rPr>
              <w:t>которой</w:t>
            </w:r>
            <w:proofErr w:type="gramEnd"/>
            <w:r w:rsidRPr="003D6EB8">
              <w:rPr>
                <w:rFonts w:eastAsiaTheme="minorHAnsi"/>
                <w:kern w:val="0"/>
                <w:lang w:eastAsia="en-US"/>
              </w:rPr>
              <w:t xml:space="preserve"> он (она, они) обучаются.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Если НЕТ, переход к шагу № 5</w:t>
            </w:r>
          </w:p>
        </w:tc>
      </w:tr>
      <w:tr w:rsidR="003D6EB8" w:rsidRPr="003D6EB8" w:rsidTr="00C95012">
        <w:tc>
          <w:tcPr>
            <w:tcW w:w="708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5.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Есть ли у Вас право на специальные меры </w:t>
            </w:r>
            <w:r w:rsidRPr="003D6EB8">
              <w:rPr>
                <w:rFonts w:eastAsiaTheme="minorHAnsi"/>
                <w:kern w:val="0"/>
                <w:lang w:eastAsia="en-US"/>
              </w:rPr>
              <w:lastRenderedPageBreak/>
              <w:t xml:space="preserve">поддержки (право на внеочередное, первоочередное и преимущественное зачисление)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lastRenderedPageBreak/>
              <w:t>Да</w:t>
            </w:r>
          </w:p>
        </w:tc>
        <w:tc>
          <w:tcPr>
            <w:tcW w:w="1843" w:type="dxa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Нет</w:t>
            </w:r>
          </w:p>
        </w:tc>
      </w:tr>
      <w:tr w:rsidR="003D6EB8" w:rsidRPr="003D6EB8" w:rsidTr="00C95012">
        <w:tc>
          <w:tcPr>
            <w:tcW w:w="9639" w:type="dxa"/>
            <w:gridSpan w:val="6"/>
            <w:shd w:val="clear" w:color="auto" w:fill="auto"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lastRenderedPageBreak/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C95012" w:rsidRDefault="00C95012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A550DE" w:rsidRDefault="00A550DE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0A49EB" w:rsidRDefault="000A49EB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  <w:sectPr w:rsidR="000A49EB" w:rsidSect="000A49E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8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«Прием заявлений, постановка на учет и направление детей в образовательные организации Янти</w:t>
      </w:r>
      <w:r w:rsidR="000A49EB">
        <w:rPr>
          <w:rFonts w:eastAsiaTheme="minorHAnsi"/>
          <w:kern w:val="0"/>
          <w:lang w:eastAsia="en-US"/>
        </w:rPr>
        <w:t xml:space="preserve">ковского муниципального округа </w:t>
      </w:r>
      <w:r w:rsidRPr="003D6EB8">
        <w:rPr>
          <w:rFonts w:eastAsiaTheme="minorHAnsi"/>
          <w:kern w:val="0"/>
          <w:lang w:eastAsia="en-US"/>
        </w:rPr>
        <w:t xml:space="preserve">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ЗАЯВЛЕНИЕ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о предоставлении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3D6EB8">
        <w:rPr>
          <w:rFonts w:eastAsiaTheme="minorHAnsi"/>
          <w:b/>
          <w:kern w:val="0"/>
          <w:lang w:eastAsia="en-US"/>
        </w:rPr>
        <w:t>на бумажном носителе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(желаемая дата обучения) в муниципальную образовательную организацию (наименование образовательной организации) с предоставлением возможности обучения (указать язык образования, режим пребывания ребенка в группе, направленность группы, реквизиты заключения</w:t>
      </w:r>
      <w:proofErr w:type="gramEnd"/>
      <w:r w:rsidRPr="003D6EB8">
        <w:rPr>
          <w:rFonts w:eastAsiaTheme="minorHAnsi"/>
          <w:kern w:val="0"/>
          <w:lang w:eastAsia="en-US"/>
        </w:rPr>
        <w:t xml:space="preserve">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При отсутствии мест для приема в </w:t>
      </w:r>
      <w:proofErr w:type="gramStart"/>
      <w:r w:rsidRPr="003D6EB8">
        <w:rPr>
          <w:rFonts w:eastAsiaTheme="minorHAnsi"/>
          <w:kern w:val="0"/>
          <w:lang w:eastAsia="en-US"/>
        </w:rPr>
        <w:t>указанной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proofErr w:type="gramStart"/>
      <w:r w:rsidRPr="003D6EB8">
        <w:rPr>
          <w:rFonts w:eastAsiaTheme="minorHAnsi"/>
          <w:kern w:val="0"/>
          <w:lang w:eastAsia="en-US"/>
        </w:rPr>
        <w:t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– ФИО (брата (сестры).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Приложение: _______________________________________________________________________.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документы, которые представил заявитель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О результате предоставления муниципальной услуги прошу сообщить мне: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 телефону</w:t>
      </w:r>
      <w:proofErr w:type="gramStart"/>
      <w:r w:rsidRPr="003D6EB8">
        <w:rPr>
          <w:rFonts w:eastAsiaTheme="minorHAnsi"/>
          <w:kern w:val="0"/>
          <w:lang w:eastAsia="en-US"/>
        </w:rPr>
        <w:t xml:space="preserve">: ________________________; 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 почтовому адресу</w:t>
      </w:r>
      <w:proofErr w:type="gramStart"/>
      <w:r w:rsidRPr="003D6EB8">
        <w:rPr>
          <w:rFonts w:eastAsiaTheme="minorHAnsi"/>
          <w:kern w:val="0"/>
          <w:lang w:eastAsia="en-US"/>
        </w:rPr>
        <w:t xml:space="preserve">: ________________________; 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по адресу электронной почты</w:t>
      </w:r>
      <w:proofErr w:type="gramStart"/>
      <w:r w:rsidRPr="003D6EB8">
        <w:rPr>
          <w:rFonts w:eastAsiaTheme="minorHAnsi"/>
          <w:kern w:val="0"/>
          <w:lang w:eastAsia="en-US"/>
        </w:rPr>
        <w:t xml:space="preserve">: ________________________; </w:t>
      </w:r>
      <w:proofErr w:type="gramEnd"/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через МФЦ: ________________________.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(нужное вписать)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__________________________________         _____________________________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                      (заявитель)                                                                            (подпись) 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Дата: «__» ________ 20_ г.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lastRenderedPageBreak/>
        <w:t>Приложение № 9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к Административному регламенту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>предоставления муниципальной услуги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  <w:r w:rsidRPr="003D6EB8">
        <w:rPr>
          <w:rFonts w:eastAsiaTheme="minorHAnsi"/>
          <w:kern w:val="0"/>
          <w:lang w:eastAsia="en-US"/>
        </w:rPr>
        <w:t xml:space="preserve">«Прием заявлений, постановка на учет и направление детей в образовательные организации Янтиковского муниципального округа  Чувашской Республики, реализующие образовательные программы </w:t>
      </w:r>
      <w:proofErr w:type="gramStart"/>
      <w:r w:rsidRPr="003D6EB8">
        <w:rPr>
          <w:rFonts w:eastAsiaTheme="minorHAnsi"/>
          <w:kern w:val="0"/>
          <w:lang w:eastAsia="en-US"/>
        </w:rPr>
        <w:t>дошкольного</w:t>
      </w:r>
      <w:proofErr w:type="gramEnd"/>
      <w:r w:rsidRPr="003D6EB8">
        <w:rPr>
          <w:rFonts w:eastAsiaTheme="minorHAnsi"/>
          <w:kern w:val="0"/>
          <w:lang w:eastAsia="en-US"/>
        </w:rPr>
        <w:t xml:space="preserve"> образования»</w:t>
      </w:r>
    </w:p>
    <w:p w:rsidR="003D6EB8" w:rsidRPr="003D6EB8" w:rsidRDefault="003D6EB8" w:rsidP="003D6EB8">
      <w:pPr>
        <w:suppressAutoHyphens w:val="0"/>
        <w:spacing w:line="240" w:lineRule="auto"/>
        <w:ind w:left="4820"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0A49EB" w:rsidRDefault="003D6EB8" w:rsidP="003D6EB8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0A49EB">
        <w:rPr>
          <w:rFonts w:eastAsiaTheme="minorHAnsi"/>
          <w:b/>
          <w:kern w:val="0"/>
          <w:lang w:eastAsia="en-US"/>
        </w:rPr>
        <w:t>Перечень признаков заявителей</w:t>
      </w: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53"/>
      </w:tblGrid>
      <w:tr w:rsidR="003D6EB8" w:rsidRPr="003D6EB8" w:rsidTr="00A550DE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Признак заявителя </w:t>
            </w:r>
            <w:r w:rsidRPr="003D6EB8">
              <w:rPr>
                <w:rFonts w:eastAsiaTheme="minorHAnsi"/>
                <w:kern w:val="0"/>
                <w:lang w:eastAsia="en-US"/>
              </w:rPr>
              <w:br/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 xml:space="preserve">Значения признака заявителя </w:t>
            </w:r>
            <w:r w:rsidRPr="003D6EB8">
              <w:rPr>
                <w:rFonts w:eastAsiaTheme="minorHAnsi"/>
                <w:kern w:val="0"/>
                <w:lang w:eastAsia="en-US"/>
              </w:rPr>
              <w:br/>
            </w:r>
          </w:p>
        </w:tc>
      </w:tr>
      <w:tr w:rsidR="003D6EB8" w:rsidRPr="003D6EB8" w:rsidTr="00A550DE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Статус заявителя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Родитель (законный представитель) ребенка (детей) в возрасте от 2 месяцев до 8 лет, постоянно или временно проживающие на территории Российской Федерации.</w:t>
            </w:r>
          </w:p>
        </w:tc>
      </w:tr>
      <w:tr w:rsidR="003D6EB8" w:rsidRPr="003D6EB8" w:rsidTr="00A550DE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Уполномоченный представитель ребенка (детей) в возрасте от 2 месяцев до 8 лет, постоянно или временно проживающего на территории Российской Федерации.</w:t>
            </w:r>
          </w:p>
        </w:tc>
      </w:tr>
      <w:tr w:rsidR="003D6EB8" w:rsidRPr="003D6EB8" w:rsidTr="00A550DE">
        <w:trPr>
          <w:trHeight w:val="228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Цель обращения заявителя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Направление ребенка (детей) в дошкольную образовательную организацию</w:t>
            </w:r>
          </w:p>
        </w:tc>
      </w:tr>
      <w:tr w:rsidR="003D6EB8" w:rsidRPr="003D6EB8" w:rsidTr="00A550DE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3D6EB8">
              <w:rPr>
                <w:rFonts w:eastAsiaTheme="minorHAnsi"/>
                <w:kern w:val="0"/>
                <w:lang w:eastAsia="en-US"/>
              </w:rPr>
              <w:t>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      </w:r>
          </w:p>
          <w:p w:rsidR="003D6EB8" w:rsidRPr="003D6EB8" w:rsidRDefault="003D6EB8" w:rsidP="003D6EB8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jc w:val="left"/>
        <w:rPr>
          <w:rFonts w:eastAsiaTheme="minorHAnsi"/>
          <w:kern w:val="0"/>
          <w:lang w:eastAsia="en-US"/>
        </w:rPr>
      </w:pPr>
    </w:p>
    <w:p w:rsidR="003D6EB8" w:rsidRPr="003D6EB8" w:rsidRDefault="003D6EB8" w:rsidP="003D6EB8">
      <w:pPr>
        <w:tabs>
          <w:tab w:val="left" w:pos="5103"/>
          <w:tab w:val="left" w:pos="5954"/>
          <w:tab w:val="left" w:pos="6379"/>
        </w:tabs>
        <w:suppressAutoHyphens w:val="0"/>
        <w:spacing w:line="240" w:lineRule="auto"/>
        <w:ind w:right="4962" w:firstLine="0"/>
        <w:rPr>
          <w:rFonts w:eastAsiaTheme="minorHAnsi"/>
          <w:color w:val="000000" w:themeColor="text1"/>
          <w:kern w:val="0"/>
          <w:lang w:eastAsia="en-US"/>
        </w:rPr>
      </w:pPr>
    </w:p>
    <w:p w:rsidR="003D6EB8" w:rsidRPr="003D6EB8" w:rsidRDefault="003D6EB8" w:rsidP="003D6EB8">
      <w:pPr>
        <w:suppressAutoHyphens w:val="0"/>
        <w:spacing w:line="240" w:lineRule="auto"/>
        <w:ind w:firstLine="0"/>
        <w:rPr>
          <w:rFonts w:eastAsiaTheme="minorHAnsi"/>
          <w:kern w:val="0"/>
          <w:sz w:val="20"/>
          <w:szCs w:val="20"/>
          <w:lang w:eastAsia="en-US"/>
        </w:rPr>
      </w:pPr>
    </w:p>
    <w:p w:rsidR="003D6EB8" w:rsidRPr="003D6EB8" w:rsidRDefault="003D6EB8" w:rsidP="003D6EB8">
      <w:pPr>
        <w:suppressAutoHyphens w:val="0"/>
        <w:spacing w:after="200" w:line="240" w:lineRule="auto"/>
        <w:ind w:firstLine="0"/>
        <w:jc w:val="left"/>
        <w:rPr>
          <w:rFonts w:eastAsiaTheme="minorHAnsi"/>
          <w:b/>
          <w:kern w:val="0"/>
          <w:lang w:eastAsia="en-US"/>
        </w:rPr>
      </w:pPr>
    </w:p>
    <w:sectPr w:rsidR="003D6EB8" w:rsidRPr="003D6EB8" w:rsidSect="000A49EB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86" w:rsidRDefault="00BD6486" w:rsidP="002F7E02">
      <w:pPr>
        <w:spacing w:line="240" w:lineRule="auto"/>
      </w:pPr>
      <w:r>
        <w:separator/>
      </w:r>
    </w:p>
  </w:endnote>
  <w:endnote w:type="continuationSeparator" w:id="0">
    <w:p w:rsidR="00BD6486" w:rsidRDefault="00BD648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86" w:rsidRDefault="00BD6486" w:rsidP="002F7E02">
      <w:pPr>
        <w:spacing w:line="240" w:lineRule="auto"/>
      </w:pPr>
      <w:r>
        <w:separator/>
      </w:r>
    </w:p>
  </w:footnote>
  <w:footnote w:type="continuationSeparator" w:id="0">
    <w:p w:rsidR="00BD6486" w:rsidRDefault="00BD6486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EB" w:rsidRDefault="000A49EB" w:rsidP="00F1250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9D3FE8"/>
    <w:multiLevelType w:val="hybridMultilevel"/>
    <w:tmpl w:val="D1FA0ABA"/>
    <w:lvl w:ilvl="0" w:tplc="AE069F5A">
      <w:start w:val="2"/>
      <w:numFmt w:val="decimal"/>
      <w:lvlText w:val="%1."/>
      <w:lvlJc w:val="left"/>
      <w:pPr>
        <w:ind w:left="81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86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A49EB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D6EB8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3575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0D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486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5012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1289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250C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C53521FA80F21CDA7536C24F01A283A2A3DCC35273A8F9E3CDE8F48BFA54C746407C574B771A40B545FF99E2DCE1D2ADB50D262796BFB78FO26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internet.garant.ru/document/redirect/176771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6F2B-EE71-4C7C-8793-4ED77CD3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27</Pages>
  <Words>9000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2024-05-21T06:39:00Z</cp:lastPrinted>
  <dcterms:created xsi:type="dcterms:W3CDTF">2023-01-09T05:07:00Z</dcterms:created>
  <dcterms:modified xsi:type="dcterms:W3CDTF">2024-05-27T11:18:00Z</dcterms:modified>
</cp:coreProperties>
</file>