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885" w:rsidRDefault="00D7181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ПОЛОЖЕНИЕ</w:t>
      </w:r>
    </w:p>
    <w:p w:rsidR="007F5885" w:rsidRDefault="00D71817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о межрегиональной викторине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«Асăнмалăх, савăнмалăх»                                                           (</w:t>
      </w:r>
      <w:r w:rsidR="00C068CB">
        <w:rPr>
          <w:rFonts w:ascii="Times New Roman" w:hAnsi="Times New Roman" w:cs="Times New Roman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На радость, на счастье</w:t>
      </w:r>
      <w:r w:rsidR="00C068CB"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), посвященн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й 135-летию</w:t>
      </w:r>
    </w:p>
    <w:p w:rsidR="007F5885" w:rsidRDefault="00D71817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со дня рождения Марф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Трубиной,</w:t>
      </w:r>
    </w:p>
    <w:p w:rsidR="007F5885" w:rsidRDefault="00D71817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известно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чувашско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детско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писател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ьницы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и</w:t>
      </w:r>
    </w:p>
    <w:p w:rsidR="007F5885" w:rsidRDefault="00D71817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Заслуженного учителя школы РСФСР и Чувашской АССР</w:t>
      </w:r>
    </w:p>
    <w:p w:rsidR="007F5885" w:rsidRDefault="007F5885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7F5885" w:rsidRDefault="00D71817">
      <w:pPr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1. Общие положения</w:t>
      </w:r>
    </w:p>
    <w:p w:rsidR="007F5885" w:rsidRDefault="00D71817">
      <w:pPr>
        <w:spacing w:line="240" w:lineRule="auto"/>
        <w:ind w:firstLine="284"/>
        <w:jc w:val="both"/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К 135-летию со дня рождения известной чувашской детской писательницы, Заслуженного учителя школы РСФСР и Чувашской АССР Марфы Дмитриевны Трубиной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«Ассоциация учителей чувашского языка и литературы» при Чувашском национальном конгрессе, Чувашский государственный университет имени И.Н. Ульянова,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Библиотека – центр семейного чтения имени Марфы Трубиной города Чебоксары,</w:t>
      </w:r>
      <w:r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газета «Тантăш» Издательского дома «Хыпар» проводят </w:t>
      </w:r>
      <w:r w:rsidR="00286DE1"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межрегиональную </w:t>
      </w:r>
      <w:r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викторину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«Асăнмалăх, савăнмалăх»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На радость, на счастье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)</w:t>
      </w:r>
      <w:r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. </w:t>
      </w:r>
    </w:p>
    <w:p w:rsidR="007F5885" w:rsidRDefault="00D71817">
      <w:pPr>
        <w:spacing w:line="240" w:lineRule="auto"/>
        <w:ind w:firstLine="284"/>
        <w:jc w:val="both"/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К участию в викторине приглашаются учащиеся 7–11 классов общеобразовательных учреждений, учреждений профессионального образования (колледжей и техникумов), высших учебных заведений, учителя, библиотекари Чувашской Республики и регионов Российской Федерации.</w:t>
      </w:r>
    </w:p>
    <w:p w:rsidR="007F5885" w:rsidRDefault="00D71817">
      <w:pPr>
        <w:spacing w:line="240" w:lineRule="auto"/>
        <w:ind w:firstLine="284"/>
        <w:jc w:val="both"/>
        <w:rPr>
          <w:rStyle w:val="translation-word"/>
          <w:rFonts w:ascii="Times New Roman" w:hAnsi="Times New Roman" w:cs="Times New Roman"/>
          <w:b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Викторина проходит </w:t>
      </w:r>
      <w:r>
        <w:rPr>
          <w:rStyle w:val="translation-word"/>
          <w:rFonts w:ascii="Times New Roman" w:hAnsi="Times New Roman" w:cs="Times New Roman"/>
          <w:b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с 1 марта 2023 года по 30 апреля 2023 года.</w:t>
      </w:r>
    </w:p>
    <w:p w:rsidR="007F5885" w:rsidRDefault="00D71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2. Цели и задачи викторины</w:t>
      </w:r>
    </w:p>
    <w:p w:rsidR="007F5885" w:rsidRDefault="00D718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2.1.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Изучение и популяризация творческого наследия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детского писателя, мастера прозы, драматурга, известного педагога Марфы Трубиной;</w:t>
      </w:r>
    </w:p>
    <w:p w:rsidR="007F5885" w:rsidRDefault="00D718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2.2. Выявление одаренных, талантливых школьников, студентов, педагогов, библиотекарей и создание условий для их развития;</w:t>
      </w:r>
    </w:p>
    <w:p w:rsidR="007F5885" w:rsidRDefault="00D71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2.3. Увековечение памяти Марфы Трубиной, внёсшей значительный вклад в становление и развитие детской литературы.</w:t>
      </w:r>
    </w:p>
    <w:p w:rsidR="007F5885" w:rsidRDefault="00D71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3. Организаторы викторины</w:t>
      </w:r>
    </w:p>
    <w:p w:rsidR="007F5885" w:rsidRDefault="00D71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  3.1. </w:t>
      </w:r>
      <w:r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Ассоциация учителей чувашского языка и литературы</w:t>
      </w:r>
      <w:r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при Чувашском национальном конгрессе;</w:t>
      </w:r>
    </w:p>
    <w:p w:rsidR="007F5885" w:rsidRDefault="00D71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ind w:firstLin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3.2.  Чувашский государственный университет имени И.Н. Ульянова;</w:t>
      </w:r>
    </w:p>
    <w:p w:rsidR="007F5885" w:rsidRDefault="00D71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ind w:firstLine="24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3.3. Библиотека – центр семейного чтения имени Марфы Трубиной города Чебоксары;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</w:p>
    <w:p w:rsidR="007F5885" w:rsidRDefault="00D7181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  3.4. Газета «Тантăш» Издательского дома «Хыпар».</w:t>
      </w:r>
    </w:p>
    <w:p w:rsidR="007F5885" w:rsidRDefault="00D71817">
      <w:pPr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4. Условия викторины</w:t>
      </w:r>
    </w:p>
    <w:p w:rsidR="007F5885" w:rsidRDefault="00D71817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4.1. Ответы на вопросы викторины заполняются вместе с заявкой (см. приложения 1–2). В заявке необходимо указать фамилию, имя и отчество, класс (группу, курс), название школы (колледжа или вуза), адрес места работы, должность, название муниципального округа (района)</w:t>
      </w:r>
      <w:r w:rsidRPr="00C068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города, республики (области, края) на чувашском или</w:t>
      </w:r>
      <w:r w:rsidRPr="00C068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русском языках.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Файл с указанием ФИО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участника с темой письма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«Асăнмалăх, савăнмалăх»</w:t>
      </w:r>
      <w:r>
        <w:rPr>
          <w:rFonts w:ascii="Times New Roman" w:hAnsi="Times New Roman" w:cs="Times New Roman"/>
          <w:color w:val="000000" w:themeColor="text1"/>
          <w:sz w:val="32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32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На радость, на счастье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»</w:t>
      </w:r>
      <w:r>
        <w:rPr>
          <w:rStyle w:val="translation-word"/>
          <w:rFonts w:ascii="Times New Roman" w:hAnsi="Times New Roman" w:cs="Times New Roman"/>
          <w:b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отправить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до 30 апреля 2023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года на</w:t>
      </w:r>
      <w:r w:rsidRPr="00C068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адрес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электронной почты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childlibfil4@mail.ru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или письмом по адресу: Чувашская Республика, город Чебоксары, ул. Мичмана Павлова, дом 66, телефон: + 7(8352)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41-81-36. </w:t>
      </w:r>
    </w:p>
    <w:p w:rsidR="007F5885" w:rsidRDefault="00D71817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lastRenderedPageBreak/>
        <w:t>Подведение итогов, награждение победителей и призеров</w:t>
      </w:r>
    </w:p>
    <w:p w:rsidR="007F5885" w:rsidRDefault="00D71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  5.1. Жюри рассматривает работы на чувашском или русском языках, оценивает правильные и полные ответы, определяет победителей и призеров</w:t>
      </w:r>
      <w:r w:rsidR="00286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                                                                </w:t>
      </w:r>
    </w:p>
    <w:p w:rsidR="007F5885" w:rsidRDefault="00D71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  5.2. Список победителей и призеров викторины будет размещен на сайте Библиотеки – центра семейного чтения имени Марфы Трубиной</w:t>
      </w:r>
      <w:r w:rsidRPr="00C068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до 15 мая 2023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. Победители и призеры награждаются дипломами. Всем участникам викторины будут отправлены сертификаты по электронному адресу, указанному в заявке. </w:t>
      </w:r>
    </w:p>
    <w:p w:rsidR="007F5885" w:rsidRDefault="00D71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   5.3. Чествование победителей и призеров викторины состоится </w:t>
      </w:r>
      <w:r w:rsidRPr="00C068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8 сентября 2023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="00C068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Библиотеке – центре семейного чтения имени Марфы Трубиной города Чебоксары.</w:t>
      </w:r>
    </w:p>
    <w:p w:rsidR="007F5885" w:rsidRDefault="007F58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7F5885" w:rsidRDefault="00D71817" w:rsidP="00C068C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Вопросы:</w:t>
      </w:r>
    </w:p>
    <w:p w:rsidR="007F5885" w:rsidRDefault="00D71817" w:rsidP="00C068CB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Когда и где родилась Марфа Дмитриевна Трубина? </w:t>
      </w:r>
    </w:p>
    <w:p w:rsidR="007F5885" w:rsidRDefault="00D71817">
      <w:pPr>
        <w:numPr>
          <w:ilvl w:val="0"/>
          <w:numId w:val="2"/>
        </w:num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Назовите первую книгу, которую она увидела, прежде чем пойти в школу? Какую мечту породила в ней эта книга?</w:t>
      </w:r>
    </w:p>
    <w:p w:rsidR="007F5885" w:rsidRDefault="00D71817">
      <w:pPr>
        <w:spacing w:line="240" w:lineRule="auto"/>
        <w:ind w:firstLine="284"/>
        <w:jc w:val="both"/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3. В каком произведении рассказывается о детстве Марфы Трубиной?</w:t>
      </w:r>
    </w:p>
    <w:p w:rsidR="007F5885" w:rsidRDefault="00D71817">
      <w:pPr>
        <w:spacing w:line="240" w:lineRule="auto"/>
        <w:ind w:firstLine="284"/>
        <w:jc w:val="both"/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4. Благодаря какому случаю Марфа </w:t>
      </w:r>
      <w:bookmarkStart w:id="0" w:name="_GoBack"/>
      <w:bookmarkEnd w:id="0"/>
      <w:r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смогла поступить в Симбирскую чувашскую школу?</w:t>
      </w:r>
    </w:p>
    <w:p w:rsidR="007F5885" w:rsidRDefault="00D71817">
      <w:pPr>
        <w:spacing w:line="240" w:lineRule="auto"/>
        <w:ind w:firstLine="284"/>
        <w:jc w:val="both"/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5. Назовите девичью фамилию Марфы Дмитриевны Трубиной</w:t>
      </w:r>
      <w:r w:rsidR="005D3C36"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.</w:t>
      </w:r>
    </w:p>
    <w:p w:rsidR="007F5885" w:rsidRDefault="00D71817">
      <w:pPr>
        <w:spacing w:line="240" w:lineRule="auto"/>
        <w:ind w:firstLine="284"/>
        <w:jc w:val="both"/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6. После окончания Симбирской чувашской школы Марфа Трубина более сорока лет работала учителем в разных школах республики. Назовите школы, в которых она работала.</w:t>
      </w:r>
    </w:p>
    <w:p w:rsidR="007F5885" w:rsidRDefault="00D71817">
      <w:pPr>
        <w:spacing w:line="240" w:lineRule="auto"/>
        <w:ind w:firstLine="284"/>
        <w:jc w:val="both"/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7. Назовите первое печатное произведение Марфы Трубиной. В каком году и где оно было опубликовано?</w:t>
      </w:r>
    </w:p>
    <w:p w:rsidR="007F5885" w:rsidRDefault="00D71817">
      <w:pPr>
        <w:spacing w:line="240" w:lineRule="auto"/>
        <w:ind w:firstLine="284"/>
        <w:jc w:val="both"/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8. Какую тему затрагивает автор в рассказе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«</w:t>
      </w:r>
      <w:r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Орешник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»?</w:t>
      </w:r>
      <w:r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</w:p>
    <w:p w:rsidR="007F5885" w:rsidRDefault="00D71817">
      <w:pPr>
        <w:spacing w:line="240" w:lineRule="auto"/>
        <w:ind w:firstLine="284"/>
        <w:jc w:val="both"/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9. «По краю ячменного поля колхоза разворачивается машина в виде большой птицы.... На колхозном поле машина продолжала греметь. Во второй раз колхозники поменяли лошадей, запряженных в машину». Что это за машина? В каком произведении встречается описании этой машины?</w:t>
      </w:r>
    </w:p>
    <w:p w:rsidR="007F5885" w:rsidRDefault="00D71817">
      <w:pPr>
        <w:spacing w:line="240" w:lineRule="auto"/>
        <w:ind w:firstLine="284"/>
        <w:jc w:val="both"/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10. Марфа Трубина во время учёбы в Симбирской чувашской школе училась в одном классе с будущим знаменитым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поэтом</w:t>
      </w:r>
      <w:r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. Назовите его имя и фамилию.</w:t>
      </w:r>
    </w:p>
    <w:p w:rsidR="007F5885" w:rsidRDefault="00D71817">
      <w:pPr>
        <w:spacing w:line="240" w:lineRule="auto"/>
        <w:ind w:firstLine="284"/>
        <w:jc w:val="both"/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11. Марфа Трубина много работала над развитием жанра чувашской драматургии. Назовите пьесы писателя.</w:t>
      </w:r>
    </w:p>
    <w:p w:rsidR="007F5885" w:rsidRDefault="00D71817">
      <w:pPr>
        <w:spacing w:line="240" w:lineRule="auto"/>
        <w:ind w:firstLine="284"/>
        <w:jc w:val="both"/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12. Марфа Трубина написала сказки «Клен и репейник», «Орешник», «Пришелец», «Воробей и скворец». Какая из этих сказок была первоначально опубликована под названием «В углу гумна»? </w:t>
      </w:r>
    </w:p>
    <w:p w:rsidR="007F5885" w:rsidRDefault="00D71817">
      <w:pPr>
        <w:spacing w:line="240" w:lineRule="auto"/>
        <w:ind w:firstLine="284"/>
        <w:jc w:val="both"/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13. В</w:t>
      </w:r>
      <w:r>
        <w:rPr>
          <w:rFonts w:ascii="Times New Roman" w:hAnsi="Times New Roman" w:cs="Times New Roman"/>
          <w:color w:val="000000" w:themeColor="text1"/>
          <w:sz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каких произведениях автор </w:t>
      </w:r>
      <w:r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осуждает пьянство?</w:t>
      </w:r>
    </w:p>
    <w:p w:rsidR="007F5885" w:rsidRDefault="00D71817">
      <w:pPr>
        <w:spacing w:line="240" w:lineRule="auto"/>
        <w:ind w:firstLine="284"/>
        <w:jc w:val="both"/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14. В каком произведении Марфа Дмитриевна рассказывает о труде сельской учительницы? По какой причине эта повесть не опубликована?</w:t>
      </w:r>
    </w:p>
    <w:p w:rsidR="007F5885" w:rsidRDefault="00D71817">
      <w:pPr>
        <w:spacing w:line="240" w:lineRule="auto"/>
        <w:ind w:firstLine="284"/>
        <w:jc w:val="both"/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15. Назовите государственные награды и почетные звания Марфы Трубиной.</w:t>
      </w:r>
    </w:p>
    <w:p w:rsidR="007F5885" w:rsidRDefault="00D71817">
      <w:pPr>
        <w:spacing w:line="240" w:lineRule="auto"/>
        <w:ind w:firstLine="284"/>
        <w:jc w:val="both"/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16. Как увековечена память Марфы Трубиной в Чувашской Республике?</w:t>
      </w:r>
    </w:p>
    <w:p w:rsidR="007F5885" w:rsidRDefault="00D71817" w:rsidP="00286DE1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br w:type="page"/>
      </w: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1 приложение</w:t>
      </w:r>
    </w:p>
    <w:p w:rsidR="007F5885" w:rsidRDefault="00D71817" w:rsidP="00C068C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ЗАЯВКА</w:t>
      </w:r>
    </w:p>
    <w:p w:rsidR="007F5885" w:rsidRDefault="00D71817" w:rsidP="00D71817">
      <w:pPr>
        <w:spacing w:line="240" w:lineRule="auto"/>
        <w:ind w:left="-142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учащиеся 7–11 классов общеобразовательных учреждений</w:t>
      </w:r>
      <w:r w:rsidR="00C068CB"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,</w:t>
      </w:r>
      <w:r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                                                                                                                  учреждений профессионального образования                                                                                                 (колледжей и техникумов), высших учебных заведений </w:t>
      </w:r>
      <w:r w:rsidR="00C068CB"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  </w:t>
      </w:r>
      <w:r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  </w:t>
      </w:r>
      <w:r w:rsidR="00C068CB"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                                               </w:t>
      </w:r>
      <w:r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для участия в межрегиональной викторине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«Асăнмалăх, савăнмалăх»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На радость, на счастье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)</w:t>
      </w:r>
    </w:p>
    <w:p w:rsidR="007F5885" w:rsidRDefault="00D71817">
      <w:pPr>
        <w:tabs>
          <w:tab w:val="left" w:pos="3195"/>
        </w:tabs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tbl>
      <w:tblPr>
        <w:tblStyle w:val="a6"/>
        <w:tblW w:w="9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01"/>
        <w:gridCol w:w="3665"/>
        <w:gridCol w:w="3686"/>
      </w:tblGrid>
      <w:tr w:rsidR="007F5885" w:rsidRPr="003D5BAD">
        <w:trPr>
          <w:trHeight w:val="210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Default="00D71817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ФИО, класс /группа, курс/, номер сотового телефона,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Default="00D71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Название школы (колледжа или вуза) по Уставу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Default="00D71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азвание муниципального округа (района)</w:t>
            </w:r>
            <w:r w:rsidRPr="00C068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 города, республики (области, края)</w:t>
            </w:r>
          </w:p>
        </w:tc>
      </w:tr>
      <w:tr w:rsidR="007F5885">
        <w:trPr>
          <w:trHeight w:val="28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Default="00D71817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Default="00D71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Default="00D71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</w:tr>
      <w:tr w:rsidR="007F5885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Default="007F5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F5885" w:rsidRDefault="007F5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F5885" w:rsidRDefault="007F5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F5885" w:rsidRDefault="007F5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F5885" w:rsidRDefault="007F5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F5885" w:rsidRDefault="007F5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Default="007F5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Default="007F5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F5885" w:rsidRDefault="007F58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7F5885" w:rsidRDefault="00D71817">
      <w:pPr>
        <w:tabs>
          <w:tab w:val="left" w:pos="6765"/>
        </w:tabs>
        <w:spacing w:line="240" w:lineRule="auto"/>
        <w:ind w:right="1529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Дата                    </w:t>
      </w:r>
      <w:r>
        <w:rPr>
          <w:rFonts w:ascii="Times New Roman" w:hAnsi="Times New Roman" w:cs="Times New Roman"/>
          <w:sz w:val="16"/>
          <w:szCs w:val="16"/>
          <w:lang w:val="bg-BG"/>
        </w:rPr>
        <w:t xml:space="preserve">                </w:t>
      </w:r>
    </w:p>
    <w:p w:rsidR="007F5885" w:rsidRDefault="007F5885">
      <w:pPr>
        <w:tabs>
          <w:tab w:val="left" w:pos="6765"/>
        </w:tabs>
        <w:spacing w:line="240" w:lineRule="auto"/>
        <w:ind w:right="1529"/>
        <w:rPr>
          <w:rFonts w:ascii="Times New Roman" w:hAnsi="Times New Roman" w:cs="Times New Roman"/>
          <w:sz w:val="24"/>
          <w:szCs w:val="24"/>
          <w:lang w:val="bg-BG"/>
        </w:rPr>
      </w:pPr>
    </w:p>
    <w:p w:rsidR="007F5885" w:rsidRDefault="007F5885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7F5885" w:rsidRDefault="007F5885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7F5885" w:rsidRDefault="007F5885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7F5885" w:rsidRDefault="007F5885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7F5885" w:rsidRDefault="007F5885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7F5885" w:rsidRDefault="007F5885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7F5885" w:rsidRDefault="007F5885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7F5885" w:rsidRDefault="007F5885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7F5885" w:rsidRDefault="007F5885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7F5885" w:rsidRDefault="007F5885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7F5885" w:rsidRDefault="00D71817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br w:type="page"/>
      </w:r>
    </w:p>
    <w:p w:rsidR="007F5885" w:rsidRDefault="007F5885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7F5885" w:rsidRDefault="00D71817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 приложение</w:t>
      </w:r>
    </w:p>
    <w:p w:rsidR="007F5885" w:rsidRDefault="00D71817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ЗАЯВКА</w:t>
      </w:r>
    </w:p>
    <w:p w:rsidR="007F5885" w:rsidRDefault="00D71817">
      <w:pPr>
        <w:spacing w:after="0" w:line="240" w:lineRule="auto"/>
        <w:ind w:hanging="14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учителей, библиотекарей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для участия </w:t>
      </w:r>
    </w:p>
    <w:p w:rsidR="007F5885" w:rsidRDefault="00D71817">
      <w:pPr>
        <w:spacing w:after="0" w:line="240" w:lineRule="auto"/>
        <w:ind w:hanging="14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в межрегиональной викторине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«Асăнмалăх, савăнмалăх»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На радость, на счастье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)</w:t>
      </w:r>
    </w:p>
    <w:p w:rsidR="007F5885" w:rsidRDefault="007F5885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10094" w:type="dxa"/>
        <w:tblInd w:w="-601" w:type="dxa"/>
        <w:tblLook w:val="04A0" w:firstRow="1" w:lastRow="0" w:firstColumn="1" w:lastColumn="0" w:noHBand="0" w:noVBand="1"/>
      </w:tblPr>
      <w:tblGrid>
        <w:gridCol w:w="1730"/>
        <w:gridCol w:w="2523"/>
        <w:gridCol w:w="3147"/>
        <w:gridCol w:w="2694"/>
      </w:tblGrid>
      <w:tr w:rsidR="007F5885" w:rsidRPr="003D5BAD">
        <w:trPr>
          <w:trHeight w:val="105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Default="00D71817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 xml:space="preserve">ФИО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Default="00D71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Место работы, 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жность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Default="00D71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азвание муниципального округа (района)</w:t>
            </w:r>
            <w:r w:rsidRPr="00C068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 города, республики (области, края)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Default="00D71817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Домашний адрес, номер сотового телефона, 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</w:tr>
      <w:tr w:rsidR="007F5885">
        <w:trPr>
          <w:trHeight w:val="29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Default="00D71817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Default="00D71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Default="00D71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Default="00D71817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</w:tr>
      <w:tr w:rsidR="007F5885">
        <w:trPr>
          <w:trHeight w:val="210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Default="007F5885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Default="007F5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Default="007F5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85" w:rsidRDefault="007F588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F5885" w:rsidRDefault="007F58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7F5885" w:rsidRDefault="00D71817">
      <w:pPr>
        <w:tabs>
          <w:tab w:val="left" w:pos="6765"/>
        </w:tabs>
        <w:spacing w:line="240" w:lineRule="auto"/>
        <w:ind w:right="1529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Дата                     </w:t>
      </w:r>
      <w:r>
        <w:rPr>
          <w:rFonts w:ascii="Times New Roman" w:hAnsi="Times New Roman" w:cs="Times New Roman"/>
          <w:sz w:val="16"/>
          <w:szCs w:val="16"/>
          <w:lang w:val="bg-BG"/>
        </w:rPr>
        <w:t xml:space="preserve">                       </w:t>
      </w:r>
    </w:p>
    <w:p w:rsidR="007F5885" w:rsidRDefault="007F5885">
      <w:pPr>
        <w:spacing w:line="240" w:lineRule="auto"/>
        <w:rPr>
          <w:lang w:val="bg-BG"/>
        </w:rPr>
      </w:pPr>
    </w:p>
    <w:p w:rsidR="007F5885" w:rsidRDefault="007F5885">
      <w:pPr>
        <w:spacing w:line="240" w:lineRule="auto"/>
        <w:rPr>
          <w:lang w:val="bg-BG"/>
        </w:rPr>
      </w:pPr>
    </w:p>
    <w:p w:rsidR="007F5885" w:rsidRDefault="007F5885">
      <w:pPr>
        <w:spacing w:line="240" w:lineRule="auto"/>
        <w:rPr>
          <w:lang w:val="bg-BG"/>
        </w:rPr>
      </w:pPr>
    </w:p>
    <w:p w:rsidR="007F5885" w:rsidRDefault="007F5885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7F5885" w:rsidRDefault="007F5885">
      <w:pPr>
        <w:spacing w:line="240" w:lineRule="auto"/>
        <w:ind w:firstLine="284"/>
        <w:jc w:val="both"/>
        <w:rPr>
          <w:rStyle w:val="translation-word"/>
          <w:rFonts w:ascii="Times New Roman" w:hAnsi="Times New Roman" w:cs="Times New Roman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sectPr w:rsidR="007F5885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473" w:rsidRDefault="00AD6473">
      <w:pPr>
        <w:spacing w:line="240" w:lineRule="auto"/>
      </w:pPr>
      <w:r>
        <w:separator/>
      </w:r>
    </w:p>
  </w:endnote>
  <w:endnote w:type="continuationSeparator" w:id="0">
    <w:p w:rsidR="00AD6473" w:rsidRDefault="00AD6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473" w:rsidRDefault="00AD6473">
      <w:pPr>
        <w:spacing w:after="0"/>
      </w:pPr>
      <w:r>
        <w:separator/>
      </w:r>
    </w:p>
  </w:footnote>
  <w:footnote w:type="continuationSeparator" w:id="0">
    <w:p w:rsidR="00AD6473" w:rsidRDefault="00AD64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2869B85"/>
    <w:multiLevelType w:val="singleLevel"/>
    <w:tmpl w:val="C2869B85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1A98F2E0"/>
    <w:multiLevelType w:val="singleLevel"/>
    <w:tmpl w:val="1A98F2E0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42"/>
    <w:rsid w:val="000066C1"/>
    <w:rsid w:val="000428E0"/>
    <w:rsid w:val="00043D3B"/>
    <w:rsid w:val="00051D00"/>
    <w:rsid w:val="00090A42"/>
    <w:rsid w:val="000C67CE"/>
    <w:rsid w:val="000D34A1"/>
    <w:rsid w:val="000E661A"/>
    <w:rsid w:val="00106D83"/>
    <w:rsid w:val="00123776"/>
    <w:rsid w:val="00136033"/>
    <w:rsid w:val="001763C2"/>
    <w:rsid w:val="00181358"/>
    <w:rsid w:val="00197982"/>
    <w:rsid w:val="001B3757"/>
    <w:rsid w:val="001F2649"/>
    <w:rsid w:val="00286DE1"/>
    <w:rsid w:val="003361AD"/>
    <w:rsid w:val="003B3AD9"/>
    <w:rsid w:val="003C7589"/>
    <w:rsid w:val="003D0A0F"/>
    <w:rsid w:val="003D5BAD"/>
    <w:rsid w:val="0049547A"/>
    <w:rsid w:val="00575C67"/>
    <w:rsid w:val="005811CE"/>
    <w:rsid w:val="005A5ECD"/>
    <w:rsid w:val="005B4431"/>
    <w:rsid w:val="005D3C36"/>
    <w:rsid w:val="005D6C25"/>
    <w:rsid w:val="005E0C99"/>
    <w:rsid w:val="006103DE"/>
    <w:rsid w:val="00611612"/>
    <w:rsid w:val="006143B3"/>
    <w:rsid w:val="00625087"/>
    <w:rsid w:val="00697FA9"/>
    <w:rsid w:val="006A4C4B"/>
    <w:rsid w:val="00711BAB"/>
    <w:rsid w:val="00735524"/>
    <w:rsid w:val="00746331"/>
    <w:rsid w:val="00754BBA"/>
    <w:rsid w:val="007A6DE4"/>
    <w:rsid w:val="007C3C94"/>
    <w:rsid w:val="007E582B"/>
    <w:rsid w:val="007F1B89"/>
    <w:rsid w:val="007F5885"/>
    <w:rsid w:val="00837EF3"/>
    <w:rsid w:val="00862AA6"/>
    <w:rsid w:val="008A1A0F"/>
    <w:rsid w:val="008B3635"/>
    <w:rsid w:val="008C4951"/>
    <w:rsid w:val="008E68B2"/>
    <w:rsid w:val="008F3A42"/>
    <w:rsid w:val="009002F6"/>
    <w:rsid w:val="00905B22"/>
    <w:rsid w:val="00913030"/>
    <w:rsid w:val="009166EA"/>
    <w:rsid w:val="00A3297B"/>
    <w:rsid w:val="00A84908"/>
    <w:rsid w:val="00AB215E"/>
    <w:rsid w:val="00AD6473"/>
    <w:rsid w:val="00AE4879"/>
    <w:rsid w:val="00B162B4"/>
    <w:rsid w:val="00B3204C"/>
    <w:rsid w:val="00B330AE"/>
    <w:rsid w:val="00BE4602"/>
    <w:rsid w:val="00C068CB"/>
    <w:rsid w:val="00C177F0"/>
    <w:rsid w:val="00C43300"/>
    <w:rsid w:val="00C55325"/>
    <w:rsid w:val="00CB69FA"/>
    <w:rsid w:val="00CD330A"/>
    <w:rsid w:val="00D443C6"/>
    <w:rsid w:val="00D52559"/>
    <w:rsid w:val="00D71817"/>
    <w:rsid w:val="00E13063"/>
    <w:rsid w:val="00E17313"/>
    <w:rsid w:val="00E376DE"/>
    <w:rsid w:val="00E7214E"/>
    <w:rsid w:val="00E82353"/>
    <w:rsid w:val="00F22CD8"/>
    <w:rsid w:val="00F516D9"/>
    <w:rsid w:val="00F66515"/>
    <w:rsid w:val="00F932A3"/>
    <w:rsid w:val="00FB76AA"/>
    <w:rsid w:val="05183BAC"/>
    <w:rsid w:val="17072BA1"/>
    <w:rsid w:val="172C352B"/>
    <w:rsid w:val="177469AA"/>
    <w:rsid w:val="1D216C8C"/>
    <w:rsid w:val="25B032A3"/>
    <w:rsid w:val="3B4D3314"/>
    <w:rsid w:val="4E4F2D09"/>
    <w:rsid w:val="53D67C9F"/>
    <w:rsid w:val="599453CB"/>
    <w:rsid w:val="6EF9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AE99F-0C42-4FD0-8544-AADDE1B9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2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  <w:lang w:val="en-US"/>
    </w:rPr>
  </w:style>
  <w:style w:type="character" w:customStyle="1" w:styleId="translation-word">
    <w:name w:val="translation-word"/>
    <w:basedOn w:val="a0"/>
  </w:style>
  <w:style w:type="paragraph" w:styleId="a8">
    <w:name w:val="header"/>
    <w:basedOn w:val="a"/>
    <w:link w:val="a9"/>
    <w:uiPriority w:val="99"/>
    <w:unhideWhenUsed/>
    <w:rsid w:val="00C0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68CB"/>
    <w:rPr>
      <w:sz w:val="22"/>
      <w:szCs w:val="22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C0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68C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75</cp:revision>
  <cp:lastPrinted>2023-01-30T10:49:00Z</cp:lastPrinted>
  <dcterms:created xsi:type="dcterms:W3CDTF">2023-01-22T18:43:00Z</dcterms:created>
  <dcterms:modified xsi:type="dcterms:W3CDTF">2023-02-21T20:06:00Z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7CD24D85439F4913A918FD9577431B2D</vt:lpwstr>
  </property>
</Properties>
</file>