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83" w:rsidRDefault="00E10A83" w:rsidP="00E10A83">
      <w:pPr>
        <w:pStyle w:val="2"/>
        <w:spacing w:before="0" w:after="0"/>
        <w:rPr>
          <w:rFonts w:ascii="Times New Roman" w:hAnsi="Times New Roman" w:cs="Times New Roman"/>
          <w:bCs w:val="0"/>
          <w:caps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caps/>
          <w:color w:val="auto"/>
          <w:sz w:val="26"/>
          <w:szCs w:val="26"/>
        </w:rPr>
        <w:t xml:space="preserve">Финансовый отдел </w:t>
      </w:r>
    </w:p>
    <w:p w:rsidR="00E10A83" w:rsidRDefault="00E10A83" w:rsidP="00E10A83">
      <w:pPr>
        <w:pStyle w:val="2"/>
        <w:spacing w:before="0" w:after="0"/>
        <w:rPr>
          <w:rFonts w:ascii="Times New Roman" w:hAnsi="Times New Roman" w:cs="Times New Roman"/>
          <w:bCs w:val="0"/>
          <w:i/>
          <w:caps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caps/>
          <w:color w:val="auto"/>
          <w:sz w:val="26"/>
          <w:szCs w:val="26"/>
        </w:rPr>
        <w:t xml:space="preserve">администрации ЧебоксарсКого </w:t>
      </w:r>
      <w:proofErr w:type="gramStart"/>
      <w:r>
        <w:rPr>
          <w:rFonts w:ascii="Times New Roman" w:hAnsi="Times New Roman" w:cs="Times New Roman"/>
          <w:bCs w:val="0"/>
          <w:caps/>
          <w:color w:val="auto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bCs w:val="0"/>
          <w:caps/>
          <w:color w:val="auto"/>
          <w:sz w:val="26"/>
          <w:szCs w:val="26"/>
        </w:rPr>
        <w:t xml:space="preserve"> окргуа Чувашской Республики</w:t>
      </w:r>
    </w:p>
    <w:p w:rsidR="00E10A83" w:rsidRDefault="00E10A83" w:rsidP="00E10A83">
      <w:pPr>
        <w:jc w:val="center"/>
        <w:rPr>
          <w:b/>
          <w:smallCaps/>
          <w:sz w:val="26"/>
          <w:szCs w:val="26"/>
        </w:rPr>
      </w:pPr>
    </w:p>
    <w:p w:rsidR="00E10A83" w:rsidRDefault="00E10A83" w:rsidP="00E10A83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ПРИКАЗ</w:t>
      </w:r>
    </w:p>
    <w:p w:rsidR="00E10A83" w:rsidRDefault="00E10A83" w:rsidP="00E10A83">
      <w:pPr>
        <w:jc w:val="center"/>
        <w:rPr>
          <w:b/>
          <w:smallCaps/>
          <w:sz w:val="26"/>
          <w:szCs w:val="26"/>
        </w:rPr>
      </w:pPr>
    </w:p>
    <w:p w:rsidR="00E10A83" w:rsidRDefault="00E10A83" w:rsidP="00E10A83">
      <w:pPr>
        <w:jc w:val="center"/>
        <w:rPr>
          <w:rFonts w:ascii="Arial" w:hAnsi="Arial" w:cs="Arial"/>
          <w:smallCaps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461"/>
        <w:gridCol w:w="5178"/>
      </w:tblGrid>
      <w:tr w:rsidR="00E10A83" w:rsidTr="00A078AF">
        <w:tc>
          <w:tcPr>
            <w:tcW w:w="4461" w:type="dxa"/>
            <w:hideMark/>
          </w:tcPr>
          <w:p w:rsidR="00E10A83" w:rsidRDefault="00E10A83" w:rsidP="00A078AF">
            <w:pPr>
              <w:widowControl w:val="0"/>
              <w:autoSpaceDE w:val="0"/>
              <w:autoSpaceDN w:val="0"/>
              <w:adjustRightInd w:val="0"/>
              <w:ind w:left="-108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078AF">
              <w:rPr>
                <w:sz w:val="26"/>
                <w:szCs w:val="26"/>
              </w:rPr>
              <w:t>22» марта</w:t>
            </w:r>
            <w:r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5178" w:type="dxa"/>
            <w:hideMark/>
          </w:tcPr>
          <w:p w:rsidR="00E10A83" w:rsidRDefault="00E10A83" w:rsidP="00A078A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</w:t>
            </w:r>
            <w:r w:rsidR="00A078AF">
              <w:rPr>
                <w:sz w:val="26"/>
                <w:szCs w:val="26"/>
              </w:rPr>
              <w:t>2</w:t>
            </w:r>
          </w:p>
        </w:tc>
      </w:tr>
    </w:tbl>
    <w:p w:rsidR="00023533" w:rsidRPr="0079033F" w:rsidRDefault="00023533" w:rsidP="00023533">
      <w:pPr>
        <w:jc w:val="center"/>
        <w:rPr>
          <w:b/>
          <w:sz w:val="28"/>
          <w:szCs w:val="28"/>
        </w:rPr>
      </w:pPr>
    </w:p>
    <w:p w:rsidR="00A078AF" w:rsidRDefault="00A078AF" w:rsidP="00A078AF">
      <w:pPr>
        <w:shd w:val="clear" w:color="auto" w:fill="FFFFFF"/>
        <w:ind w:right="5103"/>
        <w:jc w:val="both"/>
        <w:rPr>
          <w:b/>
          <w:sz w:val="26"/>
          <w:szCs w:val="26"/>
        </w:rPr>
      </w:pPr>
      <w:r w:rsidRPr="00A078AF">
        <w:rPr>
          <w:b/>
          <w:sz w:val="26"/>
          <w:szCs w:val="26"/>
        </w:rPr>
        <w:t xml:space="preserve">Об утверждении кодов дополнительной классификации расходов </w:t>
      </w:r>
      <w:r>
        <w:rPr>
          <w:b/>
          <w:sz w:val="26"/>
          <w:szCs w:val="26"/>
        </w:rPr>
        <w:t xml:space="preserve">и целевых статей расходов </w:t>
      </w:r>
      <w:r w:rsidRPr="00A078AF">
        <w:rPr>
          <w:b/>
          <w:sz w:val="26"/>
          <w:szCs w:val="26"/>
        </w:rPr>
        <w:t xml:space="preserve">бюджета </w:t>
      </w:r>
      <w:r>
        <w:rPr>
          <w:b/>
          <w:sz w:val="26"/>
          <w:szCs w:val="26"/>
        </w:rPr>
        <w:t xml:space="preserve">Чебоксарского муниципального округа Чувашской Республики </w:t>
      </w:r>
    </w:p>
    <w:p w:rsidR="00A078AF" w:rsidRDefault="00A078AF" w:rsidP="00A078AF">
      <w:pPr>
        <w:shd w:val="clear" w:color="auto" w:fill="FFFFFF"/>
        <w:ind w:right="5103"/>
        <w:jc w:val="both"/>
        <w:rPr>
          <w:b/>
          <w:sz w:val="26"/>
          <w:szCs w:val="26"/>
        </w:rPr>
      </w:pPr>
    </w:p>
    <w:p w:rsidR="00A078AF" w:rsidRDefault="00A078AF" w:rsidP="00A078AF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A078AF">
        <w:rPr>
          <w:sz w:val="26"/>
          <w:szCs w:val="26"/>
        </w:rPr>
        <w:t>В соответствии с </w:t>
      </w:r>
      <w:hyperlink r:id="rId6" w:anchor="/document/12112604/entry/901" w:history="1">
        <w:r w:rsidRPr="00A078AF">
          <w:rPr>
            <w:sz w:val="26"/>
            <w:szCs w:val="26"/>
          </w:rPr>
          <w:t>пунктом 1 статьи 9</w:t>
        </w:r>
      </w:hyperlink>
      <w:r w:rsidR="00E83005">
        <w:rPr>
          <w:sz w:val="26"/>
          <w:szCs w:val="26"/>
        </w:rPr>
        <w:t xml:space="preserve"> и </w:t>
      </w:r>
      <w:hyperlink r:id="rId7" w:anchor="/document/12112604/entry/21004" w:history="1">
        <w:r w:rsidR="00E83005" w:rsidRPr="00E83005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пунктом 4 статьи 21</w:t>
        </w:r>
      </w:hyperlink>
      <w:r w:rsidR="00E83005" w:rsidRPr="00E83005">
        <w:rPr>
          <w:sz w:val="26"/>
          <w:szCs w:val="26"/>
          <w:shd w:val="clear" w:color="auto" w:fill="FFFFFF"/>
        </w:rPr>
        <w:t> </w:t>
      </w:r>
      <w:r w:rsidRPr="00E83005">
        <w:rPr>
          <w:sz w:val="26"/>
          <w:szCs w:val="26"/>
        </w:rPr>
        <w:t> </w:t>
      </w:r>
      <w:r w:rsidRPr="00A078AF">
        <w:rPr>
          <w:sz w:val="26"/>
          <w:szCs w:val="26"/>
        </w:rPr>
        <w:t>Бюджетного кодекса Российской Федерации,</w:t>
      </w:r>
      <w:r w:rsidR="00E83005">
        <w:rPr>
          <w:sz w:val="26"/>
          <w:szCs w:val="26"/>
        </w:rPr>
        <w:t xml:space="preserve"> Положением о регулировании бюджетных правоотношений в Чебоксарском </w:t>
      </w:r>
      <w:r w:rsidR="003B4D3D">
        <w:rPr>
          <w:sz w:val="26"/>
          <w:szCs w:val="26"/>
        </w:rPr>
        <w:t xml:space="preserve">муниципальном округе </w:t>
      </w:r>
      <w:r w:rsidR="00E83005">
        <w:rPr>
          <w:sz w:val="26"/>
          <w:szCs w:val="26"/>
        </w:rPr>
        <w:t xml:space="preserve">Чувашской Республики, </w:t>
      </w:r>
      <w:r w:rsidR="00E83005" w:rsidRPr="00A078AF">
        <w:rPr>
          <w:sz w:val="26"/>
          <w:szCs w:val="26"/>
        </w:rPr>
        <w:t>утвержденным </w:t>
      </w:r>
      <w:hyperlink r:id="rId8" w:anchor="/document/73226313/entry/0" w:history="1">
        <w:r w:rsidR="00E83005" w:rsidRPr="00A078AF">
          <w:rPr>
            <w:sz w:val="26"/>
            <w:szCs w:val="26"/>
          </w:rPr>
          <w:t>решением</w:t>
        </w:r>
      </w:hyperlink>
      <w:r w:rsidR="00E83005" w:rsidRPr="00A078AF">
        <w:rPr>
          <w:sz w:val="26"/>
          <w:szCs w:val="26"/>
        </w:rPr>
        <w:t xml:space="preserve">  Собрания депутатов Чебоксарского муниципального округа Чувашской Республики от  </w:t>
      </w:r>
      <w:r w:rsidR="00E83005">
        <w:rPr>
          <w:sz w:val="26"/>
          <w:szCs w:val="26"/>
        </w:rPr>
        <w:t xml:space="preserve">12 октября </w:t>
      </w:r>
      <w:r w:rsidR="00E83005" w:rsidRPr="00A078AF">
        <w:rPr>
          <w:sz w:val="26"/>
          <w:szCs w:val="26"/>
        </w:rPr>
        <w:t xml:space="preserve">2022 г. № </w:t>
      </w:r>
      <w:r w:rsidR="003B4D3D">
        <w:rPr>
          <w:sz w:val="26"/>
          <w:szCs w:val="26"/>
        </w:rPr>
        <w:t xml:space="preserve">02-01, </w:t>
      </w:r>
      <w:r w:rsidRPr="00A078AF">
        <w:rPr>
          <w:sz w:val="26"/>
          <w:szCs w:val="26"/>
        </w:rPr>
        <w:t> </w:t>
      </w:r>
      <w:hyperlink r:id="rId9" w:anchor="/document/73226313/entry/1000" w:history="1">
        <w:r w:rsidRPr="00A078AF">
          <w:rPr>
            <w:sz w:val="26"/>
            <w:szCs w:val="26"/>
          </w:rPr>
          <w:t>Положением</w:t>
        </w:r>
      </w:hyperlink>
      <w:r w:rsidRPr="00A078AF">
        <w:rPr>
          <w:sz w:val="26"/>
          <w:szCs w:val="26"/>
        </w:rPr>
        <w:t xml:space="preserve"> о финансовом отделе администрации Чебоксарского муниципального округа Чувашской Республики, утвержденным</w:t>
      </w:r>
      <w:r w:rsidR="003B4D3D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 </w:t>
      </w:r>
      <w:hyperlink r:id="rId10" w:anchor="/document/73226313/entry/0" w:history="1">
        <w:r w:rsidRPr="00A078AF">
          <w:rPr>
            <w:sz w:val="26"/>
            <w:szCs w:val="26"/>
          </w:rPr>
          <w:t>решением</w:t>
        </w:r>
      </w:hyperlink>
      <w:r w:rsidRPr="00A078AF">
        <w:rPr>
          <w:sz w:val="26"/>
          <w:szCs w:val="26"/>
        </w:rPr>
        <w:t>  Собрания депутатов Чебоксарского муниципального округа Чувашской</w:t>
      </w:r>
      <w:proofErr w:type="gramEnd"/>
      <w:r w:rsidRPr="00A078AF">
        <w:rPr>
          <w:sz w:val="26"/>
          <w:szCs w:val="26"/>
        </w:rPr>
        <w:t xml:space="preserve"> Республики от</w:t>
      </w:r>
      <w:r w:rsidR="003B4D3D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 xml:space="preserve">08 декабря 2022 г. № 05-22, и </w:t>
      </w:r>
      <w:r w:rsidRPr="00A078AF">
        <w:rPr>
          <w:sz w:val="26"/>
          <w:szCs w:val="26"/>
          <w:shd w:val="clear" w:color="auto" w:fill="FFFFFF"/>
        </w:rPr>
        <w:t>в целях обеспечения единства применения бюджетной классификации Российской Федерации при исполнении</w:t>
      </w:r>
      <w:r w:rsidRPr="00A078AF">
        <w:rPr>
          <w:sz w:val="26"/>
          <w:szCs w:val="26"/>
        </w:rPr>
        <w:t xml:space="preserve"> </w:t>
      </w:r>
      <w:r w:rsidR="00D25785">
        <w:rPr>
          <w:sz w:val="26"/>
          <w:szCs w:val="26"/>
        </w:rPr>
        <w:t xml:space="preserve">бюджета </w:t>
      </w:r>
      <w:r w:rsidR="00D25785" w:rsidRPr="00A078AF">
        <w:rPr>
          <w:sz w:val="26"/>
          <w:szCs w:val="26"/>
        </w:rPr>
        <w:t xml:space="preserve">Чебоксарского муниципального округа Чувашской Республики </w:t>
      </w:r>
      <w:r w:rsidR="00D25785">
        <w:rPr>
          <w:sz w:val="26"/>
          <w:szCs w:val="26"/>
        </w:rPr>
        <w:t xml:space="preserve"> </w:t>
      </w:r>
      <w:proofErr w:type="gramStart"/>
      <w:r w:rsidRPr="00A078AF">
        <w:rPr>
          <w:sz w:val="26"/>
          <w:szCs w:val="26"/>
        </w:rPr>
        <w:t>п</w:t>
      </w:r>
      <w:proofErr w:type="gramEnd"/>
      <w:r w:rsidR="00D25785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р</w:t>
      </w:r>
      <w:r w:rsidR="00D25785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и</w:t>
      </w:r>
      <w:r w:rsidR="00D25785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к</w:t>
      </w:r>
      <w:r w:rsidR="00D25785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а</w:t>
      </w:r>
      <w:r w:rsidR="00D25785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з</w:t>
      </w:r>
      <w:r w:rsidR="00D25785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ы</w:t>
      </w:r>
      <w:r w:rsidR="00D25785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в</w:t>
      </w:r>
      <w:r w:rsidR="00D25785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а</w:t>
      </w:r>
      <w:r w:rsidR="00D25785"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ю:</w:t>
      </w:r>
    </w:p>
    <w:p w:rsidR="00D25785" w:rsidRDefault="00D25785" w:rsidP="00A078AF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Утвердить:</w:t>
      </w:r>
    </w:p>
    <w:p w:rsidR="00AF2963" w:rsidRDefault="00D25785" w:rsidP="00D25785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кодов целевых статей расходов бюджета Чебоксарского муниципального округа Чувашской Республики согласно приложению № </w:t>
      </w:r>
      <w:r w:rsidR="00AF2963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A078AF">
        <w:rPr>
          <w:sz w:val="26"/>
          <w:szCs w:val="26"/>
        </w:rPr>
        <w:t>к настоящему приказу</w:t>
      </w:r>
      <w:r w:rsidR="00AF2963">
        <w:rPr>
          <w:sz w:val="26"/>
          <w:szCs w:val="26"/>
        </w:rPr>
        <w:t>;</w:t>
      </w:r>
    </w:p>
    <w:p w:rsidR="00D25785" w:rsidRDefault="00AF2963" w:rsidP="00AF2963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Перечень кодов дополнительной классификации расходов бюджета Чебоксарского муниципального округа Чувашской Республики согласно прил</w:t>
      </w:r>
      <w:r>
        <w:rPr>
          <w:sz w:val="26"/>
          <w:szCs w:val="26"/>
        </w:rPr>
        <w:t>ожению № 2</w:t>
      </w:r>
      <w:bookmarkStart w:id="0" w:name="_GoBack"/>
      <w:bookmarkEnd w:id="0"/>
      <w:r>
        <w:rPr>
          <w:sz w:val="26"/>
          <w:szCs w:val="26"/>
        </w:rPr>
        <w:t xml:space="preserve"> к настоящему приказу</w:t>
      </w:r>
      <w:r w:rsidR="00D25785" w:rsidRPr="00A078AF">
        <w:rPr>
          <w:sz w:val="26"/>
          <w:szCs w:val="26"/>
        </w:rPr>
        <w:t>.</w:t>
      </w:r>
    </w:p>
    <w:p w:rsidR="00D25785" w:rsidRPr="00A36E6C" w:rsidRDefault="00D25785" w:rsidP="00D25785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</w:t>
      </w:r>
      <w:r w:rsidRPr="00A36E6C">
        <w:rPr>
          <w:sz w:val="26"/>
          <w:szCs w:val="26"/>
        </w:rPr>
        <w:t xml:space="preserve"> Настоящий приказ вступает в силу со дня его </w:t>
      </w:r>
      <w:r>
        <w:rPr>
          <w:sz w:val="26"/>
          <w:szCs w:val="26"/>
        </w:rPr>
        <w:t xml:space="preserve">подписания </w:t>
      </w:r>
      <w:r w:rsidRPr="00A36E6C">
        <w:rPr>
          <w:sz w:val="26"/>
          <w:szCs w:val="26"/>
          <w:shd w:val="clear" w:color="auto" w:fill="FFFFFF"/>
        </w:rPr>
        <w:t>и распространяется на правоотношения, возникшие с 01</w:t>
      </w:r>
      <w:r>
        <w:rPr>
          <w:sz w:val="26"/>
          <w:szCs w:val="26"/>
          <w:shd w:val="clear" w:color="auto" w:fill="FFFFFF"/>
        </w:rPr>
        <w:t xml:space="preserve"> января </w:t>
      </w:r>
      <w:r w:rsidRPr="00A36E6C">
        <w:rPr>
          <w:sz w:val="26"/>
          <w:szCs w:val="26"/>
          <w:shd w:val="clear" w:color="auto" w:fill="FFFFFF"/>
        </w:rPr>
        <w:t>2023</w:t>
      </w:r>
      <w:r>
        <w:rPr>
          <w:sz w:val="26"/>
          <w:szCs w:val="26"/>
          <w:shd w:val="clear" w:color="auto" w:fill="FFFFFF"/>
        </w:rPr>
        <w:t xml:space="preserve"> г</w:t>
      </w:r>
      <w:r w:rsidRPr="00A36E6C">
        <w:rPr>
          <w:sz w:val="26"/>
          <w:szCs w:val="26"/>
        </w:rPr>
        <w:t>.</w:t>
      </w:r>
    </w:p>
    <w:p w:rsidR="00A078AF" w:rsidRPr="00A078AF" w:rsidRDefault="00D25785" w:rsidP="00D25785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078AF" w:rsidRPr="00A078AF">
        <w:rPr>
          <w:sz w:val="26"/>
          <w:szCs w:val="26"/>
        </w:rPr>
        <w:t xml:space="preserve">. </w:t>
      </w:r>
      <w:proofErr w:type="gramStart"/>
      <w:r w:rsidR="00A078AF" w:rsidRPr="00A078AF">
        <w:rPr>
          <w:sz w:val="26"/>
          <w:szCs w:val="26"/>
        </w:rPr>
        <w:t>Контроль за</w:t>
      </w:r>
      <w:proofErr w:type="gramEnd"/>
      <w:r w:rsidR="00A078AF" w:rsidRPr="00A078AF">
        <w:rPr>
          <w:sz w:val="26"/>
          <w:szCs w:val="26"/>
        </w:rPr>
        <w:t xml:space="preserve"> исполнением настоящего приказа</w:t>
      </w:r>
      <w:r>
        <w:rPr>
          <w:sz w:val="26"/>
          <w:szCs w:val="26"/>
        </w:rPr>
        <w:t xml:space="preserve"> оставляю за собой.</w:t>
      </w:r>
      <w:r w:rsidR="00A078AF" w:rsidRPr="00A078AF">
        <w:rPr>
          <w:sz w:val="26"/>
          <w:szCs w:val="26"/>
        </w:rPr>
        <w:t> </w:t>
      </w:r>
    </w:p>
    <w:p w:rsidR="00E10A83" w:rsidRDefault="00E10A83" w:rsidP="00E10A83">
      <w:pPr>
        <w:spacing w:line="276" w:lineRule="auto"/>
        <w:ind w:left="-142"/>
        <w:jc w:val="both"/>
        <w:rPr>
          <w:sz w:val="28"/>
          <w:szCs w:val="28"/>
        </w:rPr>
      </w:pPr>
    </w:p>
    <w:p w:rsidR="00E10A83" w:rsidRDefault="00E10A83" w:rsidP="00E10A83">
      <w:pPr>
        <w:spacing w:line="276" w:lineRule="auto"/>
        <w:ind w:left="-142"/>
        <w:jc w:val="both"/>
        <w:rPr>
          <w:sz w:val="28"/>
          <w:szCs w:val="28"/>
        </w:rPr>
      </w:pPr>
    </w:p>
    <w:p w:rsidR="00D25785" w:rsidRDefault="00D25785" w:rsidP="00E10A83">
      <w:pPr>
        <w:spacing w:line="276" w:lineRule="auto"/>
        <w:ind w:left="-142"/>
        <w:jc w:val="both"/>
        <w:rPr>
          <w:sz w:val="28"/>
          <w:szCs w:val="28"/>
        </w:rPr>
      </w:pPr>
    </w:p>
    <w:p w:rsidR="00023533" w:rsidRDefault="00023533" w:rsidP="00E10A83">
      <w:pPr>
        <w:spacing w:line="276" w:lineRule="auto"/>
        <w:ind w:left="-142"/>
        <w:jc w:val="both"/>
        <w:rPr>
          <w:sz w:val="28"/>
          <w:szCs w:val="28"/>
        </w:rPr>
      </w:pPr>
      <w:r w:rsidRPr="0079033F">
        <w:rPr>
          <w:sz w:val="28"/>
          <w:szCs w:val="28"/>
        </w:rPr>
        <w:t xml:space="preserve">И. о. начальника                                                                              </w:t>
      </w:r>
      <w:r w:rsidR="00E10A83">
        <w:rPr>
          <w:sz w:val="28"/>
          <w:szCs w:val="28"/>
        </w:rPr>
        <w:t xml:space="preserve">    </w:t>
      </w:r>
      <w:r w:rsidRPr="0079033F">
        <w:rPr>
          <w:sz w:val="28"/>
          <w:szCs w:val="28"/>
        </w:rPr>
        <w:t xml:space="preserve">   </w:t>
      </w:r>
      <w:r w:rsidR="00E10A83">
        <w:rPr>
          <w:sz w:val="28"/>
          <w:szCs w:val="28"/>
        </w:rPr>
        <w:t xml:space="preserve">Н.А. </w:t>
      </w:r>
      <w:r w:rsidRPr="0079033F">
        <w:rPr>
          <w:sz w:val="28"/>
          <w:szCs w:val="28"/>
        </w:rPr>
        <w:t xml:space="preserve">Синина </w:t>
      </w:r>
    </w:p>
    <w:p w:rsidR="00AC5A12" w:rsidRDefault="00AC5A12" w:rsidP="00E10A83">
      <w:pPr>
        <w:spacing w:line="276" w:lineRule="auto"/>
        <w:ind w:left="-142"/>
        <w:jc w:val="both"/>
        <w:rPr>
          <w:sz w:val="28"/>
          <w:szCs w:val="28"/>
        </w:rPr>
      </w:pPr>
    </w:p>
    <w:p w:rsidR="00AC5A12" w:rsidRDefault="00AC5A12" w:rsidP="00E10A83">
      <w:pPr>
        <w:spacing w:line="276" w:lineRule="auto"/>
        <w:ind w:left="-142"/>
        <w:jc w:val="both"/>
        <w:rPr>
          <w:sz w:val="28"/>
          <w:szCs w:val="28"/>
        </w:rPr>
      </w:pPr>
    </w:p>
    <w:p w:rsidR="00AC5A12" w:rsidRDefault="00AC5A12" w:rsidP="00E10A83">
      <w:pPr>
        <w:spacing w:line="276" w:lineRule="auto"/>
        <w:ind w:left="-142"/>
        <w:jc w:val="both"/>
        <w:rPr>
          <w:sz w:val="28"/>
          <w:szCs w:val="28"/>
        </w:rPr>
      </w:pPr>
    </w:p>
    <w:p w:rsidR="00AC5A12" w:rsidRPr="0079033F" w:rsidRDefault="00AC5A12" w:rsidP="00E10A83">
      <w:pPr>
        <w:spacing w:line="276" w:lineRule="auto"/>
        <w:ind w:left="-142"/>
        <w:jc w:val="both"/>
        <w:rPr>
          <w:sz w:val="28"/>
          <w:szCs w:val="28"/>
        </w:rPr>
      </w:pPr>
    </w:p>
    <w:p w:rsidR="003D5AA5" w:rsidRDefault="003D5AA5"/>
    <w:sectPr w:rsidR="003D5AA5" w:rsidSect="00A078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10BB"/>
    <w:multiLevelType w:val="hybridMultilevel"/>
    <w:tmpl w:val="C94AD5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11369"/>
    <w:multiLevelType w:val="hybridMultilevel"/>
    <w:tmpl w:val="773A6218"/>
    <w:lvl w:ilvl="0" w:tplc="1F44C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33"/>
    <w:rsid w:val="00023533"/>
    <w:rsid w:val="003761DC"/>
    <w:rsid w:val="003B4D3D"/>
    <w:rsid w:val="003D5AA5"/>
    <w:rsid w:val="00A078AF"/>
    <w:rsid w:val="00AC5A12"/>
    <w:rsid w:val="00AF2963"/>
    <w:rsid w:val="00D25785"/>
    <w:rsid w:val="00E10A83"/>
    <w:rsid w:val="00E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0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E10A83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A8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A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0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8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C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A078AF"/>
    <w:pPr>
      <w:spacing w:before="100" w:beforeAutospacing="1" w:after="100" w:afterAutospacing="1"/>
    </w:pPr>
  </w:style>
  <w:style w:type="paragraph" w:customStyle="1" w:styleId="s1">
    <w:name w:val="s_1"/>
    <w:basedOn w:val="a"/>
    <w:rsid w:val="00A078A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078AF"/>
    <w:rPr>
      <w:color w:val="0000FF"/>
      <w:u w:val="single"/>
    </w:rPr>
  </w:style>
  <w:style w:type="character" w:styleId="a8">
    <w:name w:val="Emphasis"/>
    <w:basedOn w:val="a0"/>
    <w:uiPriority w:val="20"/>
    <w:qFormat/>
    <w:rsid w:val="00A078AF"/>
    <w:rPr>
      <w:i/>
      <w:iCs/>
    </w:rPr>
  </w:style>
  <w:style w:type="paragraph" w:customStyle="1" w:styleId="s16">
    <w:name w:val="s_16"/>
    <w:basedOn w:val="a"/>
    <w:rsid w:val="00A078A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078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0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E10A83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A8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A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0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8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C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A078AF"/>
    <w:pPr>
      <w:spacing w:before="100" w:beforeAutospacing="1" w:after="100" w:afterAutospacing="1"/>
    </w:pPr>
  </w:style>
  <w:style w:type="paragraph" w:customStyle="1" w:styleId="s1">
    <w:name w:val="s_1"/>
    <w:basedOn w:val="a"/>
    <w:rsid w:val="00A078A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078AF"/>
    <w:rPr>
      <w:color w:val="0000FF"/>
      <w:u w:val="single"/>
    </w:rPr>
  </w:style>
  <w:style w:type="character" w:styleId="a8">
    <w:name w:val="Emphasis"/>
    <w:basedOn w:val="a0"/>
    <w:uiPriority w:val="20"/>
    <w:qFormat/>
    <w:rsid w:val="00A078AF"/>
    <w:rPr>
      <w:i/>
      <w:iCs/>
    </w:rPr>
  </w:style>
  <w:style w:type="paragraph" w:customStyle="1" w:styleId="s16">
    <w:name w:val="s_16"/>
    <w:basedOn w:val="a"/>
    <w:rsid w:val="00A078A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078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Ефремова Елена Егоровна</dc:creator>
  <cp:lastModifiedBy>Чеб. р-н Ахмерова Н.А.</cp:lastModifiedBy>
  <cp:revision>6</cp:revision>
  <cp:lastPrinted>2023-03-22T11:16:00Z</cp:lastPrinted>
  <dcterms:created xsi:type="dcterms:W3CDTF">2023-03-20T12:20:00Z</dcterms:created>
  <dcterms:modified xsi:type="dcterms:W3CDTF">2023-03-22T11:16:00Z</dcterms:modified>
</cp:coreProperties>
</file>