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4A4" w:rsidRPr="00325B04" w:rsidRDefault="006F24A4" w:rsidP="006F24A4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325B04">
        <w:rPr>
          <w:rFonts w:ascii="Times New Roman" w:hAnsi="Times New Roman" w:cs="Times New Roman"/>
          <w:color w:val="000000"/>
          <w:sz w:val="24"/>
          <w:szCs w:val="24"/>
        </w:rPr>
        <w:t>УТВЕРЖДАЮ</w:t>
      </w:r>
    </w:p>
    <w:p w:rsidR="006F24A4" w:rsidRPr="00325B04" w:rsidRDefault="006F24A4" w:rsidP="006F24A4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 w:rsidRPr="00325B04">
        <w:rPr>
          <w:rFonts w:ascii="Times New Roman" w:hAnsi="Times New Roman" w:cs="Times New Roman"/>
          <w:color w:val="000000"/>
          <w:sz w:val="24"/>
          <w:szCs w:val="24"/>
        </w:rPr>
        <w:t>Глава Янтиковского</w:t>
      </w:r>
    </w:p>
    <w:p w:rsidR="006F24A4" w:rsidRPr="00325B04" w:rsidRDefault="006F24A4" w:rsidP="006F24A4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 w:rsidRPr="00325B04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</w:p>
    <w:p w:rsidR="006F24A4" w:rsidRPr="00325B04" w:rsidRDefault="006F24A4" w:rsidP="006F24A4">
      <w:pPr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</w:rPr>
      </w:pPr>
      <w:r w:rsidRPr="00325B04">
        <w:rPr>
          <w:rFonts w:ascii="Times New Roman" w:hAnsi="Times New Roman" w:cs="Times New Roman"/>
          <w:sz w:val="24"/>
          <w:szCs w:val="24"/>
        </w:rPr>
        <w:t>____________ О.А. Ломоносов</w:t>
      </w:r>
    </w:p>
    <w:p w:rsidR="006F24A4" w:rsidRPr="00325B04" w:rsidRDefault="006F24A4" w:rsidP="006F24A4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 w:rsidRPr="00325B04">
        <w:rPr>
          <w:rFonts w:ascii="Times New Roman" w:hAnsi="Times New Roman" w:cs="Times New Roman"/>
          <w:sz w:val="24"/>
          <w:szCs w:val="24"/>
        </w:rPr>
        <w:t>«___» _________</w:t>
      </w:r>
      <w:proofErr w:type="gramStart"/>
      <w:r w:rsidRPr="00325B04">
        <w:rPr>
          <w:rFonts w:ascii="Times New Roman" w:hAnsi="Times New Roman" w:cs="Times New Roman"/>
          <w:sz w:val="24"/>
          <w:szCs w:val="24"/>
        </w:rPr>
        <w:t>_  2025</w:t>
      </w:r>
      <w:proofErr w:type="gramEnd"/>
      <w:r w:rsidRPr="00325B0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F24A4" w:rsidRPr="00325B04" w:rsidRDefault="006F24A4" w:rsidP="006F24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4A4" w:rsidRPr="00325B04" w:rsidRDefault="006F24A4" w:rsidP="00E57D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D78" w:rsidRPr="00325B04" w:rsidRDefault="00E57D78" w:rsidP="00E57D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4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E57D78" w:rsidRPr="00325B04" w:rsidRDefault="00E57D78" w:rsidP="00E57D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4">
        <w:rPr>
          <w:rFonts w:ascii="Times New Roman" w:hAnsi="Times New Roman" w:cs="Times New Roman"/>
          <w:b/>
          <w:sz w:val="24"/>
          <w:szCs w:val="24"/>
        </w:rPr>
        <w:t>работы Совета по межнациональным и межконфессиональным отношениям</w:t>
      </w:r>
    </w:p>
    <w:p w:rsidR="00E57D78" w:rsidRPr="00325B04" w:rsidRDefault="00E57D78" w:rsidP="00E57D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B04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325B04"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 w:rsidRPr="0032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B04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051904" w:rsidRPr="00325B04">
        <w:rPr>
          <w:rFonts w:ascii="Times New Roman" w:hAnsi="Times New Roman" w:cs="Times New Roman"/>
          <w:b/>
          <w:sz w:val="24"/>
          <w:szCs w:val="24"/>
        </w:rPr>
        <w:t xml:space="preserve"> округе</w:t>
      </w:r>
      <w:r w:rsidRPr="00325B04">
        <w:rPr>
          <w:rFonts w:ascii="Times New Roman" w:hAnsi="Times New Roman" w:cs="Times New Roman"/>
          <w:b/>
          <w:sz w:val="24"/>
          <w:szCs w:val="24"/>
        </w:rPr>
        <w:t xml:space="preserve"> на 2025 год</w:t>
      </w:r>
    </w:p>
    <w:p w:rsidR="00E57D78" w:rsidRPr="00325B04" w:rsidRDefault="00E57D78" w:rsidP="00E57D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161" w:type="dxa"/>
        <w:tblLook w:val="04A0" w:firstRow="1" w:lastRow="0" w:firstColumn="1" w:lastColumn="0" w:noHBand="0" w:noVBand="1"/>
      </w:tblPr>
      <w:tblGrid>
        <w:gridCol w:w="900"/>
        <w:gridCol w:w="3631"/>
        <w:gridCol w:w="2419"/>
        <w:gridCol w:w="3211"/>
      </w:tblGrid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b/>
                <w:sz w:val="24"/>
                <w:szCs w:val="24"/>
              </w:rPr>
              <w:t>Вопрос повестки заседания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заседания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проведения мониторинга </w:t>
            </w:r>
            <w:proofErr w:type="spellStart"/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этноконфессиональной</w:t>
            </w:r>
            <w:proofErr w:type="spellEnd"/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 в сфере межэтнических и межконфессиональных отношений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МБУК «ЦБС» Янтиковского муниципального округа Чувашской Республики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 миграционной ситуации на территории Янтиковского муниципального округа, принятие необходимых мер для предотвращения нелегальной миграции и профилактики совершения правонарушений на национальной почве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325B04" w:rsidRDefault="00325B04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F42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Янтиковское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МО МВД РФ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 формировании у населения позитивных установок в отношении представителей этнических общностей, проживающих в районе, повышении в молодежной среде уровня межэтнической и межконфессиональной толерантности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Начальники территориальных отделов Управления по благоустройству и развитию территорий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Проведение культурно-массовых, спортивных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МБУК «ЦКС» Янтиковского муниципального округа Чувашской Республики, МАУ ДО «СШ «Аль»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 деятельности православных приходов Янтиковского муниципального округа по духовному воспитанию подрастающего поколения в современных условиях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Канашская</w:t>
            </w:r>
            <w:proofErr w:type="spellEnd"/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 Епархия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работы по профилактике экстремизма в </w:t>
            </w:r>
            <w:r w:rsidRPr="00325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организациях округа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Pr="00325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Янтиковского муниципального округа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 работе по информационному освещению социально значимых тем по гармонизации межнациональных отношений, профилактики экстремизма и терроризма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АУ Чувашской Республики «Редакция Янтиковской районной газеты «Сельский труженик»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 реализации комплексного плана мероприятий по реализации Стратегии государственной национальной политике Российской за 2025 год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Отдел культуры, социального развития и архивного дела администрации Янтиковского муниципального округа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 состоянии религиозной обстановки на территориях  сельских поселений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Начальники территориальных отделов Управления по благоустройству и развитию территорий</w:t>
            </w:r>
          </w:p>
        </w:tc>
      </w:tr>
      <w:tr w:rsidR="00E57D78" w:rsidRPr="00325B04" w:rsidTr="00E57D78">
        <w:tc>
          <w:tcPr>
            <w:tcW w:w="900" w:type="dxa"/>
          </w:tcPr>
          <w:p w:rsidR="00E57D78" w:rsidRPr="00325B04" w:rsidRDefault="00E57D78" w:rsidP="00E57D7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работы Совета по межнациональным и межконфессиональным отношениям в </w:t>
            </w:r>
            <w:proofErr w:type="spellStart"/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Янтиковском</w:t>
            </w:r>
            <w:proofErr w:type="spellEnd"/>
            <w:r w:rsidRPr="00325B0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округе. Обсуждение и утверждение Плана работы на 2026 год</w:t>
            </w:r>
          </w:p>
        </w:tc>
        <w:tc>
          <w:tcPr>
            <w:tcW w:w="2419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E57D78" w:rsidRPr="00325B04" w:rsidRDefault="00E57D78" w:rsidP="00E57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B04">
              <w:rPr>
                <w:rFonts w:ascii="Times New Roman" w:hAnsi="Times New Roman" w:cs="Times New Roman"/>
                <w:sz w:val="24"/>
                <w:szCs w:val="24"/>
              </w:rPr>
              <w:t>Отдел культуры, социального развития и архивного дела администрации Янтиковского муниципального округа</w:t>
            </w:r>
          </w:p>
        </w:tc>
      </w:tr>
    </w:tbl>
    <w:p w:rsidR="00750474" w:rsidRPr="00325B04" w:rsidRDefault="00750474" w:rsidP="00E57D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4A4" w:rsidRPr="00325B04" w:rsidRDefault="006F24A4" w:rsidP="00E57D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4A4" w:rsidRPr="00325B04" w:rsidRDefault="006F24A4" w:rsidP="00325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4">
        <w:rPr>
          <w:rFonts w:ascii="Times New Roman" w:hAnsi="Times New Roman" w:cs="Times New Roman"/>
          <w:sz w:val="24"/>
          <w:szCs w:val="24"/>
        </w:rPr>
        <w:t>Секретарь Совета                                                                                               О.А. Кириллова</w:t>
      </w:r>
    </w:p>
    <w:sectPr w:rsidR="006F24A4" w:rsidRPr="00325B04" w:rsidSect="00E57D7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E2E5A"/>
    <w:multiLevelType w:val="hybridMultilevel"/>
    <w:tmpl w:val="B77209AE"/>
    <w:lvl w:ilvl="0" w:tplc="C7E88F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212148"/>
    <w:multiLevelType w:val="hybridMultilevel"/>
    <w:tmpl w:val="F004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A7EF1"/>
    <w:multiLevelType w:val="hybridMultilevel"/>
    <w:tmpl w:val="854E6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C4D26"/>
    <w:multiLevelType w:val="hybridMultilevel"/>
    <w:tmpl w:val="BBB6E156"/>
    <w:lvl w:ilvl="0" w:tplc="C7E88FF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14E"/>
    <w:rsid w:val="00051904"/>
    <w:rsid w:val="00325B04"/>
    <w:rsid w:val="006F24A4"/>
    <w:rsid w:val="0070614E"/>
    <w:rsid w:val="00750474"/>
    <w:rsid w:val="007948F7"/>
    <w:rsid w:val="00E5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F6F52-872D-48D5-89DD-A4C7C806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78"/>
    <w:pPr>
      <w:ind w:left="720"/>
      <w:contextualSpacing/>
    </w:pPr>
  </w:style>
  <w:style w:type="table" w:styleId="a4">
    <w:name w:val="Table Grid"/>
    <w:basedOn w:val="a1"/>
    <w:uiPriority w:val="59"/>
    <w:rsid w:val="00E57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57D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E57D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4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культуры, социального развития и архивного дела администрации Янтиковского МО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2</cp:revision>
  <dcterms:created xsi:type="dcterms:W3CDTF">2025-06-03T08:39:00Z</dcterms:created>
  <dcterms:modified xsi:type="dcterms:W3CDTF">2025-06-03T08:39:00Z</dcterms:modified>
</cp:coreProperties>
</file>