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52E17" w14:textId="77777777" w:rsidR="00217D40" w:rsidRPr="00F52230" w:rsidRDefault="00217D40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3652"/>
        <w:gridCol w:w="2126"/>
        <w:gridCol w:w="3876"/>
      </w:tblGrid>
      <w:tr w:rsidR="00EF3DF4" w:rsidRPr="00EF3DF4" w14:paraId="0B360E2A" w14:textId="77777777" w:rsidTr="00217D40">
        <w:tc>
          <w:tcPr>
            <w:tcW w:w="3652" w:type="dxa"/>
          </w:tcPr>
          <w:p w14:paraId="479A76D5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F3DF4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ЧӐВАШ РЕСПУБЛИКИН</w:t>
            </w:r>
          </w:p>
          <w:p w14:paraId="0BCDA791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F3DF4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</w:t>
            </w:r>
          </w:p>
          <w:p w14:paraId="6BA22583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F3DF4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МУНИЦИПАЛЛĂ ОКРУГĚН</w:t>
            </w:r>
          </w:p>
          <w:p w14:paraId="46860980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F3DF4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АДМИНИСТРАЦИЙĔ</w:t>
            </w:r>
          </w:p>
          <w:p w14:paraId="1F275788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4355C2B0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F3DF4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ЙЫШĂНУ</w:t>
            </w:r>
          </w:p>
          <w:p w14:paraId="4C1AC250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399D51E0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F3DF4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______________ ______№ </w:t>
            </w:r>
          </w:p>
          <w:p w14:paraId="635ADDE8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14:paraId="2FFFFDD3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F3DF4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</w:tcPr>
          <w:p w14:paraId="0AB95AC0" w14:textId="6798EC23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EF3DF4">
              <w:rPr>
                <w:rFonts w:ascii="Times New Roman" w:eastAsia="Calibri" w:hAnsi="Times New Roman" w:cs="Times New Roman"/>
                <w:noProof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29A8B0FC" wp14:editId="37D0FD79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641268940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DB3C17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</w:tcPr>
          <w:p w14:paraId="0C9CE4A6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EF3DF4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АДМИНИСТРАЦИЯ</w:t>
            </w:r>
          </w:p>
          <w:p w14:paraId="79FC60CF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EF3DF4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14:paraId="621AE15B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EF3DF4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ЧУВАШСКОЙ РЕСПУБЛИКИ</w:t>
            </w:r>
          </w:p>
          <w:p w14:paraId="3C443926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20513F86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</w:pPr>
            <w:r w:rsidRPr="00EF3DF4"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14:paraId="67FEAD8D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3054EB11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F3DF4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________</w:t>
            </w:r>
            <w:r w:rsidRPr="00EF3DF4">
              <w:rPr>
                <w:rFonts w:ascii="Times New Roman" w:eastAsia="Calibri" w:hAnsi="Times New Roman" w:cs="Times New Roman"/>
                <w:b/>
                <w:bCs/>
                <w:lang w:val="en-US" w:eastAsia="en-US"/>
              </w:rPr>
              <w:t>_</w:t>
            </w:r>
            <w:r w:rsidRPr="00EF3DF4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_____ № ______ </w:t>
            </w:r>
          </w:p>
          <w:p w14:paraId="44CAB3C8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14:paraId="2F5FD9DF" w14:textId="77777777" w:rsidR="00EF3DF4" w:rsidRPr="00EF3DF4" w:rsidRDefault="00EF3DF4" w:rsidP="00EF3DF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F3DF4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город Канаш</w:t>
            </w:r>
          </w:p>
        </w:tc>
      </w:tr>
    </w:tbl>
    <w:p w14:paraId="73787194" w14:textId="77777777" w:rsidR="00217D40" w:rsidRPr="00EF3DF4" w:rsidRDefault="00217D40" w:rsidP="00EF3DF4">
      <w:pPr>
        <w:ind w:firstLine="0"/>
      </w:pPr>
    </w:p>
    <w:tbl>
      <w:tblPr>
        <w:tblW w:w="9446" w:type="dxa"/>
        <w:tblInd w:w="108" w:type="dxa"/>
        <w:tblLook w:val="0000" w:firstRow="0" w:lastRow="0" w:firstColumn="0" w:lastColumn="0" w:noHBand="0" w:noVBand="0"/>
      </w:tblPr>
      <w:tblGrid>
        <w:gridCol w:w="4712"/>
        <w:gridCol w:w="4734"/>
      </w:tblGrid>
      <w:tr w:rsidR="003C007A" w:rsidRPr="00AA46FD" w14:paraId="4C4B5FD2" w14:textId="77777777" w:rsidTr="00AA46FD">
        <w:trPr>
          <w:trHeight w:val="207"/>
        </w:trPr>
        <w:tc>
          <w:tcPr>
            <w:tcW w:w="4712" w:type="dxa"/>
          </w:tcPr>
          <w:p w14:paraId="7EFCDB07" w14:textId="39B13BC6" w:rsidR="003C007A" w:rsidRPr="00AA46FD" w:rsidRDefault="003C007A" w:rsidP="003C007A">
            <w:pPr>
              <w:pStyle w:val="a3"/>
              <w:ind w:right="-2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A46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Об утверждении </w:t>
            </w:r>
            <w:r w:rsidRPr="00AA46FD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eastAsia="ru-RU"/>
              </w:rPr>
              <w:t>Методики</w:t>
            </w:r>
            <w:r w:rsidRPr="00AA46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прогнозирования поступлений доходов в бюджет </w:t>
            </w:r>
            <w:r w:rsidR="00DC5241" w:rsidRPr="00AA46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Канашского</w:t>
            </w:r>
            <w:r w:rsidRPr="00AA46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муниципального округа Чувашской Республики, главным администратором которых является администрация </w:t>
            </w:r>
            <w:r w:rsidR="00DC5241" w:rsidRPr="00AA46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Канашского</w:t>
            </w:r>
            <w:r w:rsidRPr="00AA46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4734" w:type="dxa"/>
          </w:tcPr>
          <w:p w14:paraId="456B9BF8" w14:textId="77777777" w:rsidR="003C007A" w:rsidRPr="00AA46FD" w:rsidRDefault="003C007A" w:rsidP="000749C7">
            <w:pPr>
              <w:pStyle w:val="1"/>
              <w:rPr>
                <w:rFonts w:ascii="Times New Roman" w:hAnsi="Times New Roman" w:cs="Times New Roman"/>
              </w:rPr>
            </w:pPr>
          </w:p>
        </w:tc>
      </w:tr>
    </w:tbl>
    <w:p w14:paraId="04C4A45D" w14:textId="77777777" w:rsidR="00217D40" w:rsidRDefault="00217D40" w:rsidP="00F800CB">
      <w:pPr>
        <w:rPr>
          <w:rFonts w:ascii="Times New Roman" w:hAnsi="Times New Roman" w:cs="Times New Roman"/>
        </w:rPr>
      </w:pPr>
    </w:p>
    <w:p w14:paraId="7BD342B8" w14:textId="67C82873" w:rsidR="00F800CB" w:rsidRPr="00295AE9" w:rsidRDefault="00F800CB" w:rsidP="00F800CB">
      <w:pPr>
        <w:rPr>
          <w:rFonts w:ascii="Times New Roman" w:hAnsi="Times New Roman" w:cs="Times New Roman"/>
          <w:b/>
          <w:bCs/>
        </w:rPr>
      </w:pPr>
      <w:r w:rsidRPr="00295AE9">
        <w:rPr>
          <w:rFonts w:ascii="Times New Roman" w:hAnsi="Times New Roman" w:cs="Times New Roman"/>
        </w:rPr>
        <w:t xml:space="preserve">В соответствии с </w:t>
      </w:r>
      <w:hyperlink r:id="rId7" w:history="1">
        <w:r w:rsidRPr="00295AE9">
          <w:rPr>
            <w:rFonts w:ascii="Times New Roman" w:hAnsi="Times New Roman" w:cs="Times New Roman"/>
          </w:rPr>
          <w:t>пунктом 1 статьи 160.1</w:t>
        </w:r>
      </w:hyperlink>
      <w:r w:rsidRPr="00295AE9">
        <w:rPr>
          <w:rFonts w:ascii="Times New Roman" w:hAnsi="Times New Roman" w:cs="Times New Roman"/>
        </w:rPr>
        <w:t xml:space="preserve"> Бюджетного кодекса Российской Федерации и </w:t>
      </w:r>
      <w:hyperlink r:id="rId8" w:history="1">
        <w:r w:rsidRPr="00295AE9">
          <w:rPr>
            <w:rFonts w:ascii="Times New Roman" w:hAnsi="Times New Roman" w:cs="Times New Roman"/>
          </w:rPr>
          <w:t>постановлением</w:t>
        </w:r>
      </w:hyperlink>
      <w:r w:rsidRPr="00295AE9">
        <w:rPr>
          <w:rFonts w:ascii="Times New Roman" w:hAnsi="Times New Roman" w:cs="Times New Roman"/>
        </w:rPr>
        <w:t xml:space="preserve"> Правительства Российской </w:t>
      </w:r>
      <w:r w:rsidR="00AC364C" w:rsidRPr="00295AE9">
        <w:rPr>
          <w:rFonts w:ascii="Times New Roman" w:hAnsi="Times New Roman" w:cs="Times New Roman"/>
        </w:rPr>
        <w:t>Федерации от 23 июня 2016 года №</w:t>
      </w:r>
      <w:r w:rsidRPr="00295AE9">
        <w:rPr>
          <w:rFonts w:ascii="Times New Roman" w:hAnsi="Times New Roman" w:cs="Times New Roman"/>
        </w:rPr>
        <w:t xml:space="preserve"> 574 </w:t>
      </w:r>
      <w:r w:rsidR="00AA46FD" w:rsidRPr="00295AE9">
        <w:rPr>
          <w:rFonts w:ascii="Times New Roman" w:hAnsi="Times New Roman" w:cs="Times New Roman"/>
        </w:rPr>
        <w:t>«</w:t>
      </w:r>
      <w:r w:rsidRPr="00295AE9">
        <w:rPr>
          <w:rFonts w:ascii="Times New Roman" w:hAnsi="Times New Roman" w:cs="Times New Roman"/>
        </w:rPr>
        <w:t>Об общих требованиях к методике прогнозирования поступлений доходов в бюджеты бюджетной системы Российской Федерации</w:t>
      </w:r>
      <w:r w:rsidR="00AA46FD" w:rsidRPr="00295AE9">
        <w:rPr>
          <w:rFonts w:ascii="Times New Roman" w:hAnsi="Times New Roman" w:cs="Times New Roman"/>
        </w:rPr>
        <w:t>»</w:t>
      </w:r>
      <w:r w:rsidRPr="00295AE9">
        <w:rPr>
          <w:rFonts w:ascii="Times New Roman" w:hAnsi="Times New Roman" w:cs="Times New Roman"/>
        </w:rPr>
        <w:t xml:space="preserve"> </w:t>
      </w:r>
      <w:r w:rsidR="00AA46FD" w:rsidRPr="00295AE9">
        <w:rPr>
          <w:rFonts w:ascii="Times New Roman" w:hAnsi="Times New Roman" w:cs="Times New Roman"/>
          <w:b/>
          <w:bCs/>
        </w:rPr>
        <w:t>А</w:t>
      </w:r>
      <w:r w:rsidRPr="00295AE9">
        <w:rPr>
          <w:rFonts w:ascii="Times New Roman" w:hAnsi="Times New Roman" w:cs="Times New Roman"/>
          <w:b/>
          <w:bCs/>
        </w:rPr>
        <w:t xml:space="preserve">дминистрация </w:t>
      </w:r>
      <w:r w:rsidR="00DC5241" w:rsidRPr="00295AE9">
        <w:rPr>
          <w:rFonts w:ascii="Times New Roman" w:hAnsi="Times New Roman" w:cs="Times New Roman"/>
          <w:b/>
          <w:bCs/>
        </w:rPr>
        <w:t>Канашского</w:t>
      </w:r>
      <w:r w:rsidRPr="00295AE9">
        <w:rPr>
          <w:rFonts w:ascii="Times New Roman" w:hAnsi="Times New Roman" w:cs="Times New Roman"/>
          <w:b/>
          <w:bCs/>
        </w:rPr>
        <w:t xml:space="preserve"> муниципального округа</w:t>
      </w:r>
      <w:r w:rsidR="00AA46FD" w:rsidRPr="00295AE9">
        <w:rPr>
          <w:rFonts w:ascii="Times New Roman" w:hAnsi="Times New Roman" w:cs="Times New Roman"/>
          <w:b/>
          <w:bCs/>
        </w:rPr>
        <w:t xml:space="preserve"> Чувашской Республики</w:t>
      </w:r>
      <w:r w:rsidRPr="00295AE9">
        <w:rPr>
          <w:rFonts w:ascii="Times New Roman" w:hAnsi="Times New Roman" w:cs="Times New Roman"/>
          <w:b/>
          <w:bCs/>
        </w:rPr>
        <w:t xml:space="preserve"> постановляет:</w:t>
      </w:r>
    </w:p>
    <w:p w14:paraId="3E52F341" w14:textId="77777777" w:rsidR="00481279" w:rsidRPr="00295AE9" w:rsidRDefault="00481279" w:rsidP="00F800CB">
      <w:pPr>
        <w:rPr>
          <w:rFonts w:ascii="Times New Roman" w:hAnsi="Times New Roman" w:cs="Times New Roman"/>
        </w:rPr>
      </w:pPr>
    </w:p>
    <w:p w14:paraId="72B37525" w14:textId="5BA9C2C6" w:rsidR="00F800CB" w:rsidRPr="00295AE9" w:rsidRDefault="00F800CB" w:rsidP="00F800CB">
      <w:pPr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 xml:space="preserve">1. </w:t>
      </w:r>
      <w:r w:rsidR="00BB3572" w:rsidRPr="00295AE9">
        <w:rPr>
          <w:rFonts w:ascii="Times New Roman" w:hAnsi="Times New Roman" w:cs="Times New Roman"/>
        </w:rPr>
        <w:t xml:space="preserve">Утвердить </w:t>
      </w:r>
      <w:r w:rsidR="00BE45C0" w:rsidRPr="00295AE9">
        <w:rPr>
          <w:rFonts w:ascii="Times New Roman" w:hAnsi="Times New Roman" w:cs="Times New Roman"/>
        </w:rPr>
        <w:t xml:space="preserve">прилагаемую </w:t>
      </w:r>
      <w:r w:rsidR="00BB3572" w:rsidRPr="00295AE9">
        <w:rPr>
          <w:rFonts w:ascii="Times New Roman" w:hAnsi="Times New Roman" w:cs="Times New Roman"/>
        </w:rPr>
        <w:t xml:space="preserve">Методику прогнозирования поступлений доходов в бюджет </w:t>
      </w:r>
      <w:r w:rsidR="00DC5241" w:rsidRPr="00295AE9">
        <w:rPr>
          <w:rFonts w:ascii="Times New Roman" w:hAnsi="Times New Roman" w:cs="Times New Roman"/>
        </w:rPr>
        <w:t>Канашского</w:t>
      </w:r>
      <w:r w:rsidR="00BB3572" w:rsidRPr="00295AE9">
        <w:rPr>
          <w:rFonts w:ascii="Times New Roman" w:hAnsi="Times New Roman" w:cs="Times New Roman"/>
        </w:rPr>
        <w:t xml:space="preserve"> </w:t>
      </w:r>
      <w:r w:rsidR="00BE45C0" w:rsidRPr="00295AE9">
        <w:rPr>
          <w:rFonts w:ascii="Times New Roman" w:hAnsi="Times New Roman" w:cs="Times New Roman"/>
        </w:rPr>
        <w:t xml:space="preserve">муниципального округа </w:t>
      </w:r>
      <w:r w:rsidR="00BB3572" w:rsidRPr="00295AE9">
        <w:rPr>
          <w:rFonts w:ascii="Times New Roman" w:hAnsi="Times New Roman" w:cs="Times New Roman"/>
        </w:rPr>
        <w:t xml:space="preserve">Чувашской Республики, главным администратором которых является администрация </w:t>
      </w:r>
      <w:r w:rsidR="00DC5241" w:rsidRPr="00295AE9">
        <w:rPr>
          <w:rFonts w:ascii="Times New Roman" w:hAnsi="Times New Roman" w:cs="Times New Roman"/>
        </w:rPr>
        <w:t>Канашского</w:t>
      </w:r>
      <w:r w:rsidR="00BB3572" w:rsidRPr="00295AE9">
        <w:rPr>
          <w:rFonts w:ascii="Times New Roman" w:hAnsi="Times New Roman" w:cs="Times New Roman"/>
        </w:rPr>
        <w:t xml:space="preserve"> </w:t>
      </w:r>
      <w:r w:rsidR="00BE45C0" w:rsidRPr="00295AE9">
        <w:rPr>
          <w:rFonts w:ascii="Times New Roman" w:hAnsi="Times New Roman" w:cs="Times New Roman"/>
        </w:rPr>
        <w:t>муниципального округа</w:t>
      </w:r>
      <w:r w:rsidR="00BB3572" w:rsidRPr="00295AE9">
        <w:rPr>
          <w:rFonts w:ascii="Times New Roman" w:hAnsi="Times New Roman" w:cs="Times New Roman"/>
        </w:rPr>
        <w:t xml:space="preserve"> Чувашской Республики</w:t>
      </w:r>
      <w:r w:rsidR="00BE45C0" w:rsidRPr="00295AE9">
        <w:rPr>
          <w:rFonts w:ascii="Times New Roman" w:hAnsi="Times New Roman" w:cs="Times New Roman"/>
        </w:rPr>
        <w:t>.</w:t>
      </w:r>
    </w:p>
    <w:p w14:paraId="0F4AD384" w14:textId="7891CE28" w:rsidR="00481279" w:rsidRPr="00295AE9" w:rsidRDefault="00481279" w:rsidP="00F800CB">
      <w:pPr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>2. Признать утратившим</w:t>
      </w:r>
      <w:r w:rsidR="00AA46FD" w:rsidRPr="00295AE9">
        <w:rPr>
          <w:rFonts w:ascii="Times New Roman" w:hAnsi="Times New Roman" w:cs="Times New Roman"/>
        </w:rPr>
        <w:t>и</w:t>
      </w:r>
      <w:r w:rsidRPr="00295AE9">
        <w:rPr>
          <w:rFonts w:ascii="Times New Roman" w:hAnsi="Times New Roman" w:cs="Times New Roman"/>
        </w:rPr>
        <w:t xml:space="preserve"> силу:</w:t>
      </w:r>
    </w:p>
    <w:p w14:paraId="6D83E78D" w14:textId="0C9EC1EE" w:rsidR="00481279" w:rsidRPr="00295AE9" w:rsidRDefault="00481279" w:rsidP="00F800CB">
      <w:pPr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>- постановление администрации города Канаш Чувашской Республики от 17 марта 2023 года №</w:t>
      </w:r>
      <w:r w:rsidR="00AA46FD" w:rsidRPr="00295AE9">
        <w:rPr>
          <w:rFonts w:ascii="Times New Roman" w:hAnsi="Times New Roman" w:cs="Times New Roman"/>
        </w:rPr>
        <w:t xml:space="preserve"> </w:t>
      </w:r>
      <w:r w:rsidRPr="00295AE9">
        <w:rPr>
          <w:rFonts w:ascii="Times New Roman" w:hAnsi="Times New Roman" w:cs="Times New Roman"/>
        </w:rPr>
        <w:t>231 «Об утверждении Методики прогнозирования поступлений доходов в бюджет города Канаш, главным администратором которых является администрация города Канаш Чувашской Республики»;</w:t>
      </w:r>
    </w:p>
    <w:p w14:paraId="4ED2327F" w14:textId="4182826E" w:rsidR="00481279" w:rsidRPr="00295AE9" w:rsidRDefault="00481279" w:rsidP="00481279">
      <w:pPr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>- постановление администрации города Канаш Чувашской Республики от 21 ноября 2023 года №</w:t>
      </w:r>
      <w:r w:rsidR="00AA46FD" w:rsidRPr="00295AE9">
        <w:rPr>
          <w:rFonts w:ascii="Times New Roman" w:hAnsi="Times New Roman" w:cs="Times New Roman"/>
        </w:rPr>
        <w:t xml:space="preserve"> </w:t>
      </w:r>
      <w:r w:rsidRPr="00295AE9">
        <w:rPr>
          <w:rFonts w:ascii="Times New Roman" w:hAnsi="Times New Roman" w:cs="Times New Roman"/>
        </w:rPr>
        <w:t>1266 «О внесении изменений в Методику прогнозирования поступлений доходов в бюджет города Канаш, главным администратором которых является администрация города Канаш Чувашской Республики»;</w:t>
      </w:r>
    </w:p>
    <w:p w14:paraId="31F52BF0" w14:textId="2DF7BACF" w:rsidR="00CE2497" w:rsidRPr="00295AE9" w:rsidRDefault="00B55B03" w:rsidP="00CE2497">
      <w:pPr>
        <w:pStyle w:val="a3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AE9">
        <w:rPr>
          <w:rFonts w:ascii="Times New Roman" w:hAnsi="Times New Roman" w:cs="Times New Roman"/>
          <w:sz w:val="24"/>
          <w:szCs w:val="24"/>
        </w:rPr>
        <w:t xml:space="preserve">- </w:t>
      </w:r>
      <w:r w:rsidR="00CE2497" w:rsidRPr="00295AE9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Канашского муниципального округа Чувашской </w:t>
      </w:r>
      <w:r w:rsidR="00074B6F" w:rsidRPr="00295AE9">
        <w:rPr>
          <w:rFonts w:ascii="Times New Roman" w:hAnsi="Times New Roman" w:cs="Times New Roman"/>
          <w:sz w:val="24"/>
          <w:szCs w:val="24"/>
        </w:rPr>
        <w:t>Р</w:t>
      </w:r>
      <w:r w:rsidR="00F4428A" w:rsidRPr="00295AE9">
        <w:rPr>
          <w:rFonts w:ascii="Times New Roman" w:hAnsi="Times New Roman" w:cs="Times New Roman"/>
          <w:sz w:val="24"/>
          <w:szCs w:val="24"/>
        </w:rPr>
        <w:t xml:space="preserve">еспублики от 22 февраля </w:t>
      </w:r>
      <w:r w:rsidR="00CE2497" w:rsidRPr="00295AE9">
        <w:rPr>
          <w:rFonts w:ascii="Times New Roman" w:hAnsi="Times New Roman" w:cs="Times New Roman"/>
          <w:sz w:val="24"/>
          <w:szCs w:val="24"/>
        </w:rPr>
        <w:t>2023 №162 «</w:t>
      </w:r>
      <w:r w:rsidR="00CE2497" w:rsidRPr="00295AE9">
        <w:rPr>
          <w:rFonts w:ascii="Times New Roman" w:eastAsia="Calibri" w:hAnsi="Times New Roman" w:cs="Times New Roman"/>
          <w:sz w:val="24"/>
          <w:szCs w:val="24"/>
        </w:rPr>
        <w:t xml:space="preserve">Об утверждении Методики прогнозирования поступлений доходов в бюджет Канашского муниципального округа Чувашской Республики главным администратором </w:t>
      </w:r>
      <w:r w:rsidR="00CE2497" w:rsidRPr="00295AE9">
        <w:rPr>
          <w:rFonts w:ascii="Times New Roman" w:hAnsi="Times New Roman" w:cs="Times New Roman"/>
          <w:sz w:val="24"/>
          <w:szCs w:val="24"/>
        </w:rPr>
        <w:t>которых является администрация Канашского муниципального округа Чувашской Республики</w:t>
      </w:r>
      <w:r w:rsidR="00CE2497" w:rsidRPr="00295AE9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69A1F75D" w14:textId="28D9190A" w:rsidR="00BB3572" w:rsidRPr="00295AE9" w:rsidRDefault="00B55B03" w:rsidP="00F00EAB">
      <w:pPr>
        <w:pStyle w:val="2"/>
        <w:spacing w:before="0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bookmarkStart w:id="0" w:name="sub_3"/>
      <w:r w:rsidRPr="00295AE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3</w:t>
      </w:r>
      <w:r w:rsidR="00BB3572" w:rsidRPr="00295AE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. Контроль за исполнением настоящего </w:t>
      </w:r>
      <w:r w:rsidR="00FE1ECD" w:rsidRPr="00295AE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постановления</w:t>
      </w:r>
      <w:r w:rsidR="00BB3572" w:rsidRPr="00295AE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возложить на </w:t>
      </w:r>
      <w:r w:rsidR="00F00EAB" w:rsidRPr="00295AE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заместителя главы администрации </w:t>
      </w:r>
      <w:r w:rsidR="00217D40" w:rsidRPr="00295AE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- начальник</w:t>
      </w:r>
      <w:r w:rsidR="00295AE9" w:rsidRPr="00295AE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а</w:t>
      </w:r>
      <w:r w:rsidR="00217D40" w:rsidRPr="00295AE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управления экономики, сельского хозяйства, имущественных и земельных отношений администрации Канашского муниципального округа Чувашской Республики</w:t>
      </w:r>
      <w:r w:rsidR="00295AE9" w:rsidRPr="00295AE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Белова </w:t>
      </w:r>
      <w:proofErr w:type="gramStart"/>
      <w:r w:rsidR="00295AE9" w:rsidRPr="00295AE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Н.И.</w:t>
      </w:r>
      <w:proofErr w:type="gramEnd"/>
    </w:p>
    <w:p w14:paraId="3B66B259" w14:textId="66D55DD2" w:rsidR="00F800CB" w:rsidRPr="00295AE9" w:rsidRDefault="00FA4AB8" w:rsidP="00EF3DF4">
      <w:pPr>
        <w:pStyle w:val="5"/>
        <w:shd w:val="clear" w:color="auto" w:fill="auto"/>
        <w:ind w:left="20" w:right="20" w:firstLine="689"/>
        <w:jc w:val="both"/>
        <w:rPr>
          <w:sz w:val="24"/>
          <w:szCs w:val="24"/>
        </w:rPr>
      </w:pPr>
      <w:r w:rsidRPr="00295AE9">
        <w:rPr>
          <w:sz w:val="24"/>
          <w:szCs w:val="24"/>
        </w:rPr>
        <w:t>4</w:t>
      </w:r>
      <w:r w:rsidR="00F800CB" w:rsidRPr="00295AE9">
        <w:rPr>
          <w:sz w:val="24"/>
          <w:szCs w:val="24"/>
        </w:rPr>
        <w:t xml:space="preserve">. </w:t>
      </w:r>
      <w:bookmarkEnd w:id="0"/>
      <w:r w:rsidR="00EF3DF4" w:rsidRPr="00295AE9">
        <w:rPr>
          <w:sz w:val="24"/>
          <w:szCs w:val="24"/>
        </w:rPr>
        <w:t>Настоящее постановление вступает в силу после его официального опубликования и распространяется на правоотношения, возникшие с 01 января 2025 года</w:t>
      </w:r>
    </w:p>
    <w:p w14:paraId="6DD4D320" w14:textId="77777777" w:rsidR="00BB3572" w:rsidRPr="00295AE9" w:rsidRDefault="00BB3572" w:rsidP="00F800CB">
      <w:pPr>
        <w:rPr>
          <w:rFonts w:ascii="Times New Roman" w:hAnsi="Times New Roman" w:cs="Times New Roman"/>
        </w:rPr>
      </w:pPr>
    </w:p>
    <w:p w14:paraId="5BFF73B2" w14:textId="3782FAEC" w:rsidR="00F800CB" w:rsidRPr="00295AE9" w:rsidRDefault="007710E0" w:rsidP="007710E0">
      <w:pPr>
        <w:ind w:firstLine="0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 xml:space="preserve">Глава </w:t>
      </w:r>
      <w:r w:rsidR="0038434B" w:rsidRPr="00295AE9">
        <w:rPr>
          <w:rFonts w:ascii="Times New Roman" w:hAnsi="Times New Roman" w:cs="Times New Roman"/>
        </w:rPr>
        <w:t xml:space="preserve">муниципального </w:t>
      </w:r>
      <w:r w:rsidRPr="00295AE9">
        <w:rPr>
          <w:rFonts w:ascii="Times New Roman" w:hAnsi="Times New Roman" w:cs="Times New Roman"/>
        </w:rPr>
        <w:t xml:space="preserve">округа              </w:t>
      </w:r>
      <w:r w:rsidR="0038434B" w:rsidRPr="00295AE9">
        <w:rPr>
          <w:rFonts w:ascii="Times New Roman" w:hAnsi="Times New Roman" w:cs="Times New Roman"/>
        </w:rPr>
        <w:t xml:space="preserve">                                             </w:t>
      </w:r>
      <w:r w:rsidR="00701998">
        <w:rPr>
          <w:rFonts w:ascii="Times New Roman" w:hAnsi="Times New Roman" w:cs="Times New Roman"/>
        </w:rPr>
        <w:t xml:space="preserve"> </w:t>
      </w:r>
      <w:r w:rsidR="0038434B" w:rsidRPr="00295AE9">
        <w:rPr>
          <w:rFonts w:ascii="Times New Roman" w:hAnsi="Times New Roman" w:cs="Times New Roman"/>
        </w:rPr>
        <w:t xml:space="preserve">            </w:t>
      </w:r>
      <w:r w:rsidR="00F4428A" w:rsidRPr="00295AE9">
        <w:rPr>
          <w:rFonts w:ascii="Times New Roman" w:hAnsi="Times New Roman" w:cs="Times New Roman"/>
        </w:rPr>
        <w:t xml:space="preserve">           </w:t>
      </w:r>
      <w:proofErr w:type="gramStart"/>
      <w:r w:rsidR="009F11BD" w:rsidRPr="00295AE9">
        <w:rPr>
          <w:rFonts w:ascii="Times New Roman" w:hAnsi="Times New Roman" w:cs="Times New Roman"/>
        </w:rPr>
        <w:t>В.А.</w:t>
      </w:r>
      <w:proofErr w:type="gramEnd"/>
      <w:r w:rsidR="009F11BD" w:rsidRPr="00295AE9">
        <w:rPr>
          <w:rFonts w:ascii="Times New Roman" w:hAnsi="Times New Roman" w:cs="Times New Roman"/>
        </w:rPr>
        <w:t xml:space="preserve"> Чернов</w:t>
      </w:r>
      <w:r w:rsidRPr="00295AE9">
        <w:rPr>
          <w:rFonts w:ascii="Times New Roman" w:hAnsi="Times New Roman" w:cs="Times New Roman"/>
        </w:rPr>
        <w:t xml:space="preserve">                                                      </w:t>
      </w:r>
      <w:r w:rsidR="00B97E29" w:rsidRPr="00295AE9">
        <w:rPr>
          <w:rFonts w:ascii="Times New Roman" w:hAnsi="Times New Roman" w:cs="Times New Roman"/>
        </w:rPr>
        <w:t xml:space="preserve">       </w:t>
      </w:r>
      <w:r w:rsidRPr="00295AE9">
        <w:rPr>
          <w:rFonts w:ascii="Times New Roman" w:hAnsi="Times New Roman" w:cs="Times New Roman"/>
        </w:rPr>
        <w:t xml:space="preserve">    </w:t>
      </w:r>
    </w:p>
    <w:p w14:paraId="73577BB6" w14:textId="1FBC7F85" w:rsidR="00E60457" w:rsidRPr="00E60457" w:rsidRDefault="00295AE9" w:rsidP="00295AE9">
      <w:pPr>
        <w:widowControl/>
        <w:autoSpaceDE/>
        <w:autoSpaceDN/>
        <w:adjustRightInd/>
        <w:ind w:firstLine="0"/>
        <w:rPr>
          <w:rFonts w:eastAsia="Times New Roman"/>
        </w:rPr>
      </w:pPr>
      <w:r>
        <w:rPr>
          <w:rFonts w:eastAsia="Times New Roman"/>
        </w:rPr>
        <w:lastRenderedPageBreak/>
        <w:t xml:space="preserve">               </w:t>
      </w:r>
      <w:r w:rsidR="00E60457" w:rsidRPr="00E60457">
        <w:rPr>
          <w:rFonts w:eastAsia="Times New Roman"/>
        </w:rPr>
        <w:t xml:space="preserve">                                                                                                  Утвержден</w:t>
      </w:r>
      <w:r w:rsidR="00E60457">
        <w:rPr>
          <w:rFonts w:eastAsia="Times New Roman"/>
        </w:rPr>
        <w:t>а</w:t>
      </w:r>
    </w:p>
    <w:p w14:paraId="7E31E0EF" w14:textId="77777777" w:rsidR="00E60457" w:rsidRPr="00E60457" w:rsidRDefault="00E60457" w:rsidP="00E60457">
      <w:pPr>
        <w:widowControl/>
        <w:autoSpaceDE/>
        <w:autoSpaceDN/>
        <w:adjustRightInd/>
        <w:ind w:firstLine="0"/>
        <w:jc w:val="right"/>
        <w:rPr>
          <w:rFonts w:eastAsia="Times New Roman"/>
        </w:rPr>
      </w:pPr>
      <w:hyperlink w:anchor="sub_0" w:history="1">
        <w:r w:rsidRPr="00E60457">
          <w:rPr>
            <w:rFonts w:eastAsia="Times New Roman"/>
          </w:rPr>
          <w:t>постановлени</w:t>
        </w:r>
      </w:hyperlink>
      <w:r w:rsidRPr="00E60457">
        <w:rPr>
          <w:rFonts w:eastAsia="Times New Roman"/>
        </w:rPr>
        <w:t>ем    администрации</w:t>
      </w:r>
    </w:p>
    <w:p w14:paraId="5A8F3FB6" w14:textId="77777777" w:rsidR="00E60457" w:rsidRPr="00E60457" w:rsidRDefault="00E60457" w:rsidP="00E60457">
      <w:pPr>
        <w:widowControl/>
        <w:autoSpaceDE/>
        <w:autoSpaceDN/>
        <w:adjustRightInd/>
        <w:ind w:firstLine="0"/>
        <w:jc w:val="center"/>
        <w:rPr>
          <w:rFonts w:eastAsia="Times New Roman"/>
        </w:rPr>
      </w:pPr>
      <w:r w:rsidRPr="00E60457">
        <w:rPr>
          <w:rFonts w:eastAsia="Times New Roman"/>
        </w:rPr>
        <w:t xml:space="preserve">                                                                                                Канашского       муниципального</w:t>
      </w:r>
    </w:p>
    <w:p w14:paraId="448C11F1" w14:textId="77777777" w:rsidR="00E60457" w:rsidRPr="00E60457" w:rsidRDefault="00E60457" w:rsidP="00E60457">
      <w:pPr>
        <w:widowControl/>
        <w:autoSpaceDE/>
        <w:autoSpaceDN/>
        <w:adjustRightInd/>
        <w:ind w:firstLine="0"/>
        <w:jc w:val="center"/>
        <w:rPr>
          <w:rFonts w:eastAsia="Times New Roman"/>
        </w:rPr>
      </w:pPr>
      <w:r w:rsidRPr="00E60457">
        <w:rPr>
          <w:rFonts w:eastAsia="Times New Roman"/>
        </w:rPr>
        <w:t xml:space="preserve">                                                                                                 округа   Чувашской   Республики</w:t>
      </w:r>
    </w:p>
    <w:p w14:paraId="4C9928CF" w14:textId="2F579A9C" w:rsidR="00E60457" w:rsidRPr="00E60457" w:rsidRDefault="00E60457" w:rsidP="00E60457">
      <w:pPr>
        <w:widowControl/>
        <w:tabs>
          <w:tab w:val="left" w:pos="4320"/>
          <w:tab w:val="right" w:pos="9638"/>
        </w:tabs>
        <w:autoSpaceDE/>
        <w:autoSpaceDN/>
        <w:adjustRightInd/>
        <w:ind w:firstLine="0"/>
        <w:jc w:val="left"/>
        <w:rPr>
          <w:rFonts w:eastAsia="Times New Roman"/>
        </w:rPr>
      </w:pPr>
      <w:r w:rsidRPr="00E60457">
        <w:rPr>
          <w:rFonts w:eastAsia="Times New Roman"/>
        </w:rPr>
        <w:tab/>
        <w:t xml:space="preserve">                             ________________   № __</w:t>
      </w:r>
    </w:p>
    <w:p w14:paraId="2ABF7A5F" w14:textId="77777777" w:rsidR="00E60457" w:rsidRPr="00E60457" w:rsidRDefault="00E60457" w:rsidP="00E60457">
      <w:pPr>
        <w:rPr>
          <w:rFonts w:eastAsia="Times New Roman"/>
        </w:rPr>
      </w:pPr>
    </w:p>
    <w:p w14:paraId="3EE6E6E4" w14:textId="77777777" w:rsidR="00E60457" w:rsidRDefault="00E60457" w:rsidP="00371BDC">
      <w:pPr>
        <w:pStyle w:val="a3"/>
        <w:ind w:right="-2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4D6D3EB" w14:textId="77777777" w:rsidR="00371BDC" w:rsidRPr="00295AE9" w:rsidRDefault="00371BDC" w:rsidP="00371BDC">
      <w:pPr>
        <w:pStyle w:val="a3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5AE9">
        <w:rPr>
          <w:rFonts w:ascii="Times New Roman" w:hAnsi="Times New Roman" w:cs="Times New Roman"/>
          <w:b/>
          <w:sz w:val="24"/>
          <w:szCs w:val="24"/>
        </w:rPr>
        <w:t>Методика</w:t>
      </w:r>
    </w:p>
    <w:p w14:paraId="508CBA02" w14:textId="102D68A3" w:rsidR="00371BDC" w:rsidRPr="00295AE9" w:rsidRDefault="00371BDC" w:rsidP="00371BDC">
      <w:pPr>
        <w:pStyle w:val="a3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5AE9">
        <w:rPr>
          <w:rFonts w:ascii="Times New Roman" w:hAnsi="Times New Roman" w:cs="Times New Roman"/>
          <w:b/>
          <w:sz w:val="24"/>
          <w:szCs w:val="24"/>
        </w:rPr>
        <w:t xml:space="preserve">прогнозирования поступлений доходов в бюджет </w:t>
      </w:r>
      <w:r w:rsidR="00DC5241" w:rsidRPr="00295AE9">
        <w:rPr>
          <w:rFonts w:ascii="Times New Roman" w:hAnsi="Times New Roman" w:cs="Times New Roman"/>
          <w:b/>
          <w:sz w:val="24"/>
          <w:szCs w:val="24"/>
        </w:rPr>
        <w:t>Канашского</w:t>
      </w:r>
      <w:r w:rsidRPr="00295AE9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Республики, главным администратором которых является администрация </w:t>
      </w:r>
      <w:r w:rsidR="00DC5241" w:rsidRPr="00295AE9">
        <w:rPr>
          <w:rFonts w:ascii="Times New Roman" w:hAnsi="Times New Roman" w:cs="Times New Roman"/>
          <w:b/>
          <w:sz w:val="24"/>
          <w:szCs w:val="24"/>
        </w:rPr>
        <w:t>Канашского</w:t>
      </w:r>
      <w:r w:rsidRPr="00295A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6D4A" w:rsidRPr="00295AE9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Pr="00295AE9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</w:p>
    <w:p w14:paraId="41C8BE2F" w14:textId="77777777" w:rsidR="00371BDC" w:rsidRPr="00295AE9" w:rsidRDefault="00371BDC" w:rsidP="00371BDC">
      <w:pPr>
        <w:pStyle w:val="a3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34FAA6" w14:textId="77777777" w:rsidR="00371BDC" w:rsidRPr="00295AE9" w:rsidRDefault="00371BDC" w:rsidP="00371BDC">
      <w:pPr>
        <w:pStyle w:val="a3"/>
        <w:numPr>
          <w:ilvl w:val="0"/>
          <w:numId w:val="2"/>
        </w:numPr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5AE9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04808986" w14:textId="77777777" w:rsidR="00371BDC" w:rsidRPr="00295AE9" w:rsidRDefault="00371BDC" w:rsidP="00371BDC">
      <w:pPr>
        <w:pStyle w:val="a3"/>
        <w:ind w:left="360" w:right="-2"/>
        <w:rPr>
          <w:rFonts w:ascii="Times New Roman" w:hAnsi="Times New Roman" w:cs="Times New Roman"/>
          <w:b/>
          <w:sz w:val="24"/>
          <w:szCs w:val="24"/>
        </w:rPr>
      </w:pPr>
    </w:p>
    <w:p w14:paraId="52289DA4" w14:textId="7BB71DBC" w:rsidR="00404625" w:rsidRPr="00295AE9" w:rsidRDefault="00404625" w:rsidP="00404625">
      <w:pPr>
        <w:ind w:right="-2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 xml:space="preserve">1.1. </w:t>
      </w:r>
      <w:r w:rsidRPr="00295AE9">
        <w:rPr>
          <w:rFonts w:ascii="Times New Roman" w:eastAsia="Calibri" w:hAnsi="Times New Roman" w:cs="Times New Roman"/>
          <w:lang w:eastAsia="en-US"/>
        </w:rPr>
        <w:t xml:space="preserve">Настоящая Методика </w:t>
      </w:r>
      <w:r w:rsidRPr="00295AE9">
        <w:rPr>
          <w:rFonts w:ascii="Times New Roman" w:hAnsi="Times New Roman" w:cs="Times New Roman"/>
        </w:rPr>
        <w:t xml:space="preserve">прогнозирования поступлений доходов в бюджет </w:t>
      </w:r>
      <w:r w:rsidR="00DC5241" w:rsidRPr="00295AE9">
        <w:rPr>
          <w:rFonts w:ascii="Times New Roman" w:hAnsi="Times New Roman" w:cs="Times New Roman"/>
        </w:rPr>
        <w:t>Канашского</w:t>
      </w:r>
      <w:r w:rsidRPr="00295AE9">
        <w:rPr>
          <w:rFonts w:ascii="Times New Roman" w:hAnsi="Times New Roman" w:cs="Times New Roman"/>
        </w:rPr>
        <w:t xml:space="preserve"> муниципального округа Чувашской Республики (далее –</w:t>
      </w:r>
      <w:r w:rsidR="00D60ED6" w:rsidRPr="00295AE9">
        <w:rPr>
          <w:rFonts w:ascii="Times New Roman" w:hAnsi="Times New Roman" w:cs="Times New Roman"/>
        </w:rPr>
        <w:t xml:space="preserve"> Методика,</w:t>
      </w:r>
      <w:r w:rsidRPr="00295AE9">
        <w:rPr>
          <w:rFonts w:ascii="Times New Roman" w:hAnsi="Times New Roman" w:cs="Times New Roman"/>
        </w:rPr>
        <w:t xml:space="preserve"> </w:t>
      </w:r>
      <w:r w:rsidR="00DC5241" w:rsidRPr="00295AE9">
        <w:rPr>
          <w:rFonts w:ascii="Times New Roman" w:hAnsi="Times New Roman" w:cs="Times New Roman"/>
        </w:rPr>
        <w:t>Канашский</w:t>
      </w:r>
      <w:r w:rsidRPr="00295AE9">
        <w:rPr>
          <w:rFonts w:ascii="Times New Roman" w:hAnsi="Times New Roman" w:cs="Times New Roman"/>
        </w:rPr>
        <w:t xml:space="preserve"> муниципальный округ) определяет основные принципы прогнозирования доходов, главным администратором которых является администрация </w:t>
      </w:r>
      <w:r w:rsidR="00DC5241" w:rsidRPr="00295AE9">
        <w:rPr>
          <w:rFonts w:ascii="Times New Roman" w:hAnsi="Times New Roman" w:cs="Times New Roman"/>
        </w:rPr>
        <w:t>Канашского</w:t>
      </w:r>
      <w:r w:rsidRPr="00295AE9">
        <w:rPr>
          <w:rFonts w:ascii="Times New Roman" w:hAnsi="Times New Roman" w:cs="Times New Roman"/>
        </w:rPr>
        <w:t xml:space="preserve"> муниципального округа Чувашской Республики (далее – администрация </w:t>
      </w:r>
      <w:r w:rsidR="00DC5241" w:rsidRPr="00295AE9">
        <w:rPr>
          <w:rFonts w:ascii="Times New Roman" w:hAnsi="Times New Roman" w:cs="Times New Roman"/>
        </w:rPr>
        <w:t>Канашского</w:t>
      </w:r>
      <w:r w:rsidRPr="00295AE9">
        <w:rPr>
          <w:rFonts w:ascii="Times New Roman" w:hAnsi="Times New Roman" w:cs="Times New Roman"/>
        </w:rPr>
        <w:t xml:space="preserve"> муниципального округа). </w:t>
      </w:r>
    </w:p>
    <w:p w14:paraId="7B346CC0" w14:textId="6B91772E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 xml:space="preserve">1.2. Прогнозирование доходов бюджета </w:t>
      </w:r>
      <w:r w:rsidR="00DC5241" w:rsidRPr="00295AE9">
        <w:rPr>
          <w:rFonts w:ascii="Times New Roman" w:hAnsi="Times New Roman" w:cs="Times New Roman"/>
        </w:rPr>
        <w:t>Канашского</w:t>
      </w:r>
      <w:r w:rsidR="00BB3AB9" w:rsidRPr="00295AE9">
        <w:rPr>
          <w:rFonts w:ascii="Times New Roman" w:hAnsi="Times New Roman" w:cs="Times New Roman"/>
        </w:rPr>
        <w:t xml:space="preserve"> муниципального округа</w:t>
      </w:r>
      <w:r w:rsidRPr="00295AE9">
        <w:rPr>
          <w:rFonts w:ascii="Times New Roman" w:hAnsi="Times New Roman" w:cs="Times New Roman"/>
        </w:rPr>
        <w:t xml:space="preserve">, бюджетные полномочия главного администратора которых осуществляет администрация </w:t>
      </w:r>
      <w:r w:rsidR="00DC5241" w:rsidRPr="00295AE9">
        <w:rPr>
          <w:rFonts w:ascii="Times New Roman" w:hAnsi="Times New Roman" w:cs="Times New Roman"/>
        </w:rPr>
        <w:t>Канашского</w:t>
      </w:r>
      <w:r w:rsidR="00BB3AB9" w:rsidRPr="00295AE9">
        <w:rPr>
          <w:rFonts w:ascii="Times New Roman" w:hAnsi="Times New Roman" w:cs="Times New Roman"/>
        </w:rPr>
        <w:t xml:space="preserve"> муниципального округа</w:t>
      </w:r>
      <w:r w:rsidRPr="00295AE9">
        <w:rPr>
          <w:rFonts w:ascii="Times New Roman" w:hAnsi="Times New Roman" w:cs="Times New Roman"/>
        </w:rPr>
        <w:t xml:space="preserve"> Чувашской Республики, на текущий финансовый год, очередной финансовый год и на плановый период осуществляется в соответствии с действующим бюджетным законодательством Российской Федерации, а также нормативными правовыми актами </w:t>
      </w:r>
      <w:r w:rsidR="00DC5241" w:rsidRPr="00295AE9">
        <w:rPr>
          <w:rFonts w:ascii="Times New Roman" w:hAnsi="Times New Roman" w:cs="Times New Roman"/>
        </w:rPr>
        <w:t>Канашского</w:t>
      </w:r>
      <w:r w:rsidR="00BB3AB9" w:rsidRPr="00295AE9">
        <w:rPr>
          <w:rFonts w:ascii="Times New Roman" w:hAnsi="Times New Roman" w:cs="Times New Roman"/>
        </w:rPr>
        <w:t xml:space="preserve"> муниципального округа </w:t>
      </w:r>
      <w:r w:rsidRPr="00295AE9">
        <w:rPr>
          <w:rFonts w:ascii="Times New Roman" w:hAnsi="Times New Roman" w:cs="Times New Roman"/>
        </w:rPr>
        <w:t>Чувашской Республики.</w:t>
      </w:r>
    </w:p>
    <w:p w14:paraId="253CE93A" w14:textId="77777777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>1.3. Расчеты прогнозных поступлений доходов производятся в соответствии со следующими документами и показателями:</w:t>
      </w:r>
    </w:p>
    <w:p w14:paraId="2CCC2A11" w14:textId="7BDE38B3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 xml:space="preserve">- постановлением Правительства Российской Федерации от 23.06.2016 </w:t>
      </w:r>
      <w:r w:rsidR="00533683" w:rsidRPr="00295AE9">
        <w:rPr>
          <w:rFonts w:ascii="Times New Roman" w:hAnsi="Times New Roman" w:cs="Times New Roman"/>
        </w:rPr>
        <w:t>№</w:t>
      </w:r>
      <w:r w:rsidRPr="00295AE9">
        <w:rPr>
          <w:rFonts w:ascii="Times New Roman" w:hAnsi="Times New Roman" w:cs="Times New Roman"/>
        </w:rPr>
        <w:t xml:space="preserve"> 574 </w:t>
      </w:r>
      <w:r w:rsidR="00E60457" w:rsidRPr="00295AE9">
        <w:rPr>
          <w:rFonts w:ascii="Times New Roman" w:hAnsi="Times New Roman" w:cs="Times New Roman"/>
        </w:rPr>
        <w:t>«</w:t>
      </w:r>
      <w:r w:rsidRPr="00295AE9">
        <w:rPr>
          <w:rFonts w:ascii="Times New Roman" w:hAnsi="Times New Roman" w:cs="Times New Roman"/>
        </w:rPr>
        <w:t>Об общих требованиях к методике прогнозирования поступлений доходов в бюджеты бюджетной системы Российской Федерации</w:t>
      </w:r>
      <w:r w:rsidR="00E60457" w:rsidRPr="00295AE9">
        <w:rPr>
          <w:rFonts w:ascii="Times New Roman" w:hAnsi="Times New Roman" w:cs="Times New Roman"/>
        </w:rPr>
        <w:t>»</w:t>
      </w:r>
      <w:r w:rsidRPr="00295AE9">
        <w:rPr>
          <w:rFonts w:ascii="Times New Roman" w:hAnsi="Times New Roman" w:cs="Times New Roman"/>
        </w:rPr>
        <w:t>;</w:t>
      </w:r>
    </w:p>
    <w:p w14:paraId="2F769968" w14:textId="03232182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 xml:space="preserve">- основными показателями прогноза социально-экономического развития </w:t>
      </w:r>
      <w:r w:rsidR="00DC5241" w:rsidRPr="00295AE9">
        <w:rPr>
          <w:rFonts w:ascii="Times New Roman" w:hAnsi="Times New Roman" w:cs="Times New Roman"/>
        </w:rPr>
        <w:t>Канашского</w:t>
      </w:r>
      <w:r w:rsidR="00BB3AB9" w:rsidRPr="00295AE9">
        <w:rPr>
          <w:rFonts w:ascii="Times New Roman" w:hAnsi="Times New Roman" w:cs="Times New Roman"/>
        </w:rPr>
        <w:t xml:space="preserve"> муниципального округа</w:t>
      </w:r>
      <w:r w:rsidRPr="00295AE9">
        <w:rPr>
          <w:rFonts w:ascii="Times New Roman" w:hAnsi="Times New Roman" w:cs="Times New Roman"/>
        </w:rPr>
        <w:t xml:space="preserve"> Чувашской Республики на очередной финансовый год и плановый период;</w:t>
      </w:r>
    </w:p>
    <w:p w14:paraId="73E7EC57" w14:textId="40765763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 xml:space="preserve">- нормативами зачисления в доход бюджета </w:t>
      </w:r>
      <w:r w:rsidR="00DC5241" w:rsidRPr="00295AE9">
        <w:rPr>
          <w:rFonts w:ascii="Times New Roman" w:hAnsi="Times New Roman" w:cs="Times New Roman"/>
        </w:rPr>
        <w:t>Канашского</w:t>
      </w:r>
      <w:r w:rsidR="00BB3AB9" w:rsidRPr="00295AE9">
        <w:rPr>
          <w:rFonts w:ascii="Times New Roman" w:hAnsi="Times New Roman" w:cs="Times New Roman"/>
        </w:rPr>
        <w:t xml:space="preserve"> муниципального округа</w:t>
      </w:r>
      <w:r w:rsidRPr="00295AE9">
        <w:rPr>
          <w:rFonts w:ascii="Times New Roman" w:hAnsi="Times New Roman" w:cs="Times New Roman"/>
        </w:rPr>
        <w:t xml:space="preserve"> неналоговых доходов;</w:t>
      </w:r>
    </w:p>
    <w:p w14:paraId="2362C356" w14:textId="7259E986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 xml:space="preserve">- нормативными правовыми актами Правительства Российской Федерации, Чувашской Республики и </w:t>
      </w:r>
      <w:r w:rsidR="00DC5241" w:rsidRPr="00295AE9">
        <w:rPr>
          <w:rFonts w:ascii="Times New Roman" w:hAnsi="Times New Roman" w:cs="Times New Roman"/>
        </w:rPr>
        <w:t>Канашского</w:t>
      </w:r>
      <w:r w:rsidR="00BB3AB9" w:rsidRPr="00295AE9">
        <w:rPr>
          <w:rFonts w:ascii="Times New Roman" w:hAnsi="Times New Roman" w:cs="Times New Roman"/>
        </w:rPr>
        <w:t xml:space="preserve"> муниципального округа</w:t>
      </w:r>
      <w:r w:rsidRPr="00295AE9">
        <w:rPr>
          <w:rFonts w:ascii="Times New Roman" w:hAnsi="Times New Roman" w:cs="Times New Roman"/>
        </w:rPr>
        <w:t>, регулирующими предоставление межбюджетных трансфертов муниципальным образованиям;</w:t>
      </w:r>
    </w:p>
    <w:p w14:paraId="1EEC8C4A" w14:textId="77777777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>- прогнозом показателей инфляции и системы цен текущего финансового года, очередного финансового года и планового периода, утвержденным Министерством экономического развития Российской Федерации;</w:t>
      </w:r>
    </w:p>
    <w:p w14:paraId="73CEC8BF" w14:textId="6068DD9B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 xml:space="preserve">- отчетностью об исполнении бюджета </w:t>
      </w:r>
      <w:r w:rsidR="00DC5241" w:rsidRPr="00295AE9">
        <w:rPr>
          <w:rFonts w:ascii="Times New Roman" w:hAnsi="Times New Roman" w:cs="Times New Roman"/>
        </w:rPr>
        <w:t>Канашского</w:t>
      </w:r>
      <w:r w:rsidR="00BB3AB9" w:rsidRPr="00295AE9">
        <w:rPr>
          <w:rFonts w:ascii="Times New Roman" w:hAnsi="Times New Roman" w:cs="Times New Roman"/>
        </w:rPr>
        <w:t xml:space="preserve"> муниципального округа</w:t>
      </w:r>
      <w:r w:rsidRPr="00295AE9">
        <w:rPr>
          <w:rFonts w:ascii="Times New Roman" w:hAnsi="Times New Roman" w:cs="Times New Roman"/>
        </w:rPr>
        <w:t xml:space="preserve"> (данные о фактическом поступлении неналоговых доходов);</w:t>
      </w:r>
    </w:p>
    <w:p w14:paraId="5EF84DBB" w14:textId="77777777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>- ожидаемым объемом поступлений неналоговых доходов в текущем году.</w:t>
      </w:r>
    </w:p>
    <w:p w14:paraId="76CAF2FF" w14:textId="77777777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 xml:space="preserve">1.4. Методика прогнозирования разрабатывается на основе единых подходов к прогнозированию поступлений доходов в текущем финансовом году, очередном финансовом году и плановом периоде. Для текущего финансового года методика прогнозирования предусматривает в том числе использование данных о фактических поступлениях доходов за истекшие месяцы этого года с описанием алгоритма их использования (в том числе увеличение или уменьшение прогноза доходов на сумму корректировки, рассчитываемой с учетом данных о фактических поступлениях доходов, </w:t>
      </w:r>
      <w:r w:rsidRPr="00295AE9">
        <w:rPr>
          <w:rFonts w:ascii="Times New Roman" w:hAnsi="Times New Roman" w:cs="Times New Roman"/>
        </w:rPr>
        <w:lastRenderedPageBreak/>
        <w:t>уточнение прогнозируемых значений показателей, используемых для расчета прогнозного объема поступлений, с учетом их фактических значений).</w:t>
      </w:r>
    </w:p>
    <w:p w14:paraId="62D90856" w14:textId="77777777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>1.5. Методика прогнозирования разрабатывается по каждому виду (или по решению главного администратора доходов - подвиду) доходов (далее - вид доходов)</w:t>
      </w:r>
      <w:r w:rsidR="008B42CB" w:rsidRPr="00295AE9">
        <w:rPr>
          <w:rFonts w:ascii="Times New Roman" w:hAnsi="Times New Roman" w:cs="Times New Roman"/>
        </w:rPr>
        <w:t>.</w:t>
      </w:r>
    </w:p>
    <w:p w14:paraId="3B21B411" w14:textId="77777777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>Для каждого вида доходов применяется один из следующих методов (комбинация следующих методов) расчета:</w:t>
      </w:r>
    </w:p>
    <w:p w14:paraId="1705CE70" w14:textId="77777777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>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14:paraId="54CD657E" w14:textId="77777777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>усреднение - расчет на основании усреднения годовых объемов доходов бюджетов бюджетной системы Российской Федерации не менее чем за 3 года или за весь период поступления соответствующего вида доходов в случае, если он не превышает 3 года;</w:t>
      </w:r>
    </w:p>
    <w:p w14:paraId="66BB8590" w14:textId="77777777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>индексация - расчет с применением индекса потребительских цен или другого коэффициента, характеризующего динамику прогнозируемого вида доходов бюджетов бюджетной системы Российской Федерации;</w:t>
      </w:r>
    </w:p>
    <w:p w14:paraId="42FFC9A4" w14:textId="77777777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>экстраполяция - расчет, осуществляемый на основании имеющихся данных о тенденциях изменения поступлений в предшествующие периоды;</w:t>
      </w:r>
    </w:p>
    <w:p w14:paraId="69E77ABB" w14:textId="77777777" w:rsidR="00404625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>иной способ, который должен быть описан и обоснован в методике прогнозирования</w:t>
      </w:r>
      <w:r w:rsidR="008B42CB" w:rsidRPr="00295AE9">
        <w:rPr>
          <w:rFonts w:ascii="Times New Roman" w:hAnsi="Times New Roman" w:cs="Times New Roman"/>
        </w:rPr>
        <w:t>.</w:t>
      </w:r>
    </w:p>
    <w:p w14:paraId="705C562F" w14:textId="77777777" w:rsidR="00371BDC" w:rsidRPr="00295AE9" w:rsidRDefault="00404625" w:rsidP="00404625">
      <w:pPr>
        <w:ind w:right="-2" w:firstLine="851"/>
        <w:rPr>
          <w:rFonts w:ascii="Times New Roman" w:hAnsi="Times New Roman" w:cs="Times New Roman"/>
        </w:rPr>
      </w:pPr>
      <w:r w:rsidRPr="00295AE9">
        <w:rPr>
          <w:rFonts w:ascii="Times New Roman" w:hAnsi="Times New Roman" w:cs="Times New Roman"/>
        </w:rPr>
        <w:t>1.6. Прогнозирование осуществляется в соответствии с указаниями о порядке применения бюджетной классификации Российской Федерации, утверждаемыми Министерством финансов Российской Федерации.</w:t>
      </w:r>
    </w:p>
    <w:p w14:paraId="21634BC0" w14:textId="538A4221" w:rsidR="009C51B8" w:rsidRPr="00295AE9" w:rsidRDefault="009C51B8" w:rsidP="009C51B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bCs/>
        </w:rPr>
      </w:pPr>
      <w:r w:rsidRPr="00295AE9">
        <w:rPr>
          <w:rFonts w:ascii="Times New Roman" w:hAnsi="Times New Roman" w:cs="Times New Roman"/>
          <w:b/>
          <w:bCs/>
        </w:rPr>
        <w:t xml:space="preserve">2. Прогнозирование поступлений доходов в бюджет </w:t>
      </w:r>
      <w:r w:rsidR="00DC5241" w:rsidRPr="00295AE9">
        <w:rPr>
          <w:rFonts w:ascii="Times New Roman" w:hAnsi="Times New Roman" w:cs="Times New Roman"/>
          <w:b/>
          <w:bCs/>
        </w:rPr>
        <w:t>Канашского</w:t>
      </w:r>
      <w:r w:rsidRPr="00295AE9">
        <w:rPr>
          <w:rFonts w:ascii="Times New Roman" w:hAnsi="Times New Roman" w:cs="Times New Roman"/>
          <w:b/>
          <w:bCs/>
        </w:rPr>
        <w:t xml:space="preserve"> муниципального округа </w:t>
      </w:r>
    </w:p>
    <w:p w14:paraId="795DD632" w14:textId="632501C6" w:rsidR="009C51B8" w:rsidRPr="00F52230" w:rsidRDefault="009C51B8" w:rsidP="009C51B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rPr>
          <w:rFonts w:ascii="Times New Roman" w:hAnsi="Times New Roman" w:cs="Times New Roman"/>
          <w:sz w:val="26"/>
          <w:szCs w:val="26"/>
        </w:rPr>
      </w:pPr>
      <w:r w:rsidRPr="00295AE9">
        <w:rPr>
          <w:rFonts w:ascii="Times New Roman" w:hAnsi="Times New Roman" w:cs="Times New Roman"/>
        </w:rPr>
        <w:t xml:space="preserve">2.1. Описание показателей, используемых для расчета прогнозного объема поступлений с указанием источников данных для соответствующего показателя, методы расчета прогнозного объема поступлений, а также описание фактического алгоритма расчета (формулы) по перечню доходов бюджета </w:t>
      </w:r>
      <w:r w:rsidR="00DC5241" w:rsidRPr="00295AE9">
        <w:rPr>
          <w:rFonts w:ascii="Times New Roman" w:hAnsi="Times New Roman" w:cs="Times New Roman"/>
        </w:rPr>
        <w:t>Канашского</w:t>
      </w:r>
      <w:r w:rsidRPr="00295AE9">
        <w:rPr>
          <w:rFonts w:ascii="Times New Roman" w:hAnsi="Times New Roman" w:cs="Times New Roman"/>
        </w:rPr>
        <w:t xml:space="preserve"> муниципального округа, главным администратором которых является администрация </w:t>
      </w:r>
      <w:r w:rsidR="00DC5241" w:rsidRPr="00295AE9">
        <w:rPr>
          <w:rFonts w:ascii="Times New Roman" w:hAnsi="Times New Roman" w:cs="Times New Roman"/>
        </w:rPr>
        <w:t>Канашского</w:t>
      </w:r>
      <w:r w:rsidRPr="00295AE9">
        <w:rPr>
          <w:rFonts w:ascii="Times New Roman" w:hAnsi="Times New Roman" w:cs="Times New Roman"/>
        </w:rPr>
        <w:t xml:space="preserve"> муниципального округа, приведены в прилагаемом </w:t>
      </w:r>
      <w:hyperlink r:id="rId9" w:anchor="/document/404831759/entry/2000" w:history="1">
        <w:r w:rsidRPr="00295AE9">
          <w:rPr>
            <w:rFonts w:ascii="Times New Roman" w:hAnsi="Times New Roman" w:cs="Times New Roman"/>
          </w:rPr>
          <w:t xml:space="preserve">приложении </w:t>
        </w:r>
      </w:hyperlink>
      <w:r w:rsidRPr="00295AE9">
        <w:rPr>
          <w:rFonts w:ascii="Times New Roman" w:hAnsi="Times New Roman" w:cs="Times New Roman"/>
        </w:rPr>
        <w:t>.</w:t>
      </w:r>
    </w:p>
    <w:p w14:paraId="1FEF2704" w14:textId="77777777" w:rsidR="00717255" w:rsidRPr="00F52230" w:rsidRDefault="00717255" w:rsidP="009C51B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rPr>
          <w:rFonts w:ascii="Times New Roman" w:hAnsi="Times New Roman" w:cs="Times New Roman"/>
          <w:sz w:val="26"/>
          <w:szCs w:val="26"/>
        </w:rPr>
      </w:pPr>
    </w:p>
    <w:p w14:paraId="34B878D4" w14:textId="77777777" w:rsidR="00717255" w:rsidRPr="00F52230" w:rsidRDefault="00717255" w:rsidP="009C51B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rPr>
          <w:rFonts w:ascii="Times New Roman" w:hAnsi="Times New Roman" w:cs="Times New Roman"/>
          <w:sz w:val="26"/>
          <w:szCs w:val="26"/>
        </w:rPr>
        <w:sectPr w:rsidR="00717255" w:rsidRPr="00F52230" w:rsidSect="00EF3DF4">
          <w:pgSz w:w="11906" w:h="16838" w:code="9"/>
          <w:pgMar w:top="1021" w:right="849" w:bottom="964" w:left="1701" w:header="720" w:footer="720" w:gutter="0"/>
          <w:cols w:space="720"/>
        </w:sectPr>
      </w:pPr>
    </w:p>
    <w:p w14:paraId="1383A381" w14:textId="0478CFAA" w:rsidR="00ED4694" w:rsidRDefault="00ED4694" w:rsidP="00ED4694">
      <w:pPr>
        <w:ind w:firstLine="698"/>
        <w:jc w:val="center"/>
        <w:rPr>
          <w:rStyle w:val="a9"/>
          <w:rFonts w:ascii="Times New Roman" w:hAnsi="Times New Roman" w:cs="Times New Roman"/>
          <w:b w:val="0"/>
          <w:sz w:val="22"/>
          <w:szCs w:val="22"/>
        </w:rPr>
      </w:pPr>
      <w:r>
        <w:rPr>
          <w:rStyle w:val="a9"/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                                                  </w:t>
      </w:r>
      <w:r w:rsidR="00295AE9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       </w:t>
      </w:r>
      <w:r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       </w:t>
      </w:r>
      <w:r w:rsidR="00717255"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>Приложение</w:t>
      </w:r>
      <w:r w:rsidR="00717255"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br/>
      </w:r>
      <w:r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</w:t>
      </w:r>
      <w:r w:rsidR="00717255"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>к Методике прогнозирования поступлений доходов</w:t>
      </w:r>
      <w:r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717255"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в бюджет </w:t>
      </w:r>
    </w:p>
    <w:p w14:paraId="24003595" w14:textId="1A3D4374" w:rsidR="00717255" w:rsidRPr="00F52230" w:rsidRDefault="00DC5241" w:rsidP="00717255">
      <w:pPr>
        <w:ind w:firstLine="698"/>
        <w:jc w:val="right"/>
        <w:rPr>
          <w:rStyle w:val="a9"/>
          <w:rFonts w:ascii="Times New Roman" w:hAnsi="Times New Roman" w:cs="Times New Roman"/>
          <w:b w:val="0"/>
          <w:sz w:val="22"/>
          <w:szCs w:val="22"/>
        </w:rPr>
      </w:pPr>
      <w:r>
        <w:rPr>
          <w:rStyle w:val="a9"/>
          <w:rFonts w:ascii="Times New Roman" w:hAnsi="Times New Roman" w:cs="Times New Roman"/>
          <w:b w:val="0"/>
          <w:sz w:val="22"/>
          <w:szCs w:val="22"/>
        </w:rPr>
        <w:t>Канашского</w:t>
      </w:r>
      <w:r w:rsidR="00717255"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gramStart"/>
      <w:r w:rsidR="00717255"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>муниципального</w:t>
      </w:r>
      <w:r w:rsidR="00295AE9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717255"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округа</w:t>
      </w:r>
      <w:proofErr w:type="gramEnd"/>
      <w:r w:rsidR="00717255"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Чувашской Республики, </w:t>
      </w:r>
    </w:p>
    <w:p w14:paraId="3714636E" w14:textId="3EF72D1A" w:rsidR="00717255" w:rsidRPr="00F52230" w:rsidRDefault="00717255" w:rsidP="00717255">
      <w:pPr>
        <w:ind w:firstLine="698"/>
        <w:jc w:val="right"/>
        <w:rPr>
          <w:rStyle w:val="a9"/>
          <w:rFonts w:ascii="Times New Roman" w:hAnsi="Times New Roman" w:cs="Times New Roman"/>
          <w:b w:val="0"/>
          <w:sz w:val="22"/>
          <w:szCs w:val="22"/>
        </w:rPr>
      </w:pPr>
      <w:r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главным администратором </w:t>
      </w:r>
      <w:proofErr w:type="gramStart"/>
      <w:r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>которых</w:t>
      </w:r>
      <w:r w:rsidR="00295AE9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является</w:t>
      </w:r>
      <w:proofErr w:type="gramEnd"/>
      <w:r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295AE9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>администрация</w:t>
      </w:r>
    </w:p>
    <w:p w14:paraId="243745AF" w14:textId="4F1C698A" w:rsidR="00717255" w:rsidRPr="00F52230" w:rsidRDefault="00DC5241" w:rsidP="00717255">
      <w:pPr>
        <w:ind w:firstLine="698"/>
        <w:jc w:val="right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Style w:val="a9"/>
          <w:rFonts w:ascii="Times New Roman" w:hAnsi="Times New Roman" w:cs="Times New Roman"/>
          <w:b w:val="0"/>
          <w:sz w:val="22"/>
          <w:szCs w:val="22"/>
        </w:rPr>
        <w:t>Канашского</w:t>
      </w:r>
      <w:r w:rsidR="00717255"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295AE9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717255"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>муниципального</w:t>
      </w:r>
      <w:proofErr w:type="gramEnd"/>
      <w:r w:rsidR="00717255"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295AE9">
        <w:rPr>
          <w:rStyle w:val="a9"/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717255" w:rsidRPr="00F52230">
        <w:rPr>
          <w:rStyle w:val="a9"/>
          <w:rFonts w:ascii="Times New Roman" w:hAnsi="Times New Roman" w:cs="Times New Roman"/>
          <w:b w:val="0"/>
          <w:sz w:val="22"/>
          <w:szCs w:val="22"/>
        </w:rPr>
        <w:t>округа Чувашской Республики</w:t>
      </w:r>
    </w:p>
    <w:p w14:paraId="7779126D" w14:textId="77777777" w:rsidR="00717255" w:rsidRPr="00F52230" w:rsidRDefault="00717255" w:rsidP="00717255">
      <w:pPr>
        <w:rPr>
          <w:rFonts w:ascii="Times New Roman" w:hAnsi="Times New Roman" w:cs="Times New Roman"/>
          <w:sz w:val="22"/>
          <w:szCs w:val="22"/>
        </w:rPr>
      </w:pPr>
    </w:p>
    <w:p w14:paraId="7AC4E737" w14:textId="77777777" w:rsidR="00717255" w:rsidRPr="00F52230" w:rsidRDefault="00717255" w:rsidP="00717255">
      <w:pPr>
        <w:ind w:firstLine="567"/>
        <w:jc w:val="right"/>
        <w:rPr>
          <w:rStyle w:val="a9"/>
          <w:rFonts w:ascii="Times New Roman" w:hAnsi="Times New Roman" w:cs="Times New Roman"/>
          <w:b w:val="0"/>
          <w:sz w:val="22"/>
          <w:szCs w:val="22"/>
        </w:rPr>
      </w:pPr>
    </w:p>
    <w:p w14:paraId="6EE7207D" w14:textId="3B716C3A" w:rsidR="00717255" w:rsidRPr="00295AE9" w:rsidRDefault="00717255" w:rsidP="00717255">
      <w:pPr>
        <w:ind w:firstLine="698"/>
        <w:jc w:val="center"/>
        <w:rPr>
          <w:rStyle w:val="a9"/>
          <w:rFonts w:ascii="Times New Roman" w:hAnsi="Times New Roman" w:cs="Times New Roman"/>
          <w:b w:val="0"/>
        </w:rPr>
      </w:pPr>
      <w:r w:rsidRPr="00295AE9">
        <w:rPr>
          <w:rFonts w:ascii="Times New Roman" w:hAnsi="Times New Roman" w:cs="Times New Roman"/>
        </w:rPr>
        <w:t>Методика</w:t>
      </w:r>
      <w:r w:rsidRPr="00295AE9">
        <w:rPr>
          <w:rFonts w:ascii="Times New Roman" w:hAnsi="Times New Roman" w:cs="Times New Roman"/>
        </w:rPr>
        <w:br/>
        <w:t>прогнозирования поступлений доходов в</w:t>
      </w:r>
      <w:r w:rsidRPr="00295AE9">
        <w:rPr>
          <w:rStyle w:val="a9"/>
          <w:rFonts w:ascii="Times New Roman" w:hAnsi="Times New Roman" w:cs="Times New Roman"/>
          <w:b w:val="0"/>
        </w:rPr>
        <w:t xml:space="preserve"> бюджет </w:t>
      </w:r>
      <w:r w:rsidR="00DC5241" w:rsidRPr="00295AE9">
        <w:rPr>
          <w:rStyle w:val="a9"/>
          <w:rFonts w:ascii="Times New Roman" w:hAnsi="Times New Roman" w:cs="Times New Roman"/>
          <w:b w:val="0"/>
        </w:rPr>
        <w:t>Канашского</w:t>
      </w:r>
      <w:r w:rsidRPr="00295AE9">
        <w:rPr>
          <w:rStyle w:val="a9"/>
          <w:rFonts w:ascii="Times New Roman" w:hAnsi="Times New Roman" w:cs="Times New Roman"/>
          <w:b w:val="0"/>
        </w:rPr>
        <w:t xml:space="preserve"> муниципального округа Чувашской Республики,</w:t>
      </w:r>
    </w:p>
    <w:p w14:paraId="33D650D3" w14:textId="20659489" w:rsidR="00717255" w:rsidRPr="00295AE9" w:rsidRDefault="00717255" w:rsidP="00717255">
      <w:pPr>
        <w:ind w:firstLine="698"/>
        <w:jc w:val="center"/>
        <w:rPr>
          <w:rFonts w:ascii="Times New Roman" w:hAnsi="Times New Roman" w:cs="Times New Roman"/>
          <w:bCs/>
          <w:color w:val="26282F"/>
        </w:rPr>
      </w:pPr>
      <w:r w:rsidRPr="00295AE9">
        <w:rPr>
          <w:rStyle w:val="a9"/>
          <w:rFonts w:ascii="Times New Roman" w:hAnsi="Times New Roman" w:cs="Times New Roman"/>
          <w:b w:val="0"/>
        </w:rPr>
        <w:t xml:space="preserve">главным администратором которых является администрация </w:t>
      </w:r>
      <w:r w:rsidR="00DC5241" w:rsidRPr="00295AE9">
        <w:rPr>
          <w:rStyle w:val="a9"/>
          <w:rFonts w:ascii="Times New Roman" w:hAnsi="Times New Roman" w:cs="Times New Roman"/>
          <w:b w:val="0"/>
        </w:rPr>
        <w:t>Канашского</w:t>
      </w:r>
      <w:r w:rsidRPr="00295AE9">
        <w:rPr>
          <w:rStyle w:val="a9"/>
          <w:rFonts w:ascii="Times New Roman" w:hAnsi="Times New Roman" w:cs="Times New Roman"/>
          <w:b w:val="0"/>
        </w:rPr>
        <w:t xml:space="preserve"> муниципального округа Чувашской Республики</w:t>
      </w:r>
    </w:p>
    <w:p w14:paraId="3FE77A68" w14:textId="77777777" w:rsidR="00717255" w:rsidRPr="00295AE9" w:rsidRDefault="00717255" w:rsidP="00717255">
      <w:pPr>
        <w:rPr>
          <w:rFonts w:ascii="Times New Roman" w:hAnsi="Times New Roman" w:cs="Times New Roman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1842"/>
        <w:gridCol w:w="993"/>
        <w:gridCol w:w="1559"/>
        <w:gridCol w:w="850"/>
        <w:gridCol w:w="1418"/>
        <w:gridCol w:w="1701"/>
        <w:gridCol w:w="5528"/>
      </w:tblGrid>
      <w:tr w:rsidR="00717255" w:rsidRPr="00F52230" w14:paraId="59D16045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B3C3" w14:textId="77777777" w:rsidR="00717255" w:rsidRPr="00F52230" w:rsidRDefault="00717255" w:rsidP="007F7B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14:paraId="42AFFA5C" w14:textId="77777777" w:rsidR="00717255" w:rsidRPr="00F52230" w:rsidRDefault="00717255" w:rsidP="007F7B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6FF0" w14:textId="77777777" w:rsidR="00717255" w:rsidRPr="00F52230" w:rsidRDefault="00717255" w:rsidP="007F7B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Код главного администратора доходов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4632" w14:textId="77777777" w:rsidR="00717255" w:rsidRPr="00F52230" w:rsidRDefault="00717255" w:rsidP="007F7B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Наименование главного администратора доходов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B752" w14:textId="77777777" w:rsidR="00717255" w:rsidRPr="00F52230" w:rsidRDefault="00717255" w:rsidP="007F7B92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hyperlink r:id="rId10" w:history="1">
              <w:r w:rsidRPr="00F52230">
                <w:rPr>
                  <w:rStyle w:val="a6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КБК</w:t>
              </w:r>
            </w:hyperlink>
            <w:r w:rsidRPr="00F52230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7F61" w14:textId="77777777" w:rsidR="00717255" w:rsidRPr="00F52230" w:rsidRDefault="00717255" w:rsidP="007F7B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hyperlink r:id="rId11" w:history="1">
              <w:r w:rsidRPr="00F52230">
                <w:rPr>
                  <w:rStyle w:val="a6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КБК доходов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AE17" w14:textId="77777777" w:rsidR="00717255" w:rsidRPr="00F52230" w:rsidRDefault="00717255" w:rsidP="007F7B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Наименование метода расчета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79F4" w14:textId="77777777" w:rsidR="00717255" w:rsidRPr="00F52230" w:rsidRDefault="00717255" w:rsidP="007F7B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Формула расчета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5810" w14:textId="77777777" w:rsidR="00717255" w:rsidRPr="00F52230" w:rsidRDefault="00717255" w:rsidP="007F7B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Алгоритм расчета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F13028" w14:textId="77777777" w:rsidR="00717255" w:rsidRPr="00F52230" w:rsidRDefault="00717255" w:rsidP="007F7B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Описание показателей</w:t>
            </w:r>
            <w:r w:rsidRPr="00F52230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 </w:t>
            </w:r>
          </w:p>
        </w:tc>
      </w:tr>
      <w:tr w:rsidR="00C27BDA" w:rsidRPr="00F52230" w14:paraId="1622F7E0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190C" w14:textId="69E83D6B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AA0A" w14:textId="57BA98C1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22D1" w14:textId="2C8309B8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75F5" w14:textId="4396834C" w:rsidR="00C27BDA" w:rsidRDefault="00C27BDA" w:rsidP="00C27BDA">
            <w:pPr>
              <w:pStyle w:val="a7"/>
              <w:jc w:val="center"/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04020011000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FD2A" w14:textId="7703C6C9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7BDA">
              <w:rPr>
                <w:rFonts w:ascii="Times New Roman" w:eastAsia="Calibri" w:hAnsi="Times New Roman" w:cs="Times New Roman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</w:t>
            </w:r>
            <w:r w:rsidRPr="00C27BDA">
              <w:rPr>
                <w:rFonts w:ascii="Times New Roman" w:eastAsia="Calibri" w:hAnsi="Times New Roman" w:cs="Times New Roman"/>
                <w:lang w:eastAsia="en-US"/>
              </w:rPr>
              <w:lastRenderedPageBreak/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00D5" w14:textId="69161BD8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Метод прямого расчета и усреднение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DDA5" w14:textId="10372309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ПОгпд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= (ГПдn-3 + ГПдn-2 +ГПдn-1) / 3 +(-) 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DCDA" w14:textId="2E47C386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24A873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ПОгпд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прогнозный объем государственной пошлины за выдачу органом местного самоуправления муниципального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грузов;</w:t>
            </w:r>
          </w:p>
          <w:p w14:paraId="235F032B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ГПд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фактическое значение годовых поступлений соответствующей государственной пошлины за три года, предшествующих прогнозному;</w:t>
            </w:r>
          </w:p>
          <w:p w14:paraId="0F0955BA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Д - дополнительные или выпадающие доходы бюджета за счет изменения налогового, </w:t>
            </w:r>
            <w:hyperlink r:id="rId12" w:history="1">
              <w:r w:rsidRPr="00F52230">
                <w:rPr>
                  <w:rStyle w:val="a6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бюджетного законодательства</w:t>
              </w:r>
            </w:hyperlink>
            <w:r w:rsidRPr="00F5223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и иных факторов, оказывающих влияние на изменение суммы государственной пошлины за выдачу специального разрешения.</w:t>
            </w:r>
          </w:p>
          <w:p w14:paraId="05A49634" w14:textId="742A7086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Источник данных - бюджетная отчетность.</w:t>
            </w:r>
          </w:p>
        </w:tc>
      </w:tr>
      <w:tr w:rsidR="00C27BDA" w:rsidRPr="00F52230" w14:paraId="6A33191C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2CEE" w14:textId="0D892EA1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7596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CE23" w14:textId="41AA6622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FBF8" w14:textId="092AC473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1080715001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181C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BACC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Метод прямого расчета и усреднение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8AB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ПОгпр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= (ГПрn-3 + ГПрn-2 + ГПрn-1) / 3 +(-) 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C9AE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eastAsia="Times New Roman" w:hAnsi="Times New Roman" w:cs="Times New Roman"/>
                <w:sz w:val="22"/>
                <w:szCs w:val="22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FDEB9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ПОгпр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прогнозный объем государственной пошлины за выдачу разрешения на установку рекламной конструкции;</w:t>
            </w:r>
          </w:p>
          <w:p w14:paraId="15900FC3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ГПр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фактическое значение годовых поступлений соответствующей государственной пошлины за три года, предшествующих прогнозному;</w:t>
            </w:r>
          </w:p>
          <w:p w14:paraId="52B97A4A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Д - дополнительные или выпадающие доходы бюджета за счет изменения налогового, </w:t>
            </w:r>
            <w:hyperlink r:id="rId13" w:history="1">
              <w:r w:rsidRPr="00F52230">
                <w:rPr>
                  <w:rStyle w:val="a6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бюджетного законодательства</w:t>
              </w:r>
            </w:hyperlink>
            <w:r w:rsidRPr="00F5223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и иных факторов, оказывающих влияние на изменение суммы государственной пошлины за выдачу разрешения на установку рекламной конструкции.</w:t>
            </w:r>
          </w:p>
          <w:p w14:paraId="3095498B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Источник данных - бюджетная отчетность.</w:t>
            </w:r>
          </w:p>
        </w:tc>
      </w:tr>
      <w:tr w:rsidR="00C27BDA" w:rsidRPr="00F52230" w14:paraId="1E89C68C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292E" w14:textId="62CE9A85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93AA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C550" w14:textId="0FF670FA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5EC4" w14:textId="6892BC74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1080717901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2A5F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Государственная пошлина за выдачу органом местного самоуправления муниципального округа специального разрешения на движение по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3596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Метод прямого расчета и усреднение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8260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ПОгпд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= (ГПдn-3 + ГПдn-2 +ГПдn-1) / 3 +(-) 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7045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9E746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ПОгпд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прогнозный объем государственной пошлины за выдачу органом местного самоуправления муниципального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грузов;</w:t>
            </w:r>
          </w:p>
          <w:p w14:paraId="623A4AF5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ГПд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фактическое значение годовых поступлений соответствующей государственной пошлины за три года, предшествующих прогнозному;</w:t>
            </w:r>
          </w:p>
          <w:p w14:paraId="715A93BC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Д - дополнительные или выпадающие доходы бюджета за счет изменения налогового, </w:t>
            </w:r>
            <w:hyperlink r:id="rId14" w:history="1">
              <w:r w:rsidRPr="00F52230">
                <w:rPr>
                  <w:rStyle w:val="a6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бюджетного законодательства</w:t>
              </w:r>
            </w:hyperlink>
            <w:r w:rsidRPr="00F5223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и иных факторов, оказывающих влияние на изменение суммы государственной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пошлины за выдачу специального разрешения.</w:t>
            </w:r>
          </w:p>
          <w:p w14:paraId="3AE2815E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Источник данных - бюджетная отчетность.</w:t>
            </w:r>
          </w:p>
        </w:tc>
      </w:tr>
      <w:tr w:rsidR="00C27BDA" w:rsidRPr="00F52230" w14:paraId="1CF30970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A2B5" w14:textId="2B0ADDD3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B5EB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F31A" w14:textId="78FD58CB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1A84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11101040140000120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0D47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0FAB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Метод прямого расчета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F9C6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Дп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=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Дпр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x К / 100 x Д /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F4ED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E5F353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Дп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 поступлений доходов;</w:t>
            </w:r>
          </w:p>
          <w:p w14:paraId="16B49F15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Дпр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размер чистой прибыли, ожидаемой к получению в прогнозируемом периоде хозяйственным обществом;</w:t>
            </w:r>
          </w:p>
          <w:p w14:paraId="2A4799A2" w14:textId="35ACEE84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К - размер (в процентах) доли, принадлежащей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Канашскому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муниципальному округу, в уставном капитале хозяйственного общества;</w:t>
            </w:r>
          </w:p>
          <w:p w14:paraId="17DDADC0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Д - доля чистой прибыли (в процентах), планируемая к выплате в виде дивидендов хозяйственным обществом, определяемая в установленном порядке.</w:t>
            </w:r>
          </w:p>
          <w:p w14:paraId="2E5F66AF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Источник данных: бухгалтерская отчетность.</w:t>
            </w:r>
          </w:p>
        </w:tc>
      </w:tr>
      <w:tr w:rsidR="00C27BDA" w:rsidRPr="00F52230" w14:paraId="58E06CE4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DA91" w14:textId="5AECA4A5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AE17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71C9" w14:textId="1C81B59D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0629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1110501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2140000120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1A13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Доходы,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3A2D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Метод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прямого расчета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79B6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noProof/>
                <w:sz w:val="22"/>
                <w:szCs w:val="22"/>
              </w:rPr>
              <w:lastRenderedPageBreak/>
              <w:drawing>
                <wp:inline distT="0" distB="0" distL="0" distR="0" wp14:anchorId="309ADD41" wp14:editId="4026C3E8">
                  <wp:extent cx="685800" cy="14097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4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F8C8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В целях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прогнозирования поступлений используется информация о действующих договорах аренды, а также планируемых к заключению в очередном году и плановом периоде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AFD4D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noProof/>
                <w:sz w:val="22"/>
                <w:szCs w:val="22"/>
              </w:rPr>
              <w:lastRenderedPageBreak/>
              <w:drawing>
                <wp:inline distT="0" distB="0" distL="0" distR="0" wp14:anchorId="2A366516" wp14:editId="03D0D39D">
                  <wp:extent cx="111125" cy="12319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 доходов от арендной платы за землю;</w:t>
            </w:r>
          </w:p>
          <w:p w14:paraId="21D45B5A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noProof/>
                <w:sz w:val="22"/>
                <w:szCs w:val="22"/>
              </w:rPr>
              <w:lastRenderedPageBreak/>
              <w:drawing>
                <wp:inline distT="0" distB="0" distL="0" distR="0" wp14:anchorId="7D52E09C" wp14:editId="6F7FB1D0">
                  <wp:extent cx="128905" cy="14097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4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размер годовой арендной платы;</w:t>
            </w:r>
          </w:p>
          <w:p w14:paraId="6AC14038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10D55D32" wp14:editId="6464F88A">
                  <wp:extent cx="146685" cy="12319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коэффициент, учитывающий индексацию ставок арендной платы за земельные участки;</w:t>
            </w:r>
          </w:p>
          <w:p w14:paraId="12C98AD9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109FBAE0" wp14:editId="5AD0D6B3">
                  <wp:extent cx="128905" cy="14097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4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прогнозируемые поступления в виде неисполненных обязательств (недоимки), возможной к взысканию, по состоянию на 1 число последнего отчетного периода</w:t>
            </w:r>
          </w:p>
        </w:tc>
      </w:tr>
      <w:tr w:rsidR="00C27BDA" w:rsidRPr="00F52230" w14:paraId="6390A5F3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3A4D" w14:textId="4375223C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5CCA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696E" w14:textId="09322D2F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75B5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11105024140000120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7070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6C61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Метод прямого расчета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8A1A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18C97B21" wp14:editId="04855C43">
                  <wp:extent cx="685800" cy="14097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4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B826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В целях прогнозирования поступлений используется информация о действующих договорах аренды, а также планируемых к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заключению в очередном году и плановом периоде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76630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noProof/>
                <w:sz w:val="22"/>
                <w:szCs w:val="22"/>
              </w:rPr>
              <w:lastRenderedPageBreak/>
              <w:drawing>
                <wp:inline distT="0" distB="0" distL="0" distR="0" wp14:anchorId="0B311D75" wp14:editId="7643BDEF">
                  <wp:extent cx="111125" cy="12319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 доходов от арендной платы за землю;</w:t>
            </w:r>
          </w:p>
          <w:p w14:paraId="3E083E37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1FDA6F04" wp14:editId="19E1A33A">
                  <wp:extent cx="128905" cy="14097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4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размер годовой арендной платы;</w:t>
            </w:r>
          </w:p>
          <w:p w14:paraId="5D47AAB5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003FB972" wp14:editId="27BA07EF">
                  <wp:extent cx="146685" cy="12319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коэффициент, учитывающий индексацию ставок арендной платы за земельные участки;</w:t>
            </w:r>
          </w:p>
          <w:p w14:paraId="216CBCB8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26CF142C" wp14:editId="7145B49F">
                  <wp:extent cx="128905" cy="14097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4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прогнозируемые поступления в виде неисполненных обязательств (недоимки), возможной к взысканию, по состоянию на 1 число последнего отчетного периода</w:t>
            </w:r>
          </w:p>
        </w:tc>
      </w:tr>
      <w:tr w:rsidR="00C27BDA" w:rsidRPr="00F52230" w14:paraId="782522CB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4394" w14:textId="7FAF3EE5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89C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3C54" w14:textId="38E08E36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2C53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11105034140000120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1C69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имущества муниципальных бюджетных и автономных учреждений)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9AB9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Прямой расчет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83A4" w14:textId="0951D2D3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A2F3365" wp14:editId="61C623A1">
                  <wp:extent cx="772795" cy="141605"/>
                  <wp:effectExtent l="0" t="0" r="0" b="0"/>
                  <wp:docPr id="1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79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0970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В целях прогнозирования поступлений используется информация о действующих договорах аренды, а также планируемых к заключению в очередном году и плановом периоде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FE5E1" w14:textId="553327C6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D37871" wp14:editId="44A0503E">
                  <wp:extent cx="116205" cy="128905"/>
                  <wp:effectExtent l="0" t="0" r="0" b="0"/>
                  <wp:docPr id="2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 доходов от арендной платы за имущество;</w:t>
            </w:r>
          </w:p>
          <w:p w14:paraId="6892BA8F" w14:textId="4332E2CD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EC05D39" wp14:editId="51FF1E1B">
                  <wp:extent cx="128905" cy="141605"/>
                  <wp:effectExtent l="0" t="0" r="0" b="0"/>
                  <wp:docPr id="47495430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размер годовой арендной платы;</w:t>
            </w:r>
          </w:p>
          <w:p w14:paraId="600BE746" w14:textId="7D2FEC5F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4C502D7" wp14:editId="5D4362BE">
                  <wp:extent cx="141605" cy="128905"/>
                  <wp:effectExtent l="0" t="0" r="0" b="0"/>
                  <wp:docPr id="4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коэффициент, учитывающий индексацию ставок арендной платы за имущество;</w:t>
            </w:r>
          </w:p>
          <w:p w14:paraId="43B454C7" w14:textId="2EC7FA92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50AAF40" wp14:editId="7E5C1CC0">
                  <wp:extent cx="128905" cy="141605"/>
                  <wp:effectExtent l="0" t="0" r="0" b="0"/>
                  <wp:docPr id="5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прогнозируемые поступления в виде неисполненных обязательств (недоимки), возможной к взысканию, по состоянию на 1 число последнего отчетного периода</w:t>
            </w:r>
          </w:p>
        </w:tc>
      </w:tr>
      <w:tr w:rsidR="00C27BDA" w:rsidRPr="00F52230" w14:paraId="40B6A912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B10B" w14:textId="010CD500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D109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F82C" w14:textId="6EBF9B0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88C6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11105074140000120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F722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C013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Прямой расчет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61E3" w14:textId="7348DF51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5F1E61E" wp14:editId="7FAB8CE3">
                  <wp:extent cx="772795" cy="141605"/>
                  <wp:effectExtent l="0" t="0" r="0" b="0"/>
                  <wp:docPr id="6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79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F1CB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В целях прогнозирования поступлений используется информация о действующих договорах аренды, а также планируемых к заключению в очередном году и плановом периоде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CD8A8" w14:textId="0DC7FD5D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C15EBC2" wp14:editId="1F1F45DD">
                  <wp:extent cx="116205" cy="128905"/>
                  <wp:effectExtent l="0" t="0" r="0" b="0"/>
                  <wp:docPr id="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 доходов от арендной платы за имущество;</w:t>
            </w:r>
          </w:p>
          <w:p w14:paraId="11107728" w14:textId="6A99C77A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00249AB" wp14:editId="4D4BA8DB">
                  <wp:extent cx="128905" cy="141605"/>
                  <wp:effectExtent l="0" t="0" r="0" b="0"/>
                  <wp:docPr id="8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размер годовой арендной платы;</w:t>
            </w:r>
          </w:p>
          <w:p w14:paraId="3FB7F001" w14:textId="14BC58FE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2D0F6F1" wp14:editId="6B8CD460">
                  <wp:extent cx="141605" cy="128905"/>
                  <wp:effectExtent l="0" t="0" r="0" b="0"/>
                  <wp:docPr id="9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коэффициент, учитывающий индексацию ставок арендной платы за имущество;</w:t>
            </w:r>
          </w:p>
          <w:p w14:paraId="0E7F323B" w14:textId="55259DAB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59E62E1" wp14:editId="3BDAD4E1">
                  <wp:extent cx="128905" cy="141605"/>
                  <wp:effectExtent l="0" t="0" r="0" b="0"/>
                  <wp:docPr id="10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прогнозируемые поступления в виде неисполненных обязательств (недоимки), возможной к взысканию, по состоянию на 1 число последнего отчетного периода</w:t>
            </w:r>
          </w:p>
        </w:tc>
      </w:tr>
      <w:tr w:rsidR="00C27BDA" w:rsidRPr="00F52230" w14:paraId="342F5D86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FCE3" w14:textId="64541393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504E" w14:textId="6EAA6470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90E2" w14:textId="51BEC36E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120F" w14:textId="0B647BF9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11107014140000120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88C4" w14:textId="4809F9B0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Доходы от перечисления части прибыли, остающийся после уплаты налогов и иных обязательных платежей муниципальных унитарных предприятий, созданными муниципальными округами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8D55" w14:textId="5F4C4B82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Прямой расчет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B64B" w14:textId="77777777" w:rsidR="00C27BDA" w:rsidRPr="00C65F2F" w:rsidRDefault="00C27BDA" w:rsidP="00C27BDA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6"/>
              </w:rPr>
            </w:pPr>
            <w:proofErr w:type="spellStart"/>
            <w:r w:rsidRPr="00C65F2F">
              <w:rPr>
                <w:rFonts w:ascii="Times New Roman" w:eastAsia="Calibri" w:hAnsi="Times New Roman" w:cs="Times New Roman"/>
                <w:sz w:val="20"/>
                <w:szCs w:val="26"/>
              </w:rPr>
              <w:t>Пп</w:t>
            </w:r>
            <w:proofErr w:type="spellEnd"/>
            <w:r w:rsidRPr="00C65F2F">
              <w:rPr>
                <w:rFonts w:ascii="Times New Roman" w:eastAsia="Calibri" w:hAnsi="Times New Roman" w:cs="Times New Roman"/>
                <w:sz w:val="20"/>
                <w:szCs w:val="26"/>
              </w:rPr>
              <w:t xml:space="preserve"> = </w:t>
            </w:r>
            <w:proofErr w:type="spellStart"/>
            <w:r w:rsidRPr="00C65F2F">
              <w:rPr>
                <w:rFonts w:ascii="Times New Roman" w:eastAsia="Calibri" w:hAnsi="Times New Roman" w:cs="Times New Roman"/>
                <w:sz w:val="20"/>
                <w:szCs w:val="26"/>
              </w:rPr>
              <w:t>Пч</w:t>
            </w:r>
            <w:proofErr w:type="spellEnd"/>
            <w:r w:rsidRPr="00C65F2F">
              <w:rPr>
                <w:rFonts w:ascii="Times New Roman" w:eastAsia="Calibri" w:hAnsi="Times New Roman" w:cs="Times New Roman"/>
                <w:sz w:val="20"/>
                <w:szCs w:val="26"/>
              </w:rPr>
              <w:t xml:space="preserve"> x Нот/100</w:t>
            </w:r>
          </w:p>
          <w:p w14:paraId="32C1F6AF" w14:textId="77777777" w:rsidR="00C27BDA" w:rsidRDefault="00C27BDA" w:rsidP="00C27BDA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5457" w14:textId="464702BD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EAD527" w14:textId="77777777" w:rsidR="00C27BDA" w:rsidRPr="00C65F2F" w:rsidRDefault="00C27BDA" w:rsidP="00C27BDA">
            <w:pPr>
              <w:widowControl/>
              <w:ind w:firstLine="0"/>
              <w:rPr>
                <w:rFonts w:ascii="Times New Roman" w:eastAsia="Calibri" w:hAnsi="Times New Roman" w:cs="Times New Roman"/>
                <w:sz w:val="20"/>
                <w:szCs w:val="26"/>
              </w:rPr>
            </w:pPr>
            <w:proofErr w:type="spellStart"/>
            <w:r w:rsidRPr="00C65F2F">
              <w:rPr>
                <w:rFonts w:ascii="Times New Roman" w:eastAsia="Calibri" w:hAnsi="Times New Roman" w:cs="Times New Roman"/>
                <w:sz w:val="20"/>
                <w:szCs w:val="26"/>
              </w:rPr>
              <w:t>Пп</w:t>
            </w:r>
            <w:proofErr w:type="spellEnd"/>
            <w:r w:rsidRPr="00C65F2F">
              <w:rPr>
                <w:rFonts w:ascii="Times New Roman" w:eastAsia="Calibri" w:hAnsi="Times New Roman" w:cs="Times New Roman"/>
                <w:sz w:val="20"/>
                <w:szCs w:val="26"/>
              </w:rPr>
              <w:t xml:space="preserve"> - прогноз поступлений отчислений от прибыли предприятий в бюджет муниципального округа;</w:t>
            </w:r>
          </w:p>
          <w:p w14:paraId="5C0006F1" w14:textId="77777777" w:rsidR="00C27BDA" w:rsidRPr="00C65F2F" w:rsidRDefault="00C27BDA" w:rsidP="00C27BDA">
            <w:pPr>
              <w:widowControl/>
              <w:ind w:firstLine="0"/>
              <w:rPr>
                <w:rFonts w:ascii="Times New Roman" w:eastAsia="Calibri" w:hAnsi="Times New Roman" w:cs="Times New Roman"/>
                <w:sz w:val="20"/>
                <w:szCs w:val="26"/>
              </w:rPr>
            </w:pPr>
            <w:r w:rsidRPr="00C65F2F">
              <w:rPr>
                <w:rFonts w:ascii="Times New Roman" w:eastAsia="Calibri" w:hAnsi="Times New Roman" w:cs="Times New Roman"/>
                <w:sz w:val="20"/>
                <w:szCs w:val="26"/>
              </w:rPr>
              <w:t xml:space="preserve"> </w:t>
            </w:r>
            <w:proofErr w:type="spellStart"/>
            <w:r w:rsidRPr="00C65F2F">
              <w:rPr>
                <w:rFonts w:ascii="Times New Roman" w:eastAsia="Calibri" w:hAnsi="Times New Roman" w:cs="Times New Roman"/>
                <w:sz w:val="20"/>
                <w:szCs w:val="26"/>
              </w:rPr>
              <w:t>Пч</w:t>
            </w:r>
            <w:proofErr w:type="spellEnd"/>
            <w:r w:rsidRPr="00C65F2F">
              <w:rPr>
                <w:rFonts w:ascii="Times New Roman" w:eastAsia="Calibri" w:hAnsi="Times New Roman" w:cs="Times New Roman"/>
                <w:sz w:val="20"/>
                <w:szCs w:val="26"/>
              </w:rPr>
              <w:t xml:space="preserve"> - чистая прибыль предприятий в текущем финансовом году; </w:t>
            </w:r>
          </w:p>
          <w:p w14:paraId="08173A39" w14:textId="77777777" w:rsidR="00C27BDA" w:rsidRPr="00C65F2F" w:rsidRDefault="00C27BDA" w:rsidP="00C27BDA">
            <w:pPr>
              <w:widowControl/>
              <w:ind w:firstLine="0"/>
              <w:rPr>
                <w:rFonts w:ascii="Times New Roman" w:eastAsia="Calibri" w:hAnsi="Times New Roman" w:cs="Times New Roman"/>
                <w:sz w:val="20"/>
                <w:szCs w:val="26"/>
              </w:rPr>
            </w:pPr>
            <w:r w:rsidRPr="00C65F2F">
              <w:rPr>
                <w:rFonts w:ascii="Times New Roman" w:eastAsia="Calibri" w:hAnsi="Times New Roman" w:cs="Times New Roman"/>
                <w:sz w:val="20"/>
                <w:szCs w:val="26"/>
              </w:rPr>
              <w:t>Нот – норматив отчислений от чистой прибыли, установленный решением представительного органа муниципального образования.</w:t>
            </w:r>
          </w:p>
          <w:p w14:paraId="57AD735B" w14:textId="62BD5279" w:rsidR="00C27BDA" w:rsidRDefault="00C27BDA" w:rsidP="00C27BDA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C65F2F">
              <w:rPr>
                <w:rFonts w:ascii="TimesET" w:eastAsia="Calibri" w:hAnsi="TimesET" w:cs="Times New Roman"/>
                <w:sz w:val="20"/>
                <w:szCs w:val="48"/>
                <w:lang w:eastAsia="en-US"/>
              </w:rPr>
              <w:t xml:space="preserve">Источник </w:t>
            </w:r>
            <w:proofErr w:type="gramStart"/>
            <w:r w:rsidRPr="00C65F2F">
              <w:rPr>
                <w:rFonts w:ascii="TimesET" w:eastAsia="Calibri" w:hAnsi="TimesET" w:cs="Times New Roman"/>
                <w:sz w:val="20"/>
                <w:szCs w:val="48"/>
                <w:lang w:eastAsia="en-US"/>
              </w:rPr>
              <w:t>данных:  бухгалтерская</w:t>
            </w:r>
            <w:proofErr w:type="gramEnd"/>
            <w:r w:rsidRPr="00C65F2F">
              <w:rPr>
                <w:rFonts w:ascii="TimesET" w:eastAsia="Calibri" w:hAnsi="TimesET" w:cs="Times New Roman"/>
                <w:sz w:val="20"/>
                <w:szCs w:val="48"/>
                <w:lang w:eastAsia="en-US"/>
              </w:rPr>
              <w:t xml:space="preserve"> отчетность,  Решение Собрания депутатов  </w:t>
            </w:r>
            <w:r>
              <w:rPr>
                <w:rFonts w:ascii="TimesET" w:eastAsia="Calibri" w:hAnsi="TimesET" w:cs="Times New Roman"/>
                <w:sz w:val="20"/>
                <w:szCs w:val="48"/>
                <w:lang w:eastAsia="en-US"/>
              </w:rPr>
              <w:t>Канашского</w:t>
            </w:r>
            <w:r w:rsidRPr="00C65F2F">
              <w:rPr>
                <w:rFonts w:ascii="TimesET" w:eastAsia="Calibri" w:hAnsi="TimesET" w:cs="Times New Roman"/>
                <w:sz w:val="20"/>
                <w:szCs w:val="48"/>
                <w:lang w:eastAsia="en-US"/>
              </w:rPr>
              <w:t xml:space="preserve"> муниципального округа Чувашской Республики  «Об утверждении Положения о регулировании бюджетных правоотношений в </w:t>
            </w:r>
            <w:r>
              <w:rPr>
                <w:rFonts w:ascii="TimesET" w:eastAsia="Calibri" w:hAnsi="TimesET" w:cs="Times New Roman"/>
                <w:sz w:val="20"/>
                <w:szCs w:val="48"/>
                <w:lang w:eastAsia="en-US"/>
              </w:rPr>
              <w:t>Канашском</w:t>
            </w:r>
            <w:r w:rsidRPr="00C65F2F">
              <w:rPr>
                <w:rFonts w:ascii="TimesET" w:eastAsia="Calibri" w:hAnsi="TimesET" w:cs="Times New Roman"/>
                <w:sz w:val="20"/>
                <w:szCs w:val="48"/>
                <w:lang w:eastAsia="en-US"/>
              </w:rPr>
              <w:t xml:space="preserve"> муниципальном округе Чувашской Республики».</w:t>
            </w:r>
          </w:p>
        </w:tc>
      </w:tr>
      <w:tr w:rsidR="00C27BDA" w:rsidRPr="00F52230" w14:paraId="19445680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F4C0" w14:textId="087FDF8D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4218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4C1D" w14:textId="14BD569F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D39F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1110904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4140000120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4FE1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Прочие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51C4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Метод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прямого расчета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9CAD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ПН =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ПНо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+/-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ПНд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+ З</w:t>
            </w:r>
          </w:p>
          <w:p w14:paraId="557E75D5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Пнj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=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Нб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x Кс x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Кj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x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Пj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562D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 целях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прогнозирования поступлений используется информация о действующих договорах платы за наем, а также планируемых к заключению в очередном году и плановом периоде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A5E878" w14:textId="77777777" w:rsidR="00C27BDA" w:rsidRPr="003C1897" w:rsidRDefault="00C27BDA" w:rsidP="00C27BD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ПН - прогноз поступлений платы за наем;</w:t>
            </w:r>
          </w:p>
          <w:p w14:paraId="1CD421A2" w14:textId="77777777" w:rsidR="00C27BDA" w:rsidRPr="003C1897" w:rsidRDefault="00C27BDA" w:rsidP="00C27BD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ПНо</w:t>
            </w:r>
            <w:proofErr w:type="spellEnd"/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ожидаемые поступления платы за наем в текущем году;</w:t>
            </w:r>
          </w:p>
          <w:p w14:paraId="111AF5C2" w14:textId="77777777" w:rsidR="00C27BDA" w:rsidRPr="003C1897" w:rsidRDefault="00C27BDA" w:rsidP="00C27BD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>ПНд</w:t>
            </w:r>
            <w:proofErr w:type="spellEnd"/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дополнительные или выпадающие доходы бюджета в связи с планируемым увеличением (уменьшением) площадей помещений муниципального жилищного фонда, сдаваемых в наем;</w:t>
            </w:r>
          </w:p>
          <w:p w14:paraId="5252C5E7" w14:textId="77777777" w:rsidR="00C27BDA" w:rsidRPr="003C1897" w:rsidRDefault="00C27BDA" w:rsidP="00C27BD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>З - прогнозируемая сумма поступлений задолженности прошлых лет;</w:t>
            </w:r>
          </w:p>
          <w:p w14:paraId="4C7F121F" w14:textId="6992D85F" w:rsidR="00C27BDA" w:rsidRPr="003C1897" w:rsidRDefault="00C27BDA" w:rsidP="00C27BD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>Пнj</w:t>
            </w:r>
            <w:proofErr w:type="spellEnd"/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размер ежемесячной платы за пользование j-м жилым помещением (платы за наем), предоставленным по договору социального найма или договору найма жилого помещения муниципального жилищного фонда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Канашского</w:t>
            </w:r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Республики;</w:t>
            </w:r>
          </w:p>
          <w:p w14:paraId="41E71BFC" w14:textId="77777777" w:rsidR="00C27BDA" w:rsidRPr="003C1897" w:rsidRDefault="00C27BDA" w:rsidP="00C27BD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>Нб</w:t>
            </w:r>
            <w:proofErr w:type="spellEnd"/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базовый размер платы за пользование жилым помещением (платы за наем);</w:t>
            </w:r>
          </w:p>
          <w:p w14:paraId="5A295B87" w14:textId="717147EA" w:rsidR="00C27BDA" w:rsidRPr="003C1897" w:rsidRDefault="00C27BDA" w:rsidP="00C27BD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Кс - коэффициент соответствия платы, учитывающий социально-экономические условия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Канашского</w:t>
            </w:r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Республики;</w:t>
            </w:r>
          </w:p>
          <w:p w14:paraId="7FA920BB" w14:textId="77777777" w:rsidR="00C27BDA" w:rsidRPr="003C1897" w:rsidRDefault="00C27BDA" w:rsidP="00C27BD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>Кj</w:t>
            </w:r>
            <w:proofErr w:type="spellEnd"/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коэффициент, характеризующий качество и благоустройство j-го жилого помещения, месторасположение дома;</w:t>
            </w:r>
          </w:p>
          <w:p w14:paraId="1659AC35" w14:textId="77777777" w:rsidR="00C27BDA" w:rsidRPr="003C1897" w:rsidRDefault="00C27BDA" w:rsidP="00C27BD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>Пj</w:t>
            </w:r>
            <w:proofErr w:type="spellEnd"/>
            <w:r w:rsidRPr="003C18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общая площадь j-го жилого помещения, предоставленного по договору социального найма или договору найма жилого помещения муниципального жилищного фонда (кв. м).</w:t>
            </w:r>
          </w:p>
          <w:p w14:paraId="093033EA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27BDA" w:rsidRPr="00F52230" w14:paraId="0569109A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32B5" w14:textId="2CAFC771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2B2A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A2D5" w14:textId="1F631D23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7E2C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11109080140000120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520C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Плата, поступившая в рамках договора за предоставление права на размещение и эксплуатацию нестационарн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7E0F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Усреднение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EE46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284417B9" wp14:editId="574EE0B5">
                  <wp:extent cx="767862" cy="9100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099" cy="10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D1B1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Учитываются сумма поступлений в бюджет за 3 года, предшествующих текущему финансовому году по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отчетным данным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33A1C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noProof/>
                <w:sz w:val="22"/>
                <w:szCs w:val="22"/>
              </w:rPr>
              <w:lastRenderedPageBreak/>
              <w:drawing>
                <wp:inline distT="0" distB="0" distL="0" distR="0" wp14:anchorId="080F6B0E" wp14:editId="528AAFC2">
                  <wp:extent cx="111125" cy="12319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прогнозный объем платы на период t, </w:t>
            </w:r>
            <w:r w:rsidRPr="00F52230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2D857DBE" wp14:editId="7535BACF">
                  <wp:extent cx="539115" cy="12319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 w:rsidRPr="00F52230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294CA0C5" wp14:editId="7BC06BEC">
                  <wp:extent cx="252095" cy="12319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поступление платы за периоды </w:t>
            </w:r>
            <w:r w:rsidRPr="00F52230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1FF92C15" wp14:editId="351CD21C">
                  <wp:extent cx="627380" cy="12319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80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BDA" w:rsidRPr="00F52230" w14:paraId="242F96FF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A1EA" w14:textId="6E82FBC3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49CE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155E" w14:textId="0E5B3D01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6D19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11301994140000130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2988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0AE5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Усреднение и индексация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A76B" w14:textId="44D2A2C4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DB543A8" wp14:editId="6E18B487">
                  <wp:extent cx="721360" cy="141605"/>
                  <wp:effectExtent l="0" t="0" r="0" b="0"/>
                  <wp:docPr id="11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7E80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Учитывается сумма поступлений в бюджет от оказанных платных услуг (работ) за 3 года, предшествующих текущему финансовому году, по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отчетным данным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4CB0B" w14:textId="61C4638F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1DF14273" wp14:editId="1B4C862E">
                  <wp:extent cx="116205" cy="128905"/>
                  <wp:effectExtent l="0" t="0" r="0" b="0"/>
                  <wp:docPr id="1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прогнозируемые оказанные платные услуги (работы) на период t,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B8EF504" wp14:editId="1CA355E2">
                  <wp:extent cx="541020" cy="128905"/>
                  <wp:effectExtent l="0" t="0" r="0" b="0"/>
                  <wp:docPr id="13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65A7FFB" wp14:editId="61F5B01D">
                  <wp:extent cx="244475" cy="128905"/>
                  <wp:effectExtent l="0" t="0" r="0" b="0"/>
                  <wp:docPr id="14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оказание платные услуги (работы) за периоды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8EC9EBF" wp14:editId="23C20A02">
                  <wp:extent cx="631190" cy="128905"/>
                  <wp:effectExtent l="0" t="0" r="0" b="0"/>
                  <wp:docPr id="15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1E36F7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i - </w:t>
            </w:r>
            <w:hyperlink r:id="rId35" w:history="1">
              <w:r w:rsidRPr="00F52230">
                <w:rPr>
                  <w:rStyle w:val="a6"/>
                  <w:rFonts w:ascii="Times New Roman" w:hAnsi="Times New Roman"/>
                  <w:b w:val="0"/>
                  <w:bCs/>
                  <w:color w:val="auto"/>
                  <w:sz w:val="22"/>
                  <w:szCs w:val="22"/>
                </w:rPr>
                <w:t>индекс потребительских цен</w:t>
              </w:r>
            </w:hyperlink>
          </w:p>
        </w:tc>
      </w:tr>
      <w:tr w:rsidR="00C27BDA" w:rsidRPr="00F52230" w14:paraId="1BF13306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7260" w14:textId="32014D25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C07E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5FAB" w14:textId="7A46F475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D7F3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11302064140000130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51EB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8E5B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Прямой расчет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2375" w14:textId="4BB182C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892C1B4" wp14:editId="77387370">
                  <wp:extent cx="656590" cy="141605"/>
                  <wp:effectExtent l="0" t="0" r="0" b="0"/>
                  <wp:docPr id="16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590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16A5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Учитывается прогнозный объем дебиторской задолженности по состоянию на 1 января очередного финансового года, подлежащий возврату в бюджет в очередном финансовом году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4B9B4B" w14:textId="74365515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11DF8B2" wp14:editId="6377564B">
                  <wp:extent cx="116205" cy="128905"/>
                  <wp:effectExtent l="0" t="0" r="0" b="0"/>
                  <wp:docPr id="1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прогнозный объем дебиторской задолженности по состоянию на 1 января очередного финансового года, подлежащий возврату в бюджет в очередном финансовом году,</w:t>
            </w:r>
          </w:p>
          <w:p w14:paraId="5A9186E7" w14:textId="06C13EEF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5DAAA7E" wp14:editId="09546C09">
                  <wp:extent cx="116205" cy="128905"/>
                  <wp:effectExtent l="0" t="0" r="0" b="0"/>
                  <wp:docPr id="18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дебиторская задолженность, подлежащая возврату в бюджет в очередном финансовом году, в соответствии с условиями действующего договора (соглашения, иного документа)</w:t>
            </w:r>
          </w:p>
        </w:tc>
      </w:tr>
      <w:tr w:rsidR="00C27BDA" w:rsidRPr="00F52230" w14:paraId="1EDEE77F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1E43" w14:textId="76F94E18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A2D8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FC47" w14:textId="6C65D7A4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1864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11302994140000130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A40C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3388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Усреднение и индексация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B3B5" w14:textId="3267DBD5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0CB77D8" wp14:editId="55261E5E">
                  <wp:extent cx="1300480" cy="141605"/>
                  <wp:effectExtent l="0" t="0" r="0" b="0"/>
                  <wp:docPr id="19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480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15A5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Учитывается сумма поступлений от прочих доходов от компенсации затрат бюджетов за 3 года, предшествующих текущему финансовому году, по отчетным данным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7548C" w14:textId="24638D4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8C16BAA" wp14:editId="068B2DAA">
                  <wp:extent cx="116205" cy="128905"/>
                  <wp:effectExtent l="0" t="0" r="0" b="0"/>
                  <wp:docPr id="20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прогнозируемые прочие доходы от компенсации затрат бюджетов на период t,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F4C3C8F" wp14:editId="7BA72040">
                  <wp:extent cx="541020" cy="128905"/>
                  <wp:effectExtent l="0" t="0" r="0" b="0"/>
                  <wp:docPr id="21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ABC380D" wp14:editId="6F13136C">
                  <wp:extent cx="244475" cy="128905"/>
                  <wp:effectExtent l="0" t="0" r="0" b="0"/>
                  <wp:docPr id="1320545140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прочие доходы от компенсации затрат бюджетов за периоды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1BF3F8A" wp14:editId="355B34AE">
                  <wp:extent cx="631190" cy="128905"/>
                  <wp:effectExtent l="0" t="0" r="0" b="0"/>
                  <wp:docPr id="560535615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37791" w14:textId="1A32DB10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0F54B6E" wp14:editId="1F0EE9FA">
                  <wp:extent cx="64135" cy="128905"/>
                  <wp:effectExtent l="0" t="0" r="0" b="0"/>
                  <wp:docPr id="709082581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hyperlink r:id="rId45" w:history="1">
              <w:r w:rsidRPr="00982478">
                <w:rPr>
                  <w:sz w:val="22"/>
                  <w:szCs w:val="22"/>
                </w:rPr>
                <w:t>индекс потребительских цен</w:t>
              </w:r>
            </w:hyperlink>
          </w:p>
        </w:tc>
      </w:tr>
      <w:tr w:rsidR="00C27BDA" w:rsidRPr="00F52230" w14:paraId="499DE314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95F7" w14:textId="5535DDC3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D150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C6D2" w14:textId="07C507CF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618B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11402043140000440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0A0E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Доходы от реализации иного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9EE3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Прямой расчет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6891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7769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Доходы от реализации имущества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прогнозируются исходя из средней стоимости одного квадратного метра объектов недвижимости, сложившейся по результатам торгов текущего года, и с учетом иных факторов, влияющих на формирование цен на объекты недвижимости, а также учитывая риски, связанные с отсутствием спроса на объекты, запланированные к реализации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80F75A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C27BDA" w:rsidRPr="00F52230" w14:paraId="6C69693E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56A0" w14:textId="0E89632D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023C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5D90" w14:textId="426C5C0B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25C5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11406012140000430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C2D7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Доходы от продажи земельных участков, государственная собственность на которые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 разграничена и которые расположены в границах муниципальных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AEDC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Метод прямого расчета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1866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Пзу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=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Sсоб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х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Свык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B8E0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Доходы от продажи земли прогнозируются исходя из кадастровой стоимости одного квадратного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метра, сложившейся по результатам торгов текущего года, и с учетом иных факторов, влияющих на формирование цен, а также учитывая риски, связанные с отсутствием спроса на земельные участки, запланированные к реализации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4F4F93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Пзу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прогнозируемый объем в очередном финансовом году поступлений доходов от продажи земельных участков, государственная собственность на которые не разграничена и которые расположены в границах муниципальных округов;</w:t>
            </w:r>
          </w:p>
          <w:p w14:paraId="72ACB150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Sсоб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общая площадь соответствующих земельных участков, планируемых к продаже;</w:t>
            </w:r>
          </w:p>
          <w:p w14:paraId="661B2E17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Свык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средняя выкупная стоимость одного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квадратного метра земельного участка в зависимости от видов разрешенного использования.</w:t>
            </w:r>
          </w:p>
          <w:p w14:paraId="3BC41514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Источник данных - выписки из Единого государственного реестра недвижимости.</w:t>
            </w:r>
          </w:p>
        </w:tc>
      </w:tr>
      <w:tr w:rsidR="00C27BDA" w:rsidRPr="00F52230" w14:paraId="7403B5EC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6C95" w14:textId="47AE66F3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49C1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1860" w14:textId="604B6DEC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FB9C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11406024140000430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5641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Доходы от продажи земельных участков, находящихся в собственности муниципальных округов (за исключением земельных участков муниципальных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бюджетных и автономных учреждений)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D980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Метод прямого расчета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CDE7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Пзу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=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Sсоб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х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Свык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FEEB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Доходы от продажи земли прогнозируются исходя из кадастровой стоимости одного квадратного метра, сложившейся по результатам торгов текущего года, и с учетом иных факторов, влияющих на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формирование цен, а также учитывая риски, связанные с отсутствием спроса на земельные участки, запланированные к реализации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F5BB5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Пзу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прогнозируемый объем в очередном финансовом году поступлений доходов от продажи земельных участков, находящихся в собственности муниципальных округов;</w:t>
            </w:r>
          </w:p>
          <w:p w14:paraId="675DFC87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Sсоб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общая площадь соответствующих земельных участков, планируемых к продаже;</w:t>
            </w:r>
          </w:p>
          <w:p w14:paraId="1BADB5B7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Свык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средняя выкупная стоимость одного квадратного метра земельного участка в зависимости от видов разрешенного использования.</w:t>
            </w:r>
          </w:p>
          <w:p w14:paraId="7220EBD1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Источник данных - выписки из Единого государственного реестра недвижимости.</w:t>
            </w:r>
          </w:p>
        </w:tc>
      </w:tr>
      <w:tr w:rsidR="00C27BDA" w:rsidRPr="00F52230" w14:paraId="0569D457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762F" w14:textId="08B05B90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9B59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A0F8" w14:textId="53E671CE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255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11607010140000140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6F1C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62E9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Усреднение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4109" w14:textId="585815A1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D5B7A93" wp14:editId="056D9775">
                  <wp:extent cx="785495" cy="141605"/>
                  <wp:effectExtent l="0" t="0" r="0" b="0"/>
                  <wp:docPr id="1420338452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49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DF8C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4CB933" w14:textId="3CF392EC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97A526A" wp14:editId="0782B8AE">
                  <wp:extent cx="116205" cy="128905"/>
                  <wp:effectExtent l="0" t="0" r="0" b="0"/>
                  <wp:docPr id="762357131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прогнозный объем штрафов, возмещение ущерба на период t,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4B86D79" wp14:editId="2CF01E7A">
                  <wp:extent cx="541020" cy="128905"/>
                  <wp:effectExtent l="0" t="0" r="0" b="0"/>
                  <wp:docPr id="410743723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24C80F0" wp14:editId="77802A60">
                  <wp:extent cx="244475" cy="128905"/>
                  <wp:effectExtent l="0" t="0" r="0" b="0"/>
                  <wp:docPr id="1925290405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поступление денежных взысканий (штрафов) за периоды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BFB6A0D" wp14:editId="6F47ABA0">
                  <wp:extent cx="631190" cy="128905"/>
                  <wp:effectExtent l="0" t="0" r="0" b="0"/>
                  <wp:docPr id="2012589885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BDA" w:rsidRPr="00F52230" w14:paraId="6D6F412B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5DB0" w14:textId="70B54A46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1309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21E7" w14:textId="0DE3E60C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6864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11607090140000140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BD7C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33C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Усреднение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61F0" w14:textId="09BE3D1F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AE95585" wp14:editId="0A235D48">
                  <wp:extent cx="785495" cy="141605"/>
                  <wp:effectExtent l="0" t="0" r="0" b="0"/>
                  <wp:docPr id="1526332688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49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DF32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56650B" w14:textId="75EE0D9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482984D" wp14:editId="5DF40844">
                  <wp:extent cx="116205" cy="128905"/>
                  <wp:effectExtent l="0" t="0" r="0" b="0"/>
                  <wp:docPr id="670541853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прогнозный объем штрафов, возмещение ущерба на период t,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119724E" wp14:editId="01FFEA1D">
                  <wp:extent cx="541020" cy="128905"/>
                  <wp:effectExtent l="0" t="0" r="0" b="0"/>
                  <wp:docPr id="37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842D3E1" wp14:editId="31FAB5B8">
                  <wp:extent cx="244475" cy="128905"/>
                  <wp:effectExtent l="0" t="0" r="0" b="0"/>
                  <wp:docPr id="38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поступление денежных взысканий (штрафов) за периоды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6C74BC2" wp14:editId="3BBCCDEA">
                  <wp:extent cx="631190" cy="128905"/>
                  <wp:effectExtent l="0" t="0" r="0" b="0"/>
                  <wp:docPr id="39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BDA" w:rsidRPr="00F52230" w14:paraId="5D66E1EC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3CB8" w14:textId="75EF4AA6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4F17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DC94" w14:textId="434EBF0E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EE95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11610031140000140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BBA6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89E5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Усреднение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180C" w14:textId="20303F99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C690DF6" wp14:editId="12C16444">
                  <wp:extent cx="785495" cy="141605"/>
                  <wp:effectExtent l="0" t="0" r="0" b="0"/>
                  <wp:docPr id="5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49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2F98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ACA3" w14:textId="76C996A9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5497AB2" wp14:editId="3EF5CD16">
                  <wp:extent cx="116205" cy="128905"/>
                  <wp:effectExtent l="0" t="0" r="0" b="0"/>
                  <wp:docPr id="51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прогнозный объем штрафов, возмещение ущерба на период t,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EF4E0D2" wp14:editId="4AA30626">
                  <wp:extent cx="541020" cy="128905"/>
                  <wp:effectExtent l="0" t="0" r="0" b="0"/>
                  <wp:docPr id="52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361B02F" wp14:editId="4634A0D3">
                  <wp:extent cx="244475" cy="128905"/>
                  <wp:effectExtent l="0" t="0" r="0" b="0"/>
                  <wp:docPr id="53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поступление денежных взысканий (штрафов) за периоды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5B0B106" wp14:editId="12009D22">
                  <wp:extent cx="631190" cy="128905"/>
                  <wp:effectExtent l="0" t="0" r="0" b="0"/>
                  <wp:docPr id="54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BDA" w:rsidRPr="00F52230" w14:paraId="4A5740FD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0C8D" w14:textId="164F0532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53B0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784E" w14:textId="2677DEB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1B5C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11610032140000140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55C9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F728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Усреднение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8C2D" w14:textId="24EF76A0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68404A0" wp14:editId="22DD7573">
                  <wp:extent cx="824230" cy="141605"/>
                  <wp:effectExtent l="0" t="0" r="0" b="0"/>
                  <wp:docPr id="5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8199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CAFF6" w14:textId="065A787E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1B258F9" wp14:editId="5D00E4E8">
                  <wp:extent cx="116205" cy="128905"/>
                  <wp:effectExtent l="0" t="0" r="0" b="0"/>
                  <wp:docPr id="56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прогнозный объем штрафов, возмещение ущерба на период t,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20C2331" wp14:editId="6CFE8DA8">
                  <wp:extent cx="541020" cy="128905"/>
                  <wp:effectExtent l="0" t="0" r="0" b="0"/>
                  <wp:docPr id="57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6AF0DBA" wp14:editId="11D81989">
                  <wp:extent cx="244475" cy="128905"/>
                  <wp:effectExtent l="0" t="0" r="0" b="0"/>
                  <wp:docPr id="58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поступление денежных взысканий (штрафов) за периоды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4AE8D63" wp14:editId="550D6A83">
                  <wp:extent cx="631190" cy="128905"/>
                  <wp:effectExtent l="0" t="0" r="0" b="0"/>
                  <wp:docPr id="59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BDA" w:rsidRPr="00F52230" w14:paraId="54651208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14D6" w14:textId="780FBFCE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10F0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8DB3" w14:textId="482D56F2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BC95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11610061140000140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6E94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Платежи в целях возмещения убытков, причиненных уклонением от заключения с муниципальным органом муниципальн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ого округа (муниципальным казенным учреждением) муниципального контракта, а также иные денежные средства,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ого за счет средств муниципального дорожного фонда)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046D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Усреднение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8936" w14:textId="1C46FE09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772C943" wp14:editId="4502ECE6">
                  <wp:extent cx="785495" cy="141605"/>
                  <wp:effectExtent l="0" t="0" r="0" b="0"/>
                  <wp:docPr id="6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49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BEA0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8D58B" w14:textId="2DBD5B01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99FCEF4" wp14:editId="02A2770A">
                  <wp:extent cx="116205" cy="128905"/>
                  <wp:effectExtent l="0" t="0" r="0" b="0"/>
                  <wp:docPr id="61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прогнозный объем штрафов, возмещение ущерба на период t,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2D348A5" wp14:editId="7D89FC84">
                  <wp:extent cx="541020" cy="128905"/>
                  <wp:effectExtent l="0" t="0" r="0" b="0"/>
                  <wp:docPr id="6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E96D242" wp14:editId="6396E789">
                  <wp:extent cx="244475" cy="128905"/>
                  <wp:effectExtent l="0" t="0" r="0" b="0"/>
                  <wp:docPr id="63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поступление денежных взысканий (штрафов) за периоды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B0D1287" wp14:editId="4363B80E">
                  <wp:extent cx="631190" cy="128905"/>
                  <wp:effectExtent l="0" t="0" r="0" b="0"/>
                  <wp:docPr id="64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BDA" w:rsidRPr="00F52230" w14:paraId="7FF09B46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A342" w14:textId="0F3E4BA2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F976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FF95" w14:textId="11DC2A04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B731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11610062140000140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B841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бюджет муниципального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6D34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Усреднение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4AB0" w14:textId="2E0F2392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8CBC1B" wp14:editId="5E599753">
                  <wp:extent cx="772795" cy="141605"/>
                  <wp:effectExtent l="0" t="0" r="0" b="0"/>
                  <wp:docPr id="6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79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4A3B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CA2DC" w14:textId="62437910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5192355" wp14:editId="6E9EEEFE">
                  <wp:extent cx="116205" cy="128905"/>
                  <wp:effectExtent l="0" t="0" r="0" b="0"/>
                  <wp:docPr id="66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прогнозный объем штрафов, возмещение ущерба на период t,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06D77AD" wp14:editId="6C13E9B5">
                  <wp:extent cx="541020" cy="128905"/>
                  <wp:effectExtent l="0" t="0" r="0" b="0"/>
                  <wp:docPr id="67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295152B" wp14:editId="392C02B3">
                  <wp:extent cx="244475" cy="128905"/>
                  <wp:effectExtent l="0" t="0" r="0" b="0"/>
                  <wp:docPr id="68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поступление денежных взысканий (штрафов) за периоды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C59ECFD" wp14:editId="2F44D55A">
                  <wp:extent cx="631190" cy="128905"/>
                  <wp:effectExtent l="0" t="0" r="0" b="0"/>
                  <wp:docPr id="69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BDA" w:rsidRPr="00F52230" w14:paraId="7EB97C74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ACD9" w14:textId="63E83AD3" w:rsidR="00C27BDA" w:rsidRPr="00F52230" w:rsidRDefault="00A16771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F725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1916" w14:textId="4DE29AB1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483F" w14:textId="77777777" w:rsidR="00C27BDA" w:rsidRPr="00F52230" w:rsidRDefault="00C27BDA" w:rsidP="00C27B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11610100140000140</w:t>
            </w:r>
          </w:p>
        </w:tc>
        <w:tc>
          <w:tcPr>
            <w:tcW w:w="1559" w:type="dxa"/>
          </w:tcPr>
          <w:p w14:paraId="6C1B57E6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округов)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098A" w14:textId="77777777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Усреднение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DE0D" w14:textId="140C5EEB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D6175E7" wp14:editId="401F83B4">
                  <wp:extent cx="811530" cy="141605"/>
                  <wp:effectExtent l="0" t="0" r="0" b="0"/>
                  <wp:docPr id="8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30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A0B9" w14:textId="77777777" w:rsidR="00C27BDA" w:rsidRPr="00F52230" w:rsidRDefault="00C27BDA" w:rsidP="00C27BDA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B8065" w14:textId="546D003C" w:rsidR="00C27BDA" w:rsidRPr="00F52230" w:rsidRDefault="00C27BDA" w:rsidP="00C27B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EF4F23D" wp14:editId="4FB456A6">
                  <wp:extent cx="116205" cy="128905"/>
                  <wp:effectExtent l="0" t="0" r="0" b="0"/>
                  <wp:docPr id="8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прогнозный объем штрафов, возмещение ущерба на период t,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5FDE766" wp14:editId="57DC811E">
                  <wp:extent cx="541020" cy="128905"/>
                  <wp:effectExtent l="0" t="0" r="0" b="0"/>
                  <wp:docPr id="8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8A31AB6" wp14:editId="642FBC6E">
                  <wp:extent cx="244475" cy="128905"/>
                  <wp:effectExtent l="0" t="0" r="0" b="0"/>
                  <wp:docPr id="8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поступление денежных взысканий (штрафов) за периоды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44465BF" wp14:editId="52094A8B">
                  <wp:extent cx="631190" cy="128905"/>
                  <wp:effectExtent l="0" t="0" r="0" b="0"/>
                  <wp:docPr id="8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0F1" w:rsidRPr="00F52230" w14:paraId="0E83DDAE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5F35" w14:textId="5F259A99" w:rsidR="00DD50F1" w:rsidRPr="00F52230" w:rsidRDefault="00A1677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51D6" w14:textId="77777777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79ED" w14:textId="2945A05D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4440" w14:textId="0F343314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610123010141140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2C35" w14:textId="59353968" w:rsidR="00DD50F1" w:rsidRPr="00F52230" w:rsidRDefault="00DD50F1" w:rsidP="00A1677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денежных взысканий (штрафов), поступающи</w:t>
            </w:r>
            <w:r w:rsidR="00A16771">
              <w:rPr>
                <w:rFonts w:ascii="Times New Roman" w:hAnsi="Times New Roman" w:cs="Times New Roman"/>
              </w:rPr>
              <w:t xml:space="preserve">х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C8BD" w14:textId="31120AC1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Усреднение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F28D" w14:textId="1C336E8C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24C1EE" wp14:editId="2930B5D5">
                  <wp:extent cx="811530" cy="141605"/>
                  <wp:effectExtent l="0" t="0" r="0" b="0"/>
                  <wp:docPr id="4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30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B050" w14:textId="4CBC7549" w:rsidR="00DD50F1" w:rsidRPr="00F52230" w:rsidRDefault="00DD50F1" w:rsidP="00DD50F1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EC7CFD" w14:textId="74EC413E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68FCB8E" wp14:editId="7580CCF1">
                  <wp:extent cx="116205" cy="128905"/>
                  <wp:effectExtent l="0" t="0" r="0" b="0"/>
                  <wp:docPr id="4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прогнозный объем штрафов, возмещение ущерба на период t,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94328E4" wp14:editId="5084B008">
                  <wp:extent cx="541020" cy="128905"/>
                  <wp:effectExtent l="0" t="0" r="0" b="0"/>
                  <wp:docPr id="4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D6210C1" wp14:editId="06297A88">
                  <wp:extent cx="244475" cy="128905"/>
                  <wp:effectExtent l="0" t="0" r="0" b="0"/>
                  <wp:docPr id="4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поступление денежных взысканий (штрафов) за периоды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04E72A6" wp14:editId="5C910978">
                  <wp:extent cx="631190" cy="128905"/>
                  <wp:effectExtent l="0" t="0" r="0" b="0"/>
                  <wp:docPr id="4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0F1" w:rsidRPr="00F52230" w14:paraId="579075D9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6671" w14:textId="40A8D9A4" w:rsidR="00DD50F1" w:rsidRPr="00F52230" w:rsidRDefault="00A1677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B060" w14:textId="375C3DBC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3CFA" w14:textId="68B9235F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FE17" w14:textId="218ED7B1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11701040140000180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85D6" w14:textId="7FF57584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Невыясненные поступления, зачисляемые в бюджеты муниципальных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262D" w14:textId="06AA4F74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Метод целевого ориентира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7877" w14:textId="4EB6CA6A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Днп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=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Цо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71A0" w14:textId="558023F7" w:rsidR="00DD50F1" w:rsidRPr="00F52230" w:rsidRDefault="00DD50F1" w:rsidP="00DD50F1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Показатель определяется на основе фактических поступлений по доходному источнику в периоде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F0A44E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Днп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 невыясненных поступлений;</w:t>
            </w:r>
          </w:p>
          <w:p w14:paraId="3DDC1B8E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Цо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целевой ориентир невыясненных поступлений.</w:t>
            </w:r>
          </w:p>
          <w:p w14:paraId="4019DA8C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Целевой ориентир невыясненных поступлений принимается равным нулю, так как в случае поступления средств по некорректно оформленным плательщиками расчетным документам невыясненные поступления подлежат уточнению либо возврату плательщику.</w:t>
            </w:r>
          </w:p>
          <w:p w14:paraId="27F405D5" w14:textId="3AE1FD09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Источник данных - первичные бухгалтерские документы.</w:t>
            </w:r>
          </w:p>
        </w:tc>
      </w:tr>
      <w:tr w:rsidR="00DD50F1" w:rsidRPr="00F52230" w14:paraId="4CEC4F3C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165A" w14:textId="28B23E4C" w:rsidR="00DD50F1" w:rsidRPr="00F52230" w:rsidRDefault="00A1677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7919" w14:textId="77777777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9E68" w14:textId="1A94E6EA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CBF4" w14:textId="77777777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11705040140000180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371E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Прочие неналоговые доходы бюджетов муниципальных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4DD1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Усреднение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358E" w14:textId="06553E06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F0041F9" wp14:editId="6E351AE2">
                  <wp:extent cx="811530" cy="141605"/>
                  <wp:effectExtent l="0" t="0" r="0" b="0"/>
                  <wp:docPr id="8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30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27E8" w14:textId="77777777" w:rsidR="00DD50F1" w:rsidRPr="00F52230" w:rsidRDefault="00DD50F1" w:rsidP="00DD50F1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Учитываются сумма поступлений в бюджет за 3 года, предшествующих текущему финансовому году по отчетным данным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3DC647" w14:textId="1B946355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7EFFBBF" wp14:editId="67DCC592">
                  <wp:extent cx="116205" cy="128905"/>
                  <wp:effectExtent l="0" t="0" r="0" b="0"/>
                  <wp:docPr id="8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прогнозный объем прочих неналоговых доходов на период t,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C99A5D4" wp14:editId="46CAD2AA">
                  <wp:extent cx="541020" cy="128905"/>
                  <wp:effectExtent l="0" t="0" r="0" b="0"/>
                  <wp:docPr id="8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D7B8EE2" wp14:editId="36434936">
                  <wp:extent cx="244475" cy="128905"/>
                  <wp:effectExtent l="0" t="0" r="0" b="0"/>
                  <wp:docPr id="8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поступление прочих неналоговых доходов за периоды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82537E9" wp14:editId="1CC06BA4">
                  <wp:extent cx="631190" cy="128905"/>
                  <wp:effectExtent l="0" t="0" r="0" b="0"/>
                  <wp:docPr id="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0F1" w:rsidRPr="00F52230" w14:paraId="46779C7A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888A" w14:textId="590CBBA8" w:rsidR="00DD50F1" w:rsidRPr="00F52230" w:rsidRDefault="00A1677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E481" w14:textId="77777777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28EA" w14:textId="7B5918EB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832F" w14:textId="77777777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11715020140000150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6463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Инициативные платежи, зачисляемые в бюджеты муниципальных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FA4B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На основании утвержденного объема расходов соответствующего бюджета, если ниже не указано иное</w:t>
            </w:r>
            <w:hyperlink w:anchor="sub_1111" w:history="1">
              <w:r w:rsidRPr="00F52230">
                <w:rPr>
                  <w:rStyle w:val="a6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B7EF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1781" w14:textId="77777777" w:rsidR="00DD50F1" w:rsidRPr="00F52230" w:rsidRDefault="00DD50F1" w:rsidP="00DD50F1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Объем соответствующих инициативных платежей прогнозируется на основе нормативных правовых актов субъектов Российской Федерации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8C8282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DD50F1" w:rsidRPr="00F52230" w14:paraId="427957FC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D9B2" w14:textId="5887F1E6" w:rsidR="00DD50F1" w:rsidRPr="00F52230" w:rsidRDefault="00A1677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78A7" w14:textId="77777777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633B" w14:textId="2CC45D68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89A0" w14:textId="77777777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202ххххххххххххххх, где х -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любая цифра, если ниже не указано иное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AC00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Безвозмездные поступления от других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бюджетов бюджетной системы Российской Федерации (по видам безвозмездных поступлений), если ниже не указано иное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2C8E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 основании утвер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жденного объема расходов соответствующего бюджета, если ниже не указано иное</w:t>
            </w:r>
            <w:hyperlink w:anchor="sub_1111" w:history="1">
              <w:r w:rsidRPr="00F52230">
                <w:rPr>
                  <w:rStyle w:val="a6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1209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C3ED" w14:textId="77777777" w:rsidR="00DD50F1" w:rsidRPr="00F52230" w:rsidRDefault="00DD50F1" w:rsidP="00DD50F1">
            <w:pPr>
              <w:pStyle w:val="a7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Объем соответствующих безвозмездных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поступлений прогнозируется на основе нормативных правовых актов субъектов Российской Федерации, регулирующих предоставление безвозмездных поступлений муниципальным образованиям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9C4113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DD50F1" w:rsidRPr="00F52230" w14:paraId="12A41512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2F78" w14:textId="7257E489" w:rsidR="00DD50F1" w:rsidRPr="00F52230" w:rsidRDefault="00A1677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EF07" w14:textId="77777777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B09D" w14:textId="2E58E27B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6568" w14:textId="77777777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20704020140000150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0FB1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Поступления от денежных пожертвований, предоставляемых физическими лицами - получателям средств бюджетов муниципальных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A2A9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Метод целевого ориентира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116D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Пдп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=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Цо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48F4" w14:textId="77777777" w:rsidR="00DD50F1" w:rsidRPr="00F52230" w:rsidRDefault="00DD50F1" w:rsidP="00DD50F1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72A7FC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Пдп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прогнозируемые поступления от денежных пожертвований, предоставляемых физическими лицами - получателям средств бюджетов муниципальных округов;</w:t>
            </w:r>
          </w:p>
          <w:p w14:paraId="00A3453E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Цо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целевой ориентир. Целевой ориентир поступлений от денежных пожертвований, предоставляемых физлицами, принимается равным нулю, так как данный вид доходов носит несистемный характер и корректируется в ходе исполнения бюджета муниципального округа.</w:t>
            </w:r>
          </w:p>
        </w:tc>
      </w:tr>
      <w:tr w:rsidR="00DD50F1" w:rsidRPr="00F52230" w14:paraId="32622704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1A33" w14:textId="30E74FC3" w:rsidR="00DD50F1" w:rsidRPr="00F52230" w:rsidRDefault="00A1677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E085" w14:textId="77777777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2323" w14:textId="361756CC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C0DD" w14:textId="77777777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20704050140000150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E59B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Прочие безвозмездные поступления в бюджеты муниципальн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ых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46F2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Метод целевого ориентира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9160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Пбп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=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Цо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D317" w14:textId="77777777" w:rsidR="00DD50F1" w:rsidRPr="00F52230" w:rsidRDefault="00DD50F1" w:rsidP="00DD50F1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1CA35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Пбп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прогнозируемые прочие безвозмездные поступления в бюджеты муниципальных округов;</w:t>
            </w:r>
          </w:p>
          <w:p w14:paraId="4ED73D94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Цо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целевой ориентир. Целевой ориентир прочих безвозмездных поступлений принимается равным нулю, так как данный вид доходов носит несистемный характер и корректируется в ходе исполнения бюджета 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муниципального округа.</w:t>
            </w:r>
          </w:p>
        </w:tc>
      </w:tr>
      <w:tr w:rsidR="00DD50F1" w:rsidRPr="00F52230" w14:paraId="2597E7F1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8C88" w14:textId="34EBA636" w:rsidR="00DD50F1" w:rsidRPr="00F52230" w:rsidRDefault="00A1677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3392" w14:textId="77777777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2CC0" w14:textId="49E2F2DA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8AE1" w14:textId="77777777" w:rsidR="00DD50F1" w:rsidRPr="00F52230" w:rsidRDefault="00DD50F1" w:rsidP="00DD50F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218ххххххххххххххх, где х - любая цифра, если ниже не указано иное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BE5E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</w:t>
            </w:r>
            <w:r w:rsidRPr="00F52230">
              <w:rPr>
                <w:rFonts w:ascii="Times New Roman" w:hAnsi="Times New Roman" w:cs="Times New Roman"/>
                <w:color w:val="22272F"/>
                <w:sz w:val="22"/>
                <w:szCs w:val="22"/>
                <w:shd w:val="clear" w:color="auto" w:fill="FFFFFF"/>
              </w:rPr>
              <w:t xml:space="preserve"> имеющих целевое назначение,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F3D1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Метод целевого ориентира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6055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Впо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=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Цо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7AB1" w14:textId="77777777" w:rsidR="00DD50F1" w:rsidRPr="00F52230" w:rsidRDefault="00DD50F1" w:rsidP="00DD50F1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039BAA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Впо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прогнозируемый 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округов;</w:t>
            </w:r>
          </w:p>
          <w:p w14:paraId="1577878D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Цо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целевой ориентир. Целевой ориентир возврата прочих остатков субсидий, субвенций и иных межбюджетных трансфертов, имеющих целевое назначение, прошлых лет принимается равным нулю, так как суммы межбюджетных трансфертов должны быть использованы в полном объеме, кроме того, на момент прогнозирования доходов отсутствует информация о фактической сумме остатка межбюджетных трансфертов.</w:t>
            </w:r>
          </w:p>
        </w:tc>
      </w:tr>
      <w:tr w:rsidR="00DD50F1" w:rsidRPr="00F52230" w14:paraId="00505288" w14:textId="77777777" w:rsidTr="009824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D979" w14:textId="4F542C33" w:rsidR="00DD50F1" w:rsidRPr="00F52230" w:rsidRDefault="00A16771" w:rsidP="00DD50F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D764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E866" w14:textId="5BCA8B72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7F6C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219ххххххххххххххх, где х - любая цифра, если ниже не указано иное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416D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E1B7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Метод целевого ориентира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11A2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Впо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= </w:t>
            </w: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Цо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39E9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81731D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Впо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прогнозируемый 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округов;</w:t>
            </w:r>
          </w:p>
          <w:p w14:paraId="6D2A06B5" w14:textId="77777777" w:rsidR="00DD50F1" w:rsidRPr="00F52230" w:rsidRDefault="00DD50F1" w:rsidP="00DD50F1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>Цо</w:t>
            </w:r>
            <w:proofErr w:type="spellEnd"/>
            <w:r w:rsidRPr="00F52230">
              <w:rPr>
                <w:rFonts w:ascii="Times New Roman" w:hAnsi="Times New Roman" w:cs="Times New Roman"/>
                <w:sz w:val="22"/>
                <w:szCs w:val="22"/>
              </w:rPr>
              <w:t xml:space="preserve"> - целевой ориентир. Целевой ориентир возврата прочих остатков субсидий, субвенций и иных межбюджетных трансфертов, имеющих целевое назначение, прошлых лет принимается равным нулю, так как суммы межбюджетных трансфертов должны быть использованы в полном объеме, кроме того, на момент прогнозирования доходов отсутствует информация о фактической сумме остатка межбюджетных трансфертов.</w:t>
            </w:r>
          </w:p>
        </w:tc>
      </w:tr>
    </w:tbl>
    <w:p w14:paraId="247AD9CA" w14:textId="77777777" w:rsidR="00717255" w:rsidRPr="00717255" w:rsidRDefault="00717255" w:rsidP="00302E7B">
      <w:pPr>
        <w:pStyle w:val="a8"/>
        <w:rPr>
          <w:rFonts w:ascii="Times New Roman" w:eastAsia="Times New Roman" w:hAnsi="Times New Roman" w:cs="Times New Roman"/>
          <w:color w:val="22272F"/>
          <w:sz w:val="22"/>
          <w:szCs w:val="22"/>
        </w:rPr>
      </w:pPr>
      <w:r w:rsidRPr="00717255">
        <w:rPr>
          <w:rFonts w:ascii="Times New Roman" w:hAnsi="Times New Roman" w:cs="Times New Roman"/>
          <w:sz w:val="22"/>
          <w:szCs w:val="22"/>
        </w:rPr>
        <w:t>* При отсутствии сведений об утвержденном объеме расходов</w:t>
      </w:r>
      <w:r w:rsidRPr="00717255">
        <w:rPr>
          <w:rFonts w:ascii="Times New Roman" w:eastAsia="Times New Roman" w:hAnsi="Times New Roman" w:cs="Times New Roman"/>
          <w:color w:val="22272F"/>
          <w:sz w:val="22"/>
          <w:szCs w:val="22"/>
        </w:rPr>
        <w:t xml:space="preserve"> соответствующего бюджета допускается использование других методов прогнозирования: усреднения, экстраполяции и пр.</w:t>
      </w:r>
    </w:p>
    <w:sectPr w:rsidR="00717255" w:rsidRPr="00717255" w:rsidSect="00F52230">
      <w:pgSz w:w="16838" w:h="11906" w:orient="landscape" w:code="9"/>
      <w:pgMar w:top="1701" w:right="1021" w:bottom="851" w:left="9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96648"/>
    <w:multiLevelType w:val="multilevel"/>
    <w:tmpl w:val="E3A006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73C1B63"/>
    <w:multiLevelType w:val="hybridMultilevel"/>
    <w:tmpl w:val="8028EAAE"/>
    <w:lvl w:ilvl="0" w:tplc="D05880E4">
      <w:start w:val="1"/>
      <w:numFmt w:val="decimal"/>
      <w:lvlText w:val="%1."/>
      <w:lvlJc w:val="left"/>
      <w:pPr>
        <w:ind w:left="720" w:hanging="360"/>
      </w:pPr>
      <w:rPr>
        <w:rFonts w:ascii="TimesET" w:hAnsi="TimesET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690291">
    <w:abstractNumId w:val="0"/>
  </w:num>
  <w:num w:numId="2" w16cid:durableId="1626889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9C7"/>
    <w:rsid w:val="0000014C"/>
    <w:rsid w:val="00000466"/>
    <w:rsid w:val="00000CD2"/>
    <w:rsid w:val="00000E8B"/>
    <w:rsid w:val="00000F8A"/>
    <w:rsid w:val="00001186"/>
    <w:rsid w:val="00001C38"/>
    <w:rsid w:val="0000248E"/>
    <w:rsid w:val="000027D5"/>
    <w:rsid w:val="00002E7D"/>
    <w:rsid w:val="00002EDD"/>
    <w:rsid w:val="0000302B"/>
    <w:rsid w:val="00004046"/>
    <w:rsid w:val="0000437A"/>
    <w:rsid w:val="000045B1"/>
    <w:rsid w:val="00004BC8"/>
    <w:rsid w:val="000061B3"/>
    <w:rsid w:val="000069A6"/>
    <w:rsid w:val="00006C2F"/>
    <w:rsid w:val="00007517"/>
    <w:rsid w:val="0000764A"/>
    <w:rsid w:val="0000779C"/>
    <w:rsid w:val="0001036C"/>
    <w:rsid w:val="00010438"/>
    <w:rsid w:val="0001083D"/>
    <w:rsid w:val="00010929"/>
    <w:rsid w:val="000109BD"/>
    <w:rsid w:val="00011384"/>
    <w:rsid w:val="00012489"/>
    <w:rsid w:val="00012A48"/>
    <w:rsid w:val="00012F2C"/>
    <w:rsid w:val="00014097"/>
    <w:rsid w:val="0001469F"/>
    <w:rsid w:val="0001492A"/>
    <w:rsid w:val="00015222"/>
    <w:rsid w:val="0001538C"/>
    <w:rsid w:val="0001585F"/>
    <w:rsid w:val="000158D6"/>
    <w:rsid w:val="000161D9"/>
    <w:rsid w:val="000163EB"/>
    <w:rsid w:val="00016A6E"/>
    <w:rsid w:val="00016B39"/>
    <w:rsid w:val="00016BD5"/>
    <w:rsid w:val="00016EAE"/>
    <w:rsid w:val="00017263"/>
    <w:rsid w:val="00017873"/>
    <w:rsid w:val="000204C9"/>
    <w:rsid w:val="0002175D"/>
    <w:rsid w:val="0002177B"/>
    <w:rsid w:val="0002260A"/>
    <w:rsid w:val="00022ED9"/>
    <w:rsid w:val="00022EF6"/>
    <w:rsid w:val="00022FB8"/>
    <w:rsid w:val="00023272"/>
    <w:rsid w:val="00023D88"/>
    <w:rsid w:val="0002417C"/>
    <w:rsid w:val="00024A07"/>
    <w:rsid w:val="00025C3E"/>
    <w:rsid w:val="000261E4"/>
    <w:rsid w:val="000269B9"/>
    <w:rsid w:val="00026AC8"/>
    <w:rsid w:val="00026B24"/>
    <w:rsid w:val="00027A45"/>
    <w:rsid w:val="000300B2"/>
    <w:rsid w:val="00030510"/>
    <w:rsid w:val="00030949"/>
    <w:rsid w:val="000316CA"/>
    <w:rsid w:val="00031ACD"/>
    <w:rsid w:val="000322F9"/>
    <w:rsid w:val="00032873"/>
    <w:rsid w:val="000332D9"/>
    <w:rsid w:val="00033990"/>
    <w:rsid w:val="00033A43"/>
    <w:rsid w:val="00034600"/>
    <w:rsid w:val="000347B6"/>
    <w:rsid w:val="00034A61"/>
    <w:rsid w:val="00035CDE"/>
    <w:rsid w:val="00036111"/>
    <w:rsid w:val="00036787"/>
    <w:rsid w:val="00036BA2"/>
    <w:rsid w:val="00037C73"/>
    <w:rsid w:val="000403BA"/>
    <w:rsid w:val="00040518"/>
    <w:rsid w:val="00040A6B"/>
    <w:rsid w:val="00042951"/>
    <w:rsid w:val="00042D0E"/>
    <w:rsid w:val="0004323D"/>
    <w:rsid w:val="0004329C"/>
    <w:rsid w:val="00043780"/>
    <w:rsid w:val="000437D7"/>
    <w:rsid w:val="000439E3"/>
    <w:rsid w:val="00043F14"/>
    <w:rsid w:val="000446C3"/>
    <w:rsid w:val="00044B87"/>
    <w:rsid w:val="00045354"/>
    <w:rsid w:val="0004567C"/>
    <w:rsid w:val="00045732"/>
    <w:rsid w:val="00045BA1"/>
    <w:rsid w:val="00047BC4"/>
    <w:rsid w:val="00047E76"/>
    <w:rsid w:val="0005028D"/>
    <w:rsid w:val="00050C32"/>
    <w:rsid w:val="00051F72"/>
    <w:rsid w:val="000520E1"/>
    <w:rsid w:val="000521E6"/>
    <w:rsid w:val="00052459"/>
    <w:rsid w:val="000527F4"/>
    <w:rsid w:val="00052937"/>
    <w:rsid w:val="00052D34"/>
    <w:rsid w:val="00053CCC"/>
    <w:rsid w:val="00053FA4"/>
    <w:rsid w:val="00054B2D"/>
    <w:rsid w:val="00055062"/>
    <w:rsid w:val="000553DE"/>
    <w:rsid w:val="00055C13"/>
    <w:rsid w:val="00055DDD"/>
    <w:rsid w:val="000567EB"/>
    <w:rsid w:val="0005725F"/>
    <w:rsid w:val="000578DE"/>
    <w:rsid w:val="0006053E"/>
    <w:rsid w:val="00060697"/>
    <w:rsid w:val="00060844"/>
    <w:rsid w:val="000608AF"/>
    <w:rsid w:val="000611F2"/>
    <w:rsid w:val="00061804"/>
    <w:rsid w:val="00061938"/>
    <w:rsid w:val="00061A50"/>
    <w:rsid w:val="00061B5E"/>
    <w:rsid w:val="00061DA0"/>
    <w:rsid w:val="000623ED"/>
    <w:rsid w:val="000626DC"/>
    <w:rsid w:val="00063B09"/>
    <w:rsid w:val="00063F93"/>
    <w:rsid w:val="00064EE5"/>
    <w:rsid w:val="0006529A"/>
    <w:rsid w:val="00066B32"/>
    <w:rsid w:val="0006753A"/>
    <w:rsid w:val="0006794B"/>
    <w:rsid w:val="00070143"/>
    <w:rsid w:val="00070B3F"/>
    <w:rsid w:val="00071231"/>
    <w:rsid w:val="00071A3F"/>
    <w:rsid w:val="00071B79"/>
    <w:rsid w:val="00072509"/>
    <w:rsid w:val="00073496"/>
    <w:rsid w:val="00073EA2"/>
    <w:rsid w:val="0007436B"/>
    <w:rsid w:val="0007440F"/>
    <w:rsid w:val="000749C7"/>
    <w:rsid w:val="00074B6F"/>
    <w:rsid w:val="00075296"/>
    <w:rsid w:val="0007571D"/>
    <w:rsid w:val="00075954"/>
    <w:rsid w:val="0007604B"/>
    <w:rsid w:val="00076AED"/>
    <w:rsid w:val="000778BF"/>
    <w:rsid w:val="00077EF1"/>
    <w:rsid w:val="00080079"/>
    <w:rsid w:val="0008079B"/>
    <w:rsid w:val="00080A77"/>
    <w:rsid w:val="000813EF"/>
    <w:rsid w:val="00081513"/>
    <w:rsid w:val="00081694"/>
    <w:rsid w:val="00081FBF"/>
    <w:rsid w:val="00082416"/>
    <w:rsid w:val="000837EB"/>
    <w:rsid w:val="00083A32"/>
    <w:rsid w:val="00084189"/>
    <w:rsid w:val="00084485"/>
    <w:rsid w:val="00087195"/>
    <w:rsid w:val="0008738A"/>
    <w:rsid w:val="00087D9D"/>
    <w:rsid w:val="000900F3"/>
    <w:rsid w:val="00090224"/>
    <w:rsid w:val="00091152"/>
    <w:rsid w:val="00091169"/>
    <w:rsid w:val="00091D87"/>
    <w:rsid w:val="00091DAA"/>
    <w:rsid w:val="00091E4C"/>
    <w:rsid w:val="00092268"/>
    <w:rsid w:val="0009299E"/>
    <w:rsid w:val="00093855"/>
    <w:rsid w:val="00093A00"/>
    <w:rsid w:val="00093E27"/>
    <w:rsid w:val="00094A39"/>
    <w:rsid w:val="0009512C"/>
    <w:rsid w:val="00095CDB"/>
    <w:rsid w:val="0009638B"/>
    <w:rsid w:val="000965CC"/>
    <w:rsid w:val="00096B92"/>
    <w:rsid w:val="00096BDB"/>
    <w:rsid w:val="00096D31"/>
    <w:rsid w:val="000A146A"/>
    <w:rsid w:val="000A14C9"/>
    <w:rsid w:val="000A1C1F"/>
    <w:rsid w:val="000A2A3F"/>
    <w:rsid w:val="000A2C8E"/>
    <w:rsid w:val="000A3FAE"/>
    <w:rsid w:val="000A5F2D"/>
    <w:rsid w:val="000A616A"/>
    <w:rsid w:val="000A6625"/>
    <w:rsid w:val="000A7076"/>
    <w:rsid w:val="000A71F8"/>
    <w:rsid w:val="000A72B1"/>
    <w:rsid w:val="000A7763"/>
    <w:rsid w:val="000A7C35"/>
    <w:rsid w:val="000A7C8D"/>
    <w:rsid w:val="000A7DA9"/>
    <w:rsid w:val="000B05DD"/>
    <w:rsid w:val="000B0A7D"/>
    <w:rsid w:val="000B1070"/>
    <w:rsid w:val="000B15D2"/>
    <w:rsid w:val="000B172F"/>
    <w:rsid w:val="000B2B3B"/>
    <w:rsid w:val="000B2B5E"/>
    <w:rsid w:val="000B2ECF"/>
    <w:rsid w:val="000B35B8"/>
    <w:rsid w:val="000B368A"/>
    <w:rsid w:val="000B371F"/>
    <w:rsid w:val="000B3C3C"/>
    <w:rsid w:val="000B3EA3"/>
    <w:rsid w:val="000B42B0"/>
    <w:rsid w:val="000B4444"/>
    <w:rsid w:val="000B466A"/>
    <w:rsid w:val="000B60CA"/>
    <w:rsid w:val="000B6D4C"/>
    <w:rsid w:val="000B6E1F"/>
    <w:rsid w:val="000B714F"/>
    <w:rsid w:val="000B7825"/>
    <w:rsid w:val="000C0A13"/>
    <w:rsid w:val="000C0B93"/>
    <w:rsid w:val="000C211C"/>
    <w:rsid w:val="000C30A2"/>
    <w:rsid w:val="000C482A"/>
    <w:rsid w:val="000C487A"/>
    <w:rsid w:val="000C4D8F"/>
    <w:rsid w:val="000C4EBD"/>
    <w:rsid w:val="000C5950"/>
    <w:rsid w:val="000C5964"/>
    <w:rsid w:val="000C5D52"/>
    <w:rsid w:val="000C60BE"/>
    <w:rsid w:val="000C6EB8"/>
    <w:rsid w:val="000C743E"/>
    <w:rsid w:val="000C7BD3"/>
    <w:rsid w:val="000D0748"/>
    <w:rsid w:val="000D0BD3"/>
    <w:rsid w:val="000D0D32"/>
    <w:rsid w:val="000D0F98"/>
    <w:rsid w:val="000D1C2C"/>
    <w:rsid w:val="000D2AF7"/>
    <w:rsid w:val="000D2DC3"/>
    <w:rsid w:val="000D339B"/>
    <w:rsid w:val="000D3B47"/>
    <w:rsid w:val="000D47BD"/>
    <w:rsid w:val="000D50BB"/>
    <w:rsid w:val="000D5255"/>
    <w:rsid w:val="000D549E"/>
    <w:rsid w:val="000D59D7"/>
    <w:rsid w:val="000D63EE"/>
    <w:rsid w:val="000D6417"/>
    <w:rsid w:val="000D6428"/>
    <w:rsid w:val="000D68BE"/>
    <w:rsid w:val="000D692E"/>
    <w:rsid w:val="000D6E2C"/>
    <w:rsid w:val="000D7558"/>
    <w:rsid w:val="000E05D7"/>
    <w:rsid w:val="000E0D01"/>
    <w:rsid w:val="000E0FB1"/>
    <w:rsid w:val="000E1754"/>
    <w:rsid w:val="000E31E5"/>
    <w:rsid w:val="000E31FD"/>
    <w:rsid w:val="000E322D"/>
    <w:rsid w:val="000E34F7"/>
    <w:rsid w:val="000E5B94"/>
    <w:rsid w:val="000E5D4F"/>
    <w:rsid w:val="000E63F5"/>
    <w:rsid w:val="000E6773"/>
    <w:rsid w:val="000E6983"/>
    <w:rsid w:val="000F04FC"/>
    <w:rsid w:val="000F0C45"/>
    <w:rsid w:val="000F1D90"/>
    <w:rsid w:val="000F1F07"/>
    <w:rsid w:val="000F21F7"/>
    <w:rsid w:val="000F2257"/>
    <w:rsid w:val="000F2842"/>
    <w:rsid w:val="000F2C19"/>
    <w:rsid w:val="000F32C7"/>
    <w:rsid w:val="000F35F6"/>
    <w:rsid w:val="000F3978"/>
    <w:rsid w:val="000F3F60"/>
    <w:rsid w:val="000F41C2"/>
    <w:rsid w:val="000F4313"/>
    <w:rsid w:val="000F43FD"/>
    <w:rsid w:val="000F44B6"/>
    <w:rsid w:val="000F4BB6"/>
    <w:rsid w:val="000F5A91"/>
    <w:rsid w:val="000F5ED0"/>
    <w:rsid w:val="000F63B3"/>
    <w:rsid w:val="000F6746"/>
    <w:rsid w:val="000F6DF6"/>
    <w:rsid w:val="000F7886"/>
    <w:rsid w:val="000F7EA4"/>
    <w:rsid w:val="00101938"/>
    <w:rsid w:val="00101B6E"/>
    <w:rsid w:val="0010270A"/>
    <w:rsid w:val="001036C6"/>
    <w:rsid w:val="0010445D"/>
    <w:rsid w:val="001049D3"/>
    <w:rsid w:val="001050FB"/>
    <w:rsid w:val="00105557"/>
    <w:rsid w:val="0010605B"/>
    <w:rsid w:val="001060F8"/>
    <w:rsid w:val="00106BD8"/>
    <w:rsid w:val="0010766E"/>
    <w:rsid w:val="00107AA1"/>
    <w:rsid w:val="00107CA6"/>
    <w:rsid w:val="00107CF6"/>
    <w:rsid w:val="0011043E"/>
    <w:rsid w:val="00110F6E"/>
    <w:rsid w:val="001111AE"/>
    <w:rsid w:val="001117E8"/>
    <w:rsid w:val="001117F7"/>
    <w:rsid w:val="00111ACF"/>
    <w:rsid w:val="00112B49"/>
    <w:rsid w:val="00112B93"/>
    <w:rsid w:val="00113259"/>
    <w:rsid w:val="001135C7"/>
    <w:rsid w:val="00113844"/>
    <w:rsid w:val="00113A1E"/>
    <w:rsid w:val="00113A3F"/>
    <w:rsid w:val="00113E69"/>
    <w:rsid w:val="001141B5"/>
    <w:rsid w:val="001142F1"/>
    <w:rsid w:val="00115C00"/>
    <w:rsid w:val="00116517"/>
    <w:rsid w:val="0011656D"/>
    <w:rsid w:val="001168D8"/>
    <w:rsid w:val="001177AC"/>
    <w:rsid w:val="00117A93"/>
    <w:rsid w:val="00117C10"/>
    <w:rsid w:val="001200A4"/>
    <w:rsid w:val="0012024C"/>
    <w:rsid w:val="00120B4A"/>
    <w:rsid w:val="001212BD"/>
    <w:rsid w:val="00121C9E"/>
    <w:rsid w:val="0012204E"/>
    <w:rsid w:val="00122656"/>
    <w:rsid w:val="001234D9"/>
    <w:rsid w:val="00123587"/>
    <w:rsid w:val="00123E64"/>
    <w:rsid w:val="00123FAB"/>
    <w:rsid w:val="00123FD3"/>
    <w:rsid w:val="00124223"/>
    <w:rsid w:val="001248DA"/>
    <w:rsid w:val="0012534B"/>
    <w:rsid w:val="00125783"/>
    <w:rsid w:val="0012654D"/>
    <w:rsid w:val="001268EF"/>
    <w:rsid w:val="00126A9A"/>
    <w:rsid w:val="00126EBB"/>
    <w:rsid w:val="00127362"/>
    <w:rsid w:val="001279B6"/>
    <w:rsid w:val="001306C8"/>
    <w:rsid w:val="001307A1"/>
    <w:rsid w:val="00130BD6"/>
    <w:rsid w:val="00131798"/>
    <w:rsid w:val="00131E96"/>
    <w:rsid w:val="00132F1C"/>
    <w:rsid w:val="00133408"/>
    <w:rsid w:val="001335FA"/>
    <w:rsid w:val="00133B31"/>
    <w:rsid w:val="00133F44"/>
    <w:rsid w:val="00133FF3"/>
    <w:rsid w:val="00133FFC"/>
    <w:rsid w:val="00134193"/>
    <w:rsid w:val="00134432"/>
    <w:rsid w:val="0013472E"/>
    <w:rsid w:val="00134B48"/>
    <w:rsid w:val="001354F8"/>
    <w:rsid w:val="0013565A"/>
    <w:rsid w:val="00135BC9"/>
    <w:rsid w:val="00136422"/>
    <w:rsid w:val="00136FAC"/>
    <w:rsid w:val="00140428"/>
    <w:rsid w:val="001404E3"/>
    <w:rsid w:val="0014071D"/>
    <w:rsid w:val="00141C99"/>
    <w:rsid w:val="00142172"/>
    <w:rsid w:val="001422C4"/>
    <w:rsid w:val="0014246C"/>
    <w:rsid w:val="001427AC"/>
    <w:rsid w:val="001430EE"/>
    <w:rsid w:val="001434DE"/>
    <w:rsid w:val="00143B18"/>
    <w:rsid w:val="00144E70"/>
    <w:rsid w:val="001456A5"/>
    <w:rsid w:val="0014636A"/>
    <w:rsid w:val="00146AAB"/>
    <w:rsid w:val="001470AC"/>
    <w:rsid w:val="00147833"/>
    <w:rsid w:val="00147979"/>
    <w:rsid w:val="00147A29"/>
    <w:rsid w:val="00147A2D"/>
    <w:rsid w:val="00147AC7"/>
    <w:rsid w:val="00147F1A"/>
    <w:rsid w:val="0015012A"/>
    <w:rsid w:val="001502F9"/>
    <w:rsid w:val="00150808"/>
    <w:rsid w:val="001512DD"/>
    <w:rsid w:val="001514B1"/>
    <w:rsid w:val="00152139"/>
    <w:rsid w:val="001525FA"/>
    <w:rsid w:val="00153159"/>
    <w:rsid w:val="0015331D"/>
    <w:rsid w:val="001535A9"/>
    <w:rsid w:val="00153ECB"/>
    <w:rsid w:val="00153F26"/>
    <w:rsid w:val="00154247"/>
    <w:rsid w:val="00154ACC"/>
    <w:rsid w:val="00155206"/>
    <w:rsid w:val="001558EF"/>
    <w:rsid w:val="00155DD8"/>
    <w:rsid w:val="001569F2"/>
    <w:rsid w:val="00156AAF"/>
    <w:rsid w:val="00156D80"/>
    <w:rsid w:val="001570A6"/>
    <w:rsid w:val="001573C8"/>
    <w:rsid w:val="0015757E"/>
    <w:rsid w:val="00157D56"/>
    <w:rsid w:val="00161E33"/>
    <w:rsid w:val="00162197"/>
    <w:rsid w:val="00162B9B"/>
    <w:rsid w:val="00162BFF"/>
    <w:rsid w:val="00162F4D"/>
    <w:rsid w:val="00163B45"/>
    <w:rsid w:val="00163BF3"/>
    <w:rsid w:val="00163F08"/>
    <w:rsid w:val="00164382"/>
    <w:rsid w:val="00166174"/>
    <w:rsid w:val="00166ECD"/>
    <w:rsid w:val="001674E9"/>
    <w:rsid w:val="0017063C"/>
    <w:rsid w:val="00170B31"/>
    <w:rsid w:val="00170ECA"/>
    <w:rsid w:val="001710DD"/>
    <w:rsid w:val="0017153A"/>
    <w:rsid w:val="00171785"/>
    <w:rsid w:val="0017198B"/>
    <w:rsid w:val="00171CB7"/>
    <w:rsid w:val="001720D1"/>
    <w:rsid w:val="001726D3"/>
    <w:rsid w:val="001733DA"/>
    <w:rsid w:val="001738C4"/>
    <w:rsid w:val="00173DDF"/>
    <w:rsid w:val="00174809"/>
    <w:rsid w:val="001752B5"/>
    <w:rsid w:val="001755F2"/>
    <w:rsid w:val="0017634F"/>
    <w:rsid w:val="001771C1"/>
    <w:rsid w:val="00177489"/>
    <w:rsid w:val="00180181"/>
    <w:rsid w:val="001805DC"/>
    <w:rsid w:val="0018095F"/>
    <w:rsid w:val="00180DFE"/>
    <w:rsid w:val="00181327"/>
    <w:rsid w:val="00181AAC"/>
    <w:rsid w:val="00181C87"/>
    <w:rsid w:val="001820F1"/>
    <w:rsid w:val="00182C22"/>
    <w:rsid w:val="00182F31"/>
    <w:rsid w:val="00183998"/>
    <w:rsid w:val="00183CFE"/>
    <w:rsid w:val="0018438A"/>
    <w:rsid w:val="0018511E"/>
    <w:rsid w:val="00185519"/>
    <w:rsid w:val="00185A43"/>
    <w:rsid w:val="00185C43"/>
    <w:rsid w:val="0018613A"/>
    <w:rsid w:val="001865F6"/>
    <w:rsid w:val="00186796"/>
    <w:rsid w:val="001871F5"/>
    <w:rsid w:val="00187498"/>
    <w:rsid w:val="0018796E"/>
    <w:rsid w:val="001879A1"/>
    <w:rsid w:val="00187C98"/>
    <w:rsid w:val="00190550"/>
    <w:rsid w:val="00190AF4"/>
    <w:rsid w:val="00190E27"/>
    <w:rsid w:val="001913F0"/>
    <w:rsid w:val="00191E82"/>
    <w:rsid w:val="0019241A"/>
    <w:rsid w:val="001924B0"/>
    <w:rsid w:val="00192983"/>
    <w:rsid w:val="00192AC2"/>
    <w:rsid w:val="00192F0F"/>
    <w:rsid w:val="00193148"/>
    <w:rsid w:val="001931C3"/>
    <w:rsid w:val="0019363A"/>
    <w:rsid w:val="00193DD4"/>
    <w:rsid w:val="00193E88"/>
    <w:rsid w:val="001942C1"/>
    <w:rsid w:val="001946D7"/>
    <w:rsid w:val="00194892"/>
    <w:rsid w:val="001955B8"/>
    <w:rsid w:val="00195F5F"/>
    <w:rsid w:val="00196D06"/>
    <w:rsid w:val="00197D38"/>
    <w:rsid w:val="001A04D9"/>
    <w:rsid w:val="001A0859"/>
    <w:rsid w:val="001A0BD1"/>
    <w:rsid w:val="001A1042"/>
    <w:rsid w:val="001A1D3D"/>
    <w:rsid w:val="001A2FF8"/>
    <w:rsid w:val="001A378B"/>
    <w:rsid w:val="001A3D67"/>
    <w:rsid w:val="001A4142"/>
    <w:rsid w:val="001A495F"/>
    <w:rsid w:val="001A4C70"/>
    <w:rsid w:val="001A4D4D"/>
    <w:rsid w:val="001A59CE"/>
    <w:rsid w:val="001A5AE6"/>
    <w:rsid w:val="001A614F"/>
    <w:rsid w:val="001A7FE9"/>
    <w:rsid w:val="001B04B6"/>
    <w:rsid w:val="001B0E1C"/>
    <w:rsid w:val="001B1C5E"/>
    <w:rsid w:val="001B1EF6"/>
    <w:rsid w:val="001B247E"/>
    <w:rsid w:val="001B27B9"/>
    <w:rsid w:val="001B3384"/>
    <w:rsid w:val="001B4442"/>
    <w:rsid w:val="001B4981"/>
    <w:rsid w:val="001B4BA9"/>
    <w:rsid w:val="001B4C51"/>
    <w:rsid w:val="001B50B9"/>
    <w:rsid w:val="001B5D9F"/>
    <w:rsid w:val="001B5E94"/>
    <w:rsid w:val="001B6491"/>
    <w:rsid w:val="001B6B9A"/>
    <w:rsid w:val="001B6E11"/>
    <w:rsid w:val="001B713A"/>
    <w:rsid w:val="001B7C49"/>
    <w:rsid w:val="001C0061"/>
    <w:rsid w:val="001C008C"/>
    <w:rsid w:val="001C03AE"/>
    <w:rsid w:val="001C0C22"/>
    <w:rsid w:val="001C0E1C"/>
    <w:rsid w:val="001C0FCF"/>
    <w:rsid w:val="001C1649"/>
    <w:rsid w:val="001C18D2"/>
    <w:rsid w:val="001C1C5F"/>
    <w:rsid w:val="001C21F7"/>
    <w:rsid w:val="001C26D9"/>
    <w:rsid w:val="001C2CC5"/>
    <w:rsid w:val="001C2E54"/>
    <w:rsid w:val="001C2FA8"/>
    <w:rsid w:val="001C3082"/>
    <w:rsid w:val="001C35EB"/>
    <w:rsid w:val="001C38B5"/>
    <w:rsid w:val="001C3A28"/>
    <w:rsid w:val="001C3B79"/>
    <w:rsid w:val="001C41EE"/>
    <w:rsid w:val="001C4EE0"/>
    <w:rsid w:val="001C4F57"/>
    <w:rsid w:val="001C53BD"/>
    <w:rsid w:val="001C6A46"/>
    <w:rsid w:val="001C7E65"/>
    <w:rsid w:val="001D021B"/>
    <w:rsid w:val="001D054F"/>
    <w:rsid w:val="001D17D8"/>
    <w:rsid w:val="001D1C2B"/>
    <w:rsid w:val="001D27E2"/>
    <w:rsid w:val="001D2D6D"/>
    <w:rsid w:val="001D32A2"/>
    <w:rsid w:val="001D37F7"/>
    <w:rsid w:val="001D3D93"/>
    <w:rsid w:val="001D472F"/>
    <w:rsid w:val="001D4A4B"/>
    <w:rsid w:val="001D58BA"/>
    <w:rsid w:val="001D6E6F"/>
    <w:rsid w:val="001D78CF"/>
    <w:rsid w:val="001D7E14"/>
    <w:rsid w:val="001D7EBC"/>
    <w:rsid w:val="001E0854"/>
    <w:rsid w:val="001E0A12"/>
    <w:rsid w:val="001E0D31"/>
    <w:rsid w:val="001E110D"/>
    <w:rsid w:val="001E16D3"/>
    <w:rsid w:val="001E1935"/>
    <w:rsid w:val="001E1D50"/>
    <w:rsid w:val="001E1EED"/>
    <w:rsid w:val="001E4146"/>
    <w:rsid w:val="001E4E81"/>
    <w:rsid w:val="001E547C"/>
    <w:rsid w:val="001E54E4"/>
    <w:rsid w:val="001E6E06"/>
    <w:rsid w:val="001E7374"/>
    <w:rsid w:val="001E79A3"/>
    <w:rsid w:val="001F0C4F"/>
    <w:rsid w:val="001F106C"/>
    <w:rsid w:val="001F162B"/>
    <w:rsid w:val="001F178E"/>
    <w:rsid w:val="001F1DC7"/>
    <w:rsid w:val="001F3BEA"/>
    <w:rsid w:val="001F3E28"/>
    <w:rsid w:val="001F4C11"/>
    <w:rsid w:val="001F4FFD"/>
    <w:rsid w:val="001F5904"/>
    <w:rsid w:val="001F6A35"/>
    <w:rsid w:val="001F744E"/>
    <w:rsid w:val="001F7834"/>
    <w:rsid w:val="002002CB"/>
    <w:rsid w:val="00200735"/>
    <w:rsid w:val="002008BF"/>
    <w:rsid w:val="002009E3"/>
    <w:rsid w:val="00200D79"/>
    <w:rsid w:val="00201DF7"/>
    <w:rsid w:val="00201F8B"/>
    <w:rsid w:val="002021F0"/>
    <w:rsid w:val="00203F8F"/>
    <w:rsid w:val="00204055"/>
    <w:rsid w:val="00204070"/>
    <w:rsid w:val="00204323"/>
    <w:rsid w:val="0020433A"/>
    <w:rsid w:val="00204356"/>
    <w:rsid w:val="0020441B"/>
    <w:rsid w:val="00204807"/>
    <w:rsid w:val="002049F2"/>
    <w:rsid w:val="00204E77"/>
    <w:rsid w:val="00204F08"/>
    <w:rsid w:val="00206495"/>
    <w:rsid w:val="002064E1"/>
    <w:rsid w:val="00206672"/>
    <w:rsid w:val="00206990"/>
    <w:rsid w:val="002070D3"/>
    <w:rsid w:val="00207BDA"/>
    <w:rsid w:val="00207D6C"/>
    <w:rsid w:val="00207F5E"/>
    <w:rsid w:val="00210A61"/>
    <w:rsid w:val="00210CD9"/>
    <w:rsid w:val="00210D3A"/>
    <w:rsid w:val="00210DED"/>
    <w:rsid w:val="002114B1"/>
    <w:rsid w:val="0021166D"/>
    <w:rsid w:val="002117B7"/>
    <w:rsid w:val="002120AC"/>
    <w:rsid w:val="002122D8"/>
    <w:rsid w:val="002126CE"/>
    <w:rsid w:val="00212AF5"/>
    <w:rsid w:val="00214E04"/>
    <w:rsid w:val="00214EB1"/>
    <w:rsid w:val="002159EB"/>
    <w:rsid w:val="00215AA6"/>
    <w:rsid w:val="00215F52"/>
    <w:rsid w:val="00215FA4"/>
    <w:rsid w:val="002167A2"/>
    <w:rsid w:val="00216F3F"/>
    <w:rsid w:val="00217D40"/>
    <w:rsid w:val="00217F34"/>
    <w:rsid w:val="0022001F"/>
    <w:rsid w:val="00220924"/>
    <w:rsid w:val="00220BB7"/>
    <w:rsid w:val="00220C88"/>
    <w:rsid w:val="0022246C"/>
    <w:rsid w:val="00222569"/>
    <w:rsid w:val="00222D05"/>
    <w:rsid w:val="00223410"/>
    <w:rsid w:val="00223535"/>
    <w:rsid w:val="00223D76"/>
    <w:rsid w:val="00223F76"/>
    <w:rsid w:val="00224090"/>
    <w:rsid w:val="0022441A"/>
    <w:rsid w:val="00224655"/>
    <w:rsid w:val="00224768"/>
    <w:rsid w:val="0022492C"/>
    <w:rsid w:val="00224973"/>
    <w:rsid w:val="0022577A"/>
    <w:rsid w:val="002258EF"/>
    <w:rsid w:val="00225A73"/>
    <w:rsid w:val="00225C69"/>
    <w:rsid w:val="0022613A"/>
    <w:rsid w:val="00226C2B"/>
    <w:rsid w:val="00226C71"/>
    <w:rsid w:val="00227260"/>
    <w:rsid w:val="00227E1D"/>
    <w:rsid w:val="0023045D"/>
    <w:rsid w:val="002308AB"/>
    <w:rsid w:val="0023134D"/>
    <w:rsid w:val="002317C0"/>
    <w:rsid w:val="00231AD5"/>
    <w:rsid w:val="00231B7B"/>
    <w:rsid w:val="002322C8"/>
    <w:rsid w:val="00232C9A"/>
    <w:rsid w:val="00233086"/>
    <w:rsid w:val="002338C6"/>
    <w:rsid w:val="0023398A"/>
    <w:rsid w:val="0023633D"/>
    <w:rsid w:val="002367E6"/>
    <w:rsid w:val="0023681A"/>
    <w:rsid w:val="00237167"/>
    <w:rsid w:val="0024008C"/>
    <w:rsid w:val="0024016E"/>
    <w:rsid w:val="00240532"/>
    <w:rsid w:val="002418A3"/>
    <w:rsid w:val="002420EC"/>
    <w:rsid w:val="0024257F"/>
    <w:rsid w:val="00242DD7"/>
    <w:rsid w:val="00242F07"/>
    <w:rsid w:val="00244474"/>
    <w:rsid w:val="00244E54"/>
    <w:rsid w:val="00245E42"/>
    <w:rsid w:val="00246041"/>
    <w:rsid w:val="00250450"/>
    <w:rsid w:val="002504A0"/>
    <w:rsid w:val="00250523"/>
    <w:rsid w:val="00250CAA"/>
    <w:rsid w:val="00251453"/>
    <w:rsid w:val="00253FB4"/>
    <w:rsid w:val="00254421"/>
    <w:rsid w:val="002546D8"/>
    <w:rsid w:val="0025599B"/>
    <w:rsid w:val="00255A01"/>
    <w:rsid w:val="00256073"/>
    <w:rsid w:val="0025639E"/>
    <w:rsid w:val="002566AE"/>
    <w:rsid w:val="00256935"/>
    <w:rsid w:val="002575AE"/>
    <w:rsid w:val="00260315"/>
    <w:rsid w:val="0026165F"/>
    <w:rsid w:val="00261935"/>
    <w:rsid w:val="00261A7D"/>
    <w:rsid w:val="00261C10"/>
    <w:rsid w:val="00261CED"/>
    <w:rsid w:val="00261F68"/>
    <w:rsid w:val="002620A4"/>
    <w:rsid w:val="00262F03"/>
    <w:rsid w:val="002635FE"/>
    <w:rsid w:val="00263695"/>
    <w:rsid w:val="002636BB"/>
    <w:rsid w:val="0026480E"/>
    <w:rsid w:val="002653FB"/>
    <w:rsid w:val="0026547E"/>
    <w:rsid w:val="00265600"/>
    <w:rsid w:val="0026566A"/>
    <w:rsid w:val="00266147"/>
    <w:rsid w:val="00266502"/>
    <w:rsid w:val="00267324"/>
    <w:rsid w:val="00270BD5"/>
    <w:rsid w:val="00272524"/>
    <w:rsid w:val="00274668"/>
    <w:rsid w:val="00274690"/>
    <w:rsid w:val="002747A3"/>
    <w:rsid w:val="00274B61"/>
    <w:rsid w:val="00274C9D"/>
    <w:rsid w:val="002758B1"/>
    <w:rsid w:val="002760F7"/>
    <w:rsid w:val="00276837"/>
    <w:rsid w:val="002770E3"/>
    <w:rsid w:val="00277DF1"/>
    <w:rsid w:val="00280C3D"/>
    <w:rsid w:val="0028121D"/>
    <w:rsid w:val="002820EF"/>
    <w:rsid w:val="00283198"/>
    <w:rsid w:val="002847F0"/>
    <w:rsid w:val="002859FA"/>
    <w:rsid w:val="00285B3E"/>
    <w:rsid w:val="00285D18"/>
    <w:rsid w:val="002866FD"/>
    <w:rsid w:val="00286A99"/>
    <w:rsid w:val="002870D5"/>
    <w:rsid w:val="00287923"/>
    <w:rsid w:val="00287B87"/>
    <w:rsid w:val="00287DBB"/>
    <w:rsid w:val="00290C9A"/>
    <w:rsid w:val="00290EB2"/>
    <w:rsid w:val="002926BF"/>
    <w:rsid w:val="00292B6D"/>
    <w:rsid w:val="00292CB9"/>
    <w:rsid w:val="00292CE1"/>
    <w:rsid w:val="0029350F"/>
    <w:rsid w:val="00294730"/>
    <w:rsid w:val="00294B2D"/>
    <w:rsid w:val="00294BAB"/>
    <w:rsid w:val="00294D68"/>
    <w:rsid w:val="0029526A"/>
    <w:rsid w:val="00295AE9"/>
    <w:rsid w:val="00296745"/>
    <w:rsid w:val="002969ED"/>
    <w:rsid w:val="00296B85"/>
    <w:rsid w:val="00296E97"/>
    <w:rsid w:val="002971D8"/>
    <w:rsid w:val="00297243"/>
    <w:rsid w:val="0029760D"/>
    <w:rsid w:val="00297C31"/>
    <w:rsid w:val="00297F38"/>
    <w:rsid w:val="002A0714"/>
    <w:rsid w:val="002A0A56"/>
    <w:rsid w:val="002A0DAA"/>
    <w:rsid w:val="002A12DE"/>
    <w:rsid w:val="002A137D"/>
    <w:rsid w:val="002A15EB"/>
    <w:rsid w:val="002A283C"/>
    <w:rsid w:val="002A3425"/>
    <w:rsid w:val="002A3E7C"/>
    <w:rsid w:val="002A3E8D"/>
    <w:rsid w:val="002A3EB7"/>
    <w:rsid w:val="002A4266"/>
    <w:rsid w:val="002A431B"/>
    <w:rsid w:val="002A4653"/>
    <w:rsid w:val="002A467C"/>
    <w:rsid w:val="002A5E9F"/>
    <w:rsid w:val="002A6A76"/>
    <w:rsid w:val="002A6E43"/>
    <w:rsid w:val="002A70F2"/>
    <w:rsid w:val="002A73C1"/>
    <w:rsid w:val="002A7656"/>
    <w:rsid w:val="002A76DA"/>
    <w:rsid w:val="002A76E8"/>
    <w:rsid w:val="002B0227"/>
    <w:rsid w:val="002B02B1"/>
    <w:rsid w:val="002B0A8A"/>
    <w:rsid w:val="002B113B"/>
    <w:rsid w:val="002B1BE6"/>
    <w:rsid w:val="002B1E11"/>
    <w:rsid w:val="002B2852"/>
    <w:rsid w:val="002B3D8E"/>
    <w:rsid w:val="002B4108"/>
    <w:rsid w:val="002B473C"/>
    <w:rsid w:val="002B4C63"/>
    <w:rsid w:val="002B5382"/>
    <w:rsid w:val="002B547B"/>
    <w:rsid w:val="002B5B58"/>
    <w:rsid w:val="002B5D22"/>
    <w:rsid w:val="002B792B"/>
    <w:rsid w:val="002C0354"/>
    <w:rsid w:val="002C0CF9"/>
    <w:rsid w:val="002C1B85"/>
    <w:rsid w:val="002C1D61"/>
    <w:rsid w:val="002C2218"/>
    <w:rsid w:val="002C23CF"/>
    <w:rsid w:val="002C2B99"/>
    <w:rsid w:val="002C370C"/>
    <w:rsid w:val="002C4050"/>
    <w:rsid w:val="002C41A0"/>
    <w:rsid w:val="002C4B7E"/>
    <w:rsid w:val="002C50A9"/>
    <w:rsid w:val="002C52EC"/>
    <w:rsid w:val="002C6350"/>
    <w:rsid w:val="002C6649"/>
    <w:rsid w:val="002C6F75"/>
    <w:rsid w:val="002C71DC"/>
    <w:rsid w:val="002C7C70"/>
    <w:rsid w:val="002C7ED2"/>
    <w:rsid w:val="002D0474"/>
    <w:rsid w:val="002D0694"/>
    <w:rsid w:val="002D0E1F"/>
    <w:rsid w:val="002D2356"/>
    <w:rsid w:val="002D23BB"/>
    <w:rsid w:val="002D2549"/>
    <w:rsid w:val="002D4C58"/>
    <w:rsid w:val="002D4CC9"/>
    <w:rsid w:val="002D4E04"/>
    <w:rsid w:val="002D5B49"/>
    <w:rsid w:val="002D5B89"/>
    <w:rsid w:val="002D62FA"/>
    <w:rsid w:val="002D6442"/>
    <w:rsid w:val="002D6A84"/>
    <w:rsid w:val="002D6D1A"/>
    <w:rsid w:val="002D7E82"/>
    <w:rsid w:val="002D7F9C"/>
    <w:rsid w:val="002E0096"/>
    <w:rsid w:val="002E00CB"/>
    <w:rsid w:val="002E0495"/>
    <w:rsid w:val="002E0CA0"/>
    <w:rsid w:val="002E0E72"/>
    <w:rsid w:val="002E1B0A"/>
    <w:rsid w:val="002E1FAB"/>
    <w:rsid w:val="002E22F8"/>
    <w:rsid w:val="002E25D7"/>
    <w:rsid w:val="002E2AF5"/>
    <w:rsid w:val="002E333D"/>
    <w:rsid w:val="002E36EF"/>
    <w:rsid w:val="002E402B"/>
    <w:rsid w:val="002E4D0A"/>
    <w:rsid w:val="002E4F6C"/>
    <w:rsid w:val="002E5150"/>
    <w:rsid w:val="002E55DF"/>
    <w:rsid w:val="002E6447"/>
    <w:rsid w:val="002E6B80"/>
    <w:rsid w:val="002E6CB2"/>
    <w:rsid w:val="002E6D14"/>
    <w:rsid w:val="002E6E74"/>
    <w:rsid w:val="002F1009"/>
    <w:rsid w:val="002F1333"/>
    <w:rsid w:val="002F1EA4"/>
    <w:rsid w:val="002F1EC1"/>
    <w:rsid w:val="002F20D8"/>
    <w:rsid w:val="002F255B"/>
    <w:rsid w:val="002F266C"/>
    <w:rsid w:val="002F28FE"/>
    <w:rsid w:val="002F3313"/>
    <w:rsid w:val="002F384E"/>
    <w:rsid w:val="002F3F20"/>
    <w:rsid w:val="002F545F"/>
    <w:rsid w:val="002F5C6A"/>
    <w:rsid w:val="002F5D59"/>
    <w:rsid w:val="002F5FC0"/>
    <w:rsid w:val="002F66C0"/>
    <w:rsid w:val="002F68DA"/>
    <w:rsid w:val="002F6B8E"/>
    <w:rsid w:val="002F6DE9"/>
    <w:rsid w:val="003019F2"/>
    <w:rsid w:val="00302290"/>
    <w:rsid w:val="00302364"/>
    <w:rsid w:val="0030297E"/>
    <w:rsid w:val="003029D3"/>
    <w:rsid w:val="00302E7B"/>
    <w:rsid w:val="003047A8"/>
    <w:rsid w:val="00304F4B"/>
    <w:rsid w:val="00304FEA"/>
    <w:rsid w:val="003050A7"/>
    <w:rsid w:val="00305A5F"/>
    <w:rsid w:val="003061B9"/>
    <w:rsid w:val="00306277"/>
    <w:rsid w:val="003065C9"/>
    <w:rsid w:val="00306F70"/>
    <w:rsid w:val="0030793C"/>
    <w:rsid w:val="00307974"/>
    <w:rsid w:val="003101C3"/>
    <w:rsid w:val="00310380"/>
    <w:rsid w:val="003103EE"/>
    <w:rsid w:val="003117B6"/>
    <w:rsid w:val="0031395F"/>
    <w:rsid w:val="003145F0"/>
    <w:rsid w:val="00314EB7"/>
    <w:rsid w:val="003154D5"/>
    <w:rsid w:val="003161DC"/>
    <w:rsid w:val="00320E3A"/>
    <w:rsid w:val="00320EE2"/>
    <w:rsid w:val="0032141C"/>
    <w:rsid w:val="00321DEA"/>
    <w:rsid w:val="00322588"/>
    <w:rsid w:val="0032260E"/>
    <w:rsid w:val="003226F9"/>
    <w:rsid w:val="0032321C"/>
    <w:rsid w:val="00323613"/>
    <w:rsid w:val="0032361C"/>
    <w:rsid w:val="003239A7"/>
    <w:rsid w:val="00323CAA"/>
    <w:rsid w:val="0032420E"/>
    <w:rsid w:val="0032472F"/>
    <w:rsid w:val="00324AD5"/>
    <w:rsid w:val="00324B5E"/>
    <w:rsid w:val="00325A3A"/>
    <w:rsid w:val="0032603E"/>
    <w:rsid w:val="00326161"/>
    <w:rsid w:val="00326C76"/>
    <w:rsid w:val="00326D5A"/>
    <w:rsid w:val="00326E6B"/>
    <w:rsid w:val="0032711B"/>
    <w:rsid w:val="00327285"/>
    <w:rsid w:val="00327320"/>
    <w:rsid w:val="003303F2"/>
    <w:rsid w:val="0033070C"/>
    <w:rsid w:val="00330D19"/>
    <w:rsid w:val="003325CB"/>
    <w:rsid w:val="003330D8"/>
    <w:rsid w:val="00333490"/>
    <w:rsid w:val="00333A5B"/>
    <w:rsid w:val="00333C1B"/>
    <w:rsid w:val="0033419B"/>
    <w:rsid w:val="003343E6"/>
    <w:rsid w:val="003344FE"/>
    <w:rsid w:val="003348F8"/>
    <w:rsid w:val="003350A3"/>
    <w:rsid w:val="003350F3"/>
    <w:rsid w:val="003355C6"/>
    <w:rsid w:val="00335741"/>
    <w:rsid w:val="003358F2"/>
    <w:rsid w:val="00335CBE"/>
    <w:rsid w:val="00335DEA"/>
    <w:rsid w:val="003367D9"/>
    <w:rsid w:val="0033689B"/>
    <w:rsid w:val="00336BA8"/>
    <w:rsid w:val="00336D05"/>
    <w:rsid w:val="0033719E"/>
    <w:rsid w:val="00337512"/>
    <w:rsid w:val="0033799E"/>
    <w:rsid w:val="0034090F"/>
    <w:rsid w:val="00340C4A"/>
    <w:rsid w:val="00340D46"/>
    <w:rsid w:val="003416CF"/>
    <w:rsid w:val="003416E8"/>
    <w:rsid w:val="00342936"/>
    <w:rsid w:val="00342AD6"/>
    <w:rsid w:val="0034374B"/>
    <w:rsid w:val="003437DA"/>
    <w:rsid w:val="00343924"/>
    <w:rsid w:val="00343A67"/>
    <w:rsid w:val="0034456E"/>
    <w:rsid w:val="00344B05"/>
    <w:rsid w:val="00344E2B"/>
    <w:rsid w:val="00345056"/>
    <w:rsid w:val="00345057"/>
    <w:rsid w:val="003453AC"/>
    <w:rsid w:val="00345663"/>
    <w:rsid w:val="00345BE7"/>
    <w:rsid w:val="00345CCD"/>
    <w:rsid w:val="003466BC"/>
    <w:rsid w:val="00347E18"/>
    <w:rsid w:val="003502E0"/>
    <w:rsid w:val="00350724"/>
    <w:rsid w:val="0035091C"/>
    <w:rsid w:val="00350A06"/>
    <w:rsid w:val="0035135D"/>
    <w:rsid w:val="0035152B"/>
    <w:rsid w:val="003518A4"/>
    <w:rsid w:val="003519C5"/>
    <w:rsid w:val="00351A8C"/>
    <w:rsid w:val="00351BDA"/>
    <w:rsid w:val="00351DE6"/>
    <w:rsid w:val="003528F6"/>
    <w:rsid w:val="00352954"/>
    <w:rsid w:val="00352DBB"/>
    <w:rsid w:val="003531BA"/>
    <w:rsid w:val="00353AF0"/>
    <w:rsid w:val="00354928"/>
    <w:rsid w:val="00354B96"/>
    <w:rsid w:val="0035554E"/>
    <w:rsid w:val="003556F8"/>
    <w:rsid w:val="00355906"/>
    <w:rsid w:val="003559FD"/>
    <w:rsid w:val="003570E3"/>
    <w:rsid w:val="003576BE"/>
    <w:rsid w:val="00357A65"/>
    <w:rsid w:val="00357DCC"/>
    <w:rsid w:val="00357FB1"/>
    <w:rsid w:val="00360236"/>
    <w:rsid w:val="003608C8"/>
    <w:rsid w:val="003616D9"/>
    <w:rsid w:val="00361E62"/>
    <w:rsid w:val="00362014"/>
    <w:rsid w:val="0036201F"/>
    <w:rsid w:val="003625AE"/>
    <w:rsid w:val="0036298A"/>
    <w:rsid w:val="003631A3"/>
    <w:rsid w:val="0036337C"/>
    <w:rsid w:val="003633DB"/>
    <w:rsid w:val="0036341D"/>
    <w:rsid w:val="00363F74"/>
    <w:rsid w:val="003647C3"/>
    <w:rsid w:val="00365228"/>
    <w:rsid w:val="00365C2A"/>
    <w:rsid w:val="00366D90"/>
    <w:rsid w:val="0036732F"/>
    <w:rsid w:val="00367513"/>
    <w:rsid w:val="00367A63"/>
    <w:rsid w:val="0037015B"/>
    <w:rsid w:val="003705F6"/>
    <w:rsid w:val="00370AE5"/>
    <w:rsid w:val="00370E84"/>
    <w:rsid w:val="00371BDC"/>
    <w:rsid w:val="00372D53"/>
    <w:rsid w:val="0037376F"/>
    <w:rsid w:val="003737DB"/>
    <w:rsid w:val="003738CF"/>
    <w:rsid w:val="00373999"/>
    <w:rsid w:val="003739A7"/>
    <w:rsid w:val="00373F9A"/>
    <w:rsid w:val="00374DBC"/>
    <w:rsid w:val="00376769"/>
    <w:rsid w:val="00376A68"/>
    <w:rsid w:val="00376AA4"/>
    <w:rsid w:val="00376AB6"/>
    <w:rsid w:val="00376B15"/>
    <w:rsid w:val="00376D61"/>
    <w:rsid w:val="00377649"/>
    <w:rsid w:val="00380094"/>
    <w:rsid w:val="003809DE"/>
    <w:rsid w:val="003815C3"/>
    <w:rsid w:val="00381741"/>
    <w:rsid w:val="00381927"/>
    <w:rsid w:val="003823F0"/>
    <w:rsid w:val="00383407"/>
    <w:rsid w:val="0038434B"/>
    <w:rsid w:val="00384500"/>
    <w:rsid w:val="00384C25"/>
    <w:rsid w:val="00384FD9"/>
    <w:rsid w:val="003854CE"/>
    <w:rsid w:val="003858B0"/>
    <w:rsid w:val="00387B13"/>
    <w:rsid w:val="003902B1"/>
    <w:rsid w:val="00392A41"/>
    <w:rsid w:val="0039307F"/>
    <w:rsid w:val="00394121"/>
    <w:rsid w:val="0039440B"/>
    <w:rsid w:val="00394573"/>
    <w:rsid w:val="00395581"/>
    <w:rsid w:val="00395E28"/>
    <w:rsid w:val="003962AB"/>
    <w:rsid w:val="0039740A"/>
    <w:rsid w:val="00397484"/>
    <w:rsid w:val="003977D5"/>
    <w:rsid w:val="003A0A6D"/>
    <w:rsid w:val="003A1235"/>
    <w:rsid w:val="003A1260"/>
    <w:rsid w:val="003A14CA"/>
    <w:rsid w:val="003A1920"/>
    <w:rsid w:val="003A20AB"/>
    <w:rsid w:val="003A2A09"/>
    <w:rsid w:val="003A2DF8"/>
    <w:rsid w:val="003A2E36"/>
    <w:rsid w:val="003A3862"/>
    <w:rsid w:val="003A38E2"/>
    <w:rsid w:val="003A45A3"/>
    <w:rsid w:val="003A4D09"/>
    <w:rsid w:val="003A4F55"/>
    <w:rsid w:val="003A62DD"/>
    <w:rsid w:val="003A6B2C"/>
    <w:rsid w:val="003A70AF"/>
    <w:rsid w:val="003A7213"/>
    <w:rsid w:val="003A75BB"/>
    <w:rsid w:val="003A77A4"/>
    <w:rsid w:val="003A77D5"/>
    <w:rsid w:val="003A7985"/>
    <w:rsid w:val="003A7ADC"/>
    <w:rsid w:val="003B0B91"/>
    <w:rsid w:val="003B10A5"/>
    <w:rsid w:val="003B1CA7"/>
    <w:rsid w:val="003B1DF1"/>
    <w:rsid w:val="003B2044"/>
    <w:rsid w:val="003B20E3"/>
    <w:rsid w:val="003B3255"/>
    <w:rsid w:val="003B3336"/>
    <w:rsid w:val="003B3438"/>
    <w:rsid w:val="003B3AA0"/>
    <w:rsid w:val="003B3F75"/>
    <w:rsid w:val="003B5614"/>
    <w:rsid w:val="003B596E"/>
    <w:rsid w:val="003B713D"/>
    <w:rsid w:val="003B7175"/>
    <w:rsid w:val="003B729A"/>
    <w:rsid w:val="003B733E"/>
    <w:rsid w:val="003B73DA"/>
    <w:rsid w:val="003C007A"/>
    <w:rsid w:val="003C019F"/>
    <w:rsid w:val="003C134D"/>
    <w:rsid w:val="003C1523"/>
    <w:rsid w:val="003C1897"/>
    <w:rsid w:val="003C1F8F"/>
    <w:rsid w:val="003C2E02"/>
    <w:rsid w:val="003C2EC0"/>
    <w:rsid w:val="003C399F"/>
    <w:rsid w:val="003C39AB"/>
    <w:rsid w:val="003C3C6B"/>
    <w:rsid w:val="003C4676"/>
    <w:rsid w:val="003C4A81"/>
    <w:rsid w:val="003C5459"/>
    <w:rsid w:val="003C554F"/>
    <w:rsid w:val="003C55A1"/>
    <w:rsid w:val="003C5ADD"/>
    <w:rsid w:val="003C686F"/>
    <w:rsid w:val="003D05F5"/>
    <w:rsid w:val="003D0CD1"/>
    <w:rsid w:val="003D1D33"/>
    <w:rsid w:val="003D1F4B"/>
    <w:rsid w:val="003D215F"/>
    <w:rsid w:val="003D21D1"/>
    <w:rsid w:val="003D2275"/>
    <w:rsid w:val="003D283A"/>
    <w:rsid w:val="003D2DDC"/>
    <w:rsid w:val="003D3298"/>
    <w:rsid w:val="003D3739"/>
    <w:rsid w:val="003D438D"/>
    <w:rsid w:val="003D4654"/>
    <w:rsid w:val="003D4CDD"/>
    <w:rsid w:val="003D5063"/>
    <w:rsid w:val="003D644D"/>
    <w:rsid w:val="003D6967"/>
    <w:rsid w:val="003D6A6F"/>
    <w:rsid w:val="003D706F"/>
    <w:rsid w:val="003D7A85"/>
    <w:rsid w:val="003E007B"/>
    <w:rsid w:val="003E0C00"/>
    <w:rsid w:val="003E0C78"/>
    <w:rsid w:val="003E1B20"/>
    <w:rsid w:val="003E1CC6"/>
    <w:rsid w:val="003E21C8"/>
    <w:rsid w:val="003E2412"/>
    <w:rsid w:val="003E2645"/>
    <w:rsid w:val="003E299A"/>
    <w:rsid w:val="003E2BED"/>
    <w:rsid w:val="003E2D45"/>
    <w:rsid w:val="003E2E69"/>
    <w:rsid w:val="003E3886"/>
    <w:rsid w:val="003E4250"/>
    <w:rsid w:val="003E46B2"/>
    <w:rsid w:val="003E47EE"/>
    <w:rsid w:val="003E49E1"/>
    <w:rsid w:val="003E580C"/>
    <w:rsid w:val="003E70A8"/>
    <w:rsid w:val="003E78AA"/>
    <w:rsid w:val="003F279B"/>
    <w:rsid w:val="003F2890"/>
    <w:rsid w:val="003F3BC9"/>
    <w:rsid w:val="003F3E33"/>
    <w:rsid w:val="003F4AAF"/>
    <w:rsid w:val="003F5416"/>
    <w:rsid w:val="003F5710"/>
    <w:rsid w:val="003F5C45"/>
    <w:rsid w:val="003F61D7"/>
    <w:rsid w:val="003F61FF"/>
    <w:rsid w:val="003F6707"/>
    <w:rsid w:val="003F6BB8"/>
    <w:rsid w:val="003F70E5"/>
    <w:rsid w:val="003F7BF2"/>
    <w:rsid w:val="003F7EDF"/>
    <w:rsid w:val="004006D3"/>
    <w:rsid w:val="004015A8"/>
    <w:rsid w:val="0040160A"/>
    <w:rsid w:val="00401F5B"/>
    <w:rsid w:val="004033C7"/>
    <w:rsid w:val="00403C6B"/>
    <w:rsid w:val="00403D0C"/>
    <w:rsid w:val="00403D91"/>
    <w:rsid w:val="00403F65"/>
    <w:rsid w:val="004043C1"/>
    <w:rsid w:val="00404623"/>
    <w:rsid w:val="00404625"/>
    <w:rsid w:val="00405408"/>
    <w:rsid w:val="00405B7C"/>
    <w:rsid w:val="004062AF"/>
    <w:rsid w:val="0040705C"/>
    <w:rsid w:val="00407177"/>
    <w:rsid w:val="0040719D"/>
    <w:rsid w:val="004074C8"/>
    <w:rsid w:val="00407D5F"/>
    <w:rsid w:val="004102E4"/>
    <w:rsid w:val="00410A02"/>
    <w:rsid w:val="00410A99"/>
    <w:rsid w:val="00411734"/>
    <w:rsid w:val="004118E9"/>
    <w:rsid w:val="00411F40"/>
    <w:rsid w:val="0041224C"/>
    <w:rsid w:val="004139B9"/>
    <w:rsid w:val="004144CB"/>
    <w:rsid w:val="0041468E"/>
    <w:rsid w:val="00414A11"/>
    <w:rsid w:val="00414BAA"/>
    <w:rsid w:val="00415784"/>
    <w:rsid w:val="00415A85"/>
    <w:rsid w:val="00415C96"/>
    <w:rsid w:val="004165C4"/>
    <w:rsid w:val="0041693D"/>
    <w:rsid w:val="00416C90"/>
    <w:rsid w:val="00417D07"/>
    <w:rsid w:val="00420212"/>
    <w:rsid w:val="00420C45"/>
    <w:rsid w:val="004217AA"/>
    <w:rsid w:val="004217E4"/>
    <w:rsid w:val="004226C9"/>
    <w:rsid w:val="00422A52"/>
    <w:rsid w:val="004234F2"/>
    <w:rsid w:val="00423541"/>
    <w:rsid w:val="004250BA"/>
    <w:rsid w:val="004252D7"/>
    <w:rsid w:val="004252D8"/>
    <w:rsid w:val="00425486"/>
    <w:rsid w:val="00425DF5"/>
    <w:rsid w:val="004265F0"/>
    <w:rsid w:val="00426871"/>
    <w:rsid w:val="004270D3"/>
    <w:rsid w:val="0043008B"/>
    <w:rsid w:val="004309A1"/>
    <w:rsid w:val="00431139"/>
    <w:rsid w:val="0043138A"/>
    <w:rsid w:val="004314FA"/>
    <w:rsid w:val="00431824"/>
    <w:rsid w:val="00431E14"/>
    <w:rsid w:val="004320F1"/>
    <w:rsid w:val="004323B4"/>
    <w:rsid w:val="00432983"/>
    <w:rsid w:val="00432A2F"/>
    <w:rsid w:val="00432B48"/>
    <w:rsid w:val="00432E19"/>
    <w:rsid w:val="0043387C"/>
    <w:rsid w:val="00433C60"/>
    <w:rsid w:val="00433EBD"/>
    <w:rsid w:val="00433F0E"/>
    <w:rsid w:val="004344FF"/>
    <w:rsid w:val="00434EB3"/>
    <w:rsid w:val="0043519E"/>
    <w:rsid w:val="004354EF"/>
    <w:rsid w:val="00435C91"/>
    <w:rsid w:val="00436269"/>
    <w:rsid w:val="0043647A"/>
    <w:rsid w:val="00436A1E"/>
    <w:rsid w:val="0043756E"/>
    <w:rsid w:val="00437C65"/>
    <w:rsid w:val="00437F91"/>
    <w:rsid w:val="00440EAD"/>
    <w:rsid w:val="0044143A"/>
    <w:rsid w:val="00441EC4"/>
    <w:rsid w:val="00442650"/>
    <w:rsid w:val="004430B6"/>
    <w:rsid w:val="00443F9F"/>
    <w:rsid w:val="0044468E"/>
    <w:rsid w:val="004447C1"/>
    <w:rsid w:val="0044544D"/>
    <w:rsid w:val="00445A77"/>
    <w:rsid w:val="004463CC"/>
    <w:rsid w:val="004468B4"/>
    <w:rsid w:val="004479CE"/>
    <w:rsid w:val="00447C24"/>
    <w:rsid w:val="0045081B"/>
    <w:rsid w:val="00450B05"/>
    <w:rsid w:val="00451137"/>
    <w:rsid w:val="00451883"/>
    <w:rsid w:val="00451A80"/>
    <w:rsid w:val="004527C7"/>
    <w:rsid w:val="00452FC7"/>
    <w:rsid w:val="0045315D"/>
    <w:rsid w:val="004538FB"/>
    <w:rsid w:val="00453EFF"/>
    <w:rsid w:val="00454A04"/>
    <w:rsid w:val="00455BC9"/>
    <w:rsid w:val="00456464"/>
    <w:rsid w:val="00456D9C"/>
    <w:rsid w:val="00457355"/>
    <w:rsid w:val="004579A0"/>
    <w:rsid w:val="00457CC6"/>
    <w:rsid w:val="0046015D"/>
    <w:rsid w:val="00460415"/>
    <w:rsid w:val="0046041E"/>
    <w:rsid w:val="00460666"/>
    <w:rsid w:val="0046076C"/>
    <w:rsid w:val="00460A76"/>
    <w:rsid w:val="00460E2F"/>
    <w:rsid w:val="004629C9"/>
    <w:rsid w:val="0046335D"/>
    <w:rsid w:val="0046381B"/>
    <w:rsid w:val="00463F1A"/>
    <w:rsid w:val="004647E2"/>
    <w:rsid w:val="004647F1"/>
    <w:rsid w:val="00466949"/>
    <w:rsid w:val="0046732C"/>
    <w:rsid w:val="004702AD"/>
    <w:rsid w:val="00470BF2"/>
    <w:rsid w:val="00470D09"/>
    <w:rsid w:val="00470E59"/>
    <w:rsid w:val="00471054"/>
    <w:rsid w:val="004715AC"/>
    <w:rsid w:val="00471AE6"/>
    <w:rsid w:val="00471FB2"/>
    <w:rsid w:val="0047285E"/>
    <w:rsid w:val="00472B65"/>
    <w:rsid w:val="004733D1"/>
    <w:rsid w:val="004736D9"/>
    <w:rsid w:val="00473E8B"/>
    <w:rsid w:val="00474A5A"/>
    <w:rsid w:val="00474C53"/>
    <w:rsid w:val="00474EB8"/>
    <w:rsid w:val="00475258"/>
    <w:rsid w:val="00475766"/>
    <w:rsid w:val="00476600"/>
    <w:rsid w:val="00476882"/>
    <w:rsid w:val="0047693C"/>
    <w:rsid w:val="00476B9D"/>
    <w:rsid w:val="0047715D"/>
    <w:rsid w:val="00477BE8"/>
    <w:rsid w:val="004800C7"/>
    <w:rsid w:val="004804E8"/>
    <w:rsid w:val="00480CB9"/>
    <w:rsid w:val="00481279"/>
    <w:rsid w:val="00481E89"/>
    <w:rsid w:val="004821EE"/>
    <w:rsid w:val="004833E6"/>
    <w:rsid w:val="00483574"/>
    <w:rsid w:val="00483A99"/>
    <w:rsid w:val="00483C58"/>
    <w:rsid w:val="004841FA"/>
    <w:rsid w:val="004843FA"/>
    <w:rsid w:val="00484486"/>
    <w:rsid w:val="00485758"/>
    <w:rsid w:val="00485958"/>
    <w:rsid w:val="004859F7"/>
    <w:rsid w:val="00486DE7"/>
    <w:rsid w:val="00487B86"/>
    <w:rsid w:val="00487FB8"/>
    <w:rsid w:val="00490256"/>
    <w:rsid w:val="00490F7E"/>
    <w:rsid w:val="00491065"/>
    <w:rsid w:val="0049223A"/>
    <w:rsid w:val="004942E1"/>
    <w:rsid w:val="004949DF"/>
    <w:rsid w:val="00494B64"/>
    <w:rsid w:val="00495674"/>
    <w:rsid w:val="0049576B"/>
    <w:rsid w:val="00496215"/>
    <w:rsid w:val="00496406"/>
    <w:rsid w:val="00496640"/>
    <w:rsid w:val="004966F4"/>
    <w:rsid w:val="00496AE4"/>
    <w:rsid w:val="00496C32"/>
    <w:rsid w:val="00496FE1"/>
    <w:rsid w:val="004973E9"/>
    <w:rsid w:val="004976CB"/>
    <w:rsid w:val="004976F3"/>
    <w:rsid w:val="00497747"/>
    <w:rsid w:val="00497C9E"/>
    <w:rsid w:val="004A0422"/>
    <w:rsid w:val="004A18DB"/>
    <w:rsid w:val="004A2647"/>
    <w:rsid w:val="004A2B42"/>
    <w:rsid w:val="004A2D78"/>
    <w:rsid w:val="004A3887"/>
    <w:rsid w:val="004A41E9"/>
    <w:rsid w:val="004A4267"/>
    <w:rsid w:val="004A498D"/>
    <w:rsid w:val="004A4AA4"/>
    <w:rsid w:val="004A4DF1"/>
    <w:rsid w:val="004A55AA"/>
    <w:rsid w:val="004A564C"/>
    <w:rsid w:val="004A58E6"/>
    <w:rsid w:val="004A633A"/>
    <w:rsid w:val="004A64B2"/>
    <w:rsid w:val="004A690D"/>
    <w:rsid w:val="004B0333"/>
    <w:rsid w:val="004B14B5"/>
    <w:rsid w:val="004B14F0"/>
    <w:rsid w:val="004B1CA8"/>
    <w:rsid w:val="004B2B6E"/>
    <w:rsid w:val="004B2D15"/>
    <w:rsid w:val="004B3354"/>
    <w:rsid w:val="004B3525"/>
    <w:rsid w:val="004B387C"/>
    <w:rsid w:val="004B39D8"/>
    <w:rsid w:val="004B3B2E"/>
    <w:rsid w:val="004B44B1"/>
    <w:rsid w:val="004B4511"/>
    <w:rsid w:val="004B49A1"/>
    <w:rsid w:val="004B4C31"/>
    <w:rsid w:val="004B5C59"/>
    <w:rsid w:val="004B6B12"/>
    <w:rsid w:val="004B744D"/>
    <w:rsid w:val="004B76BD"/>
    <w:rsid w:val="004B76CE"/>
    <w:rsid w:val="004B7BDF"/>
    <w:rsid w:val="004C013C"/>
    <w:rsid w:val="004C0710"/>
    <w:rsid w:val="004C11AF"/>
    <w:rsid w:val="004C1822"/>
    <w:rsid w:val="004C1B51"/>
    <w:rsid w:val="004C1DE8"/>
    <w:rsid w:val="004C22D8"/>
    <w:rsid w:val="004C250B"/>
    <w:rsid w:val="004C3014"/>
    <w:rsid w:val="004C35F7"/>
    <w:rsid w:val="004C42C4"/>
    <w:rsid w:val="004C43FF"/>
    <w:rsid w:val="004C4A46"/>
    <w:rsid w:val="004C4CBD"/>
    <w:rsid w:val="004C4D16"/>
    <w:rsid w:val="004C58E5"/>
    <w:rsid w:val="004C59C0"/>
    <w:rsid w:val="004C5DCF"/>
    <w:rsid w:val="004C5E8D"/>
    <w:rsid w:val="004C657F"/>
    <w:rsid w:val="004C6621"/>
    <w:rsid w:val="004C70E7"/>
    <w:rsid w:val="004C7FFC"/>
    <w:rsid w:val="004D031F"/>
    <w:rsid w:val="004D03C8"/>
    <w:rsid w:val="004D0844"/>
    <w:rsid w:val="004D1152"/>
    <w:rsid w:val="004D1727"/>
    <w:rsid w:val="004D1B0E"/>
    <w:rsid w:val="004D1BF6"/>
    <w:rsid w:val="004D1CCF"/>
    <w:rsid w:val="004D1D7B"/>
    <w:rsid w:val="004D212D"/>
    <w:rsid w:val="004D35A5"/>
    <w:rsid w:val="004D3EDC"/>
    <w:rsid w:val="004D4149"/>
    <w:rsid w:val="004D4AA5"/>
    <w:rsid w:val="004D4B1A"/>
    <w:rsid w:val="004D4E2C"/>
    <w:rsid w:val="004D5492"/>
    <w:rsid w:val="004D56CB"/>
    <w:rsid w:val="004D5994"/>
    <w:rsid w:val="004D5CD2"/>
    <w:rsid w:val="004D6B8C"/>
    <w:rsid w:val="004D73B3"/>
    <w:rsid w:val="004D748B"/>
    <w:rsid w:val="004E17D2"/>
    <w:rsid w:val="004E1D63"/>
    <w:rsid w:val="004E2612"/>
    <w:rsid w:val="004E2E87"/>
    <w:rsid w:val="004E387F"/>
    <w:rsid w:val="004E44EF"/>
    <w:rsid w:val="004E4986"/>
    <w:rsid w:val="004E55E8"/>
    <w:rsid w:val="004E5E9E"/>
    <w:rsid w:val="004E63FD"/>
    <w:rsid w:val="004E655B"/>
    <w:rsid w:val="004E67F8"/>
    <w:rsid w:val="004E6E0B"/>
    <w:rsid w:val="004E6F4D"/>
    <w:rsid w:val="004E7C7F"/>
    <w:rsid w:val="004E7E3C"/>
    <w:rsid w:val="004F02E1"/>
    <w:rsid w:val="004F0376"/>
    <w:rsid w:val="004F0F81"/>
    <w:rsid w:val="004F10B8"/>
    <w:rsid w:val="004F1144"/>
    <w:rsid w:val="004F1273"/>
    <w:rsid w:val="004F179D"/>
    <w:rsid w:val="004F18FC"/>
    <w:rsid w:val="004F20DF"/>
    <w:rsid w:val="004F2AEA"/>
    <w:rsid w:val="004F377E"/>
    <w:rsid w:val="004F37AB"/>
    <w:rsid w:val="004F3A09"/>
    <w:rsid w:val="004F3FF5"/>
    <w:rsid w:val="004F4203"/>
    <w:rsid w:val="004F434B"/>
    <w:rsid w:val="004F5A86"/>
    <w:rsid w:val="004F6D40"/>
    <w:rsid w:val="004F714F"/>
    <w:rsid w:val="0050087D"/>
    <w:rsid w:val="00500F69"/>
    <w:rsid w:val="005015A3"/>
    <w:rsid w:val="00501BB4"/>
    <w:rsid w:val="00501DCB"/>
    <w:rsid w:val="0050298B"/>
    <w:rsid w:val="005033C4"/>
    <w:rsid w:val="0050352A"/>
    <w:rsid w:val="00503D75"/>
    <w:rsid w:val="0050577E"/>
    <w:rsid w:val="0050588E"/>
    <w:rsid w:val="00507A8F"/>
    <w:rsid w:val="00507C45"/>
    <w:rsid w:val="005113B2"/>
    <w:rsid w:val="00512282"/>
    <w:rsid w:val="005123C7"/>
    <w:rsid w:val="005124D2"/>
    <w:rsid w:val="00512E65"/>
    <w:rsid w:val="00512E99"/>
    <w:rsid w:val="005130B7"/>
    <w:rsid w:val="0051316F"/>
    <w:rsid w:val="005131F6"/>
    <w:rsid w:val="0051386F"/>
    <w:rsid w:val="005138E2"/>
    <w:rsid w:val="0051414E"/>
    <w:rsid w:val="00514819"/>
    <w:rsid w:val="00514B66"/>
    <w:rsid w:val="00514F47"/>
    <w:rsid w:val="0051568D"/>
    <w:rsid w:val="00515F16"/>
    <w:rsid w:val="00516E97"/>
    <w:rsid w:val="00516EAA"/>
    <w:rsid w:val="00517825"/>
    <w:rsid w:val="0051787F"/>
    <w:rsid w:val="00520C20"/>
    <w:rsid w:val="00521161"/>
    <w:rsid w:val="00522621"/>
    <w:rsid w:val="005232E6"/>
    <w:rsid w:val="005232EF"/>
    <w:rsid w:val="005235C9"/>
    <w:rsid w:val="00523758"/>
    <w:rsid w:val="0052394C"/>
    <w:rsid w:val="00524001"/>
    <w:rsid w:val="005240D1"/>
    <w:rsid w:val="005241FD"/>
    <w:rsid w:val="00524DD3"/>
    <w:rsid w:val="00525229"/>
    <w:rsid w:val="00526610"/>
    <w:rsid w:val="0052669A"/>
    <w:rsid w:val="005303F4"/>
    <w:rsid w:val="00530A0D"/>
    <w:rsid w:val="00530F3C"/>
    <w:rsid w:val="00531176"/>
    <w:rsid w:val="005315A5"/>
    <w:rsid w:val="00531C49"/>
    <w:rsid w:val="00531CC4"/>
    <w:rsid w:val="00531F93"/>
    <w:rsid w:val="00531FD3"/>
    <w:rsid w:val="0053241B"/>
    <w:rsid w:val="00532433"/>
    <w:rsid w:val="00533201"/>
    <w:rsid w:val="0053334C"/>
    <w:rsid w:val="00533683"/>
    <w:rsid w:val="00533BD2"/>
    <w:rsid w:val="00533FBD"/>
    <w:rsid w:val="00534234"/>
    <w:rsid w:val="005349C7"/>
    <w:rsid w:val="00534F60"/>
    <w:rsid w:val="00535AC1"/>
    <w:rsid w:val="00535E82"/>
    <w:rsid w:val="0053616F"/>
    <w:rsid w:val="005367BA"/>
    <w:rsid w:val="005367C1"/>
    <w:rsid w:val="00536A51"/>
    <w:rsid w:val="00536ABC"/>
    <w:rsid w:val="00536F86"/>
    <w:rsid w:val="00536F9E"/>
    <w:rsid w:val="005378F3"/>
    <w:rsid w:val="00537B3B"/>
    <w:rsid w:val="0054010F"/>
    <w:rsid w:val="005401AC"/>
    <w:rsid w:val="005404E5"/>
    <w:rsid w:val="00540CCD"/>
    <w:rsid w:val="005417D6"/>
    <w:rsid w:val="00541E36"/>
    <w:rsid w:val="0054225F"/>
    <w:rsid w:val="00542745"/>
    <w:rsid w:val="00542A3E"/>
    <w:rsid w:val="00542F53"/>
    <w:rsid w:val="00542F74"/>
    <w:rsid w:val="005438CE"/>
    <w:rsid w:val="00543BDD"/>
    <w:rsid w:val="00544196"/>
    <w:rsid w:val="00544503"/>
    <w:rsid w:val="00546102"/>
    <w:rsid w:val="00546473"/>
    <w:rsid w:val="00546B66"/>
    <w:rsid w:val="00546BA9"/>
    <w:rsid w:val="00546D10"/>
    <w:rsid w:val="00546D57"/>
    <w:rsid w:val="00546EEB"/>
    <w:rsid w:val="00546F29"/>
    <w:rsid w:val="0054724A"/>
    <w:rsid w:val="005474B3"/>
    <w:rsid w:val="00547996"/>
    <w:rsid w:val="00547C15"/>
    <w:rsid w:val="00547D69"/>
    <w:rsid w:val="00547EDA"/>
    <w:rsid w:val="0055001A"/>
    <w:rsid w:val="005506F4"/>
    <w:rsid w:val="005521C2"/>
    <w:rsid w:val="00552B86"/>
    <w:rsid w:val="00553101"/>
    <w:rsid w:val="00553863"/>
    <w:rsid w:val="00553FD8"/>
    <w:rsid w:val="0055441E"/>
    <w:rsid w:val="0055496A"/>
    <w:rsid w:val="00555912"/>
    <w:rsid w:val="0055592F"/>
    <w:rsid w:val="005561AD"/>
    <w:rsid w:val="00556971"/>
    <w:rsid w:val="00556A20"/>
    <w:rsid w:val="0055731B"/>
    <w:rsid w:val="005608C9"/>
    <w:rsid w:val="00560A6A"/>
    <w:rsid w:val="00560ECA"/>
    <w:rsid w:val="00560FC4"/>
    <w:rsid w:val="0056116F"/>
    <w:rsid w:val="00561313"/>
    <w:rsid w:val="005615C1"/>
    <w:rsid w:val="005616DD"/>
    <w:rsid w:val="00561DB5"/>
    <w:rsid w:val="00561FB3"/>
    <w:rsid w:val="00562A12"/>
    <w:rsid w:val="00563452"/>
    <w:rsid w:val="00563E21"/>
    <w:rsid w:val="005646CC"/>
    <w:rsid w:val="00565CE5"/>
    <w:rsid w:val="005677D9"/>
    <w:rsid w:val="00570AE5"/>
    <w:rsid w:val="00570B06"/>
    <w:rsid w:val="00571B7D"/>
    <w:rsid w:val="00571FAF"/>
    <w:rsid w:val="00572308"/>
    <w:rsid w:val="0057260D"/>
    <w:rsid w:val="005744F7"/>
    <w:rsid w:val="00574CE1"/>
    <w:rsid w:val="00574ED2"/>
    <w:rsid w:val="00575582"/>
    <w:rsid w:val="00575BF6"/>
    <w:rsid w:val="00576378"/>
    <w:rsid w:val="00576671"/>
    <w:rsid w:val="0057673B"/>
    <w:rsid w:val="00580639"/>
    <w:rsid w:val="00580924"/>
    <w:rsid w:val="00580D19"/>
    <w:rsid w:val="0058247F"/>
    <w:rsid w:val="0058260C"/>
    <w:rsid w:val="005845DA"/>
    <w:rsid w:val="00584DA0"/>
    <w:rsid w:val="005851AB"/>
    <w:rsid w:val="00585F66"/>
    <w:rsid w:val="005868C4"/>
    <w:rsid w:val="00586A69"/>
    <w:rsid w:val="00586B74"/>
    <w:rsid w:val="005871D4"/>
    <w:rsid w:val="00587490"/>
    <w:rsid w:val="00587B81"/>
    <w:rsid w:val="005900CF"/>
    <w:rsid w:val="00590185"/>
    <w:rsid w:val="00590284"/>
    <w:rsid w:val="0059049C"/>
    <w:rsid w:val="00591C68"/>
    <w:rsid w:val="00591CFC"/>
    <w:rsid w:val="00591E9D"/>
    <w:rsid w:val="00592303"/>
    <w:rsid w:val="00592E92"/>
    <w:rsid w:val="00592FF2"/>
    <w:rsid w:val="0059432F"/>
    <w:rsid w:val="00594930"/>
    <w:rsid w:val="00596043"/>
    <w:rsid w:val="00596AEF"/>
    <w:rsid w:val="00596CAD"/>
    <w:rsid w:val="00597FB9"/>
    <w:rsid w:val="005A0404"/>
    <w:rsid w:val="005A1126"/>
    <w:rsid w:val="005A2009"/>
    <w:rsid w:val="005A2691"/>
    <w:rsid w:val="005A271B"/>
    <w:rsid w:val="005A3147"/>
    <w:rsid w:val="005A33EA"/>
    <w:rsid w:val="005A347A"/>
    <w:rsid w:val="005A4040"/>
    <w:rsid w:val="005A4045"/>
    <w:rsid w:val="005A413C"/>
    <w:rsid w:val="005A4323"/>
    <w:rsid w:val="005A4491"/>
    <w:rsid w:val="005A48FD"/>
    <w:rsid w:val="005A4ECA"/>
    <w:rsid w:val="005A6115"/>
    <w:rsid w:val="005A64E8"/>
    <w:rsid w:val="005A79A8"/>
    <w:rsid w:val="005B0336"/>
    <w:rsid w:val="005B06BE"/>
    <w:rsid w:val="005B0787"/>
    <w:rsid w:val="005B0BD9"/>
    <w:rsid w:val="005B0D3D"/>
    <w:rsid w:val="005B13DA"/>
    <w:rsid w:val="005B1493"/>
    <w:rsid w:val="005B1D1C"/>
    <w:rsid w:val="005B29C1"/>
    <w:rsid w:val="005B2CB7"/>
    <w:rsid w:val="005B305D"/>
    <w:rsid w:val="005B5085"/>
    <w:rsid w:val="005B5F2F"/>
    <w:rsid w:val="005B63B2"/>
    <w:rsid w:val="005B676C"/>
    <w:rsid w:val="005C02A4"/>
    <w:rsid w:val="005C02DB"/>
    <w:rsid w:val="005C0A9C"/>
    <w:rsid w:val="005C0EE9"/>
    <w:rsid w:val="005C2141"/>
    <w:rsid w:val="005C24BC"/>
    <w:rsid w:val="005C30D2"/>
    <w:rsid w:val="005C3306"/>
    <w:rsid w:val="005C4490"/>
    <w:rsid w:val="005C4764"/>
    <w:rsid w:val="005C4B77"/>
    <w:rsid w:val="005C6038"/>
    <w:rsid w:val="005D043B"/>
    <w:rsid w:val="005D04B4"/>
    <w:rsid w:val="005D08AA"/>
    <w:rsid w:val="005D0A77"/>
    <w:rsid w:val="005D19C5"/>
    <w:rsid w:val="005D1F89"/>
    <w:rsid w:val="005D3738"/>
    <w:rsid w:val="005D3955"/>
    <w:rsid w:val="005D3DE8"/>
    <w:rsid w:val="005D4ADE"/>
    <w:rsid w:val="005D4C04"/>
    <w:rsid w:val="005D52FC"/>
    <w:rsid w:val="005D5735"/>
    <w:rsid w:val="005D5FE6"/>
    <w:rsid w:val="005D61BC"/>
    <w:rsid w:val="005D6A55"/>
    <w:rsid w:val="005D6C1B"/>
    <w:rsid w:val="005D6DF7"/>
    <w:rsid w:val="005D6E2B"/>
    <w:rsid w:val="005D733D"/>
    <w:rsid w:val="005D7645"/>
    <w:rsid w:val="005D7929"/>
    <w:rsid w:val="005E00FC"/>
    <w:rsid w:val="005E0221"/>
    <w:rsid w:val="005E03F0"/>
    <w:rsid w:val="005E1251"/>
    <w:rsid w:val="005E1527"/>
    <w:rsid w:val="005E1D95"/>
    <w:rsid w:val="005E1F1A"/>
    <w:rsid w:val="005E2590"/>
    <w:rsid w:val="005E262B"/>
    <w:rsid w:val="005E26AA"/>
    <w:rsid w:val="005E2C73"/>
    <w:rsid w:val="005E2CA4"/>
    <w:rsid w:val="005E376B"/>
    <w:rsid w:val="005E3B19"/>
    <w:rsid w:val="005E3D9A"/>
    <w:rsid w:val="005E4817"/>
    <w:rsid w:val="005E4C05"/>
    <w:rsid w:val="005E5344"/>
    <w:rsid w:val="005E58E0"/>
    <w:rsid w:val="005E5C83"/>
    <w:rsid w:val="005E6BE2"/>
    <w:rsid w:val="005E7670"/>
    <w:rsid w:val="005E7D16"/>
    <w:rsid w:val="005F09BA"/>
    <w:rsid w:val="005F0C2C"/>
    <w:rsid w:val="005F1621"/>
    <w:rsid w:val="005F17A0"/>
    <w:rsid w:val="005F1B28"/>
    <w:rsid w:val="005F240A"/>
    <w:rsid w:val="005F2FBE"/>
    <w:rsid w:val="005F31A7"/>
    <w:rsid w:val="005F4F0C"/>
    <w:rsid w:val="005F5967"/>
    <w:rsid w:val="005F651C"/>
    <w:rsid w:val="005F7975"/>
    <w:rsid w:val="005F79B8"/>
    <w:rsid w:val="005F7BCC"/>
    <w:rsid w:val="006001E8"/>
    <w:rsid w:val="00600708"/>
    <w:rsid w:val="00601650"/>
    <w:rsid w:val="00601A88"/>
    <w:rsid w:val="00602011"/>
    <w:rsid w:val="00602115"/>
    <w:rsid w:val="00602718"/>
    <w:rsid w:val="0060285F"/>
    <w:rsid w:val="0060390B"/>
    <w:rsid w:val="00603FA1"/>
    <w:rsid w:val="00604729"/>
    <w:rsid w:val="006049E1"/>
    <w:rsid w:val="006053A3"/>
    <w:rsid w:val="00605536"/>
    <w:rsid w:val="0060684D"/>
    <w:rsid w:val="006070DB"/>
    <w:rsid w:val="006077BA"/>
    <w:rsid w:val="00610149"/>
    <w:rsid w:val="0061045E"/>
    <w:rsid w:val="006105E8"/>
    <w:rsid w:val="00610B07"/>
    <w:rsid w:val="00611097"/>
    <w:rsid w:val="00611491"/>
    <w:rsid w:val="00612135"/>
    <w:rsid w:val="00612413"/>
    <w:rsid w:val="00612722"/>
    <w:rsid w:val="0061275F"/>
    <w:rsid w:val="00612D87"/>
    <w:rsid w:val="00614337"/>
    <w:rsid w:val="006145EE"/>
    <w:rsid w:val="00614C3C"/>
    <w:rsid w:val="00615EDC"/>
    <w:rsid w:val="006162FD"/>
    <w:rsid w:val="0061663E"/>
    <w:rsid w:val="00616B4E"/>
    <w:rsid w:val="006172CD"/>
    <w:rsid w:val="0061755A"/>
    <w:rsid w:val="0061773C"/>
    <w:rsid w:val="006208E9"/>
    <w:rsid w:val="00620CC9"/>
    <w:rsid w:val="006215FF"/>
    <w:rsid w:val="006216BD"/>
    <w:rsid w:val="00621C4B"/>
    <w:rsid w:val="00621F18"/>
    <w:rsid w:val="006224EB"/>
    <w:rsid w:val="00623498"/>
    <w:rsid w:val="006236D4"/>
    <w:rsid w:val="00623AF3"/>
    <w:rsid w:val="00624AE9"/>
    <w:rsid w:val="0062557A"/>
    <w:rsid w:val="0062563D"/>
    <w:rsid w:val="00626456"/>
    <w:rsid w:val="00626D07"/>
    <w:rsid w:val="006271C4"/>
    <w:rsid w:val="00630100"/>
    <w:rsid w:val="00630403"/>
    <w:rsid w:val="00630411"/>
    <w:rsid w:val="0063060B"/>
    <w:rsid w:val="00631004"/>
    <w:rsid w:val="006314B5"/>
    <w:rsid w:val="006320E5"/>
    <w:rsid w:val="006321CE"/>
    <w:rsid w:val="00632487"/>
    <w:rsid w:val="006333E3"/>
    <w:rsid w:val="0063343F"/>
    <w:rsid w:val="0063382E"/>
    <w:rsid w:val="00633C2A"/>
    <w:rsid w:val="00633E78"/>
    <w:rsid w:val="00634366"/>
    <w:rsid w:val="006344EB"/>
    <w:rsid w:val="00634689"/>
    <w:rsid w:val="006351B5"/>
    <w:rsid w:val="0063629B"/>
    <w:rsid w:val="0063646C"/>
    <w:rsid w:val="00636931"/>
    <w:rsid w:val="006374A8"/>
    <w:rsid w:val="00640131"/>
    <w:rsid w:val="006405FC"/>
    <w:rsid w:val="00640F60"/>
    <w:rsid w:val="0064178B"/>
    <w:rsid w:val="00641CE5"/>
    <w:rsid w:val="00642E6D"/>
    <w:rsid w:val="0064353B"/>
    <w:rsid w:val="006437F6"/>
    <w:rsid w:val="00643A54"/>
    <w:rsid w:val="00643E22"/>
    <w:rsid w:val="006442B4"/>
    <w:rsid w:val="00644DA4"/>
    <w:rsid w:val="00644F8A"/>
    <w:rsid w:val="0064596F"/>
    <w:rsid w:val="00646520"/>
    <w:rsid w:val="00647280"/>
    <w:rsid w:val="006472D9"/>
    <w:rsid w:val="00647994"/>
    <w:rsid w:val="00647EF4"/>
    <w:rsid w:val="00650259"/>
    <w:rsid w:val="0065047E"/>
    <w:rsid w:val="00650642"/>
    <w:rsid w:val="006507FB"/>
    <w:rsid w:val="006508D2"/>
    <w:rsid w:val="00650DC4"/>
    <w:rsid w:val="0065136D"/>
    <w:rsid w:val="0065193A"/>
    <w:rsid w:val="00651E00"/>
    <w:rsid w:val="006523D6"/>
    <w:rsid w:val="00652430"/>
    <w:rsid w:val="006525B0"/>
    <w:rsid w:val="00652838"/>
    <w:rsid w:val="00652AB5"/>
    <w:rsid w:val="00652E15"/>
    <w:rsid w:val="0065369D"/>
    <w:rsid w:val="00653D22"/>
    <w:rsid w:val="00654800"/>
    <w:rsid w:val="00654809"/>
    <w:rsid w:val="00654BFA"/>
    <w:rsid w:val="00654DC0"/>
    <w:rsid w:val="0065655D"/>
    <w:rsid w:val="006568A0"/>
    <w:rsid w:val="006568CB"/>
    <w:rsid w:val="00656A55"/>
    <w:rsid w:val="00656BAE"/>
    <w:rsid w:val="0065723C"/>
    <w:rsid w:val="00660242"/>
    <w:rsid w:val="00660B85"/>
    <w:rsid w:val="006625B3"/>
    <w:rsid w:val="00662D1C"/>
    <w:rsid w:val="00663308"/>
    <w:rsid w:val="0066347C"/>
    <w:rsid w:val="00663B8E"/>
    <w:rsid w:val="006644CC"/>
    <w:rsid w:val="00664927"/>
    <w:rsid w:val="006655E1"/>
    <w:rsid w:val="00665950"/>
    <w:rsid w:val="00665E15"/>
    <w:rsid w:val="006668A0"/>
    <w:rsid w:val="00666D1E"/>
    <w:rsid w:val="00667609"/>
    <w:rsid w:val="006678EF"/>
    <w:rsid w:val="00670FA9"/>
    <w:rsid w:val="0067171C"/>
    <w:rsid w:val="00671EFD"/>
    <w:rsid w:val="00672083"/>
    <w:rsid w:val="006727C6"/>
    <w:rsid w:val="00672EA5"/>
    <w:rsid w:val="006738BF"/>
    <w:rsid w:val="00673ED0"/>
    <w:rsid w:val="006755BD"/>
    <w:rsid w:val="006760BE"/>
    <w:rsid w:val="00676FCA"/>
    <w:rsid w:val="00677D12"/>
    <w:rsid w:val="00677EE1"/>
    <w:rsid w:val="006800DB"/>
    <w:rsid w:val="006802AA"/>
    <w:rsid w:val="00680346"/>
    <w:rsid w:val="00680624"/>
    <w:rsid w:val="006806AB"/>
    <w:rsid w:val="00680793"/>
    <w:rsid w:val="006809E3"/>
    <w:rsid w:val="00680C3D"/>
    <w:rsid w:val="00680E82"/>
    <w:rsid w:val="00681611"/>
    <w:rsid w:val="00681759"/>
    <w:rsid w:val="00681AD6"/>
    <w:rsid w:val="00682EED"/>
    <w:rsid w:val="00682F4B"/>
    <w:rsid w:val="00683476"/>
    <w:rsid w:val="0068434C"/>
    <w:rsid w:val="006847F0"/>
    <w:rsid w:val="00684B16"/>
    <w:rsid w:val="00685139"/>
    <w:rsid w:val="00686247"/>
    <w:rsid w:val="00686412"/>
    <w:rsid w:val="00686B5A"/>
    <w:rsid w:val="00686E0D"/>
    <w:rsid w:val="006874A2"/>
    <w:rsid w:val="0068794A"/>
    <w:rsid w:val="00691C57"/>
    <w:rsid w:val="00691CF9"/>
    <w:rsid w:val="00694BA4"/>
    <w:rsid w:val="006955EE"/>
    <w:rsid w:val="0069571F"/>
    <w:rsid w:val="00695A4E"/>
    <w:rsid w:val="00695C0A"/>
    <w:rsid w:val="00695E4F"/>
    <w:rsid w:val="00695FC2"/>
    <w:rsid w:val="00696533"/>
    <w:rsid w:val="00697A4B"/>
    <w:rsid w:val="00697BFE"/>
    <w:rsid w:val="00697C94"/>
    <w:rsid w:val="006A109E"/>
    <w:rsid w:val="006A20B1"/>
    <w:rsid w:val="006A3DF8"/>
    <w:rsid w:val="006A5423"/>
    <w:rsid w:val="006A59EF"/>
    <w:rsid w:val="006A61A9"/>
    <w:rsid w:val="006A7671"/>
    <w:rsid w:val="006B1089"/>
    <w:rsid w:val="006B1538"/>
    <w:rsid w:val="006B2201"/>
    <w:rsid w:val="006B2791"/>
    <w:rsid w:val="006B2C3F"/>
    <w:rsid w:val="006B2C4B"/>
    <w:rsid w:val="006B2F7D"/>
    <w:rsid w:val="006B3807"/>
    <w:rsid w:val="006B5582"/>
    <w:rsid w:val="006B584B"/>
    <w:rsid w:val="006B5CCA"/>
    <w:rsid w:val="006B618A"/>
    <w:rsid w:val="006B6505"/>
    <w:rsid w:val="006B6C4B"/>
    <w:rsid w:val="006C0022"/>
    <w:rsid w:val="006C03D6"/>
    <w:rsid w:val="006C074C"/>
    <w:rsid w:val="006C1624"/>
    <w:rsid w:val="006C277D"/>
    <w:rsid w:val="006C2D7A"/>
    <w:rsid w:val="006C3210"/>
    <w:rsid w:val="006C32BC"/>
    <w:rsid w:val="006C3A18"/>
    <w:rsid w:val="006C4CD8"/>
    <w:rsid w:val="006C51F2"/>
    <w:rsid w:val="006C59F9"/>
    <w:rsid w:val="006C5A70"/>
    <w:rsid w:val="006C6B60"/>
    <w:rsid w:val="006D0477"/>
    <w:rsid w:val="006D195A"/>
    <w:rsid w:val="006D2060"/>
    <w:rsid w:val="006D287A"/>
    <w:rsid w:val="006D28AF"/>
    <w:rsid w:val="006D35DB"/>
    <w:rsid w:val="006D3BEC"/>
    <w:rsid w:val="006D3C4A"/>
    <w:rsid w:val="006D3E2D"/>
    <w:rsid w:val="006D45EE"/>
    <w:rsid w:val="006D4AAE"/>
    <w:rsid w:val="006D4B60"/>
    <w:rsid w:val="006D59BB"/>
    <w:rsid w:val="006D5C63"/>
    <w:rsid w:val="006D6688"/>
    <w:rsid w:val="006D6AC2"/>
    <w:rsid w:val="006D6F2F"/>
    <w:rsid w:val="006D775F"/>
    <w:rsid w:val="006D7798"/>
    <w:rsid w:val="006E01A7"/>
    <w:rsid w:val="006E048B"/>
    <w:rsid w:val="006E0733"/>
    <w:rsid w:val="006E101B"/>
    <w:rsid w:val="006E1100"/>
    <w:rsid w:val="006E15D7"/>
    <w:rsid w:val="006E173D"/>
    <w:rsid w:val="006E1B06"/>
    <w:rsid w:val="006E1D99"/>
    <w:rsid w:val="006E24C6"/>
    <w:rsid w:val="006E29CF"/>
    <w:rsid w:val="006E2B52"/>
    <w:rsid w:val="006E2C96"/>
    <w:rsid w:val="006E30C3"/>
    <w:rsid w:val="006E3965"/>
    <w:rsid w:val="006E39E0"/>
    <w:rsid w:val="006E3D6B"/>
    <w:rsid w:val="006E3D71"/>
    <w:rsid w:val="006E4082"/>
    <w:rsid w:val="006E4114"/>
    <w:rsid w:val="006E4173"/>
    <w:rsid w:val="006E4176"/>
    <w:rsid w:val="006E4283"/>
    <w:rsid w:val="006E4778"/>
    <w:rsid w:val="006E47EE"/>
    <w:rsid w:val="006E5038"/>
    <w:rsid w:val="006E55A0"/>
    <w:rsid w:val="006E6A2C"/>
    <w:rsid w:val="006E776C"/>
    <w:rsid w:val="006F0304"/>
    <w:rsid w:val="006F06E8"/>
    <w:rsid w:val="006F07D4"/>
    <w:rsid w:val="006F0BB2"/>
    <w:rsid w:val="006F1B52"/>
    <w:rsid w:val="006F3984"/>
    <w:rsid w:val="006F3A6E"/>
    <w:rsid w:val="006F3DCF"/>
    <w:rsid w:val="006F4308"/>
    <w:rsid w:val="006F439C"/>
    <w:rsid w:val="006F4CC2"/>
    <w:rsid w:val="006F590F"/>
    <w:rsid w:val="006F5F9E"/>
    <w:rsid w:val="006F6B37"/>
    <w:rsid w:val="006F6F77"/>
    <w:rsid w:val="006F71ED"/>
    <w:rsid w:val="006F75A9"/>
    <w:rsid w:val="006F7FF8"/>
    <w:rsid w:val="00700B6A"/>
    <w:rsid w:val="00701998"/>
    <w:rsid w:val="00701E40"/>
    <w:rsid w:val="007020A9"/>
    <w:rsid w:val="00702757"/>
    <w:rsid w:val="00702B8D"/>
    <w:rsid w:val="00702E94"/>
    <w:rsid w:val="0070320A"/>
    <w:rsid w:val="00704102"/>
    <w:rsid w:val="00704632"/>
    <w:rsid w:val="00704AEF"/>
    <w:rsid w:val="00704BBC"/>
    <w:rsid w:val="00704EFC"/>
    <w:rsid w:val="00704F6A"/>
    <w:rsid w:val="00704FF1"/>
    <w:rsid w:val="00706385"/>
    <w:rsid w:val="00707D3E"/>
    <w:rsid w:val="00707E86"/>
    <w:rsid w:val="007104E4"/>
    <w:rsid w:val="00710B1A"/>
    <w:rsid w:val="00710C87"/>
    <w:rsid w:val="00710D63"/>
    <w:rsid w:val="00710EA0"/>
    <w:rsid w:val="00711869"/>
    <w:rsid w:val="007118E3"/>
    <w:rsid w:val="00711D22"/>
    <w:rsid w:val="00711F8E"/>
    <w:rsid w:val="00712642"/>
    <w:rsid w:val="00712964"/>
    <w:rsid w:val="007135E3"/>
    <w:rsid w:val="00713824"/>
    <w:rsid w:val="00713980"/>
    <w:rsid w:val="007142EA"/>
    <w:rsid w:val="00714498"/>
    <w:rsid w:val="00714C3A"/>
    <w:rsid w:val="007157E0"/>
    <w:rsid w:val="00715E25"/>
    <w:rsid w:val="0071666F"/>
    <w:rsid w:val="00716CF0"/>
    <w:rsid w:val="00717255"/>
    <w:rsid w:val="00720044"/>
    <w:rsid w:val="00720222"/>
    <w:rsid w:val="00720344"/>
    <w:rsid w:val="00720AFB"/>
    <w:rsid w:val="00720B6D"/>
    <w:rsid w:val="00721644"/>
    <w:rsid w:val="00721727"/>
    <w:rsid w:val="007230DE"/>
    <w:rsid w:val="0072338A"/>
    <w:rsid w:val="007238E1"/>
    <w:rsid w:val="00723DB8"/>
    <w:rsid w:val="00724701"/>
    <w:rsid w:val="00724AB0"/>
    <w:rsid w:val="007253AD"/>
    <w:rsid w:val="007257F7"/>
    <w:rsid w:val="007260EE"/>
    <w:rsid w:val="00726668"/>
    <w:rsid w:val="00727355"/>
    <w:rsid w:val="007278F7"/>
    <w:rsid w:val="007304C9"/>
    <w:rsid w:val="0073068D"/>
    <w:rsid w:val="00730F37"/>
    <w:rsid w:val="0073126C"/>
    <w:rsid w:val="007317B2"/>
    <w:rsid w:val="00731B0F"/>
    <w:rsid w:val="00731D4F"/>
    <w:rsid w:val="00731F8B"/>
    <w:rsid w:val="00732264"/>
    <w:rsid w:val="0073249A"/>
    <w:rsid w:val="0073362F"/>
    <w:rsid w:val="007336E5"/>
    <w:rsid w:val="00733C17"/>
    <w:rsid w:val="00733E53"/>
    <w:rsid w:val="00733F7D"/>
    <w:rsid w:val="00734349"/>
    <w:rsid w:val="00734619"/>
    <w:rsid w:val="00734758"/>
    <w:rsid w:val="00735196"/>
    <w:rsid w:val="00736028"/>
    <w:rsid w:val="007364BA"/>
    <w:rsid w:val="00736828"/>
    <w:rsid w:val="00736D12"/>
    <w:rsid w:val="00737185"/>
    <w:rsid w:val="007371A5"/>
    <w:rsid w:val="00737702"/>
    <w:rsid w:val="00737BEC"/>
    <w:rsid w:val="00737CA7"/>
    <w:rsid w:val="00737FDB"/>
    <w:rsid w:val="007418C8"/>
    <w:rsid w:val="00741CF1"/>
    <w:rsid w:val="00741ED2"/>
    <w:rsid w:val="007423BB"/>
    <w:rsid w:val="0074272E"/>
    <w:rsid w:val="00742797"/>
    <w:rsid w:val="0074285C"/>
    <w:rsid w:val="0074352E"/>
    <w:rsid w:val="00743BD0"/>
    <w:rsid w:val="007440FE"/>
    <w:rsid w:val="007450F9"/>
    <w:rsid w:val="0074510D"/>
    <w:rsid w:val="00745704"/>
    <w:rsid w:val="007461AA"/>
    <w:rsid w:val="007468D5"/>
    <w:rsid w:val="00746990"/>
    <w:rsid w:val="00747441"/>
    <w:rsid w:val="007476F5"/>
    <w:rsid w:val="00747725"/>
    <w:rsid w:val="00747990"/>
    <w:rsid w:val="00747E23"/>
    <w:rsid w:val="007500C6"/>
    <w:rsid w:val="00750222"/>
    <w:rsid w:val="00750FF2"/>
    <w:rsid w:val="007512A7"/>
    <w:rsid w:val="00751D1B"/>
    <w:rsid w:val="007522A7"/>
    <w:rsid w:val="00753155"/>
    <w:rsid w:val="00753453"/>
    <w:rsid w:val="00753577"/>
    <w:rsid w:val="00753BFC"/>
    <w:rsid w:val="00754D3F"/>
    <w:rsid w:val="007553C0"/>
    <w:rsid w:val="007569E1"/>
    <w:rsid w:val="00756ACD"/>
    <w:rsid w:val="00757204"/>
    <w:rsid w:val="00760068"/>
    <w:rsid w:val="00760290"/>
    <w:rsid w:val="00760D44"/>
    <w:rsid w:val="00760D8E"/>
    <w:rsid w:val="00761E12"/>
    <w:rsid w:val="007626CA"/>
    <w:rsid w:val="007627BF"/>
    <w:rsid w:val="007628EC"/>
    <w:rsid w:val="00762A10"/>
    <w:rsid w:val="00762DE6"/>
    <w:rsid w:val="00763B91"/>
    <w:rsid w:val="0076407C"/>
    <w:rsid w:val="007640AC"/>
    <w:rsid w:val="00764621"/>
    <w:rsid w:val="00764771"/>
    <w:rsid w:val="007654DF"/>
    <w:rsid w:val="00765A2F"/>
    <w:rsid w:val="00766A52"/>
    <w:rsid w:val="00767265"/>
    <w:rsid w:val="007674FF"/>
    <w:rsid w:val="00770CC3"/>
    <w:rsid w:val="007710E0"/>
    <w:rsid w:val="007712B9"/>
    <w:rsid w:val="00771C4D"/>
    <w:rsid w:val="0077225C"/>
    <w:rsid w:val="007734A2"/>
    <w:rsid w:val="0077357D"/>
    <w:rsid w:val="0077384C"/>
    <w:rsid w:val="00774992"/>
    <w:rsid w:val="0077554A"/>
    <w:rsid w:val="0077595F"/>
    <w:rsid w:val="007760FA"/>
    <w:rsid w:val="0077611C"/>
    <w:rsid w:val="00776206"/>
    <w:rsid w:val="00776B0E"/>
    <w:rsid w:val="007771CF"/>
    <w:rsid w:val="00777660"/>
    <w:rsid w:val="007776EF"/>
    <w:rsid w:val="00777D8D"/>
    <w:rsid w:val="00780357"/>
    <w:rsid w:val="007807FA"/>
    <w:rsid w:val="00780AD7"/>
    <w:rsid w:val="00780CD6"/>
    <w:rsid w:val="00781124"/>
    <w:rsid w:val="00781BB2"/>
    <w:rsid w:val="00784329"/>
    <w:rsid w:val="0078448B"/>
    <w:rsid w:val="00784652"/>
    <w:rsid w:val="00784D10"/>
    <w:rsid w:val="00785187"/>
    <w:rsid w:val="0078526B"/>
    <w:rsid w:val="007854BF"/>
    <w:rsid w:val="00785FD7"/>
    <w:rsid w:val="0078634F"/>
    <w:rsid w:val="00786551"/>
    <w:rsid w:val="00786DD0"/>
    <w:rsid w:val="007876DE"/>
    <w:rsid w:val="00790552"/>
    <w:rsid w:val="007907AD"/>
    <w:rsid w:val="00790909"/>
    <w:rsid w:val="00790AF1"/>
    <w:rsid w:val="007918B3"/>
    <w:rsid w:val="007918BA"/>
    <w:rsid w:val="00792477"/>
    <w:rsid w:val="00792B7B"/>
    <w:rsid w:val="00792C7B"/>
    <w:rsid w:val="00793213"/>
    <w:rsid w:val="00793311"/>
    <w:rsid w:val="007933F0"/>
    <w:rsid w:val="007934A6"/>
    <w:rsid w:val="007938EE"/>
    <w:rsid w:val="007945F4"/>
    <w:rsid w:val="007946C2"/>
    <w:rsid w:val="00794979"/>
    <w:rsid w:val="00794DCB"/>
    <w:rsid w:val="0079639B"/>
    <w:rsid w:val="007963A3"/>
    <w:rsid w:val="00796624"/>
    <w:rsid w:val="007975A1"/>
    <w:rsid w:val="007978B9"/>
    <w:rsid w:val="00797E74"/>
    <w:rsid w:val="007A085B"/>
    <w:rsid w:val="007A09A1"/>
    <w:rsid w:val="007A2074"/>
    <w:rsid w:val="007A3762"/>
    <w:rsid w:val="007A40BA"/>
    <w:rsid w:val="007A4D30"/>
    <w:rsid w:val="007A59F0"/>
    <w:rsid w:val="007A5F94"/>
    <w:rsid w:val="007A62EF"/>
    <w:rsid w:val="007A655A"/>
    <w:rsid w:val="007A6DD0"/>
    <w:rsid w:val="007A78CD"/>
    <w:rsid w:val="007B05B2"/>
    <w:rsid w:val="007B06C7"/>
    <w:rsid w:val="007B07C2"/>
    <w:rsid w:val="007B0928"/>
    <w:rsid w:val="007B0DF8"/>
    <w:rsid w:val="007B11E4"/>
    <w:rsid w:val="007B18BD"/>
    <w:rsid w:val="007B21CB"/>
    <w:rsid w:val="007B38C5"/>
    <w:rsid w:val="007B3F55"/>
    <w:rsid w:val="007B5BD3"/>
    <w:rsid w:val="007B5CE1"/>
    <w:rsid w:val="007B5FFD"/>
    <w:rsid w:val="007B60DD"/>
    <w:rsid w:val="007B64FB"/>
    <w:rsid w:val="007B6841"/>
    <w:rsid w:val="007C070B"/>
    <w:rsid w:val="007C0B0D"/>
    <w:rsid w:val="007C272B"/>
    <w:rsid w:val="007C2F3F"/>
    <w:rsid w:val="007C3172"/>
    <w:rsid w:val="007C324C"/>
    <w:rsid w:val="007C46AC"/>
    <w:rsid w:val="007C48EC"/>
    <w:rsid w:val="007C4917"/>
    <w:rsid w:val="007C5B66"/>
    <w:rsid w:val="007C5C6E"/>
    <w:rsid w:val="007C605A"/>
    <w:rsid w:val="007C6174"/>
    <w:rsid w:val="007C6379"/>
    <w:rsid w:val="007C6BF3"/>
    <w:rsid w:val="007D021C"/>
    <w:rsid w:val="007D089C"/>
    <w:rsid w:val="007D0E8D"/>
    <w:rsid w:val="007D1434"/>
    <w:rsid w:val="007D223C"/>
    <w:rsid w:val="007D2264"/>
    <w:rsid w:val="007D27C2"/>
    <w:rsid w:val="007D3B1C"/>
    <w:rsid w:val="007D5621"/>
    <w:rsid w:val="007D697D"/>
    <w:rsid w:val="007D6A60"/>
    <w:rsid w:val="007D6B44"/>
    <w:rsid w:val="007D6E11"/>
    <w:rsid w:val="007D79A8"/>
    <w:rsid w:val="007E0C6D"/>
    <w:rsid w:val="007E0D1C"/>
    <w:rsid w:val="007E1279"/>
    <w:rsid w:val="007E13F5"/>
    <w:rsid w:val="007E15A5"/>
    <w:rsid w:val="007E1745"/>
    <w:rsid w:val="007E2311"/>
    <w:rsid w:val="007E270A"/>
    <w:rsid w:val="007E27A8"/>
    <w:rsid w:val="007E36B6"/>
    <w:rsid w:val="007E4199"/>
    <w:rsid w:val="007E487B"/>
    <w:rsid w:val="007E538F"/>
    <w:rsid w:val="007E57ED"/>
    <w:rsid w:val="007E6E1E"/>
    <w:rsid w:val="007E7304"/>
    <w:rsid w:val="007E73F3"/>
    <w:rsid w:val="007E77C7"/>
    <w:rsid w:val="007F016A"/>
    <w:rsid w:val="007F0730"/>
    <w:rsid w:val="007F0C43"/>
    <w:rsid w:val="007F11BF"/>
    <w:rsid w:val="007F167E"/>
    <w:rsid w:val="007F3000"/>
    <w:rsid w:val="007F4A8D"/>
    <w:rsid w:val="007F4B5D"/>
    <w:rsid w:val="007F4CC4"/>
    <w:rsid w:val="007F4E20"/>
    <w:rsid w:val="007F5199"/>
    <w:rsid w:val="007F538A"/>
    <w:rsid w:val="007F582E"/>
    <w:rsid w:val="007F5CDC"/>
    <w:rsid w:val="007F642D"/>
    <w:rsid w:val="007F66DF"/>
    <w:rsid w:val="007F6EFF"/>
    <w:rsid w:val="007F7204"/>
    <w:rsid w:val="007F789E"/>
    <w:rsid w:val="007F78EC"/>
    <w:rsid w:val="007F7B92"/>
    <w:rsid w:val="008002DD"/>
    <w:rsid w:val="00801668"/>
    <w:rsid w:val="0080212A"/>
    <w:rsid w:val="00802AA0"/>
    <w:rsid w:val="00802E24"/>
    <w:rsid w:val="00802E6F"/>
    <w:rsid w:val="00803021"/>
    <w:rsid w:val="00803691"/>
    <w:rsid w:val="00803856"/>
    <w:rsid w:val="00804205"/>
    <w:rsid w:val="008048AB"/>
    <w:rsid w:val="00805965"/>
    <w:rsid w:val="00805A93"/>
    <w:rsid w:val="00805E1C"/>
    <w:rsid w:val="00806668"/>
    <w:rsid w:val="00806680"/>
    <w:rsid w:val="008066BB"/>
    <w:rsid w:val="00806B10"/>
    <w:rsid w:val="00806CD0"/>
    <w:rsid w:val="008073F8"/>
    <w:rsid w:val="00807871"/>
    <w:rsid w:val="00807E7D"/>
    <w:rsid w:val="0081024E"/>
    <w:rsid w:val="00810598"/>
    <w:rsid w:val="0081072F"/>
    <w:rsid w:val="00810DC9"/>
    <w:rsid w:val="008111CB"/>
    <w:rsid w:val="00811306"/>
    <w:rsid w:val="0081392C"/>
    <w:rsid w:val="008153FF"/>
    <w:rsid w:val="008158C9"/>
    <w:rsid w:val="008159BB"/>
    <w:rsid w:val="00815BA1"/>
    <w:rsid w:val="00815DCD"/>
    <w:rsid w:val="00816346"/>
    <w:rsid w:val="0081634F"/>
    <w:rsid w:val="008169D3"/>
    <w:rsid w:val="00816AED"/>
    <w:rsid w:val="0081715B"/>
    <w:rsid w:val="00820057"/>
    <w:rsid w:val="008202C0"/>
    <w:rsid w:val="0082118B"/>
    <w:rsid w:val="00821741"/>
    <w:rsid w:val="0082215E"/>
    <w:rsid w:val="00822D2D"/>
    <w:rsid w:val="00823836"/>
    <w:rsid w:val="00823A23"/>
    <w:rsid w:val="00825E8E"/>
    <w:rsid w:val="00826693"/>
    <w:rsid w:val="0082677C"/>
    <w:rsid w:val="00826BE4"/>
    <w:rsid w:val="00827902"/>
    <w:rsid w:val="0082798E"/>
    <w:rsid w:val="00830107"/>
    <w:rsid w:val="00830B2F"/>
    <w:rsid w:val="00831384"/>
    <w:rsid w:val="008324E3"/>
    <w:rsid w:val="0083270C"/>
    <w:rsid w:val="0083296C"/>
    <w:rsid w:val="00832A2B"/>
    <w:rsid w:val="00832FB5"/>
    <w:rsid w:val="0083393D"/>
    <w:rsid w:val="00833B85"/>
    <w:rsid w:val="00834373"/>
    <w:rsid w:val="00834BA6"/>
    <w:rsid w:val="0083506B"/>
    <w:rsid w:val="008350EC"/>
    <w:rsid w:val="0083514B"/>
    <w:rsid w:val="008356A3"/>
    <w:rsid w:val="00836561"/>
    <w:rsid w:val="0083671F"/>
    <w:rsid w:val="00837A5F"/>
    <w:rsid w:val="00840050"/>
    <w:rsid w:val="0084067C"/>
    <w:rsid w:val="00841627"/>
    <w:rsid w:val="00842146"/>
    <w:rsid w:val="008421AA"/>
    <w:rsid w:val="00842BF9"/>
    <w:rsid w:val="00844F06"/>
    <w:rsid w:val="00844F58"/>
    <w:rsid w:val="00845200"/>
    <w:rsid w:val="008452B6"/>
    <w:rsid w:val="008454DB"/>
    <w:rsid w:val="008461CD"/>
    <w:rsid w:val="00846A86"/>
    <w:rsid w:val="00846D9A"/>
    <w:rsid w:val="008472E3"/>
    <w:rsid w:val="00850378"/>
    <w:rsid w:val="0085053A"/>
    <w:rsid w:val="008508C4"/>
    <w:rsid w:val="00850BDE"/>
    <w:rsid w:val="00850C2C"/>
    <w:rsid w:val="00850E8B"/>
    <w:rsid w:val="008510C0"/>
    <w:rsid w:val="00851151"/>
    <w:rsid w:val="0085168D"/>
    <w:rsid w:val="00851C9B"/>
    <w:rsid w:val="0085246F"/>
    <w:rsid w:val="008525BC"/>
    <w:rsid w:val="0085297B"/>
    <w:rsid w:val="008536C1"/>
    <w:rsid w:val="00854E4E"/>
    <w:rsid w:val="0085517E"/>
    <w:rsid w:val="00855A20"/>
    <w:rsid w:val="008569DE"/>
    <w:rsid w:val="00856BBB"/>
    <w:rsid w:val="00856E3B"/>
    <w:rsid w:val="0085756B"/>
    <w:rsid w:val="008576BE"/>
    <w:rsid w:val="008579DE"/>
    <w:rsid w:val="00857D6A"/>
    <w:rsid w:val="00860B0E"/>
    <w:rsid w:val="00860DEA"/>
    <w:rsid w:val="0086184A"/>
    <w:rsid w:val="008618E9"/>
    <w:rsid w:val="008619A1"/>
    <w:rsid w:val="00861BD2"/>
    <w:rsid w:val="00861C5F"/>
    <w:rsid w:val="008627F1"/>
    <w:rsid w:val="00862A15"/>
    <w:rsid w:val="00862DEC"/>
    <w:rsid w:val="00863419"/>
    <w:rsid w:val="008634ED"/>
    <w:rsid w:val="00864232"/>
    <w:rsid w:val="008646DA"/>
    <w:rsid w:val="00864B1E"/>
    <w:rsid w:val="00864DE2"/>
    <w:rsid w:val="00864F9B"/>
    <w:rsid w:val="00865E1A"/>
    <w:rsid w:val="008661A9"/>
    <w:rsid w:val="008664EF"/>
    <w:rsid w:val="00866DA3"/>
    <w:rsid w:val="00867023"/>
    <w:rsid w:val="00867F89"/>
    <w:rsid w:val="00870271"/>
    <w:rsid w:val="00870EA3"/>
    <w:rsid w:val="00871438"/>
    <w:rsid w:val="00871BDF"/>
    <w:rsid w:val="00871D6C"/>
    <w:rsid w:val="00871F0F"/>
    <w:rsid w:val="008721FF"/>
    <w:rsid w:val="0087234E"/>
    <w:rsid w:val="00872387"/>
    <w:rsid w:val="008726B4"/>
    <w:rsid w:val="008732C7"/>
    <w:rsid w:val="008737DA"/>
    <w:rsid w:val="00873BE5"/>
    <w:rsid w:val="0087458A"/>
    <w:rsid w:val="008756D0"/>
    <w:rsid w:val="00875BE7"/>
    <w:rsid w:val="00875F61"/>
    <w:rsid w:val="008766CA"/>
    <w:rsid w:val="00876904"/>
    <w:rsid w:val="00877442"/>
    <w:rsid w:val="0087795F"/>
    <w:rsid w:val="00877A01"/>
    <w:rsid w:val="00880637"/>
    <w:rsid w:val="00880C6C"/>
    <w:rsid w:val="0088255D"/>
    <w:rsid w:val="00882751"/>
    <w:rsid w:val="008831A2"/>
    <w:rsid w:val="0088346F"/>
    <w:rsid w:val="00883DDE"/>
    <w:rsid w:val="00884225"/>
    <w:rsid w:val="00884364"/>
    <w:rsid w:val="00884687"/>
    <w:rsid w:val="00884B88"/>
    <w:rsid w:val="00885026"/>
    <w:rsid w:val="0088508C"/>
    <w:rsid w:val="00885984"/>
    <w:rsid w:val="00885A5A"/>
    <w:rsid w:val="00887551"/>
    <w:rsid w:val="0089105D"/>
    <w:rsid w:val="008910E9"/>
    <w:rsid w:val="0089191D"/>
    <w:rsid w:val="008919E4"/>
    <w:rsid w:val="00891E62"/>
    <w:rsid w:val="00892327"/>
    <w:rsid w:val="00894000"/>
    <w:rsid w:val="008940CE"/>
    <w:rsid w:val="00894F04"/>
    <w:rsid w:val="00894FD1"/>
    <w:rsid w:val="00895208"/>
    <w:rsid w:val="00895582"/>
    <w:rsid w:val="008959DF"/>
    <w:rsid w:val="008964E8"/>
    <w:rsid w:val="00896DCA"/>
    <w:rsid w:val="00897135"/>
    <w:rsid w:val="008972EE"/>
    <w:rsid w:val="008A0073"/>
    <w:rsid w:val="008A0155"/>
    <w:rsid w:val="008A0CFE"/>
    <w:rsid w:val="008A14E7"/>
    <w:rsid w:val="008A1504"/>
    <w:rsid w:val="008A1CC7"/>
    <w:rsid w:val="008A22B9"/>
    <w:rsid w:val="008A3886"/>
    <w:rsid w:val="008A4266"/>
    <w:rsid w:val="008A519E"/>
    <w:rsid w:val="008A57BD"/>
    <w:rsid w:val="008A5C8F"/>
    <w:rsid w:val="008A69E8"/>
    <w:rsid w:val="008A69FC"/>
    <w:rsid w:val="008A769B"/>
    <w:rsid w:val="008A7BEE"/>
    <w:rsid w:val="008B03FA"/>
    <w:rsid w:val="008B0932"/>
    <w:rsid w:val="008B0E64"/>
    <w:rsid w:val="008B152E"/>
    <w:rsid w:val="008B19C1"/>
    <w:rsid w:val="008B1E1C"/>
    <w:rsid w:val="008B2CA5"/>
    <w:rsid w:val="008B3513"/>
    <w:rsid w:val="008B3CC3"/>
    <w:rsid w:val="008B42CB"/>
    <w:rsid w:val="008B44A4"/>
    <w:rsid w:val="008B44C8"/>
    <w:rsid w:val="008B498A"/>
    <w:rsid w:val="008B4CC0"/>
    <w:rsid w:val="008B4D34"/>
    <w:rsid w:val="008B514F"/>
    <w:rsid w:val="008B57DB"/>
    <w:rsid w:val="008B595D"/>
    <w:rsid w:val="008B5DE9"/>
    <w:rsid w:val="008B669E"/>
    <w:rsid w:val="008B6CA1"/>
    <w:rsid w:val="008B7012"/>
    <w:rsid w:val="008B7BB3"/>
    <w:rsid w:val="008B7DBA"/>
    <w:rsid w:val="008C02EF"/>
    <w:rsid w:val="008C08DA"/>
    <w:rsid w:val="008C09AB"/>
    <w:rsid w:val="008C0A4A"/>
    <w:rsid w:val="008C1354"/>
    <w:rsid w:val="008C14FD"/>
    <w:rsid w:val="008C160B"/>
    <w:rsid w:val="008C1A39"/>
    <w:rsid w:val="008C240A"/>
    <w:rsid w:val="008C2663"/>
    <w:rsid w:val="008C29FE"/>
    <w:rsid w:val="008C2BE7"/>
    <w:rsid w:val="008C2DE8"/>
    <w:rsid w:val="008C3583"/>
    <w:rsid w:val="008C3712"/>
    <w:rsid w:val="008C37A3"/>
    <w:rsid w:val="008C3F84"/>
    <w:rsid w:val="008C42F6"/>
    <w:rsid w:val="008C4EB3"/>
    <w:rsid w:val="008C50CA"/>
    <w:rsid w:val="008C530A"/>
    <w:rsid w:val="008C5B85"/>
    <w:rsid w:val="008C5BDD"/>
    <w:rsid w:val="008C5DD6"/>
    <w:rsid w:val="008C6362"/>
    <w:rsid w:val="008C6E03"/>
    <w:rsid w:val="008C6E38"/>
    <w:rsid w:val="008C79C9"/>
    <w:rsid w:val="008C7BF2"/>
    <w:rsid w:val="008C7FE3"/>
    <w:rsid w:val="008D0B26"/>
    <w:rsid w:val="008D125E"/>
    <w:rsid w:val="008D139F"/>
    <w:rsid w:val="008D13E9"/>
    <w:rsid w:val="008D2435"/>
    <w:rsid w:val="008D2568"/>
    <w:rsid w:val="008D2DB1"/>
    <w:rsid w:val="008D302D"/>
    <w:rsid w:val="008D3B97"/>
    <w:rsid w:val="008D3F77"/>
    <w:rsid w:val="008D48BA"/>
    <w:rsid w:val="008D5204"/>
    <w:rsid w:val="008D5785"/>
    <w:rsid w:val="008D59FE"/>
    <w:rsid w:val="008D6429"/>
    <w:rsid w:val="008D690E"/>
    <w:rsid w:val="008D69A0"/>
    <w:rsid w:val="008D705B"/>
    <w:rsid w:val="008D70BC"/>
    <w:rsid w:val="008E01E8"/>
    <w:rsid w:val="008E0200"/>
    <w:rsid w:val="008E03B7"/>
    <w:rsid w:val="008E0ADE"/>
    <w:rsid w:val="008E0BEC"/>
    <w:rsid w:val="008E1088"/>
    <w:rsid w:val="008E157F"/>
    <w:rsid w:val="008E15A8"/>
    <w:rsid w:val="008E16DB"/>
    <w:rsid w:val="008E1CC0"/>
    <w:rsid w:val="008E3B36"/>
    <w:rsid w:val="008E3DE8"/>
    <w:rsid w:val="008E3FB8"/>
    <w:rsid w:val="008E4465"/>
    <w:rsid w:val="008E45EC"/>
    <w:rsid w:val="008E523F"/>
    <w:rsid w:val="008E59BB"/>
    <w:rsid w:val="008E6135"/>
    <w:rsid w:val="008E69EB"/>
    <w:rsid w:val="008E799F"/>
    <w:rsid w:val="008F0C46"/>
    <w:rsid w:val="008F16DA"/>
    <w:rsid w:val="008F189B"/>
    <w:rsid w:val="008F1A80"/>
    <w:rsid w:val="008F2B9A"/>
    <w:rsid w:val="008F30CA"/>
    <w:rsid w:val="008F3902"/>
    <w:rsid w:val="008F3D47"/>
    <w:rsid w:val="008F3E42"/>
    <w:rsid w:val="008F3FD7"/>
    <w:rsid w:val="008F465E"/>
    <w:rsid w:val="008F4F69"/>
    <w:rsid w:val="008F5445"/>
    <w:rsid w:val="008F5E39"/>
    <w:rsid w:val="008F5F87"/>
    <w:rsid w:val="008F6600"/>
    <w:rsid w:val="008F66AC"/>
    <w:rsid w:val="008F6D4A"/>
    <w:rsid w:val="008F7354"/>
    <w:rsid w:val="008F77A1"/>
    <w:rsid w:val="008F7967"/>
    <w:rsid w:val="008F7C50"/>
    <w:rsid w:val="008F7EFB"/>
    <w:rsid w:val="008F7FB2"/>
    <w:rsid w:val="0090045D"/>
    <w:rsid w:val="00900698"/>
    <w:rsid w:val="00900D68"/>
    <w:rsid w:val="00900E95"/>
    <w:rsid w:val="00900F60"/>
    <w:rsid w:val="009010F7"/>
    <w:rsid w:val="00901AB3"/>
    <w:rsid w:val="00902012"/>
    <w:rsid w:val="009022CE"/>
    <w:rsid w:val="0090234F"/>
    <w:rsid w:val="00902878"/>
    <w:rsid w:val="009032AA"/>
    <w:rsid w:val="00903340"/>
    <w:rsid w:val="00903972"/>
    <w:rsid w:val="00903C3E"/>
    <w:rsid w:val="00903CDD"/>
    <w:rsid w:val="00903DB7"/>
    <w:rsid w:val="00904125"/>
    <w:rsid w:val="009042AF"/>
    <w:rsid w:val="00904376"/>
    <w:rsid w:val="00904BA3"/>
    <w:rsid w:val="00904C81"/>
    <w:rsid w:val="009051BE"/>
    <w:rsid w:val="0090586E"/>
    <w:rsid w:val="0090591F"/>
    <w:rsid w:val="00907481"/>
    <w:rsid w:val="009075B7"/>
    <w:rsid w:val="009079D7"/>
    <w:rsid w:val="00907B28"/>
    <w:rsid w:val="00910015"/>
    <w:rsid w:val="0091087E"/>
    <w:rsid w:val="00911E58"/>
    <w:rsid w:val="0091242F"/>
    <w:rsid w:val="009126A1"/>
    <w:rsid w:val="00912BD2"/>
    <w:rsid w:val="00913666"/>
    <w:rsid w:val="009137D6"/>
    <w:rsid w:val="009139E1"/>
    <w:rsid w:val="0091462D"/>
    <w:rsid w:val="00914734"/>
    <w:rsid w:val="00914BAA"/>
    <w:rsid w:val="00915269"/>
    <w:rsid w:val="00915647"/>
    <w:rsid w:val="009157AB"/>
    <w:rsid w:val="00915A12"/>
    <w:rsid w:val="00915C11"/>
    <w:rsid w:val="00915C5D"/>
    <w:rsid w:val="00916C8D"/>
    <w:rsid w:val="0091704A"/>
    <w:rsid w:val="009172F2"/>
    <w:rsid w:val="00917358"/>
    <w:rsid w:val="0091784E"/>
    <w:rsid w:val="009179C6"/>
    <w:rsid w:val="00917B28"/>
    <w:rsid w:val="00921325"/>
    <w:rsid w:val="00921378"/>
    <w:rsid w:val="009215B4"/>
    <w:rsid w:val="009218D9"/>
    <w:rsid w:val="00921D13"/>
    <w:rsid w:val="0092206F"/>
    <w:rsid w:val="00922089"/>
    <w:rsid w:val="00922642"/>
    <w:rsid w:val="00922B28"/>
    <w:rsid w:val="00922DB6"/>
    <w:rsid w:val="00923CEE"/>
    <w:rsid w:val="00923D68"/>
    <w:rsid w:val="00924E07"/>
    <w:rsid w:val="00924EE3"/>
    <w:rsid w:val="00924FCD"/>
    <w:rsid w:val="009252E8"/>
    <w:rsid w:val="009253B9"/>
    <w:rsid w:val="009262CA"/>
    <w:rsid w:val="0092646A"/>
    <w:rsid w:val="00926633"/>
    <w:rsid w:val="00926D91"/>
    <w:rsid w:val="0092705D"/>
    <w:rsid w:val="009271DA"/>
    <w:rsid w:val="009272D7"/>
    <w:rsid w:val="009277D0"/>
    <w:rsid w:val="00927BD4"/>
    <w:rsid w:val="00927C5C"/>
    <w:rsid w:val="0093009F"/>
    <w:rsid w:val="00930342"/>
    <w:rsid w:val="0093066D"/>
    <w:rsid w:val="009307AF"/>
    <w:rsid w:val="009308EA"/>
    <w:rsid w:val="00931052"/>
    <w:rsid w:val="00931388"/>
    <w:rsid w:val="00931FB8"/>
    <w:rsid w:val="0093253F"/>
    <w:rsid w:val="00932691"/>
    <w:rsid w:val="009327B4"/>
    <w:rsid w:val="00933070"/>
    <w:rsid w:val="0093332B"/>
    <w:rsid w:val="009333D6"/>
    <w:rsid w:val="00934D40"/>
    <w:rsid w:val="00934EFD"/>
    <w:rsid w:val="00935030"/>
    <w:rsid w:val="009360C4"/>
    <w:rsid w:val="0093694A"/>
    <w:rsid w:val="0093771E"/>
    <w:rsid w:val="00940CC3"/>
    <w:rsid w:val="00940FC9"/>
    <w:rsid w:val="009416C8"/>
    <w:rsid w:val="00941C8B"/>
    <w:rsid w:val="00941ECF"/>
    <w:rsid w:val="00942884"/>
    <w:rsid w:val="00942EA6"/>
    <w:rsid w:val="00943336"/>
    <w:rsid w:val="00943B6F"/>
    <w:rsid w:val="009443F0"/>
    <w:rsid w:val="00944D2D"/>
    <w:rsid w:val="00944F60"/>
    <w:rsid w:val="0094524B"/>
    <w:rsid w:val="00945AA2"/>
    <w:rsid w:val="00945C7E"/>
    <w:rsid w:val="00946D14"/>
    <w:rsid w:val="009473F9"/>
    <w:rsid w:val="00947592"/>
    <w:rsid w:val="0095019D"/>
    <w:rsid w:val="00950317"/>
    <w:rsid w:val="009506A3"/>
    <w:rsid w:val="00950D29"/>
    <w:rsid w:val="00950F0C"/>
    <w:rsid w:val="0095130D"/>
    <w:rsid w:val="00951853"/>
    <w:rsid w:val="00952190"/>
    <w:rsid w:val="009522D7"/>
    <w:rsid w:val="0095253D"/>
    <w:rsid w:val="009527D9"/>
    <w:rsid w:val="00952C57"/>
    <w:rsid w:val="00952FF4"/>
    <w:rsid w:val="009532F3"/>
    <w:rsid w:val="00953314"/>
    <w:rsid w:val="00953317"/>
    <w:rsid w:val="009556B6"/>
    <w:rsid w:val="009557F6"/>
    <w:rsid w:val="00955EC4"/>
    <w:rsid w:val="00956A14"/>
    <w:rsid w:val="00956B31"/>
    <w:rsid w:val="00956BBE"/>
    <w:rsid w:val="00956BF0"/>
    <w:rsid w:val="00956D5B"/>
    <w:rsid w:val="00956F7E"/>
    <w:rsid w:val="009574A5"/>
    <w:rsid w:val="00957566"/>
    <w:rsid w:val="00957697"/>
    <w:rsid w:val="00957705"/>
    <w:rsid w:val="00957A57"/>
    <w:rsid w:val="00960056"/>
    <w:rsid w:val="00960280"/>
    <w:rsid w:val="0096031A"/>
    <w:rsid w:val="00960338"/>
    <w:rsid w:val="009608E0"/>
    <w:rsid w:val="009610F2"/>
    <w:rsid w:val="009613B0"/>
    <w:rsid w:val="00961B6B"/>
    <w:rsid w:val="009641FF"/>
    <w:rsid w:val="009648CE"/>
    <w:rsid w:val="00964DC5"/>
    <w:rsid w:val="00965452"/>
    <w:rsid w:val="00965C31"/>
    <w:rsid w:val="0096621B"/>
    <w:rsid w:val="00966A08"/>
    <w:rsid w:val="00966BDF"/>
    <w:rsid w:val="009678B6"/>
    <w:rsid w:val="00967E39"/>
    <w:rsid w:val="009702FF"/>
    <w:rsid w:val="0097078B"/>
    <w:rsid w:val="0097084C"/>
    <w:rsid w:val="009710DF"/>
    <w:rsid w:val="009712AA"/>
    <w:rsid w:val="009716A6"/>
    <w:rsid w:val="00971A13"/>
    <w:rsid w:val="00971E2D"/>
    <w:rsid w:val="00972149"/>
    <w:rsid w:val="009725C5"/>
    <w:rsid w:val="00973063"/>
    <w:rsid w:val="009731F2"/>
    <w:rsid w:val="0097330B"/>
    <w:rsid w:val="009734B9"/>
    <w:rsid w:val="00973713"/>
    <w:rsid w:val="00973A8C"/>
    <w:rsid w:val="00973D17"/>
    <w:rsid w:val="00973DB3"/>
    <w:rsid w:val="0097463B"/>
    <w:rsid w:val="00974EE7"/>
    <w:rsid w:val="00974F95"/>
    <w:rsid w:val="0097545E"/>
    <w:rsid w:val="00975D73"/>
    <w:rsid w:val="00975DEF"/>
    <w:rsid w:val="00976865"/>
    <w:rsid w:val="00976B7A"/>
    <w:rsid w:val="00976F03"/>
    <w:rsid w:val="009770AF"/>
    <w:rsid w:val="009778AA"/>
    <w:rsid w:val="00977A90"/>
    <w:rsid w:val="00977D36"/>
    <w:rsid w:val="009813FE"/>
    <w:rsid w:val="00981445"/>
    <w:rsid w:val="009815A0"/>
    <w:rsid w:val="009816DB"/>
    <w:rsid w:val="009818D8"/>
    <w:rsid w:val="00981F7A"/>
    <w:rsid w:val="00982478"/>
    <w:rsid w:val="00982C1D"/>
    <w:rsid w:val="00983301"/>
    <w:rsid w:val="00983815"/>
    <w:rsid w:val="00983B7D"/>
    <w:rsid w:val="00984E1E"/>
    <w:rsid w:val="00984EB2"/>
    <w:rsid w:val="00984F91"/>
    <w:rsid w:val="0098522F"/>
    <w:rsid w:val="009854A2"/>
    <w:rsid w:val="00985AAA"/>
    <w:rsid w:val="00987E89"/>
    <w:rsid w:val="009900C7"/>
    <w:rsid w:val="00990822"/>
    <w:rsid w:val="0099098F"/>
    <w:rsid w:val="00991251"/>
    <w:rsid w:val="00991D8B"/>
    <w:rsid w:val="009920F4"/>
    <w:rsid w:val="0099291B"/>
    <w:rsid w:val="0099298F"/>
    <w:rsid w:val="00993333"/>
    <w:rsid w:val="009934A5"/>
    <w:rsid w:val="00994396"/>
    <w:rsid w:val="009944E1"/>
    <w:rsid w:val="00994A9B"/>
    <w:rsid w:val="00994CF6"/>
    <w:rsid w:val="00994D21"/>
    <w:rsid w:val="00995D0F"/>
    <w:rsid w:val="00995E74"/>
    <w:rsid w:val="009964D5"/>
    <w:rsid w:val="00997167"/>
    <w:rsid w:val="0099780E"/>
    <w:rsid w:val="00997C59"/>
    <w:rsid w:val="00997EDC"/>
    <w:rsid w:val="009A01B7"/>
    <w:rsid w:val="009A18B8"/>
    <w:rsid w:val="009A1AD3"/>
    <w:rsid w:val="009A3142"/>
    <w:rsid w:val="009A3AD9"/>
    <w:rsid w:val="009A3C36"/>
    <w:rsid w:val="009A3E5C"/>
    <w:rsid w:val="009A4E4B"/>
    <w:rsid w:val="009A5958"/>
    <w:rsid w:val="009A5CED"/>
    <w:rsid w:val="009A5E38"/>
    <w:rsid w:val="009A5F75"/>
    <w:rsid w:val="009A614B"/>
    <w:rsid w:val="009B01C8"/>
    <w:rsid w:val="009B072B"/>
    <w:rsid w:val="009B0752"/>
    <w:rsid w:val="009B08A2"/>
    <w:rsid w:val="009B09A3"/>
    <w:rsid w:val="009B1BC7"/>
    <w:rsid w:val="009B230D"/>
    <w:rsid w:val="009B2647"/>
    <w:rsid w:val="009B2F43"/>
    <w:rsid w:val="009B3330"/>
    <w:rsid w:val="009B3497"/>
    <w:rsid w:val="009B378F"/>
    <w:rsid w:val="009B4342"/>
    <w:rsid w:val="009B4624"/>
    <w:rsid w:val="009B4871"/>
    <w:rsid w:val="009B4BF0"/>
    <w:rsid w:val="009B4F8D"/>
    <w:rsid w:val="009B5C8D"/>
    <w:rsid w:val="009B64E6"/>
    <w:rsid w:val="009C1EB1"/>
    <w:rsid w:val="009C1EBE"/>
    <w:rsid w:val="009C2179"/>
    <w:rsid w:val="009C2FC9"/>
    <w:rsid w:val="009C4554"/>
    <w:rsid w:val="009C45F7"/>
    <w:rsid w:val="009C4ADE"/>
    <w:rsid w:val="009C4B31"/>
    <w:rsid w:val="009C4B41"/>
    <w:rsid w:val="009C51B8"/>
    <w:rsid w:val="009C586E"/>
    <w:rsid w:val="009C595E"/>
    <w:rsid w:val="009C5B49"/>
    <w:rsid w:val="009C5F32"/>
    <w:rsid w:val="009C6E17"/>
    <w:rsid w:val="009C7230"/>
    <w:rsid w:val="009C72BF"/>
    <w:rsid w:val="009C74B6"/>
    <w:rsid w:val="009C7793"/>
    <w:rsid w:val="009C7F94"/>
    <w:rsid w:val="009D0239"/>
    <w:rsid w:val="009D0292"/>
    <w:rsid w:val="009D051B"/>
    <w:rsid w:val="009D093E"/>
    <w:rsid w:val="009D09E6"/>
    <w:rsid w:val="009D12A7"/>
    <w:rsid w:val="009D1ACF"/>
    <w:rsid w:val="009D22BB"/>
    <w:rsid w:val="009D25A1"/>
    <w:rsid w:val="009D2ADC"/>
    <w:rsid w:val="009D2C25"/>
    <w:rsid w:val="009D35E9"/>
    <w:rsid w:val="009D3606"/>
    <w:rsid w:val="009D43BB"/>
    <w:rsid w:val="009D4EAF"/>
    <w:rsid w:val="009D515B"/>
    <w:rsid w:val="009D5182"/>
    <w:rsid w:val="009D548C"/>
    <w:rsid w:val="009D5855"/>
    <w:rsid w:val="009D593A"/>
    <w:rsid w:val="009D6853"/>
    <w:rsid w:val="009D724B"/>
    <w:rsid w:val="009D7EB8"/>
    <w:rsid w:val="009D7ECD"/>
    <w:rsid w:val="009E04E9"/>
    <w:rsid w:val="009E0A72"/>
    <w:rsid w:val="009E120D"/>
    <w:rsid w:val="009E1B5B"/>
    <w:rsid w:val="009E3343"/>
    <w:rsid w:val="009E3369"/>
    <w:rsid w:val="009E4FF3"/>
    <w:rsid w:val="009E5231"/>
    <w:rsid w:val="009E5A2A"/>
    <w:rsid w:val="009E5E34"/>
    <w:rsid w:val="009E629D"/>
    <w:rsid w:val="009E6917"/>
    <w:rsid w:val="009E6E48"/>
    <w:rsid w:val="009E7A92"/>
    <w:rsid w:val="009E7D6A"/>
    <w:rsid w:val="009F00C4"/>
    <w:rsid w:val="009F029B"/>
    <w:rsid w:val="009F059B"/>
    <w:rsid w:val="009F096D"/>
    <w:rsid w:val="009F0BD2"/>
    <w:rsid w:val="009F0CF5"/>
    <w:rsid w:val="009F0D89"/>
    <w:rsid w:val="009F0E72"/>
    <w:rsid w:val="009F11BD"/>
    <w:rsid w:val="009F1965"/>
    <w:rsid w:val="009F1D77"/>
    <w:rsid w:val="009F2177"/>
    <w:rsid w:val="009F2461"/>
    <w:rsid w:val="009F2B10"/>
    <w:rsid w:val="009F2C10"/>
    <w:rsid w:val="009F2EA9"/>
    <w:rsid w:val="009F3204"/>
    <w:rsid w:val="009F3CBB"/>
    <w:rsid w:val="009F4238"/>
    <w:rsid w:val="009F487E"/>
    <w:rsid w:val="009F50C6"/>
    <w:rsid w:val="009F5969"/>
    <w:rsid w:val="009F62D3"/>
    <w:rsid w:val="009F6381"/>
    <w:rsid w:val="009F69A8"/>
    <w:rsid w:val="009F6FDF"/>
    <w:rsid w:val="009F7D5B"/>
    <w:rsid w:val="00A004A2"/>
    <w:rsid w:val="00A008D3"/>
    <w:rsid w:val="00A00A2D"/>
    <w:rsid w:val="00A01463"/>
    <w:rsid w:val="00A01C34"/>
    <w:rsid w:val="00A01D38"/>
    <w:rsid w:val="00A0245C"/>
    <w:rsid w:val="00A02F56"/>
    <w:rsid w:val="00A03076"/>
    <w:rsid w:val="00A0310A"/>
    <w:rsid w:val="00A032C5"/>
    <w:rsid w:val="00A039B7"/>
    <w:rsid w:val="00A03A05"/>
    <w:rsid w:val="00A044B5"/>
    <w:rsid w:val="00A04590"/>
    <w:rsid w:val="00A04DF9"/>
    <w:rsid w:val="00A04EF7"/>
    <w:rsid w:val="00A0511C"/>
    <w:rsid w:val="00A05D35"/>
    <w:rsid w:val="00A0619D"/>
    <w:rsid w:val="00A06D84"/>
    <w:rsid w:val="00A06F5F"/>
    <w:rsid w:val="00A06FC3"/>
    <w:rsid w:val="00A10EC5"/>
    <w:rsid w:val="00A11276"/>
    <w:rsid w:val="00A11432"/>
    <w:rsid w:val="00A13814"/>
    <w:rsid w:val="00A13DE0"/>
    <w:rsid w:val="00A14206"/>
    <w:rsid w:val="00A1474D"/>
    <w:rsid w:val="00A14FE2"/>
    <w:rsid w:val="00A152AE"/>
    <w:rsid w:val="00A15A79"/>
    <w:rsid w:val="00A15FC9"/>
    <w:rsid w:val="00A16416"/>
    <w:rsid w:val="00A16530"/>
    <w:rsid w:val="00A16771"/>
    <w:rsid w:val="00A16E61"/>
    <w:rsid w:val="00A17229"/>
    <w:rsid w:val="00A17627"/>
    <w:rsid w:val="00A17E20"/>
    <w:rsid w:val="00A20428"/>
    <w:rsid w:val="00A2062C"/>
    <w:rsid w:val="00A21138"/>
    <w:rsid w:val="00A23AF4"/>
    <w:rsid w:val="00A23D47"/>
    <w:rsid w:val="00A2408F"/>
    <w:rsid w:val="00A244F9"/>
    <w:rsid w:val="00A24BA9"/>
    <w:rsid w:val="00A2514C"/>
    <w:rsid w:val="00A25814"/>
    <w:rsid w:val="00A26105"/>
    <w:rsid w:val="00A262B8"/>
    <w:rsid w:val="00A2695A"/>
    <w:rsid w:val="00A27DF1"/>
    <w:rsid w:val="00A27EC6"/>
    <w:rsid w:val="00A30E50"/>
    <w:rsid w:val="00A31633"/>
    <w:rsid w:val="00A32403"/>
    <w:rsid w:val="00A33116"/>
    <w:rsid w:val="00A33508"/>
    <w:rsid w:val="00A33B0A"/>
    <w:rsid w:val="00A351B6"/>
    <w:rsid w:val="00A354CE"/>
    <w:rsid w:val="00A35627"/>
    <w:rsid w:val="00A356F3"/>
    <w:rsid w:val="00A3653B"/>
    <w:rsid w:val="00A36905"/>
    <w:rsid w:val="00A372F7"/>
    <w:rsid w:val="00A37504"/>
    <w:rsid w:val="00A376AA"/>
    <w:rsid w:val="00A40219"/>
    <w:rsid w:val="00A408B3"/>
    <w:rsid w:val="00A409D4"/>
    <w:rsid w:val="00A4107D"/>
    <w:rsid w:val="00A41958"/>
    <w:rsid w:val="00A4252B"/>
    <w:rsid w:val="00A451E3"/>
    <w:rsid w:val="00A4567A"/>
    <w:rsid w:val="00A45E4E"/>
    <w:rsid w:val="00A46530"/>
    <w:rsid w:val="00A470C7"/>
    <w:rsid w:val="00A476F7"/>
    <w:rsid w:val="00A5034C"/>
    <w:rsid w:val="00A5096E"/>
    <w:rsid w:val="00A50BCF"/>
    <w:rsid w:val="00A50C5B"/>
    <w:rsid w:val="00A51753"/>
    <w:rsid w:val="00A52156"/>
    <w:rsid w:val="00A52831"/>
    <w:rsid w:val="00A52994"/>
    <w:rsid w:val="00A52A9E"/>
    <w:rsid w:val="00A53A48"/>
    <w:rsid w:val="00A53EED"/>
    <w:rsid w:val="00A547B9"/>
    <w:rsid w:val="00A54EB9"/>
    <w:rsid w:val="00A55104"/>
    <w:rsid w:val="00A56C0E"/>
    <w:rsid w:val="00A56D77"/>
    <w:rsid w:val="00A56E23"/>
    <w:rsid w:val="00A56FD9"/>
    <w:rsid w:val="00A570E6"/>
    <w:rsid w:val="00A5714D"/>
    <w:rsid w:val="00A576E7"/>
    <w:rsid w:val="00A57BFA"/>
    <w:rsid w:val="00A6055B"/>
    <w:rsid w:val="00A6060E"/>
    <w:rsid w:val="00A60AA4"/>
    <w:rsid w:val="00A61436"/>
    <w:rsid w:val="00A634C8"/>
    <w:rsid w:val="00A63CE2"/>
    <w:rsid w:val="00A63E56"/>
    <w:rsid w:val="00A6439E"/>
    <w:rsid w:val="00A6476E"/>
    <w:rsid w:val="00A653AC"/>
    <w:rsid w:val="00A65CAA"/>
    <w:rsid w:val="00A65F39"/>
    <w:rsid w:val="00A662DB"/>
    <w:rsid w:val="00A67E65"/>
    <w:rsid w:val="00A7054F"/>
    <w:rsid w:val="00A7085C"/>
    <w:rsid w:val="00A7193D"/>
    <w:rsid w:val="00A71BF4"/>
    <w:rsid w:val="00A736E1"/>
    <w:rsid w:val="00A73982"/>
    <w:rsid w:val="00A73D6E"/>
    <w:rsid w:val="00A7475D"/>
    <w:rsid w:val="00A752D6"/>
    <w:rsid w:val="00A75435"/>
    <w:rsid w:val="00A75B2D"/>
    <w:rsid w:val="00A761B2"/>
    <w:rsid w:val="00A76617"/>
    <w:rsid w:val="00A77B83"/>
    <w:rsid w:val="00A77E99"/>
    <w:rsid w:val="00A804B4"/>
    <w:rsid w:val="00A809EC"/>
    <w:rsid w:val="00A81504"/>
    <w:rsid w:val="00A815D4"/>
    <w:rsid w:val="00A8182D"/>
    <w:rsid w:val="00A82350"/>
    <w:rsid w:val="00A82A3D"/>
    <w:rsid w:val="00A830E9"/>
    <w:rsid w:val="00A83F6C"/>
    <w:rsid w:val="00A842B6"/>
    <w:rsid w:val="00A84E2B"/>
    <w:rsid w:val="00A84F2C"/>
    <w:rsid w:val="00A850E6"/>
    <w:rsid w:val="00A85366"/>
    <w:rsid w:val="00A85882"/>
    <w:rsid w:val="00A868D2"/>
    <w:rsid w:val="00A86F26"/>
    <w:rsid w:val="00A86F77"/>
    <w:rsid w:val="00A870D3"/>
    <w:rsid w:val="00A876FE"/>
    <w:rsid w:val="00A90339"/>
    <w:rsid w:val="00A9072B"/>
    <w:rsid w:val="00A908A6"/>
    <w:rsid w:val="00A91071"/>
    <w:rsid w:val="00A9207E"/>
    <w:rsid w:val="00A92180"/>
    <w:rsid w:val="00A924E6"/>
    <w:rsid w:val="00A92AD7"/>
    <w:rsid w:val="00A92AF9"/>
    <w:rsid w:val="00A92BA2"/>
    <w:rsid w:val="00A931C0"/>
    <w:rsid w:val="00A94568"/>
    <w:rsid w:val="00A94C93"/>
    <w:rsid w:val="00A94CEA"/>
    <w:rsid w:val="00A95336"/>
    <w:rsid w:val="00A953F3"/>
    <w:rsid w:val="00A95765"/>
    <w:rsid w:val="00A95B86"/>
    <w:rsid w:val="00A960A3"/>
    <w:rsid w:val="00A96B7A"/>
    <w:rsid w:val="00A96C1D"/>
    <w:rsid w:val="00A974AC"/>
    <w:rsid w:val="00A975AC"/>
    <w:rsid w:val="00A97E5E"/>
    <w:rsid w:val="00AA0753"/>
    <w:rsid w:val="00AA0BD8"/>
    <w:rsid w:val="00AA1C22"/>
    <w:rsid w:val="00AA3179"/>
    <w:rsid w:val="00AA39DC"/>
    <w:rsid w:val="00AA42B2"/>
    <w:rsid w:val="00AA4303"/>
    <w:rsid w:val="00AA46FD"/>
    <w:rsid w:val="00AA4B96"/>
    <w:rsid w:val="00AA4D0B"/>
    <w:rsid w:val="00AA5835"/>
    <w:rsid w:val="00AA5CDB"/>
    <w:rsid w:val="00AA63B9"/>
    <w:rsid w:val="00AA6A6B"/>
    <w:rsid w:val="00AA7514"/>
    <w:rsid w:val="00AA7AC6"/>
    <w:rsid w:val="00AA7F62"/>
    <w:rsid w:val="00AB0874"/>
    <w:rsid w:val="00AB1E13"/>
    <w:rsid w:val="00AB2188"/>
    <w:rsid w:val="00AB2CB4"/>
    <w:rsid w:val="00AB3A80"/>
    <w:rsid w:val="00AB469B"/>
    <w:rsid w:val="00AB488C"/>
    <w:rsid w:val="00AB4A88"/>
    <w:rsid w:val="00AB56D5"/>
    <w:rsid w:val="00AB57D5"/>
    <w:rsid w:val="00AB5864"/>
    <w:rsid w:val="00AB5B5D"/>
    <w:rsid w:val="00AB66EC"/>
    <w:rsid w:val="00AB688B"/>
    <w:rsid w:val="00AB6ED6"/>
    <w:rsid w:val="00AB7713"/>
    <w:rsid w:val="00AB78F4"/>
    <w:rsid w:val="00AC04C7"/>
    <w:rsid w:val="00AC0A2A"/>
    <w:rsid w:val="00AC1413"/>
    <w:rsid w:val="00AC1693"/>
    <w:rsid w:val="00AC17D5"/>
    <w:rsid w:val="00AC236F"/>
    <w:rsid w:val="00AC25F9"/>
    <w:rsid w:val="00AC33AD"/>
    <w:rsid w:val="00AC33F1"/>
    <w:rsid w:val="00AC364C"/>
    <w:rsid w:val="00AC475B"/>
    <w:rsid w:val="00AC50FF"/>
    <w:rsid w:val="00AC527D"/>
    <w:rsid w:val="00AC544E"/>
    <w:rsid w:val="00AC5454"/>
    <w:rsid w:val="00AC55B3"/>
    <w:rsid w:val="00AC5D1F"/>
    <w:rsid w:val="00AC6066"/>
    <w:rsid w:val="00AC6745"/>
    <w:rsid w:val="00AC691C"/>
    <w:rsid w:val="00AC6CE2"/>
    <w:rsid w:val="00AC704F"/>
    <w:rsid w:val="00AC7222"/>
    <w:rsid w:val="00AC729A"/>
    <w:rsid w:val="00AD0047"/>
    <w:rsid w:val="00AD0089"/>
    <w:rsid w:val="00AD024E"/>
    <w:rsid w:val="00AD0286"/>
    <w:rsid w:val="00AD0639"/>
    <w:rsid w:val="00AD0A4F"/>
    <w:rsid w:val="00AD13B5"/>
    <w:rsid w:val="00AD17C0"/>
    <w:rsid w:val="00AD1939"/>
    <w:rsid w:val="00AD1B00"/>
    <w:rsid w:val="00AD1B5D"/>
    <w:rsid w:val="00AD201F"/>
    <w:rsid w:val="00AD2806"/>
    <w:rsid w:val="00AD3253"/>
    <w:rsid w:val="00AD32D1"/>
    <w:rsid w:val="00AD349F"/>
    <w:rsid w:val="00AD34FB"/>
    <w:rsid w:val="00AD351A"/>
    <w:rsid w:val="00AD3BF3"/>
    <w:rsid w:val="00AD408D"/>
    <w:rsid w:val="00AD49E8"/>
    <w:rsid w:val="00AD53B1"/>
    <w:rsid w:val="00AD6693"/>
    <w:rsid w:val="00AD6B92"/>
    <w:rsid w:val="00AD6E5E"/>
    <w:rsid w:val="00AD756F"/>
    <w:rsid w:val="00AE0CCF"/>
    <w:rsid w:val="00AE10CC"/>
    <w:rsid w:val="00AE13CF"/>
    <w:rsid w:val="00AE18B8"/>
    <w:rsid w:val="00AE1D3F"/>
    <w:rsid w:val="00AE2193"/>
    <w:rsid w:val="00AE227A"/>
    <w:rsid w:val="00AE2D10"/>
    <w:rsid w:val="00AE3AC4"/>
    <w:rsid w:val="00AE41AC"/>
    <w:rsid w:val="00AE4443"/>
    <w:rsid w:val="00AE4B64"/>
    <w:rsid w:val="00AE7D91"/>
    <w:rsid w:val="00AF0018"/>
    <w:rsid w:val="00AF06A2"/>
    <w:rsid w:val="00AF0B9B"/>
    <w:rsid w:val="00AF0E62"/>
    <w:rsid w:val="00AF155D"/>
    <w:rsid w:val="00AF1D0D"/>
    <w:rsid w:val="00AF2647"/>
    <w:rsid w:val="00AF2C24"/>
    <w:rsid w:val="00AF31F8"/>
    <w:rsid w:val="00AF3249"/>
    <w:rsid w:val="00AF3532"/>
    <w:rsid w:val="00AF53EA"/>
    <w:rsid w:val="00AF60DF"/>
    <w:rsid w:val="00AF6F72"/>
    <w:rsid w:val="00AF742D"/>
    <w:rsid w:val="00AF777F"/>
    <w:rsid w:val="00AF78E6"/>
    <w:rsid w:val="00B014A6"/>
    <w:rsid w:val="00B014C5"/>
    <w:rsid w:val="00B015A0"/>
    <w:rsid w:val="00B019FA"/>
    <w:rsid w:val="00B02737"/>
    <w:rsid w:val="00B04F6D"/>
    <w:rsid w:val="00B051A3"/>
    <w:rsid w:val="00B05E2E"/>
    <w:rsid w:val="00B064C8"/>
    <w:rsid w:val="00B06B35"/>
    <w:rsid w:val="00B07735"/>
    <w:rsid w:val="00B100D7"/>
    <w:rsid w:val="00B102C9"/>
    <w:rsid w:val="00B10438"/>
    <w:rsid w:val="00B10B2A"/>
    <w:rsid w:val="00B1116B"/>
    <w:rsid w:val="00B11EAE"/>
    <w:rsid w:val="00B14E7F"/>
    <w:rsid w:val="00B15841"/>
    <w:rsid w:val="00B1588C"/>
    <w:rsid w:val="00B16A4C"/>
    <w:rsid w:val="00B16E84"/>
    <w:rsid w:val="00B16F56"/>
    <w:rsid w:val="00B17082"/>
    <w:rsid w:val="00B20171"/>
    <w:rsid w:val="00B205D6"/>
    <w:rsid w:val="00B20934"/>
    <w:rsid w:val="00B20A2B"/>
    <w:rsid w:val="00B21480"/>
    <w:rsid w:val="00B21CBF"/>
    <w:rsid w:val="00B21CC2"/>
    <w:rsid w:val="00B22CF0"/>
    <w:rsid w:val="00B23EDD"/>
    <w:rsid w:val="00B244D9"/>
    <w:rsid w:val="00B24800"/>
    <w:rsid w:val="00B24C2D"/>
    <w:rsid w:val="00B24F17"/>
    <w:rsid w:val="00B24F5A"/>
    <w:rsid w:val="00B25391"/>
    <w:rsid w:val="00B25641"/>
    <w:rsid w:val="00B25759"/>
    <w:rsid w:val="00B263EC"/>
    <w:rsid w:val="00B26898"/>
    <w:rsid w:val="00B26D51"/>
    <w:rsid w:val="00B26E3B"/>
    <w:rsid w:val="00B27E10"/>
    <w:rsid w:val="00B27E50"/>
    <w:rsid w:val="00B30814"/>
    <w:rsid w:val="00B31923"/>
    <w:rsid w:val="00B31F91"/>
    <w:rsid w:val="00B32BB0"/>
    <w:rsid w:val="00B33DBB"/>
    <w:rsid w:val="00B33EC1"/>
    <w:rsid w:val="00B33F85"/>
    <w:rsid w:val="00B3401F"/>
    <w:rsid w:val="00B34392"/>
    <w:rsid w:val="00B34C5D"/>
    <w:rsid w:val="00B34D3B"/>
    <w:rsid w:val="00B35319"/>
    <w:rsid w:val="00B35853"/>
    <w:rsid w:val="00B37297"/>
    <w:rsid w:val="00B37405"/>
    <w:rsid w:val="00B37B50"/>
    <w:rsid w:val="00B37BC7"/>
    <w:rsid w:val="00B37C34"/>
    <w:rsid w:val="00B37E09"/>
    <w:rsid w:val="00B4012B"/>
    <w:rsid w:val="00B4035A"/>
    <w:rsid w:val="00B4035B"/>
    <w:rsid w:val="00B40544"/>
    <w:rsid w:val="00B40DA4"/>
    <w:rsid w:val="00B4100B"/>
    <w:rsid w:val="00B41243"/>
    <w:rsid w:val="00B4131E"/>
    <w:rsid w:val="00B4345C"/>
    <w:rsid w:val="00B43A81"/>
    <w:rsid w:val="00B43B70"/>
    <w:rsid w:val="00B43CA1"/>
    <w:rsid w:val="00B441C3"/>
    <w:rsid w:val="00B44430"/>
    <w:rsid w:val="00B44FBA"/>
    <w:rsid w:val="00B45430"/>
    <w:rsid w:val="00B45DB8"/>
    <w:rsid w:val="00B45DC1"/>
    <w:rsid w:val="00B46512"/>
    <w:rsid w:val="00B46AEE"/>
    <w:rsid w:val="00B46C31"/>
    <w:rsid w:val="00B4725D"/>
    <w:rsid w:val="00B4791C"/>
    <w:rsid w:val="00B47A6E"/>
    <w:rsid w:val="00B47E69"/>
    <w:rsid w:val="00B502DE"/>
    <w:rsid w:val="00B50D64"/>
    <w:rsid w:val="00B51B1B"/>
    <w:rsid w:val="00B521BE"/>
    <w:rsid w:val="00B52899"/>
    <w:rsid w:val="00B52BA7"/>
    <w:rsid w:val="00B52E93"/>
    <w:rsid w:val="00B52EDC"/>
    <w:rsid w:val="00B5304C"/>
    <w:rsid w:val="00B53CDB"/>
    <w:rsid w:val="00B53D71"/>
    <w:rsid w:val="00B541F3"/>
    <w:rsid w:val="00B544F5"/>
    <w:rsid w:val="00B54983"/>
    <w:rsid w:val="00B549C9"/>
    <w:rsid w:val="00B55540"/>
    <w:rsid w:val="00B55940"/>
    <w:rsid w:val="00B55B03"/>
    <w:rsid w:val="00B55CAA"/>
    <w:rsid w:val="00B562F9"/>
    <w:rsid w:val="00B57213"/>
    <w:rsid w:val="00B5730A"/>
    <w:rsid w:val="00B573D3"/>
    <w:rsid w:val="00B573EF"/>
    <w:rsid w:val="00B60148"/>
    <w:rsid w:val="00B605FC"/>
    <w:rsid w:val="00B60675"/>
    <w:rsid w:val="00B61A25"/>
    <w:rsid w:val="00B61AAF"/>
    <w:rsid w:val="00B61B3E"/>
    <w:rsid w:val="00B61BA2"/>
    <w:rsid w:val="00B62201"/>
    <w:rsid w:val="00B62854"/>
    <w:rsid w:val="00B63B6A"/>
    <w:rsid w:val="00B63E58"/>
    <w:rsid w:val="00B63F93"/>
    <w:rsid w:val="00B64315"/>
    <w:rsid w:val="00B645A0"/>
    <w:rsid w:val="00B646FF"/>
    <w:rsid w:val="00B64A93"/>
    <w:rsid w:val="00B6567C"/>
    <w:rsid w:val="00B6666C"/>
    <w:rsid w:val="00B66AF2"/>
    <w:rsid w:val="00B66F0D"/>
    <w:rsid w:val="00B675A9"/>
    <w:rsid w:val="00B67D6D"/>
    <w:rsid w:val="00B7042D"/>
    <w:rsid w:val="00B72297"/>
    <w:rsid w:val="00B72505"/>
    <w:rsid w:val="00B728CF"/>
    <w:rsid w:val="00B72E58"/>
    <w:rsid w:val="00B73052"/>
    <w:rsid w:val="00B73E44"/>
    <w:rsid w:val="00B74402"/>
    <w:rsid w:val="00B745AE"/>
    <w:rsid w:val="00B74AF7"/>
    <w:rsid w:val="00B762EF"/>
    <w:rsid w:val="00B76398"/>
    <w:rsid w:val="00B76FC6"/>
    <w:rsid w:val="00B774B2"/>
    <w:rsid w:val="00B7788B"/>
    <w:rsid w:val="00B8070C"/>
    <w:rsid w:val="00B80FE3"/>
    <w:rsid w:val="00B83592"/>
    <w:rsid w:val="00B84258"/>
    <w:rsid w:val="00B84ABE"/>
    <w:rsid w:val="00B85022"/>
    <w:rsid w:val="00B859B6"/>
    <w:rsid w:val="00B860DD"/>
    <w:rsid w:val="00B86808"/>
    <w:rsid w:val="00B86898"/>
    <w:rsid w:val="00B8733C"/>
    <w:rsid w:val="00B879D9"/>
    <w:rsid w:val="00B9147E"/>
    <w:rsid w:val="00B914B9"/>
    <w:rsid w:val="00B91AD8"/>
    <w:rsid w:val="00B91C8E"/>
    <w:rsid w:val="00B91D32"/>
    <w:rsid w:val="00B921A0"/>
    <w:rsid w:val="00B922CD"/>
    <w:rsid w:val="00B927B5"/>
    <w:rsid w:val="00B936B6"/>
    <w:rsid w:val="00B940ED"/>
    <w:rsid w:val="00B94899"/>
    <w:rsid w:val="00B94E26"/>
    <w:rsid w:val="00B955F7"/>
    <w:rsid w:val="00B973F1"/>
    <w:rsid w:val="00B97B6B"/>
    <w:rsid w:val="00B97D90"/>
    <w:rsid w:val="00B97E29"/>
    <w:rsid w:val="00BA006F"/>
    <w:rsid w:val="00BA045A"/>
    <w:rsid w:val="00BA05CB"/>
    <w:rsid w:val="00BA08D1"/>
    <w:rsid w:val="00BA0B76"/>
    <w:rsid w:val="00BA0CA5"/>
    <w:rsid w:val="00BA0D85"/>
    <w:rsid w:val="00BA10A5"/>
    <w:rsid w:val="00BA1EBA"/>
    <w:rsid w:val="00BA20D8"/>
    <w:rsid w:val="00BA23B9"/>
    <w:rsid w:val="00BA3114"/>
    <w:rsid w:val="00BA3122"/>
    <w:rsid w:val="00BA3472"/>
    <w:rsid w:val="00BA3633"/>
    <w:rsid w:val="00BA3972"/>
    <w:rsid w:val="00BA3B70"/>
    <w:rsid w:val="00BA428D"/>
    <w:rsid w:val="00BA4F6A"/>
    <w:rsid w:val="00BA4F6F"/>
    <w:rsid w:val="00BA4F8C"/>
    <w:rsid w:val="00BA56BA"/>
    <w:rsid w:val="00BA5CA9"/>
    <w:rsid w:val="00BA60D4"/>
    <w:rsid w:val="00BA6847"/>
    <w:rsid w:val="00BA71A8"/>
    <w:rsid w:val="00BA73D5"/>
    <w:rsid w:val="00BA756C"/>
    <w:rsid w:val="00BA7A42"/>
    <w:rsid w:val="00BA7B94"/>
    <w:rsid w:val="00BA7BD8"/>
    <w:rsid w:val="00BB0C9E"/>
    <w:rsid w:val="00BB10E6"/>
    <w:rsid w:val="00BB1539"/>
    <w:rsid w:val="00BB172D"/>
    <w:rsid w:val="00BB1C1D"/>
    <w:rsid w:val="00BB24D0"/>
    <w:rsid w:val="00BB2FEC"/>
    <w:rsid w:val="00BB3572"/>
    <w:rsid w:val="00BB35A5"/>
    <w:rsid w:val="00BB3AB9"/>
    <w:rsid w:val="00BB3DD9"/>
    <w:rsid w:val="00BB42C2"/>
    <w:rsid w:val="00BB43D9"/>
    <w:rsid w:val="00BB4835"/>
    <w:rsid w:val="00BB6221"/>
    <w:rsid w:val="00BB6C8B"/>
    <w:rsid w:val="00BB6FE6"/>
    <w:rsid w:val="00BB7325"/>
    <w:rsid w:val="00BB754E"/>
    <w:rsid w:val="00BB7D4F"/>
    <w:rsid w:val="00BB7DC5"/>
    <w:rsid w:val="00BB7FC1"/>
    <w:rsid w:val="00BC0675"/>
    <w:rsid w:val="00BC07A0"/>
    <w:rsid w:val="00BC0A73"/>
    <w:rsid w:val="00BC0EB6"/>
    <w:rsid w:val="00BC10ED"/>
    <w:rsid w:val="00BC16EC"/>
    <w:rsid w:val="00BC1C5D"/>
    <w:rsid w:val="00BC21B9"/>
    <w:rsid w:val="00BC2C3A"/>
    <w:rsid w:val="00BC36CA"/>
    <w:rsid w:val="00BC3C58"/>
    <w:rsid w:val="00BC3D47"/>
    <w:rsid w:val="00BC41F4"/>
    <w:rsid w:val="00BC636F"/>
    <w:rsid w:val="00BC6B03"/>
    <w:rsid w:val="00BC6EFB"/>
    <w:rsid w:val="00BC7541"/>
    <w:rsid w:val="00BC7AEB"/>
    <w:rsid w:val="00BD0AC7"/>
    <w:rsid w:val="00BD0D28"/>
    <w:rsid w:val="00BD14A9"/>
    <w:rsid w:val="00BD197E"/>
    <w:rsid w:val="00BD20DC"/>
    <w:rsid w:val="00BD2C24"/>
    <w:rsid w:val="00BD3454"/>
    <w:rsid w:val="00BD38E8"/>
    <w:rsid w:val="00BD4026"/>
    <w:rsid w:val="00BD48D4"/>
    <w:rsid w:val="00BD49BB"/>
    <w:rsid w:val="00BD51D7"/>
    <w:rsid w:val="00BD52B2"/>
    <w:rsid w:val="00BD53BE"/>
    <w:rsid w:val="00BD5B77"/>
    <w:rsid w:val="00BD5F0A"/>
    <w:rsid w:val="00BD6CA4"/>
    <w:rsid w:val="00BD6F5E"/>
    <w:rsid w:val="00BD7091"/>
    <w:rsid w:val="00BD7F56"/>
    <w:rsid w:val="00BE0049"/>
    <w:rsid w:val="00BE008D"/>
    <w:rsid w:val="00BE1C8D"/>
    <w:rsid w:val="00BE28B2"/>
    <w:rsid w:val="00BE2F03"/>
    <w:rsid w:val="00BE385C"/>
    <w:rsid w:val="00BE38E0"/>
    <w:rsid w:val="00BE3A07"/>
    <w:rsid w:val="00BE45C0"/>
    <w:rsid w:val="00BE47D4"/>
    <w:rsid w:val="00BE4EE1"/>
    <w:rsid w:val="00BE585B"/>
    <w:rsid w:val="00BE6BEE"/>
    <w:rsid w:val="00BE6D76"/>
    <w:rsid w:val="00BE7615"/>
    <w:rsid w:val="00BF028B"/>
    <w:rsid w:val="00BF03C2"/>
    <w:rsid w:val="00BF0C05"/>
    <w:rsid w:val="00BF0D91"/>
    <w:rsid w:val="00BF14D2"/>
    <w:rsid w:val="00BF1F08"/>
    <w:rsid w:val="00BF2A51"/>
    <w:rsid w:val="00BF2D59"/>
    <w:rsid w:val="00BF38F8"/>
    <w:rsid w:val="00BF392A"/>
    <w:rsid w:val="00BF4725"/>
    <w:rsid w:val="00BF4B52"/>
    <w:rsid w:val="00BF4EE8"/>
    <w:rsid w:val="00BF5D1D"/>
    <w:rsid w:val="00BF617A"/>
    <w:rsid w:val="00BF7329"/>
    <w:rsid w:val="00BF757A"/>
    <w:rsid w:val="00C00D7A"/>
    <w:rsid w:val="00C00DCD"/>
    <w:rsid w:val="00C01947"/>
    <w:rsid w:val="00C02202"/>
    <w:rsid w:val="00C02A81"/>
    <w:rsid w:val="00C03736"/>
    <w:rsid w:val="00C04260"/>
    <w:rsid w:val="00C0440F"/>
    <w:rsid w:val="00C04953"/>
    <w:rsid w:val="00C04CE9"/>
    <w:rsid w:val="00C04FCF"/>
    <w:rsid w:val="00C0547B"/>
    <w:rsid w:val="00C05F14"/>
    <w:rsid w:val="00C06225"/>
    <w:rsid w:val="00C06FE8"/>
    <w:rsid w:val="00C078D9"/>
    <w:rsid w:val="00C07A73"/>
    <w:rsid w:val="00C07AB6"/>
    <w:rsid w:val="00C07CE0"/>
    <w:rsid w:val="00C10BB2"/>
    <w:rsid w:val="00C110AC"/>
    <w:rsid w:val="00C11604"/>
    <w:rsid w:val="00C120C8"/>
    <w:rsid w:val="00C12358"/>
    <w:rsid w:val="00C124BD"/>
    <w:rsid w:val="00C127FB"/>
    <w:rsid w:val="00C133DE"/>
    <w:rsid w:val="00C13B6B"/>
    <w:rsid w:val="00C14A32"/>
    <w:rsid w:val="00C14C0C"/>
    <w:rsid w:val="00C162C5"/>
    <w:rsid w:val="00C16624"/>
    <w:rsid w:val="00C16FB9"/>
    <w:rsid w:val="00C172BE"/>
    <w:rsid w:val="00C172D1"/>
    <w:rsid w:val="00C17698"/>
    <w:rsid w:val="00C1779A"/>
    <w:rsid w:val="00C20024"/>
    <w:rsid w:val="00C20CE4"/>
    <w:rsid w:val="00C21667"/>
    <w:rsid w:val="00C21F5E"/>
    <w:rsid w:val="00C2283B"/>
    <w:rsid w:val="00C229EB"/>
    <w:rsid w:val="00C22A5C"/>
    <w:rsid w:val="00C232A9"/>
    <w:rsid w:val="00C233AE"/>
    <w:rsid w:val="00C233DA"/>
    <w:rsid w:val="00C24132"/>
    <w:rsid w:val="00C248B0"/>
    <w:rsid w:val="00C24E16"/>
    <w:rsid w:val="00C251D6"/>
    <w:rsid w:val="00C25262"/>
    <w:rsid w:val="00C252A5"/>
    <w:rsid w:val="00C2549D"/>
    <w:rsid w:val="00C2562D"/>
    <w:rsid w:val="00C25A94"/>
    <w:rsid w:val="00C25ADE"/>
    <w:rsid w:val="00C261C3"/>
    <w:rsid w:val="00C26B4D"/>
    <w:rsid w:val="00C273A9"/>
    <w:rsid w:val="00C2741E"/>
    <w:rsid w:val="00C274E0"/>
    <w:rsid w:val="00C27BB1"/>
    <w:rsid w:val="00C27BDA"/>
    <w:rsid w:val="00C30996"/>
    <w:rsid w:val="00C30EB2"/>
    <w:rsid w:val="00C3113B"/>
    <w:rsid w:val="00C32281"/>
    <w:rsid w:val="00C3243E"/>
    <w:rsid w:val="00C32BE1"/>
    <w:rsid w:val="00C331DB"/>
    <w:rsid w:val="00C335C3"/>
    <w:rsid w:val="00C33607"/>
    <w:rsid w:val="00C33B29"/>
    <w:rsid w:val="00C3474E"/>
    <w:rsid w:val="00C35BD5"/>
    <w:rsid w:val="00C3609A"/>
    <w:rsid w:val="00C3621A"/>
    <w:rsid w:val="00C36318"/>
    <w:rsid w:val="00C3689A"/>
    <w:rsid w:val="00C36904"/>
    <w:rsid w:val="00C3696C"/>
    <w:rsid w:val="00C36E66"/>
    <w:rsid w:val="00C372ED"/>
    <w:rsid w:val="00C37365"/>
    <w:rsid w:val="00C411BF"/>
    <w:rsid w:val="00C41FE0"/>
    <w:rsid w:val="00C42350"/>
    <w:rsid w:val="00C42B85"/>
    <w:rsid w:val="00C42D06"/>
    <w:rsid w:val="00C43709"/>
    <w:rsid w:val="00C43A2D"/>
    <w:rsid w:val="00C4407E"/>
    <w:rsid w:val="00C44C17"/>
    <w:rsid w:val="00C44E26"/>
    <w:rsid w:val="00C450C2"/>
    <w:rsid w:val="00C45594"/>
    <w:rsid w:val="00C45CE4"/>
    <w:rsid w:val="00C45E57"/>
    <w:rsid w:val="00C463AC"/>
    <w:rsid w:val="00C467DD"/>
    <w:rsid w:val="00C476AD"/>
    <w:rsid w:val="00C47D37"/>
    <w:rsid w:val="00C50182"/>
    <w:rsid w:val="00C50600"/>
    <w:rsid w:val="00C50F67"/>
    <w:rsid w:val="00C51510"/>
    <w:rsid w:val="00C51712"/>
    <w:rsid w:val="00C51C31"/>
    <w:rsid w:val="00C51C48"/>
    <w:rsid w:val="00C52735"/>
    <w:rsid w:val="00C52B34"/>
    <w:rsid w:val="00C53219"/>
    <w:rsid w:val="00C534E0"/>
    <w:rsid w:val="00C53A77"/>
    <w:rsid w:val="00C53C08"/>
    <w:rsid w:val="00C540FB"/>
    <w:rsid w:val="00C54E6B"/>
    <w:rsid w:val="00C552C5"/>
    <w:rsid w:val="00C559CD"/>
    <w:rsid w:val="00C560DE"/>
    <w:rsid w:val="00C56157"/>
    <w:rsid w:val="00C56863"/>
    <w:rsid w:val="00C60A51"/>
    <w:rsid w:val="00C615D5"/>
    <w:rsid w:val="00C6235A"/>
    <w:rsid w:val="00C62567"/>
    <w:rsid w:val="00C630FB"/>
    <w:rsid w:val="00C638A8"/>
    <w:rsid w:val="00C64235"/>
    <w:rsid w:val="00C648D2"/>
    <w:rsid w:val="00C6572C"/>
    <w:rsid w:val="00C65F2F"/>
    <w:rsid w:val="00C66986"/>
    <w:rsid w:val="00C66B9A"/>
    <w:rsid w:val="00C66C65"/>
    <w:rsid w:val="00C66FF3"/>
    <w:rsid w:val="00C67949"/>
    <w:rsid w:val="00C67977"/>
    <w:rsid w:val="00C67FF4"/>
    <w:rsid w:val="00C70803"/>
    <w:rsid w:val="00C70FA4"/>
    <w:rsid w:val="00C7152D"/>
    <w:rsid w:val="00C717B5"/>
    <w:rsid w:val="00C71DFC"/>
    <w:rsid w:val="00C72C36"/>
    <w:rsid w:val="00C73160"/>
    <w:rsid w:val="00C73E0F"/>
    <w:rsid w:val="00C745AB"/>
    <w:rsid w:val="00C7464D"/>
    <w:rsid w:val="00C74E14"/>
    <w:rsid w:val="00C74FFF"/>
    <w:rsid w:val="00C750F1"/>
    <w:rsid w:val="00C7535F"/>
    <w:rsid w:val="00C7564B"/>
    <w:rsid w:val="00C75FE6"/>
    <w:rsid w:val="00C76308"/>
    <w:rsid w:val="00C76851"/>
    <w:rsid w:val="00C7738D"/>
    <w:rsid w:val="00C776AA"/>
    <w:rsid w:val="00C77E16"/>
    <w:rsid w:val="00C77FA1"/>
    <w:rsid w:val="00C808B4"/>
    <w:rsid w:val="00C81A1F"/>
    <w:rsid w:val="00C81C0A"/>
    <w:rsid w:val="00C820B9"/>
    <w:rsid w:val="00C828BF"/>
    <w:rsid w:val="00C83FBC"/>
    <w:rsid w:val="00C846BA"/>
    <w:rsid w:val="00C85481"/>
    <w:rsid w:val="00C85872"/>
    <w:rsid w:val="00C85890"/>
    <w:rsid w:val="00C8692B"/>
    <w:rsid w:val="00C86DE7"/>
    <w:rsid w:val="00C8708B"/>
    <w:rsid w:val="00C87597"/>
    <w:rsid w:val="00C87D24"/>
    <w:rsid w:val="00C87DE7"/>
    <w:rsid w:val="00C9031F"/>
    <w:rsid w:val="00C90582"/>
    <w:rsid w:val="00C90C09"/>
    <w:rsid w:val="00C91D9E"/>
    <w:rsid w:val="00C91F66"/>
    <w:rsid w:val="00C92AE6"/>
    <w:rsid w:val="00C92B1C"/>
    <w:rsid w:val="00C93424"/>
    <w:rsid w:val="00C9366B"/>
    <w:rsid w:val="00C93E25"/>
    <w:rsid w:val="00C95062"/>
    <w:rsid w:val="00C955E7"/>
    <w:rsid w:val="00C95C47"/>
    <w:rsid w:val="00C974FF"/>
    <w:rsid w:val="00C97944"/>
    <w:rsid w:val="00C97FA0"/>
    <w:rsid w:val="00CA0341"/>
    <w:rsid w:val="00CA11FA"/>
    <w:rsid w:val="00CA12C2"/>
    <w:rsid w:val="00CA12E1"/>
    <w:rsid w:val="00CA20A7"/>
    <w:rsid w:val="00CA26E3"/>
    <w:rsid w:val="00CA2C4D"/>
    <w:rsid w:val="00CA383E"/>
    <w:rsid w:val="00CA39EE"/>
    <w:rsid w:val="00CA3B33"/>
    <w:rsid w:val="00CA3D69"/>
    <w:rsid w:val="00CA425C"/>
    <w:rsid w:val="00CA49A0"/>
    <w:rsid w:val="00CA621E"/>
    <w:rsid w:val="00CA63EC"/>
    <w:rsid w:val="00CA7A54"/>
    <w:rsid w:val="00CA7CA3"/>
    <w:rsid w:val="00CB0689"/>
    <w:rsid w:val="00CB1707"/>
    <w:rsid w:val="00CB216A"/>
    <w:rsid w:val="00CB22EF"/>
    <w:rsid w:val="00CB2412"/>
    <w:rsid w:val="00CB245B"/>
    <w:rsid w:val="00CB2626"/>
    <w:rsid w:val="00CB2986"/>
    <w:rsid w:val="00CB2E36"/>
    <w:rsid w:val="00CB2E63"/>
    <w:rsid w:val="00CB2EF5"/>
    <w:rsid w:val="00CB33E3"/>
    <w:rsid w:val="00CB3FA8"/>
    <w:rsid w:val="00CB442F"/>
    <w:rsid w:val="00CB4ACC"/>
    <w:rsid w:val="00CB4DAF"/>
    <w:rsid w:val="00CB511E"/>
    <w:rsid w:val="00CB6001"/>
    <w:rsid w:val="00CB640E"/>
    <w:rsid w:val="00CB7044"/>
    <w:rsid w:val="00CB7A1A"/>
    <w:rsid w:val="00CB7D13"/>
    <w:rsid w:val="00CB7FEB"/>
    <w:rsid w:val="00CC0EAD"/>
    <w:rsid w:val="00CC1682"/>
    <w:rsid w:val="00CC278F"/>
    <w:rsid w:val="00CC2847"/>
    <w:rsid w:val="00CC31C5"/>
    <w:rsid w:val="00CC33FF"/>
    <w:rsid w:val="00CC4A78"/>
    <w:rsid w:val="00CC4AA5"/>
    <w:rsid w:val="00CC50E9"/>
    <w:rsid w:val="00CC52A4"/>
    <w:rsid w:val="00CC5392"/>
    <w:rsid w:val="00CC548B"/>
    <w:rsid w:val="00CC63E4"/>
    <w:rsid w:val="00CC650C"/>
    <w:rsid w:val="00CC664F"/>
    <w:rsid w:val="00CC6CFA"/>
    <w:rsid w:val="00CC7B76"/>
    <w:rsid w:val="00CC7CCA"/>
    <w:rsid w:val="00CD093B"/>
    <w:rsid w:val="00CD101D"/>
    <w:rsid w:val="00CD1B19"/>
    <w:rsid w:val="00CD1CDA"/>
    <w:rsid w:val="00CD238A"/>
    <w:rsid w:val="00CD2980"/>
    <w:rsid w:val="00CD58AA"/>
    <w:rsid w:val="00CD5970"/>
    <w:rsid w:val="00CD59FC"/>
    <w:rsid w:val="00CD5AC0"/>
    <w:rsid w:val="00CD5CB9"/>
    <w:rsid w:val="00CD5F38"/>
    <w:rsid w:val="00CD6151"/>
    <w:rsid w:val="00CD625E"/>
    <w:rsid w:val="00CD64C0"/>
    <w:rsid w:val="00CD662E"/>
    <w:rsid w:val="00CD6D19"/>
    <w:rsid w:val="00CD7333"/>
    <w:rsid w:val="00CD7672"/>
    <w:rsid w:val="00CD7A82"/>
    <w:rsid w:val="00CD7BB0"/>
    <w:rsid w:val="00CD7BD6"/>
    <w:rsid w:val="00CD7F6C"/>
    <w:rsid w:val="00CE0416"/>
    <w:rsid w:val="00CE05E1"/>
    <w:rsid w:val="00CE11D0"/>
    <w:rsid w:val="00CE15BE"/>
    <w:rsid w:val="00CE22D2"/>
    <w:rsid w:val="00CE2497"/>
    <w:rsid w:val="00CE24CA"/>
    <w:rsid w:val="00CE39EC"/>
    <w:rsid w:val="00CE3A1B"/>
    <w:rsid w:val="00CE4806"/>
    <w:rsid w:val="00CE4D5D"/>
    <w:rsid w:val="00CE570C"/>
    <w:rsid w:val="00CE5BA0"/>
    <w:rsid w:val="00CE5D45"/>
    <w:rsid w:val="00CE6021"/>
    <w:rsid w:val="00CE6277"/>
    <w:rsid w:val="00CE6CFC"/>
    <w:rsid w:val="00CE6E71"/>
    <w:rsid w:val="00CE7B30"/>
    <w:rsid w:val="00CF04E4"/>
    <w:rsid w:val="00CF0544"/>
    <w:rsid w:val="00CF094E"/>
    <w:rsid w:val="00CF09E0"/>
    <w:rsid w:val="00CF0ABC"/>
    <w:rsid w:val="00CF0F8F"/>
    <w:rsid w:val="00CF1B09"/>
    <w:rsid w:val="00CF1B1B"/>
    <w:rsid w:val="00CF1C68"/>
    <w:rsid w:val="00CF1D7B"/>
    <w:rsid w:val="00CF218C"/>
    <w:rsid w:val="00CF2450"/>
    <w:rsid w:val="00CF2640"/>
    <w:rsid w:val="00CF3A81"/>
    <w:rsid w:val="00CF3E2E"/>
    <w:rsid w:val="00CF3EEA"/>
    <w:rsid w:val="00CF4358"/>
    <w:rsid w:val="00CF46A2"/>
    <w:rsid w:val="00CF52C0"/>
    <w:rsid w:val="00CF5C50"/>
    <w:rsid w:val="00CF6016"/>
    <w:rsid w:val="00CF6383"/>
    <w:rsid w:val="00CF6A23"/>
    <w:rsid w:val="00CF7645"/>
    <w:rsid w:val="00D0000B"/>
    <w:rsid w:val="00D004AF"/>
    <w:rsid w:val="00D00DB3"/>
    <w:rsid w:val="00D01144"/>
    <w:rsid w:val="00D01403"/>
    <w:rsid w:val="00D01B04"/>
    <w:rsid w:val="00D01D0B"/>
    <w:rsid w:val="00D01EBF"/>
    <w:rsid w:val="00D0200F"/>
    <w:rsid w:val="00D026B8"/>
    <w:rsid w:val="00D027CD"/>
    <w:rsid w:val="00D0314F"/>
    <w:rsid w:val="00D03594"/>
    <w:rsid w:val="00D03AED"/>
    <w:rsid w:val="00D04C7D"/>
    <w:rsid w:val="00D05BD5"/>
    <w:rsid w:val="00D060A6"/>
    <w:rsid w:val="00D06516"/>
    <w:rsid w:val="00D06754"/>
    <w:rsid w:val="00D068A6"/>
    <w:rsid w:val="00D07201"/>
    <w:rsid w:val="00D077B7"/>
    <w:rsid w:val="00D07DC0"/>
    <w:rsid w:val="00D10ADA"/>
    <w:rsid w:val="00D10F9A"/>
    <w:rsid w:val="00D113ED"/>
    <w:rsid w:val="00D11736"/>
    <w:rsid w:val="00D11D9A"/>
    <w:rsid w:val="00D12B49"/>
    <w:rsid w:val="00D12D75"/>
    <w:rsid w:val="00D13F76"/>
    <w:rsid w:val="00D152A3"/>
    <w:rsid w:val="00D15A1D"/>
    <w:rsid w:val="00D162E9"/>
    <w:rsid w:val="00D16731"/>
    <w:rsid w:val="00D16BB3"/>
    <w:rsid w:val="00D16E8C"/>
    <w:rsid w:val="00D1720C"/>
    <w:rsid w:val="00D177F2"/>
    <w:rsid w:val="00D17E17"/>
    <w:rsid w:val="00D17E32"/>
    <w:rsid w:val="00D2080B"/>
    <w:rsid w:val="00D2099A"/>
    <w:rsid w:val="00D2124C"/>
    <w:rsid w:val="00D2332B"/>
    <w:rsid w:val="00D233BC"/>
    <w:rsid w:val="00D23A14"/>
    <w:rsid w:val="00D24135"/>
    <w:rsid w:val="00D241B5"/>
    <w:rsid w:val="00D241C3"/>
    <w:rsid w:val="00D246EB"/>
    <w:rsid w:val="00D250B8"/>
    <w:rsid w:val="00D2518D"/>
    <w:rsid w:val="00D25788"/>
    <w:rsid w:val="00D25B53"/>
    <w:rsid w:val="00D26649"/>
    <w:rsid w:val="00D26792"/>
    <w:rsid w:val="00D26C32"/>
    <w:rsid w:val="00D26F75"/>
    <w:rsid w:val="00D270EF"/>
    <w:rsid w:val="00D304C6"/>
    <w:rsid w:val="00D30FAB"/>
    <w:rsid w:val="00D31E8B"/>
    <w:rsid w:val="00D32242"/>
    <w:rsid w:val="00D33A7F"/>
    <w:rsid w:val="00D33AA4"/>
    <w:rsid w:val="00D33E76"/>
    <w:rsid w:val="00D34241"/>
    <w:rsid w:val="00D34A65"/>
    <w:rsid w:val="00D359B9"/>
    <w:rsid w:val="00D3746F"/>
    <w:rsid w:val="00D377EF"/>
    <w:rsid w:val="00D40095"/>
    <w:rsid w:val="00D41404"/>
    <w:rsid w:val="00D4159E"/>
    <w:rsid w:val="00D41ABB"/>
    <w:rsid w:val="00D428C9"/>
    <w:rsid w:val="00D42B02"/>
    <w:rsid w:val="00D436F9"/>
    <w:rsid w:val="00D43966"/>
    <w:rsid w:val="00D43CC2"/>
    <w:rsid w:val="00D44300"/>
    <w:rsid w:val="00D4439B"/>
    <w:rsid w:val="00D44DD4"/>
    <w:rsid w:val="00D46197"/>
    <w:rsid w:val="00D46A2E"/>
    <w:rsid w:val="00D47CB2"/>
    <w:rsid w:val="00D5091F"/>
    <w:rsid w:val="00D50F38"/>
    <w:rsid w:val="00D51E50"/>
    <w:rsid w:val="00D52024"/>
    <w:rsid w:val="00D5240B"/>
    <w:rsid w:val="00D5246B"/>
    <w:rsid w:val="00D52AF9"/>
    <w:rsid w:val="00D52B61"/>
    <w:rsid w:val="00D52C03"/>
    <w:rsid w:val="00D53310"/>
    <w:rsid w:val="00D53A0E"/>
    <w:rsid w:val="00D53DF2"/>
    <w:rsid w:val="00D54156"/>
    <w:rsid w:val="00D54220"/>
    <w:rsid w:val="00D54E69"/>
    <w:rsid w:val="00D55622"/>
    <w:rsid w:val="00D55D58"/>
    <w:rsid w:val="00D5648C"/>
    <w:rsid w:val="00D566C7"/>
    <w:rsid w:val="00D572E1"/>
    <w:rsid w:val="00D57F8C"/>
    <w:rsid w:val="00D57FAF"/>
    <w:rsid w:val="00D6022D"/>
    <w:rsid w:val="00D608FD"/>
    <w:rsid w:val="00D60A0A"/>
    <w:rsid w:val="00D60ED6"/>
    <w:rsid w:val="00D610CC"/>
    <w:rsid w:val="00D61261"/>
    <w:rsid w:val="00D61B46"/>
    <w:rsid w:val="00D62433"/>
    <w:rsid w:val="00D6271F"/>
    <w:rsid w:val="00D62748"/>
    <w:rsid w:val="00D6332A"/>
    <w:rsid w:val="00D63EB0"/>
    <w:rsid w:val="00D64429"/>
    <w:rsid w:val="00D64985"/>
    <w:rsid w:val="00D65334"/>
    <w:rsid w:val="00D65708"/>
    <w:rsid w:val="00D65A5E"/>
    <w:rsid w:val="00D66A06"/>
    <w:rsid w:val="00D66C92"/>
    <w:rsid w:val="00D67162"/>
    <w:rsid w:val="00D67AE3"/>
    <w:rsid w:val="00D67B16"/>
    <w:rsid w:val="00D67D3D"/>
    <w:rsid w:val="00D702A1"/>
    <w:rsid w:val="00D7046C"/>
    <w:rsid w:val="00D7085C"/>
    <w:rsid w:val="00D70BE4"/>
    <w:rsid w:val="00D712D3"/>
    <w:rsid w:val="00D713E2"/>
    <w:rsid w:val="00D717EB"/>
    <w:rsid w:val="00D72475"/>
    <w:rsid w:val="00D725A4"/>
    <w:rsid w:val="00D727D4"/>
    <w:rsid w:val="00D72BBC"/>
    <w:rsid w:val="00D72E14"/>
    <w:rsid w:val="00D72FED"/>
    <w:rsid w:val="00D73520"/>
    <w:rsid w:val="00D73843"/>
    <w:rsid w:val="00D73994"/>
    <w:rsid w:val="00D73A5F"/>
    <w:rsid w:val="00D746CE"/>
    <w:rsid w:val="00D74CB0"/>
    <w:rsid w:val="00D74DEA"/>
    <w:rsid w:val="00D75045"/>
    <w:rsid w:val="00D75672"/>
    <w:rsid w:val="00D75EB8"/>
    <w:rsid w:val="00D7614B"/>
    <w:rsid w:val="00D7679D"/>
    <w:rsid w:val="00D768C5"/>
    <w:rsid w:val="00D76D5F"/>
    <w:rsid w:val="00D76E7F"/>
    <w:rsid w:val="00D778B1"/>
    <w:rsid w:val="00D77DF6"/>
    <w:rsid w:val="00D77F2B"/>
    <w:rsid w:val="00D806E0"/>
    <w:rsid w:val="00D80704"/>
    <w:rsid w:val="00D80969"/>
    <w:rsid w:val="00D80A96"/>
    <w:rsid w:val="00D80D9F"/>
    <w:rsid w:val="00D817E6"/>
    <w:rsid w:val="00D81849"/>
    <w:rsid w:val="00D820FA"/>
    <w:rsid w:val="00D82C8E"/>
    <w:rsid w:val="00D830FE"/>
    <w:rsid w:val="00D8598E"/>
    <w:rsid w:val="00D85B03"/>
    <w:rsid w:val="00D85C13"/>
    <w:rsid w:val="00D85F86"/>
    <w:rsid w:val="00D86468"/>
    <w:rsid w:val="00D864D3"/>
    <w:rsid w:val="00D879AB"/>
    <w:rsid w:val="00D90193"/>
    <w:rsid w:val="00D90AB7"/>
    <w:rsid w:val="00D91539"/>
    <w:rsid w:val="00D91F90"/>
    <w:rsid w:val="00D9236F"/>
    <w:rsid w:val="00D92B09"/>
    <w:rsid w:val="00D9348F"/>
    <w:rsid w:val="00D93528"/>
    <w:rsid w:val="00D935CD"/>
    <w:rsid w:val="00D93EB0"/>
    <w:rsid w:val="00D943CA"/>
    <w:rsid w:val="00D94D9C"/>
    <w:rsid w:val="00D94F62"/>
    <w:rsid w:val="00D95044"/>
    <w:rsid w:val="00D95538"/>
    <w:rsid w:val="00D957ED"/>
    <w:rsid w:val="00D958A6"/>
    <w:rsid w:val="00D95CBB"/>
    <w:rsid w:val="00D9668F"/>
    <w:rsid w:val="00D96802"/>
    <w:rsid w:val="00D96B9A"/>
    <w:rsid w:val="00D975F3"/>
    <w:rsid w:val="00D97E18"/>
    <w:rsid w:val="00D97F4E"/>
    <w:rsid w:val="00DA0048"/>
    <w:rsid w:val="00DA1078"/>
    <w:rsid w:val="00DA11DC"/>
    <w:rsid w:val="00DA21D7"/>
    <w:rsid w:val="00DA2465"/>
    <w:rsid w:val="00DA31EA"/>
    <w:rsid w:val="00DA356A"/>
    <w:rsid w:val="00DA3621"/>
    <w:rsid w:val="00DA37A5"/>
    <w:rsid w:val="00DA3908"/>
    <w:rsid w:val="00DA4B17"/>
    <w:rsid w:val="00DA54A5"/>
    <w:rsid w:val="00DA60A3"/>
    <w:rsid w:val="00DA649C"/>
    <w:rsid w:val="00DA71A4"/>
    <w:rsid w:val="00DA7541"/>
    <w:rsid w:val="00DA7781"/>
    <w:rsid w:val="00DA784D"/>
    <w:rsid w:val="00DA7B24"/>
    <w:rsid w:val="00DA7F4D"/>
    <w:rsid w:val="00DB108A"/>
    <w:rsid w:val="00DB1FF2"/>
    <w:rsid w:val="00DB2799"/>
    <w:rsid w:val="00DB2E90"/>
    <w:rsid w:val="00DB2EC0"/>
    <w:rsid w:val="00DB3BDB"/>
    <w:rsid w:val="00DB3DA9"/>
    <w:rsid w:val="00DB3E2B"/>
    <w:rsid w:val="00DB52D3"/>
    <w:rsid w:val="00DB5702"/>
    <w:rsid w:val="00DB5753"/>
    <w:rsid w:val="00DB59B8"/>
    <w:rsid w:val="00DB5BEA"/>
    <w:rsid w:val="00DB6187"/>
    <w:rsid w:val="00DB665B"/>
    <w:rsid w:val="00DB6F91"/>
    <w:rsid w:val="00DB747C"/>
    <w:rsid w:val="00DB7D5F"/>
    <w:rsid w:val="00DC0285"/>
    <w:rsid w:val="00DC029F"/>
    <w:rsid w:val="00DC04B2"/>
    <w:rsid w:val="00DC05B4"/>
    <w:rsid w:val="00DC0955"/>
    <w:rsid w:val="00DC0A15"/>
    <w:rsid w:val="00DC0B30"/>
    <w:rsid w:val="00DC0CEB"/>
    <w:rsid w:val="00DC1E3E"/>
    <w:rsid w:val="00DC2004"/>
    <w:rsid w:val="00DC2D28"/>
    <w:rsid w:val="00DC2F74"/>
    <w:rsid w:val="00DC33D3"/>
    <w:rsid w:val="00DC34D1"/>
    <w:rsid w:val="00DC40FD"/>
    <w:rsid w:val="00DC4AE2"/>
    <w:rsid w:val="00DC5241"/>
    <w:rsid w:val="00DC5378"/>
    <w:rsid w:val="00DC57FF"/>
    <w:rsid w:val="00DC588A"/>
    <w:rsid w:val="00DC5D3A"/>
    <w:rsid w:val="00DC6502"/>
    <w:rsid w:val="00DD0282"/>
    <w:rsid w:val="00DD04CD"/>
    <w:rsid w:val="00DD2399"/>
    <w:rsid w:val="00DD2521"/>
    <w:rsid w:val="00DD283F"/>
    <w:rsid w:val="00DD336A"/>
    <w:rsid w:val="00DD3E2F"/>
    <w:rsid w:val="00DD4111"/>
    <w:rsid w:val="00DD50F1"/>
    <w:rsid w:val="00DD6160"/>
    <w:rsid w:val="00DD77AC"/>
    <w:rsid w:val="00DE04FC"/>
    <w:rsid w:val="00DE1D2F"/>
    <w:rsid w:val="00DE1E50"/>
    <w:rsid w:val="00DE28BF"/>
    <w:rsid w:val="00DE2CC6"/>
    <w:rsid w:val="00DE368E"/>
    <w:rsid w:val="00DE41A9"/>
    <w:rsid w:val="00DE5C71"/>
    <w:rsid w:val="00DE67D9"/>
    <w:rsid w:val="00DE685D"/>
    <w:rsid w:val="00DE7091"/>
    <w:rsid w:val="00DE70E1"/>
    <w:rsid w:val="00DE7147"/>
    <w:rsid w:val="00DE75FB"/>
    <w:rsid w:val="00DF00C5"/>
    <w:rsid w:val="00DF0D8C"/>
    <w:rsid w:val="00DF16DF"/>
    <w:rsid w:val="00DF1ECD"/>
    <w:rsid w:val="00DF273F"/>
    <w:rsid w:val="00DF3216"/>
    <w:rsid w:val="00DF3DFD"/>
    <w:rsid w:val="00DF4667"/>
    <w:rsid w:val="00DF48BE"/>
    <w:rsid w:val="00DF507A"/>
    <w:rsid w:val="00DF55A9"/>
    <w:rsid w:val="00DF59EE"/>
    <w:rsid w:val="00DF59F5"/>
    <w:rsid w:val="00DF5DA9"/>
    <w:rsid w:val="00DF6C80"/>
    <w:rsid w:val="00DF70D5"/>
    <w:rsid w:val="00DF7691"/>
    <w:rsid w:val="00DF7987"/>
    <w:rsid w:val="00DF7EC0"/>
    <w:rsid w:val="00E0059E"/>
    <w:rsid w:val="00E00D0C"/>
    <w:rsid w:val="00E011D8"/>
    <w:rsid w:val="00E01294"/>
    <w:rsid w:val="00E01AE2"/>
    <w:rsid w:val="00E02208"/>
    <w:rsid w:val="00E025C0"/>
    <w:rsid w:val="00E026E8"/>
    <w:rsid w:val="00E0285C"/>
    <w:rsid w:val="00E02DE0"/>
    <w:rsid w:val="00E034CC"/>
    <w:rsid w:val="00E035B9"/>
    <w:rsid w:val="00E04002"/>
    <w:rsid w:val="00E05184"/>
    <w:rsid w:val="00E05928"/>
    <w:rsid w:val="00E063B1"/>
    <w:rsid w:val="00E06E6A"/>
    <w:rsid w:val="00E077E4"/>
    <w:rsid w:val="00E07C1D"/>
    <w:rsid w:val="00E10681"/>
    <w:rsid w:val="00E1093D"/>
    <w:rsid w:val="00E10C33"/>
    <w:rsid w:val="00E10E20"/>
    <w:rsid w:val="00E10F08"/>
    <w:rsid w:val="00E114B2"/>
    <w:rsid w:val="00E1187A"/>
    <w:rsid w:val="00E11BEB"/>
    <w:rsid w:val="00E1239C"/>
    <w:rsid w:val="00E127F5"/>
    <w:rsid w:val="00E12B43"/>
    <w:rsid w:val="00E12E6D"/>
    <w:rsid w:val="00E133F8"/>
    <w:rsid w:val="00E1364A"/>
    <w:rsid w:val="00E143BF"/>
    <w:rsid w:val="00E144BA"/>
    <w:rsid w:val="00E14F71"/>
    <w:rsid w:val="00E15C83"/>
    <w:rsid w:val="00E167A2"/>
    <w:rsid w:val="00E16801"/>
    <w:rsid w:val="00E17533"/>
    <w:rsid w:val="00E17FBF"/>
    <w:rsid w:val="00E21EA8"/>
    <w:rsid w:val="00E221C9"/>
    <w:rsid w:val="00E22908"/>
    <w:rsid w:val="00E22909"/>
    <w:rsid w:val="00E22A05"/>
    <w:rsid w:val="00E22CE5"/>
    <w:rsid w:val="00E245A0"/>
    <w:rsid w:val="00E24774"/>
    <w:rsid w:val="00E248D3"/>
    <w:rsid w:val="00E24E2F"/>
    <w:rsid w:val="00E25937"/>
    <w:rsid w:val="00E263E9"/>
    <w:rsid w:val="00E275BA"/>
    <w:rsid w:val="00E27DC7"/>
    <w:rsid w:val="00E3068E"/>
    <w:rsid w:val="00E30E4B"/>
    <w:rsid w:val="00E3155E"/>
    <w:rsid w:val="00E316CE"/>
    <w:rsid w:val="00E31CD1"/>
    <w:rsid w:val="00E3224F"/>
    <w:rsid w:val="00E32786"/>
    <w:rsid w:val="00E32EB9"/>
    <w:rsid w:val="00E343EF"/>
    <w:rsid w:val="00E343F6"/>
    <w:rsid w:val="00E34597"/>
    <w:rsid w:val="00E3481F"/>
    <w:rsid w:val="00E348FE"/>
    <w:rsid w:val="00E34C09"/>
    <w:rsid w:val="00E35665"/>
    <w:rsid w:val="00E3566C"/>
    <w:rsid w:val="00E357C8"/>
    <w:rsid w:val="00E35C47"/>
    <w:rsid w:val="00E360C8"/>
    <w:rsid w:val="00E3700E"/>
    <w:rsid w:val="00E37146"/>
    <w:rsid w:val="00E37293"/>
    <w:rsid w:val="00E377D9"/>
    <w:rsid w:val="00E37F94"/>
    <w:rsid w:val="00E40565"/>
    <w:rsid w:val="00E40CDD"/>
    <w:rsid w:val="00E41B9D"/>
    <w:rsid w:val="00E41E16"/>
    <w:rsid w:val="00E41E3D"/>
    <w:rsid w:val="00E4309D"/>
    <w:rsid w:val="00E432D8"/>
    <w:rsid w:val="00E435F8"/>
    <w:rsid w:val="00E43C47"/>
    <w:rsid w:val="00E43DEC"/>
    <w:rsid w:val="00E43E81"/>
    <w:rsid w:val="00E44693"/>
    <w:rsid w:val="00E449B4"/>
    <w:rsid w:val="00E451BD"/>
    <w:rsid w:val="00E4556E"/>
    <w:rsid w:val="00E45B87"/>
    <w:rsid w:val="00E467C4"/>
    <w:rsid w:val="00E467F4"/>
    <w:rsid w:val="00E46AEE"/>
    <w:rsid w:val="00E46D25"/>
    <w:rsid w:val="00E46F26"/>
    <w:rsid w:val="00E47838"/>
    <w:rsid w:val="00E5048E"/>
    <w:rsid w:val="00E51F90"/>
    <w:rsid w:val="00E5320D"/>
    <w:rsid w:val="00E5407F"/>
    <w:rsid w:val="00E54737"/>
    <w:rsid w:val="00E54E1B"/>
    <w:rsid w:val="00E54FC8"/>
    <w:rsid w:val="00E550A7"/>
    <w:rsid w:val="00E55601"/>
    <w:rsid w:val="00E55641"/>
    <w:rsid w:val="00E55A0A"/>
    <w:rsid w:val="00E55CB0"/>
    <w:rsid w:val="00E567FD"/>
    <w:rsid w:val="00E56C34"/>
    <w:rsid w:val="00E56FE1"/>
    <w:rsid w:val="00E57291"/>
    <w:rsid w:val="00E578FA"/>
    <w:rsid w:val="00E5791E"/>
    <w:rsid w:val="00E57B52"/>
    <w:rsid w:val="00E57B74"/>
    <w:rsid w:val="00E60019"/>
    <w:rsid w:val="00E60081"/>
    <w:rsid w:val="00E601F8"/>
    <w:rsid w:val="00E60236"/>
    <w:rsid w:val="00E60457"/>
    <w:rsid w:val="00E6081D"/>
    <w:rsid w:val="00E60E92"/>
    <w:rsid w:val="00E60E98"/>
    <w:rsid w:val="00E612CA"/>
    <w:rsid w:val="00E61D63"/>
    <w:rsid w:val="00E61D8C"/>
    <w:rsid w:val="00E61E70"/>
    <w:rsid w:val="00E621EE"/>
    <w:rsid w:val="00E62547"/>
    <w:rsid w:val="00E638C6"/>
    <w:rsid w:val="00E641E4"/>
    <w:rsid w:val="00E65311"/>
    <w:rsid w:val="00E654D8"/>
    <w:rsid w:val="00E658D9"/>
    <w:rsid w:val="00E65DBF"/>
    <w:rsid w:val="00E66397"/>
    <w:rsid w:val="00E66569"/>
    <w:rsid w:val="00E6727D"/>
    <w:rsid w:val="00E67D7F"/>
    <w:rsid w:val="00E7073F"/>
    <w:rsid w:val="00E70F11"/>
    <w:rsid w:val="00E71607"/>
    <w:rsid w:val="00E7166D"/>
    <w:rsid w:val="00E717E8"/>
    <w:rsid w:val="00E71FFA"/>
    <w:rsid w:val="00E72503"/>
    <w:rsid w:val="00E72A27"/>
    <w:rsid w:val="00E73116"/>
    <w:rsid w:val="00E73131"/>
    <w:rsid w:val="00E73916"/>
    <w:rsid w:val="00E73A37"/>
    <w:rsid w:val="00E73E4F"/>
    <w:rsid w:val="00E747CC"/>
    <w:rsid w:val="00E75017"/>
    <w:rsid w:val="00E75C22"/>
    <w:rsid w:val="00E75D87"/>
    <w:rsid w:val="00E75E74"/>
    <w:rsid w:val="00E76D94"/>
    <w:rsid w:val="00E7712B"/>
    <w:rsid w:val="00E77447"/>
    <w:rsid w:val="00E8085C"/>
    <w:rsid w:val="00E812CA"/>
    <w:rsid w:val="00E81551"/>
    <w:rsid w:val="00E819DF"/>
    <w:rsid w:val="00E82004"/>
    <w:rsid w:val="00E82181"/>
    <w:rsid w:val="00E82AF9"/>
    <w:rsid w:val="00E83862"/>
    <w:rsid w:val="00E8399E"/>
    <w:rsid w:val="00E83B23"/>
    <w:rsid w:val="00E83D7C"/>
    <w:rsid w:val="00E844EF"/>
    <w:rsid w:val="00E84F74"/>
    <w:rsid w:val="00E85510"/>
    <w:rsid w:val="00E85B0F"/>
    <w:rsid w:val="00E85F6B"/>
    <w:rsid w:val="00E8624F"/>
    <w:rsid w:val="00E868EB"/>
    <w:rsid w:val="00E86996"/>
    <w:rsid w:val="00E87832"/>
    <w:rsid w:val="00E87FE1"/>
    <w:rsid w:val="00E9052F"/>
    <w:rsid w:val="00E906F5"/>
    <w:rsid w:val="00E90F84"/>
    <w:rsid w:val="00E919E1"/>
    <w:rsid w:val="00E91B8F"/>
    <w:rsid w:val="00E91F1B"/>
    <w:rsid w:val="00E92450"/>
    <w:rsid w:val="00E92EAE"/>
    <w:rsid w:val="00E93526"/>
    <w:rsid w:val="00E94F58"/>
    <w:rsid w:val="00E9579B"/>
    <w:rsid w:val="00E95BEE"/>
    <w:rsid w:val="00E964BD"/>
    <w:rsid w:val="00E96596"/>
    <w:rsid w:val="00E97225"/>
    <w:rsid w:val="00EA1477"/>
    <w:rsid w:val="00EA1495"/>
    <w:rsid w:val="00EA22B2"/>
    <w:rsid w:val="00EA3CFB"/>
    <w:rsid w:val="00EA4EEC"/>
    <w:rsid w:val="00EA5227"/>
    <w:rsid w:val="00EA6330"/>
    <w:rsid w:val="00EA6B75"/>
    <w:rsid w:val="00EA6BFF"/>
    <w:rsid w:val="00EA7541"/>
    <w:rsid w:val="00EB03F7"/>
    <w:rsid w:val="00EB047B"/>
    <w:rsid w:val="00EB1593"/>
    <w:rsid w:val="00EB17B1"/>
    <w:rsid w:val="00EB1B73"/>
    <w:rsid w:val="00EB241A"/>
    <w:rsid w:val="00EB2F85"/>
    <w:rsid w:val="00EB33AB"/>
    <w:rsid w:val="00EB345D"/>
    <w:rsid w:val="00EB3754"/>
    <w:rsid w:val="00EB434C"/>
    <w:rsid w:val="00EB4484"/>
    <w:rsid w:val="00EB4883"/>
    <w:rsid w:val="00EB4AD6"/>
    <w:rsid w:val="00EB5D58"/>
    <w:rsid w:val="00EB660E"/>
    <w:rsid w:val="00EB69EB"/>
    <w:rsid w:val="00EB6BC8"/>
    <w:rsid w:val="00EB6F04"/>
    <w:rsid w:val="00EB70EB"/>
    <w:rsid w:val="00EB7C1E"/>
    <w:rsid w:val="00EC0171"/>
    <w:rsid w:val="00EC0898"/>
    <w:rsid w:val="00EC0B47"/>
    <w:rsid w:val="00EC0B7F"/>
    <w:rsid w:val="00EC1509"/>
    <w:rsid w:val="00EC1B78"/>
    <w:rsid w:val="00EC2354"/>
    <w:rsid w:val="00EC3113"/>
    <w:rsid w:val="00EC38E2"/>
    <w:rsid w:val="00EC3F47"/>
    <w:rsid w:val="00EC435C"/>
    <w:rsid w:val="00EC442D"/>
    <w:rsid w:val="00EC4520"/>
    <w:rsid w:val="00EC4696"/>
    <w:rsid w:val="00EC489C"/>
    <w:rsid w:val="00EC4B0D"/>
    <w:rsid w:val="00EC4F06"/>
    <w:rsid w:val="00EC5293"/>
    <w:rsid w:val="00EC5367"/>
    <w:rsid w:val="00EC6484"/>
    <w:rsid w:val="00EC6D7E"/>
    <w:rsid w:val="00EC72FE"/>
    <w:rsid w:val="00EC73D0"/>
    <w:rsid w:val="00EC7B27"/>
    <w:rsid w:val="00ED0005"/>
    <w:rsid w:val="00ED1155"/>
    <w:rsid w:val="00ED14A7"/>
    <w:rsid w:val="00ED161E"/>
    <w:rsid w:val="00ED17A1"/>
    <w:rsid w:val="00ED1AF2"/>
    <w:rsid w:val="00ED1BE9"/>
    <w:rsid w:val="00ED23E8"/>
    <w:rsid w:val="00ED2590"/>
    <w:rsid w:val="00ED28E8"/>
    <w:rsid w:val="00ED29CA"/>
    <w:rsid w:val="00ED2A24"/>
    <w:rsid w:val="00ED409B"/>
    <w:rsid w:val="00ED452F"/>
    <w:rsid w:val="00ED4694"/>
    <w:rsid w:val="00ED4EE9"/>
    <w:rsid w:val="00ED5003"/>
    <w:rsid w:val="00ED5690"/>
    <w:rsid w:val="00ED6027"/>
    <w:rsid w:val="00ED615C"/>
    <w:rsid w:val="00ED7366"/>
    <w:rsid w:val="00ED7641"/>
    <w:rsid w:val="00EE036D"/>
    <w:rsid w:val="00EE0636"/>
    <w:rsid w:val="00EE09C5"/>
    <w:rsid w:val="00EE12B3"/>
    <w:rsid w:val="00EE1519"/>
    <w:rsid w:val="00EE203C"/>
    <w:rsid w:val="00EE292C"/>
    <w:rsid w:val="00EE2BD8"/>
    <w:rsid w:val="00EE35AE"/>
    <w:rsid w:val="00EE3B45"/>
    <w:rsid w:val="00EE3D03"/>
    <w:rsid w:val="00EE3F65"/>
    <w:rsid w:val="00EE4D48"/>
    <w:rsid w:val="00EE54BF"/>
    <w:rsid w:val="00EE581A"/>
    <w:rsid w:val="00EE5C58"/>
    <w:rsid w:val="00EE624E"/>
    <w:rsid w:val="00EE62AD"/>
    <w:rsid w:val="00EE6E6B"/>
    <w:rsid w:val="00EE7050"/>
    <w:rsid w:val="00EE7692"/>
    <w:rsid w:val="00EE794E"/>
    <w:rsid w:val="00EE7D97"/>
    <w:rsid w:val="00EE7FE4"/>
    <w:rsid w:val="00EF0086"/>
    <w:rsid w:val="00EF06BA"/>
    <w:rsid w:val="00EF0AED"/>
    <w:rsid w:val="00EF18BA"/>
    <w:rsid w:val="00EF19C5"/>
    <w:rsid w:val="00EF1D47"/>
    <w:rsid w:val="00EF2C94"/>
    <w:rsid w:val="00EF2EC1"/>
    <w:rsid w:val="00EF33FD"/>
    <w:rsid w:val="00EF3901"/>
    <w:rsid w:val="00EF3C9D"/>
    <w:rsid w:val="00EF3DF4"/>
    <w:rsid w:val="00EF430B"/>
    <w:rsid w:val="00EF4BC7"/>
    <w:rsid w:val="00EF5183"/>
    <w:rsid w:val="00EF5F7F"/>
    <w:rsid w:val="00EF662F"/>
    <w:rsid w:val="00F0011F"/>
    <w:rsid w:val="00F00477"/>
    <w:rsid w:val="00F006EB"/>
    <w:rsid w:val="00F008CE"/>
    <w:rsid w:val="00F008D8"/>
    <w:rsid w:val="00F00C18"/>
    <w:rsid w:val="00F00DD4"/>
    <w:rsid w:val="00F00EAB"/>
    <w:rsid w:val="00F01155"/>
    <w:rsid w:val="00F01269"/>
    <w:rsid w:val="00F01B53"/>
    <w:rsid w:val="00F01E75"/>
    <w:rsid w:val="00F02097"/>
    <w:rsid w:val="00F02893"/>
    <w:rsid w:val="00F0394A"/>
    <w:rsid w:val="00F03B9B"/>
    <w:rsid w:val="00F03DE5"/>
    <w:rsid w:val="00F04557"/>
    <w:rsid w:val="00F04780"/>
    <w:rsid w:val="00F05502"/>
    <w:rsid w:val="00F05822"/>
    <w:rsid w:val="00F05C3F"/>
    <w:rsid w:val="00F060E8"/>
    <w:rsid w:val="00F064D8"/>
    <w:rsid w:val="00F06B9E"/>
    <w:rsid w:val="00F06FB7"/>
    <w:rsid w:val="00F06FF7"/>
    <w:rsid w:val="00F0702C"/>
    <w:rsid w:val="00F0723E"/>
    <w:rsid w:val="00F079E0"/>
    <w:rsid w:val="00F07D9D"/>
    <w:rsid w:val="00F10127"/>
    <w:rsid w:val="00F1121F"/>
    <w:rsid w:val="00F11845"/>
    <w:rsid w:val="00F119F7"/>
    <w:rsid w:val="00F11B34"/>
    <w:rsid w:val="00F11DCE"/>
    <w:rsid w:val="00F120B5"/>
    <w:rsid w:val="00F12571"/>
    <w:rsid w:val="00F1298A"/>
    <w:rsid w:val="00F132FC"/>
    <w:rsid w:val="00F13323"/>
    <w:rsid w:val="00F13881"/>
    <w:rsid w:val="00F144BC"/>
    <w:rsid w:val="00F15052"/>
    <w:rsid w:val="00F15140"/>
    <w:rsid w:val="00F15787"/>
    <w:rsid w:val="00F15828"/>
    <w:rsid w:val="00F158FD"/>
    <w:rsid w:val="00F15C30"/>
    <w:rsid w:val="00F16B24"/>
    <w:rsid w:val="00F170CD"/>
    <w:rsid w:val="00F174DE"/>
    <w:rsid w:val="00F17F0A"/>
    <w:rsid w:val="00F17F6D"/>
    <w:rsid w:val="00F2011F"/>
    <w:rsid w:val="00F20252"/>
    <w:rsid w:val="00F2176C"/>
    <w:rsid w:val="00F21896"/>
    <w:rsid w:val="00F21930"/>
    <w:rsid w:val="00F21B10"/>
    <w:rsid w:val="00F2255A"/>
    <w:rsid w:val="00F237AE"/>
    <w:rsid w:val="00F2382E"/>
    <w:rsid w:val="00F25035"/>
    <w:rsid w:val="00F25113"/>
    <w:rsid w:val="00F25BA7"/>
    <w:rsid w:val="00F26A55"/>
    <w:rsid w:val="00F27031"/>
    <w:rsid w:val="00F27D2E"/>
    <w:rsid w:val="00F27EA2"/>
    <w:rsid w:val="00F31591"/>
    <w:rsid w:val="00F31A57"/>
    <w:rsid w:val="00F32EC6"/>
    <w:rsid w:val="00F33598"/>
    <w:rsid w:val="00F338FE"/>
    <w:rsid w:val="00F33C71"/>
    <w:rsid w:val="00F353F8"/>
    <w:rsid w:val="00F3572A"/>
    <w:rsid w:val="00F35C50"/>
    <w:rsid w:val="00F35E6C"/>
    <w:rsid w:val="00F367EC"/>
    <w:rsid w:val="00F36B03"/>
    <w:rsid w:val="00F404B0"/>
    <w:rsid w:val="00F41103"/>
    <w:rsid w:val="00F42295"/>
    <w:rsid w:val="00F4261F"/>
    <w:rsid w:val="00F42D17"/>
    <w:rsid w:val="00F435A1"/>
    <w:rsid w:val="00F43B19"/>
    <w:rsid w:val="00F43E56"/>
    <w:rsid w:val="00F4428A"/>
    <w:rsid w:val="00F442D7"/>
    <w:rsid w:val="00F448A9"/>
    <w:rsid w:val="00F448BA"/>
    <w:rsid w:val="00F44E09"/>
    <w:rsid w:val="00F468E3"/>
    <w:rsid w:val="00F46D29"/>
    <w:rsid w:val="00F47B7E"/>
    <w:rsid w:val="00F47E3A"/>
    <w:rsid w:val="00F50421"/>
    <w:rsid w:val="00F50DAF"/>
    <w:rsid w:val="00F51BDB"/>
    <w:rsid w:val="00F52230"/>
    <w:rsid w:val="00F529E4"/>
    <w:rsid w:val="00F52AB8"/>
    <w:rsid w:val="00F5374F"/>
    <w:rsid w:val="00F53D38"/>
    <w:rsid w:val="00F53E0B"/>
    <w:rsid w:val="00F546C6"/>
    <w:rsid w:val="00F54A86"/>
    <w:rsid w:val="00F54CAF"/>
    <w:rsid w:val="00F54E3A"/>
    <w:rsid w:val="00F5567C"/>
    <w:rsid w:val="00F55B5A"/>
    <w:rsid w:val="00F561E8"/>
    <w:rsid w:val="00F56C6B"/>
    <w:rsid w:val="00F56CBB"/>
    <w:rsid w:val="00F56CE4"/>
    <w:rsid w:val="00F56EE9"/>
    <w:rsid w:val="00F575A4"/>
    <w:rsid w:val="00F5789F"/>
    <w:rsid w:val="00F57A0C"/>
    <w:rsid w:val="00F60243"/>
    <w:rsid w:val="00F6037D"/>
    <w:rsid w:val="00F60575"/>
    <w:rsid w:val="00F60E1A"/>
    <w:rsid w:val="00F611E9"/>
    <w:rsid w:val="00F62FBC"/>
    <w:rsid w:val="00F62FE8"/>
    <w:rsid w:val="00F63010"/>
    <w:rsid w:val="00F6404F"/>
    <w:rsid w:val="00F64AC5"/>
    <w:rsid w:val="00F6596F"/>
    <w:rsid w:val="00F66219"/>
    <w:rsid w:val="00F665BF"/>
    <w:rsid w:val="00F66B87"/>
    <w:rsid w:val="00F67DDA"/>
    <w:rsid w:val="00F67ECD"/>
    <w:rsid w:val="00F67F22"/>
    <w:rsid w:val="00F70993"/>
    <w:rsid w:val="00F7120A"/>
    <w:rsid w:val="00F718CD"/>
    <w:rsid w:val="00F72679"/>
    <w:rsid w:val="00F73146"/>
    <w:rsid w:val="00F73BB0"/>
    <w:rsid w:val="00F74277"/>
    <w:rsid w:val="00F74889"/>
    <w:rsid w:val="00F74BA4"/>
    <w:rsid w:val="00F754D7"/>
    <w:rsid w:val="00F75560"/>
    <w:rsid w:val="00F76489"/>
    <w:rsid w:val="00F77274"/>
    <w:rsid w:val="00F77385"/>
    <w:rsid w:val="00F778F7"/>
    <w:rsid w:val="00F77948"/>
    <w:rsid w:val="00F77DA8"/>
    <w:rsid w:val="00F800CB"/>
    <w:rsid w:val="00F8040F"/>
    <w:rsid w:val="00F809B9"/>
    <w:rsid w:val="00F823B6"/>
    <w:rsid w:val="00F82D18"/>
    <w:rsid w:val="00F83AD4"/>
    <w:rsid w:val="00F83BB5"/>
    <w:rsid w:val="00F850F9"/>
    <w:rsid w:val="00F85310"/>
    <w:rsid w:val="00F85682"/>
    <w:rsid w:val="00F865EF"/>
    <w:rsid w:val="00F86B3B"/>
    <w:rsid w:val="00F870B4"/>
    <w:rsid w:val="00F872EB"/>
    <w:rsid w:val="00F90064"/>
    <w:rsid w:val="00F90772"/>
    <w:rsid w:val="00F9103F"/>
    <w:rsid w:val="00F91192"/>
    <w:rsid w:val="00F913BE"/>
    <w:rsid w:val="00F915DE"/>
    <w:rsid w:val="00F91692"/>
    <w:rsid w:val="00F91B1A"/>
    <w:rsid w:val="00F9245C"/>
    <w:rsid w:val="00F927DB"/>
    <w:rsid w:val="00F9289F"/>
    <w:rsid w:val="00F9386C"/>
    <w:rsid w:val="00F942A8"/>
    <w:rsid w:val="00F94443"/>
    <w:rsid w:val="00F949E4"/>
    <w:rsid w:val="00F9574C"/>
    <w:rsid w:val="00F957EE"/>
    <w:rsid w:val="00F95881"/>
    <w:rsid w:val="00F95B79"/>
    <w:rsid w:val="00F95DBE"/>
    <w:rsid w:val="00F95FDF"/>
    <w:rsid w:val="00F9659A"/>
    <w:rsid w:val="00F96732"/>
    <w:rsid w:val="00F96A0D"/>
    <w:rsid w:val="00F9730B"/>
    <w:rsid w:val="00F973B8"/>
    <w:rsid w:val="00F97D10"/>
    <w:rsid w:val="00FA1D43"/>
    <w:rsid w:val="00FA1E17"/>
    <w:rsid w:val="00FA261C"/>
    <w:rsid w:val="00FA2B7F"/>
    <w:rsid w:val="00FA2BF8"/>
    <w:rsid w:val="00FA4A43"/>
    <w:rsid w:val="00FA4A7F"/>
    <w:rsid w:val="00FA4AB8"/>
    <w:rsid w:val="00FA4B63"/>
    <w:rsid w:val="00FA56C3"/>
    <w:rsid w:val="00FA6196"/>
    <w:rsid w:val="00FA70D2"/>
    <w:rsid w:val="00FA70EB"/>
    <w:rsid w:val="00FA74C0"/>
    <w:rsid w:val="00FA7554"/>
    <w:rsid w:val="00FA7ADF"/>
    <w:rsid w:val="00FB018F"/>
    <w:rsid w:val="00FB0B4F"/>
    <w:rsid w:val="00FB1425"/>
    <w:rsid w:val="00FB1498"/>
    <w:rsid w:val="00FB209A"/>
    <w:rsid w:val="00FB259A"/>
    <w:rsid w:val="00FB2890"/>
    <w:rsid w:val="00FB2E38"/>
    <w:rsid w:val="00FB372A"/>
    <w:rsid w:val="00FB3C0E"/>
    <w:rsid w:val="00FB4838"/>
    <w:rsid w:val="00FB4D2E"/>
    <w:rsid w:val="00FB5428"/>
    <w:rsid w:val="00FB5B63"/>
    <w:rsid w:val="00FB5BCC"/>
    <w:rsid w:val="00FC0363"/>
    <w:rsid w:val="00FC03D0"/>
    <w:rsid w:val="00FC060C"/>
    <w:rsid w:val="00FC1B83"/>
    <w:rsid w:val="00FC1D61"/>
    <w:rsid w:val="00FC2EBC"/>
    <w:rsid w:val="00FC3957"/>
    <w:rsid w:val="00FC3EE8"/>
    <w:rsid w:val="00FC3F18"/>
    <w:rsid w:val="00FC40E5"/>
    <w:rsid w:val="00FC47C8"/>
    <w:rsid w:val="00FC4ACE"/>
    <w:rsid w:val="00FC504A"/>
    <w:rsid w:val="00FC51C0"/>
    <w:rsid w:val="00FC5C7E"/>
    <w:rsid w:val="00FC5EF5"/>
    <w:rsid w:val="00FC660F"/>
    <w:rsid w:val="00FC6825"/>
    <w:rsid w:val="00FC7390"/>
    <w:rsid w:val="00FC749B"/>
    <w:rsid w:val="00FC794A"/>
    <w:rsid w:val="00FC7BA1"/>
    <w:rsid w:val="00FC7EFD"/>
    <w:rsid w:val="00FD0303"/>
    <w:rsid w:val="00FD0829"/>
    <w:rsid w:val="00FD0AE0"/>
    <w:rsid w:val="00FD1AAC"/>
    <w:rsid w:val="00FD2934"/>
    <w:rsid w:val="00FD2D1F"/>
    <w:rsid w:val="00FD2DC4"/>
    <w:rsid w:val="00FD3005"/>
    <w:rsid w:val="00FD37C5"/>
    <w:rsid w:val="00FD40A5"/>
    <w:rsid w:val="00FD4743"/>
    <w:rsid w:val="00FD4E8E"/>
    <w:rsid w:val="00FD5625"/>
    <w:rsid w:val="00FD56BC"/>
    <w:rsid w:val="00FD5A4A"/>
    <w:rsid w:val="00FD6032"/>
    <w:rsid w:val="00FD6B64"/>
    <w:rsid w:val="00FD7280"/>
    <w:rsid w:val="00FE0B98"/>
    <w:rsid w:val="00FE1A2F"/>
    <w:rsid w:val="00FE1ECD"/>
    <w:rsid w:val="00FE2083"/>
    <w:rsid w:val="00FE2441"/>
    <w:rsid w:val="00FE2504"/>
    <w:rsid w:val="00FE2E19"/>
    <w:rsid w:val="00FE2F92"/>
    <w:rsid w:val="00FE31CB"/>
    <w:rsid w:val="00FE34FD"/>
    <w:rsid w:val="00FE37E6"/>
    <w:rsid w:val="00FE3A3E"/>
    <w:rsid w:val="00FE3D69"/>
    <w:rsid w:val="00FE435B"/>
    <w:rsid w:val="00FE46F2"/>
    <w:rsid w:val="00FE4B75"/>
    <w:rsid w:val="00FE506B"/>
    <w:rsid w:val="00FE545E"/>
    <w:rsid w:val="00FE589A"/>
    <w:rsid w:val="00FE64E3"/>
    <w:rsid w:val="00FE6527"/>
    <w:rsid w:val="00FE737F"/>
    <w:rsid w:val="00FE79D4"/>
    <w:rsid w:val="00FF0001"/>
    <w:rsid w:val="00FF003D"/>
    <w:rsid w:val="00FF0408"/>
    <w:rsid w:val="00FF0D30"/>
    <w:rsid w:val="00FF13BA"/>
    <w:rsid w:val="00FF145A"/>
    <w:rsid w:val="00FF1C75"/>
    <w:rsid w:val="00FF1E28"/>
    <w:rsid w:val="00FF2D3B"/>
    <w:rsid w:val="00FF45B5"/>
    <w:rsid w:val="00FF540E"/>
    <w:rsid w:val="00FF65B6"/>
    <w:rsid w:val="00FF65BF"/>
    <w:rsid w:val="00FF7175"/>
    <w:rsid w:val="00FF74A4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B103E"/>
  <w15:docId w15:val="{6D0DA2E2-B196-4B17-AEA9-275C3DC15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6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49C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F00E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0B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749C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49C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49C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0749C7"/>
    <w:rPr>
      <w:rFonts w:cs="Times New Roman"/>
      <w:b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0749C7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0749C7"/>
    <w:pPr>
      <w:ind w:firstLine="0"/>
      <w:jc w:val="left"/>
    </w:pPr>
  </w:style>
  <w:style w:type="character" w:customStyle="1" w:styleId="a9">
    <w:name w:val="Цветовое выделение"/>
    <w:uiPriority w:val="99"/>
    <w:rsid w:val="000749C7"/>
    <w:rPr>
      <w:b/>
      <w:color w:val="26282F"/>
    </w:rPr>
  </w:style>
  <w:style w:type="paragraph" w:styleId="aa">
    <w:name w:val="header"/>
    <w:basedOn w:val="a"/>
    <w:link w:val="ab"/>
    <w:unhideWhenUsed/>
    <w:rsid w:val="00BC7AEB"/>
    <w:pPr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ourier New" w:eastAsia="Courier New" w:hAnsi="Courier New" w:cs="Courier New"/>
      <w:color w:val="000000"/>
    </w:rPr>
  </w:style>
  <w:style w:type="character" w:customStyle="1" w:styleId="ab">
    <w:name w:val="Верхний колонтитул Знак"/>
    <w:basedOn w:val="a0"/>
    <w:link w:val="aa"/>
    <w:rsid w:val="00BC7AEB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77384C"/>
    <w:rPr>
      <w:color w:val="0000FF"/>
      <w:u w:val="single"/>
    </w:rPr>
  </w:style>
  <w:style w:type="paragraph" w:customStyle="1" w:styleId="s16">
    <w:name w:val="s_16"/>
    <w:basedOn w:val="a"/>
    <w:rsid w:val="00941C8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941C8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highlightsearch">
    <w:name w:val="highlightsearch"/>
    <w:basedOn w:val="a0"/>
    <w:rsid w:val="00E654D8"/>
  </w:style>
  <w:style w:type="paragraph" w:styleId="ad">
    <w:name w:val="List Paragraph"/>
    <w:basedOn w:val="a"/>
    <w:uiPriority w:val="34"/>
    <w:qFormat/>
    <w:rsid w:val="004E63FD"/>
    <w:pPr>
      <w:ind w:left="720"/>
      <w:contextualSpacing/>
    </w:pPr>
  </w:style>
  <w:style w:type="character" w:customStyle="1" w:styleId="ae">
    <w:name w:val="Основной текст_"/>
    <w:basedOn w:val="a0"/>
    <w:link w:val="5"/>
    <w:rsid w:val="002E6D1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">
    <w:name w:val="Основной текст5"/>
    <w:basedOn w:val="a"/>
    <w:link w:val="ae"/>
    <w:rsid w:val="002E6D14"/>
    <w:pPr>
      <w:shd w:val="clear" w:color="auto" w:fill="FFFFFF"/>
      <w:autoSpaceDE/>
      <w:autoSpaceDN/>
      <w:adjustRightInd/>
      <w:spacing w:line="274" w:lineRule="exact"/>
      <w:ind w:firstLine="0"/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af">
    <w:name w:val="Body Text Indent"/>
    <w:basedOn w:val="a"/>
    <w:link w:val="af0"/>
    <w:rsid w:val="00371BDC"/>
    <w:pPr>
      <w:widowControl/>
      <w:autoSpaceDE/>
      <w:autoSpaceDN/>
      <w:adjustRightInd/>
      <w:ind w:firstLine="284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rsid w:val="00371B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Body Text"/>
    <w:basedOn w:val="a"/>
    <w:link w:val="af2"/>
    <w:rsid w:val="00371BDC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b/>
      <w:bCs/>
      <w:szCs w:val="20"/>
    </w:rPr>
  </w:style>
  <w:style w:type="character" w:customStyle="1" w:styleId="af2">
    <w:name w:val="Основной текст Знак"/>
    <w:basedOn w:val="a0"/>
    <w:link w:val="af1"/>
    <w:rsid w:val="00371BDC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f3">
    <w:name w:val="Normal (Web)"/>
    <w:basedOn w:val="a"/>
    <w:uiPriority w:val="99"/>
    <w:unhideWhenUsed/>
    <w:rsid w:val="00371BD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link w:val="ConsPlusNormal0"/>
    <w:rsid w:val="00371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indent1">
    <w:name w:val="indent_1"/>
    <w:basedOn w:val="a"/>
    <w:rsid w:val="00371BD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4">
    <w:name w:val="Таблицы (моноширинный)"/>
    <w:basedOn w:val="a"/>
    <w:next w:val="a"/>
    <w:uiPriority w:val="99"/>
    <w:rsid w:val="00371BDC"/>
    <w:pPr>
      <w:ind w:firstLine="0"/>
      <w:jc w:val="left"/>
    </w:pPr>
    <w:rPr>
      <w:rFonts w:ascii="Courier New" w:eastAsia="Times New Roman" w:hAnsi="Courier New" w:cs="Courier New"/>
    </w:rPr>
  </w:style>
  <w:style w:type="paragraph" w:customStyle="1" w:styleId="af5">
    <w:name w:val="Сноска"/>
    <w:basedOn w:val="a"/>
    <w:next w:val="a"/>
    <w:uiPriority w:val="99"/>
    <w:rsid w:val="00371BDC"/>
    <w:rPr>
      <w:rFonts w:eastAsia="Times New Roman"/>
      <w:sz w:val="20"/>
      <w:szCs w:val="20"/>
    </w:rPr>
  </w:style>
  <w:style w:type="paragraph" w:customStyle="1" w:styleId="af6">
    <w:name w:val="Комментарий"/>
    <w:basedOn w:val="a"/>
    <w:next w:val="a"/>
    <w:uiPriority w:val="99"/>
    <w:rsid w:val="001B1C5E"/>
    <w:pPr>
      <w:spacing w:before="75"/>
      <w:ind w:left="170" w:firstLine="0"/>
    </w:pPr>
    <w:rPr>
      <w:color w:val="353842"/>
    </w:rPr>
  </w:style>
  <w:style w:type="character" w:styleId="af7">
    <w:name w:val="Emphasis"/>
    <w:basedOn w:val="a0"/>
    <w:uiPriority w:val="20"/>
    <w:qFormat/>
    <w:rsid w:val="00302E7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F00E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onsPlusNormal0">
    <w:name w:val="ConsPlusNormal Знак"/>
    <w:link w:val="ConsPlusNormal"/>
    <w:locked/>
    <w:rsid w:val="00A86F2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3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171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ternet.garant.ru/document/redirect/12112604/2" TargetMode="External"/><Relationship Id="rId18" Type="http://schemas.openxmlformats.org/officeDocument/2006/relationships/image" Target="media/image5.emf"/><Relationship Id="rId26" Type="http://schemas.openxmlformats.org/officeDocument/2006/relationships/image" Target="media/image13.emf"/><Relationship Id="rId39" Type="http://schemas.openxmlformats.org/officeDocument/2006/relationships/image" Target="media/image25.emf"/><Relationship Id="rId21" Type="http://schemas.openxmlformats.org/officeDocument/2006/relationships/image" Target="media/image8.emf"/><Relationship Id="rId34" Type="http://schemas.openxmlformats.org/officeDocument/2006/relationships/image" Target="media/image21.emf"/><Relationship Id="rId42" Type="http://schemas.openxmlformats.org/officeDocument/2006/relationships/image" Target="media/image28.emf"/><Relationship Id="rId47" Type="http://schemas.openxmlformats.org/officeDocument/2006/relationships/image" Target="media/image32.emf"/><Relationship Id="rId50" Type="http://schemas.openxmlformats.org/officeDocument/2006/relationships/image" Target="media/image35.emf"/><Relationship Id="rId7" Type="http://schemas.openxmlformats.org/officeDocument/2006/relationships/hyperlink" Target="http://internet.garant.ru/document/redirect/12112604/16011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9" Type="http://schemas.openxmlformats.org/officeDocument/2006/relationships/image" Target="media/image16.emf"/><Relationship Id="rId11" Type="http://schemas.openxmlformats.org/officeDocument/2006/relationships/hyperlink" Target="http://internet.garant.ru/document/redirect/72275618/11000" TargetMode="External"/><Relationship Id="rId24" Type="http://schemas.openxmlformats.org/officeDocument/2006/relationships/image" Target="media/image11.emf"/><Relationship Id="rId32" Type="http://schemas.openxmlformats.org/officeDocument/2006/relationships/image" Target="media/image19.emf"/><Relationship Id="rId37" Type="http://schemas.openxmlformats.org/officeDocument/2006/relationships/image" Target="media/image23.emf"/><Relationship Id="rId40" Type="http://schemas.openxmlformats.org/officeDocument/2006/relationships/image" Target="media/image26.emf"/><Relationship Id="rId45" Type="http://schemas.openxmlformats.org/officeDocument/2006/relationships/hyperlink" Target="http://internet.garant.ru/document/redirect/17694622/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23" Type="http://schemas.openxmlformats.org/officeDocument/2006/relationships/image" Target="media/image10.emf"/><Relationship Id="rId28" Type="http://schemas.openxmlformats.org/officeDocument/2006/relationships/image" Target="media/image15.emf"/><Relationship Id="rId36" Type="http://schemas.openxmlformats.org/officeDocument/2006/relationships/image" Target="media/image22.emf"/><Relationship Id="rId49" Type="http://schemas.openxmlformats.org/officeDocument/2006/relationships/image" Target="media/image34.emf"/><Relationship Id="rId10" Type="http://schemas.openxmlformats.org/officeDocument/2006/relationships/hyperlink" Target="http://internet.garant.ru/document/redirect/72275618/1000" TargetMode="External"/><Relationship Id="rId19" Type="http://schemas.openxmlformats.org/officeDocument/2006/relationships/image" Target="media/image6.emf"/><Relationship Id="rId31" Type="http://schemas.openxmlformats.org/officeDocument/2006/relationships/image" Target="media/image18.emf"/><Relationship Id="rId44" Type="http://schemas.openxmlformats.org/officeDocument/2006/relationships/image" Target="media/image30.emf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://internet.garant.ru/document/redirect/12112604/2" TargetMode="External"/><Relationship Id="rId22" Type="http://schemas.openxmlformats.org/officeDocument/2006/relationships/image" Target="media/image9.emf"/><Relationship Id="rId27" Type="http://schemas.openxmlformats.org/officeDocument/2006/relationships/image" Target="media/image14.emf"/><Relationship Id="rId30" Type="http://schemas.openxmlformats.org/officeDocument/2006/relationships/image" Target="media/image17.emf"/><Relationship Id="rId35" Type="http://schemas.openxmlformats.org/officeDocument/2006/relationships/hyperlink" Target="http://internet.garant.ru/document/redirect/17694622/0" TargetMode="External"/><Relationship Id="rId43" Type="http://schemas.openxmlformats.org/officeDocument/2006/relationships/image" Target="media/image29.emf"/><Relationship Id="rId48" Type="http://schemas.openxmlformats.org/officeDocument/2006/relationships/image" Target="media/image33.emf"/><Relationship Id="rId8" Type="http://schemas.openxmlformats.org/officeDocument/2006/relationships/hyperlink" Target="http://internet.garant.ru/document/redirect/71430606/0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internet.garant.ru/document/redirect/12112604/2" TargetMode="External"/><Relationship Id="rId17" Type="http://schemas.openxmlformats.org/officeDocument/2006/relationships/image" Target="media/image4.emf"/><Relationship Id="rId25" Type="http://schemas.openxmlformats.org/officeDocument/2006/relationships/image" Target="media/image12.emf"/><Relationship Id="rId33" Type="http://schemas.openxmlformats.org/officeDocument/2006/relationships/image" Target="media/image20.emf"/><Relationship Id="rId38" Type="http://schemas.openxmlformats.org/officeDocument/2006/relationships/image" Target="media/image24.emf"/><Relationship Id="rId46" Type="http://schemas.openxmlformats.org/officeDocument/2006/relationships/image" Target="media/image31.emf"/><Relationship Id="rId20" Type="http://schemas.openxmlformats.org/officeDocument/2006/relationships/image" Target="media/image7.emf"/><Relationship Id="rId41" Type="http://schemas.openxmlformats.org/officeDocument/2006/relationships/image" Target="media/image27.em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51CE87-4F1C-401C-A35F-4FC7739ED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5227</Words>
  <Characters>29799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FIN4</cp:lastModifiedBy>
  <cp:revision>3</cp:revision>
  <cp:lastPrinted>2025-02-05T07:47:00Z</cp:lastPrinted>
  <dcterms:created xsi:type="dcterms:W3CDTF">2025-02-12T12:26:00Z</dcterms:created>
  <dcterms:modified xsi:type="dcterms:W3CDTF">2025-02-12T12:28:00Z</dcterms:modified>
</cp:coreProperties>
</file>