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3" w:type="dxa"/>
        <w:tblLayout w:type="fixed"/>
        <w:tblLook w:val="04A0"/>
      </w:tblPr>
      <w:tblGrid>
        <w:gridCol w:w="3984"/>
        <w:gridCol w:w="167"/>
        <w:gridCol w:w="967"/>
        <w:gridCol w:w="1038"/>
        <w:gridCol w:w="1797"/>
        <w:gridCol w:w="177"/>
        <w:gridCol w:w="1666"/>
      </w:tblGrid>
      <w:tr w:rsidR="000D0B52" w:rsidRPr="000D0B52" w:rsidTr="00255AEB">
        <w:trPr>
          <w:trHeight w:val="283"/>
        </w:trPr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0D0B52" w:rsidRPr="00964112" w:rsidRDefault="000D0B52" w:rsidP="0096411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Приложение 1                                                                                                                        </w:t>
            </w:r>
            <w:r w:rsidRPr="007828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r w:rsidR="00782808" w:rsidRPr="007828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решению</w:t>
            </w:r>
            <w:r w:rsidR="00782808" w:rsidRPr="00106845">
              <w:rPr>
                <w:i/>
                <w:iCs/>
              </w:rPr>
              <w:t xml:space="preserve">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Собрания депутатов </w:t>
            </w:r>
          </w:p>
          <w:p w:rsidR="000D0B52" w:rsidRPr="00964112" w:rsidRDefault="000D0B52" w:rsidP="0096411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Комсомольского района Чувашской Республики </w:t>
            </w:r>
          </w:p>
          <w:p w:rsidR="000D0B52" w:rsidRPr="00964112" w:rsidRDefault="000D0B52" w:rsidP="0096411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"Об утверждении отчета об исполнении</w:t>
            </w:r>
          </w:p>
          <w:p w:rsidR="000D0B52" w:rsidRPr="00964112" w:rsidRDefault="000D0B52" w:rsidP="00964112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бюджета Комсомольского района </w:t>
            </w:r>
            <w:proofErr w:type="gramStart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Чувашской</w:t>
            </w:r>
            <w:proofErr w:type="gramEnd"/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0D0B52" w:rsidRPr="00964112" w:rsidRDefault="000D0B52" w:rsidP="006E1669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Республики за 20</w:t>
            </w:r>
            <w:r w:rsidR="005807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45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год" от </w:t>
            </w:r>
            <w:r w:rsidR="006E16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24.05.2022 </w:t>
            </w:r>
            <w:r w:rsidRPr="0096411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</w:t>
            </w:r>
            <w:r w:rsidR="006E16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3/121</w:t>
            </w:r>
          </w:p>
        </w:tc>
      </w:tr>
      <w:tr w:rsidR="000D0B52" w:rsidRPr="000D0B52" w:rsidTr="00255AEB">
        <w:trPr>
          <w:trHeight w:val="283"/>
        </w:trPr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5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B52" w:rsidRPr="000D0B52" w:rsidTr="00255AEB">
        <w:trPr>
          <w:trHeight w:val="1174"/>
        </w:trPr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B52" w:rsidRPr="000D0B52" w:rsidTr="00255AEB">
        <w:trPr>
          <w:trHeight w:val="320"/>
        </w:trPr>
        <w:tc>
          <w:tcPr>
            <w:tcW w:w="4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0B52" w:rsidRPr="000D0B52" w:rsidTr="00667493">
        <w:trPr>
          <w:trHeight w:val="752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344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ДОХОДЫ 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бюджета Комсомольского района Чувашской Республики                                                                                                                                             по кодам классификации доходов бюджетов за 20</w:t>
            </w:r>
            <w:r w:rsidR="003441A5" w:rsidRPr="00344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01E57" w:rsidRPr="00C977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D0B52" w:rsidRPr="000D0B52" w:rsidTr="00255AEB">
        <w:trPr>
          <w:trHeight w:val="283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0D0B5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0B52" w:rsidRPr="00964112" w:rsidRDefault="000D0B52" w:rsidP="000D0B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AF7F3F" w:rsidRPr="000D0B52" w:rsidTr="00255AEB">
        <w:trPr>
          <w:trHeight w:val="283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дохода по </w:t>
            </w:r>
            <w:proofErr w:type="gramStart"/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F3F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Кассовое </w:t>
            </w:r>
          </w:p>
          <w:p w:rsidR="00AF7F3F" w:rsidRPr="00964112" w:rsidRDefault="00AF7F3F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5234CA" w:rsidRPr="000D0B52" w:rsidTr="00BE5F14">
        <w:trPr>
          <w:trHeight w:val="1056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нистр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тора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посту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41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доходов бюджета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4CA" w:rsidRPr="00964112" w:rsidRDefault="005234CA" w:rsidP="00523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04A5" w:rsidRPr="005D37DF" w:rsidRDefault="008004A5" w:rsidP="005D37DF">
      <w:pPr>
        <w:spacing w:after="0"/>
        <w:rPr>
          <w:sz w:val="2"/>
          <w:szCs w:val="2"/>
        </w:rPr>
      </w:pPr>
    </w:p>
    <w:tbl>
      <w:tblPr>
        <w:tblW w:w="9744" w:type="dxa"/>
        <w:jc w:val="center"/>
        <w:tblLook w:val="04A0"/>
      </w:tblPr>
      <w:tblGrid>
        <w:gridCol w:w="3932"/>
        <w:gridCol w:w="1134"/>
        <w:gridCol w:w="2872"/>
        <w:gridCol w:w="1806"/>
      </w:tblGrid>
      <w:tr w:rsidR="00B91C23" w:rsidRPr="00B91C23" w:rsidTr="00D11C73">
        <w:trPr>
          <w:trHeight w:val="345"/>
          <w:jc w:val="center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C977B3" w:rsidRDefault="00C977B3" w:rsidP="00B91C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7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180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681 137 325,96</w:t>
            </w:r>
          </w:p>
        </w:tc>
      </w:tr>
      <w:tr w:rsidR="00B91C23" w:rsidRPr="00B91C23" w:rsidTr="00D11C73">
        <w:trPr>
          <w:trHeight w:val="30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Федеральная служба по надзору в сфере природопольз</w:t>
            </w: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048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170 576,23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048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170 576,23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ПЛАТЕЖИ ПРИ ПОЛЬЗ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 ПРИРОДНЫМИ РЕСУ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170 576,23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Плата за негативное возде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1 12 01000 01 0000 120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170 576,23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782808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Плата за выбросы загря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няющих веществ в атмосферный воздух стационарными объектами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1 12 01010 01 0000 120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91 234,88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Плата за сбросы загрязня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веществ в водные объекты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1 12 01030 01 0000 120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77 598,50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1 12 01040 01 0000 120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1 742,85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E5F14" w:rsidP="00BE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91C23"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1 12 01041 01 0000 120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1 742,85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Федеральное казначейство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3 002 876,50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3 002 876,50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ТОВАРЫ (Р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БОТЫ, УСЛУГИ), РЕАЛИЗУ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НА ТЕРРИТОРИИ РО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3 002 876,50</w:t>
            </w:r>
          </w:p>
        </w:tc>
      </w:tr>
      <w:tr w:rsidR="00B91C23" w:rsidRPr="00B91C23" w:rsidTr="00212729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Акцизы по подакцизным 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варам (продукции), производимым на территории Российской Федер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1 03 02000 01 0000 110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3 002 876,50</w:t>
            </w:r>
          </w:p>
        </w:tc>
      </w:tr>
      <w:tr w:rsidR="00B91C23" w:rsidRPr="00B91C23" w:rsidTr="00212729">
        <w:trPr>
          <w:trHeight w:val="840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1 03 02230 01 0000 110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1 386 306,74</w:t>
            </w:r>
          </w:p>
        </w:tc>
      </w:tr>
      <w:tr w:rsidR="00B91C23" w:rsidRPr="00B91C23" w:rsidTr="00212729">
        <w:trPr>
          <w:trHeight w:val="1452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отчислений в местные бюджеты (по нормативам, устано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1 03 02231 01 0000 110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1 386 306,74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пределению между бюджетами субъектов Российской Федерации и местными бюджетами с учетом 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1 03 02240 01 0000 110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9 749,52</w:t>
            </w:r>
          </w:p>
        </w:tc>
      </w:tr>
      <w:tr w:rsidR="00B91C23" w:rsidRPr="00B91C23" w:rsidTr="00D11C73">
        <w:trPr>
          <w:trHeight w:val="165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пределению между бюджетами субъектов Российской Федерации и местными бюджетами с учетом 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отчислений в местные бюджеты (по нормативам, устано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1 03 02241 01 0000 110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9 749,52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автомобильный бензин, подлеж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распределению между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субъектов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учетом установленных диффере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цированных нормативов отчисл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1 03 02250 01 0000 110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1 843 221,14</w:t>
            </w:r>
          </w:p>
        </w:tc>
      </w:tr>
      <w:tr w:rsidR="00B91C23" w:rsidRPr="00B91C23" w:rsidTr="00D11C73">
        <w:trPr>
          <w:trHeight w:val="145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уплаты акцизов на автомобильный бензин, подлеж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распределению между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субъектов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и местными бюджетами с учетом установленных диффере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цированных нормативов отчисл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местные бюджеты (по норм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тивам, установленным федерал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законом о федеральном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 в целях формирования доро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1 843 221,14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-236 400,90</w:t>
            </w:r>
          </w:p>
        </w:tc>
      </w:tr>
      <w:tr w:rsidR="00B91C23" w:rsidRPr="00B91C23" w:rsidTr="00D11C73">
        <w:trPr>
          <w:trHeight w:val="145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дифференцированных нормативов отчислений в местные бюджеты (по нормативам, устано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1 03 02261 01 0000 110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-236 400,90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Федеральная налоговая служба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108 264 833,45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108 264 833,45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80 315 089,32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80 315 089,32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доходов, в отношении которых исчисление и уплата 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 осуществляются в соответствии со статьями 227, 227.1 и 228 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гового кодекса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74 437 518,33</w:t>
            </w:r>
          </w:p>
        </w:tc>
      </w:tr>
      <w:tr w:rsidR="00B91C23" w:rsidRPr="00B91C23" w:rsidTr="00D11C73">
        <w:trPr>
          <w:trHeight w:val="145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Налог на доходы физических лиц с доходов, полученных от 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деятельности физич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лицами, зарегистрирова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 качестве индивидуальных предпринимателей, нотариусов, 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нимающихся частной практикой, адвокатов, учредивших адвокатские кабинеты, и других лиц, занима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частной практикой в соо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1 123 154,10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с доходов, полученных физич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1 01 02030 01 0000 110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845 082,38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доходы физических лиц в части суммы налога, прев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шающей 650 000 рублей, относ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щейся к части налоговой базы, пр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вышающей 5 000 </w:t>
            </w:r>
            <w:proofErr w:type="spell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  <w:proofErr w:type="spellEnd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рублей (за исключением налога на доходы ф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лиц с сумм прибыли ко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тролируемой иностранной комп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нии, в том числе фиксированной прибыли контролируемой 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странной компании)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E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1 01 02080 01 0000 110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3 909 334,51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СОВОКУ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22 835 749,24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1 05 01000 00 0000 110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15 164 174,57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Налог, взимаемый с налог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плательщиков, выбравших в кач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объекта налогообложения 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1 05 01010 01 0000 110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8 809 747,99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Налог, взимаемый с налог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плательщиков, выбравших в кач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объекта налогообложения 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1 05 01011 01 0000 110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8 809 747,99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Налог, взимаемый с налог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плательщиков, выбравших в кач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объекта налогообложения 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уменьшенные на величину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6 354 426,58</w:t>
            </w:r>
          </w:p>
        </w:tc>
      </w:tr>
      <w:tr w:rsidR="00B91C23" w:rsidRPr="00B91C23" w:rsidTr="00212729">
        <w:trPr>
          <w:trHeight w:val="27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Налог, взимаемый с налог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плательщиков, выбравших в кач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объекта налогообложения 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ходы, уменьшенные на величину расходов (в том числе минимал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ный налог, зачисляемый в бюджеты 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1 05 01021 01 0000 110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6 354 426,58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Единый налог на вмененный доход для отдельных видов де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1 05 02000 02 0000 110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1 711 116,75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налог на вмененный доход для отдельных видов де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1 05 02010 02 0000 110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1 711 116,75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3 039 040,36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1 05 03010 01 0000 110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3 039 062,23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Единый сельскохозяйстве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налог (за налоговые периоды, истекшие до 1 января 2011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1 05 03020 01 0000 110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-21,87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2 921 417,56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районов5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2 921 417,56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2 425 533,90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Транспортный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1 06 04000 02 0000 110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2 425 533,90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Транспортный налог с орг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1 06 04011 02 0000 110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222 103,59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Транспортный налог с физ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E5F14" w:rsidP="00BE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91C23"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1 06 04012 02 0000 110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2 203 430,31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НАЛОГИ, СБОРЫ И РЕГ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ЛЯРНЫЕ ПЛАТЕЖИ ЗА ПОЛ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 ПРИРОДНЫМИ 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1 07 00000 00 0000 000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1 080 778,15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1 07 01000 01 0000 110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1 080 778,15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 на добычу общера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пространенных полезных ископа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1 07 01020 01 0000 110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1 080 778,15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1 582 488,09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1 582 488,09</w:t>
            </w:r>
          </w:p>
        </w:tc>
      </w:tr>
      <w:tr w:rsidR="00B91C23" w:rsidRPr="00B91C23" w:rsidTr="00212729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E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1 08 03010 01 0000 110</w:t>
            </w:r>
          </w:p>
        </w:tc>
        <w:tc>
          <w:tcPr>
            <w:tcW w:w="180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1 582 488,09</w:t>
            </w:r>
          </w:p>
        </w:tc>
      </w:tr>
      <w:tr w:rsidR="00B91C23" w:rsidRPr="00B91C23" w:rsidTr="00212729">
        <w:trPr>
          <w:trHeight w:val="288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25 194,75</w:t>
            </w:r>
          </w:p>
        </w:tc>
      </w:tr>
      <w:tr w:rsidR="00B91C23" w:rsidRPr="00B91C23" w:rsidTr="00212729">
        <w:trPr>
          <w:trHeight w:val="288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E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1 16 10000 00 0000 140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25 194,75</w:t>
            </w:r>
          </w:p>
        </w:tc>
      </w:tr>
      <w:tr w:rsidR="00B91C23" w:rsidRPr="00B91C23" w:rsidTr="00212729">
        <w:trPr>
          <w:trHeight w:val="840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денежных взыск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счет погашения задолженности,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разовавшейся до 1 января 2020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подлежащие зачислению в бюджеты бюджетной системы Ро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1 16 10120 00 0000 140</w:t>
            </w:r>
          </w:p>
        </w:tc>
        <w:tc>
          <w:tcPr>
            <w:tcW w:w="180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25 194,75</w:t>
            </w:r>
          </w:p>
        </w:tc>
      </w:tr>
      <w:tr w:rsidR="00B91C23" w:rsidRPr="00B91C23" w:rsidTr="00212729">
        <w:trPr>
          <w:trHeight w:val="1044"/>
          <w:jc w:val="center"/>
        </w:trPr>
        <w:tc>
          <w:tcPr>
            <w:tcW w:w="3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денежных взыск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счет погашения задолженности,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разовавшейся до 1 января 2020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подлежащие зачислению в ф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деральный бюджет и бюджет 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образования по но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мативам, действовавшим в 2019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1 16 10129 01 0000 140</w:t>
            </w:r>
          </w:p>
        </w:tc>
        <w:tc>
          <w:tcPr>
            <w:tcW w:w="1806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25 194,75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Министерство внутренних дел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188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57 865,65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57 865,65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57 865,65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1 16 10000 00 0000 140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57 865,65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денежных взыск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счет погашения задолженности,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разовавшейся до 1 января 2020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подлежащие зачислению в бюджеты бюджетной системы Ро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1 16 10120 00 0000 140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57 865,65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денежных взыск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счет погашения задолженности,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разовавшейся до 1 января 2020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подлежащие зачислению в бюджет муниципального образов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57 865,65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665D8" w:rsidRPr="002665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служба Чувашской Республики по делам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588 556,67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588 556,67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588 556,67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Кодексом Росси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об администрати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1 16 01000 01 0000 140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588 556,67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Административные штрафы, установленные главой 5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права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1 16 01050 01 0000 140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6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здоровье, сан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54 222,20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6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здоровье, сан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получие населения и общественную нравственность, налагаемые мир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 судьями, комиссиями по 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1 16 01063 01 0000 140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54 222,20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охраны собственн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50 728,98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охраны собственн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налагаемые мировыми судь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комиссиями по делам несове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1 16 01073 01 0000 140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50 728,98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9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промышленности, строител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и энергетике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1 16 01090 01 0000 140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42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9 Кодекса 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промышленности, строител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 и энергетике, налагаемые 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ровыми судьями, комиссиями по делам несовершеннолетних и защ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1 16 01093 01 0000 140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Административные штрафы, установленные главой 13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связи и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13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связи и информации, налагаемые мировыми судьями, комиссиями по делам несоверше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7 500,00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14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предпринимател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деятельности и деятельности </w:t>
            </w:r>
            <w:proofErr w:type="spell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1 16 01140 01 0000 140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46 500,00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14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предпринимател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ской деятельности и деятельности </w:t>
            </w:r>
            <w:proofErr w:type="spell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саморегулируемых</w:t>
            </w:r>
            <w:proofErr w:type="spellEnd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налагаемые мировыми судьями, комиссиями по делам несоверше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1 16 01143 01 0000 140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46 500,00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15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финансов, налогов и сборов, страхования, рынка ценных бумаг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1 16 01150 01 0000 140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10 092,22</w:t>
            </w:r>
          </w:p>
        </w:tc>
      </w:tr>
      <w:tr w:rsidR="00B91C23" w:rsidRPr="00B91C23" w:rsidTr="00D11C73">
        <w:trPr>
          <w:trHeight w:val="145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Административные штрафы, установленные главой 15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10 092,22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институты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институты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сударственной власти, налагаемые мировыми судьями, комиссиями по делам несовершеннолетних и защ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1 750,00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19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против порядка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117 899,90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19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против порядка управления, налагаемые мировыми судьями, комиссиями по делам несоверше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117 899,90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20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ния, посягающие на общественный 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порядок и общественную безопа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1 16 01200 01 0000 140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292 863,37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общественный порядок и общественную безопа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налагаемые мировыми суд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292 863,37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Министерство природных ресурсов и экологии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Платежи, уплачиваемые в 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возмещения вреда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1 16 11000 01 0000 140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B91C23" w:rsidRPr="00B91C23" w:rsidTr="00D11C73">
        <w:trPr>
          <w:trHeight w:val="145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щении вреда, причиненного окр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жающей среде, а также платежи, уплачиваемые при добровольном возмещении вреда, причиненного окружающей среде (за исключен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 вреда, причиненного окружа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среде на особо охраняемых природных территориях, а также вреда, причиненного водным об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ектам), подлежащие зачислению в бюджет муниципального образов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1 16 11050 01 0000 140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Министерство образования и молодежной политики Чува</w:t>
            </w: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17 581,54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17 581,54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17 581,54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Кодексом Росси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об администрати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1 16 01000 01 0000 140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17 581,54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5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права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1 16 01050 01 0000 140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2 450,00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здоровье, сан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получие населения и общественную нравственность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11 806,54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6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здоровье, сан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тарно-эпидемиологическое благ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получие населения и общественную нравственность, налагаемые мир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 судьями, комиссиями по 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1 16 01063 01 0000 140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11 806,54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охраны собственн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охраны собственн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налагаемые мировыми судь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комиссиями по делам несове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1 16 01073 01 0000 140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19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против порядка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1 16 01190 01 0000 140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19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против порядка управления, налагаемые мировыми судьями, комиссиями по делам несоверше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1 16 01193 01 0000 140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общественный порядок и общественную безопа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20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посягающие на общественный порядок и общественную безопа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ность, налагаемые мировыми суд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комиссиями по делам нес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1 16 01203 01 0000 140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Государственная инспекция по надзору за техническим с</w:t>
            </w: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стоянием самоходных машин и других видов техники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665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883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1 16 10000 00 0000 140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денежных взыск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счет погашения задолженности,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разовавшейся до 1 января 2020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подлежащие зачислению в бюджеты бюджетной системы Ро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сийской Федерации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1 16 10120 00 0000 140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денежных взыск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(штрафов), поступающие в счет погашения задолженности,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разовавшейся до 1 января 2020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подлежащие зачислению в бюджет муниципального образов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нормативам, действовавшим в 2019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1 16 10123 01 0000 140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AD7B2D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Комсомол</w:t>
            </w: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ского района Чувашской Респу</w:t>
            </w: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86 287 493,97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9 303 526,61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Государственная пошлина за государственную регистрацию, а также за совершение прочих юр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дически значимых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1 08 07000 01 0000 110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1 08 07150 01 0000 110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ИСПОЛЬЗ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ИМУЩЕСТВА, НАХ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ДЯЩЕГОСЯ В ГОСУДАРСТВЕ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4 423 615,13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либо иной платы за пер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дачу в возмездное пользование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сударственного и муниципального имущества (за исключением им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 бюджетных и автономных учреждений, а также имущества государственных и муниципальных унитарных предприятий, в том чи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4 351 636,97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получаемые в виде арендной платы за земельные уч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стки, государственная собстве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1 11 05010 00 0000 120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4 213 448,35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стки, государственная собстве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на которые не разграничена и которые расположены в границах сельских поселений и межселенных территорий муниципальных 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онов, а также средства от продажи права на заключение договоров аренды указанных земельных уч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стков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4 213 448,35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граничения государственной собс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на землю, а также средс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от продажи права на заключение договоров аренды указанных 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1 11 05020 00 0000 120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46 628,05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дящиеся в собственности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(за исключением земельных участков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бюджетных и автономных 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1 11 05025 05 0000 120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46 628,05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 управлении органов гос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власти, органов мес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самоуправления, органов управления государственными вн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 и созданных ими учреждений (за исключением имущества бюджетных и автоно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91 560,57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сдачи в аренду имущества, находящегося в опер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тивном управлении органов упра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муниципальных районов и созданных ими учреждений (за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имущества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1 11 05035 05 0000 120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91 560,57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использ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имущества и прав, наход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в государственной и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собственности (за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ключением имущества бюджетных и автономных учреждений, а также имущества государственных и 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71 978,16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поступления от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имущества, находящ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гося в государственной и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собственности (за искл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чением имущества бюджетных и автономных учреждений, а также имущества государственных и 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унитарных предпр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1 11 09040 00 0000 120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71 978,16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поступления от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имущества, находящ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гося в собственности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 (за исключением имущества муниципальных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жетных и автономных учреждений, а также имущества муниципальных 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унитарных предприятий, в том чи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1 11 09045 05 0000 120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71 978,16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ОКАЗАНИЯ ПЛАТНЫХ УСЛУГ И КОМПЕ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251 904,89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компенсации 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251 904,89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поступающие в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возмещения расходов, пон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в связи с эксплуатацией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229 285,71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Доходы, поступающие в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рядке возмещения расходов, пон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сенных в связи с эксплуатацией имущества муниципальных 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229 285,71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компенс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22 619,18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компенс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затрат бюджетов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22 619,18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ПРОДАЖИ МАТЕРИАЛЬНЫХ И НЕМАТ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4 377 750,25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реализации им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щества, находящегося в государс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и муниципальной собстве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(за исключением движимого имущества бюджетных и автоно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а также имущес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государственных и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591 000,00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реализации им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щества, находящегося в собстве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муниципальных районов (за исключением движимого имущес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муниципальных бюджетных и автономных учреждений, а также имущества муниципальных 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тарных предприятий, в том числе казенных), в части реализации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1 14 02050 05 0000 410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591 000,00</w:t>
            </w:r>
          </w:p>
        </w:tc>
      </w:tr>
      <w:tr w:rsidR="00B91C23" w:rsidRPr="00B91C23" w:rsidTr="00D11C73">
        <w:trPr>
          <w:trHeight w:val="124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реализации иного имущества, находящегося в собс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муниципальных районов (за исключением имущества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бюджетных и автоно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учреждений, а также имущес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 муниципальных унитарных предприятий, в том числе казе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591 000,00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Доходы от продажи земел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участков, находящихся в гос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и муниципальной со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3 786 750,25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продажи земел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участков, государственная со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ственность на которые не разгран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1 14 06010 00 0000 430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3 786 750,25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продажи земел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участков, государственная со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ственность на которые не разгран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чена и которые расположены в гр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ницах сельских поселений и ме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селенных территорий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1 14 06013 05 0000 430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3 786 750,25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61 736,62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Кодексом Росси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об администрати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1 16 01000 01 0000 140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15 068,39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охраны собственн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1 16 01070 01 0000 140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15 068,39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главой 7 Кодекса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административные правонаруш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области охраны собственн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сти, выявленные должностными лицами органов муниципального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1 16 01074 01 0000 140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15 068,39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законами субъектов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1 16 02000 02 0000 140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Административные штрафы, установленные законами субъектов Российской Федерации об админ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стративных правонарушениях, за нарушение муниципальных прав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</w:t>
            </w:r>
          </w:p>
        </w:tc>
      </w:tr>
      <w:tr w:rsidR="00B91C23" w:rsidRPr="00B91C23" w:rsidTr="00D11C73">
        <w:trPr>
          <w:trHeight w:val="145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Штрафы, неустойки, пени, уплаченные в соответствии с зак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или договором в случае неи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или ненадлежащего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обязательств перед гос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(муниципальным)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ганом, органом управления гос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внебюджетным фо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дом, казенным учреждением, Це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тральным банком Российской Ф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дерации, иной организацией, де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1 16 07000 00 0000 140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41 168,23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1 16 07010 00 0000 140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41 168,23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полнения поставщиком (подрядч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ком, исполнителем) обязательств, предусмотренных муниципальным контрактом, заключенным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органом, казенным учр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ждением муниципального района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1 16 07010 05 0000 140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41 168,23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173 519,72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1 17 05000 00 0000 180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173 519,72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1 17 05050 05 0000 180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173 519,72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76 983 967,36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ОТ ДРУГИХ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87 808 661,82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71 341 594,58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дорожной деятельн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отношении автомобильных дорог общего пользования, а также капитального ремонта и ремонта дворовых территорий многоква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проездов к двор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14 284 800,00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осуществление дорожной деятельности в отнош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пользования, а также капитального ремонта и ремонта дворовых те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домов, проездов к дворовым территориям многоквартирных домов населе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2 02 20216 05 0000 150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14 284 800,00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обе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развития и укрепления 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териально-технической базы домов культуры в населенных пунктах с числом жителей до 50 тысяч чел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2 02 25467 00 0000 150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обеспечение развития и укрепления материал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домов кул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в населенных пунктах с чи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2 02 25467 05 0000 150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ре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лизацию мероприятий по обеспеч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2 02 25497 00 0000 150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7 203 141,59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2 02 25497 05 0000 150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7 203 141,59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по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держку отрасли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2 02 25519 00 0000 150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375 000,00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поддержку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расли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2 02 25519 05 0000 150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375 000,00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обе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2 02 25576 00 0000 150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2 266 962,93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2 02 25576 05 0000 150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2 266 962,93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46 761 690,06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46 761 690,06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4 507 613,24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местным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959 028,00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выполнение передаваемых полномочий субъе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2 02 30024 05 0000 150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959 028,00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образований на предо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жилых помещений детям-сиротам и детям, оставшимся без попечения родителей, лицам из их числа по договорам найма специ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2 02 35082 00 0000 150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2 078 076,00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предоста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жилых помещений детям-сиротам и детям, оставшимся без попечения родителей, лицам из их числа по договорам найма специ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2 078 076,00</w:t>
            </w:r>
          </w:p>
        </w:tc>
      </w:tr>
      <w:tr w:rsidR="00B91C23" w:rsidRPr="00B91C23" w:rsidTr="00D11C73">
        <w:trPr>
          <w:trHeight w:val="42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полномочий по 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(изменению) списков кандидатов в присяжные заседат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 федеральных судов общей юрисдикции в Российской Федер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2 02 35120 00 0000 150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осуществл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полномочий по составлению (изменению) списков кандидатов в присяжные заседатели федерал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пр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2 02 35469 00 0000 150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258 509,24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2 02 35469 05 0000 150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258 509,24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E5F14" w:rsidP="00BE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B91C23"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2 02 35930 00 0000 150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1 208 900,00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государс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венную регистрацию актов гра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2 02 35930 05 0000 150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1 208 900,00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11 959 454,00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 на осущест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части полномочий по реш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вопросов местного значения в соответствии с заключенными 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2 02 40014 00 0000 150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11 775 800,00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Межбюджетные трансферты, передаваемые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из бюджетов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2 02 40014 05 0000 150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11 775 800,00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183 654,00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183 654,00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891 050,49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 в бюджеты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2 07 05000 05 0000 150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891 050,49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безвозмездные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ступления в бюджеты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2 07 05030 05 0000 150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891 050,49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ВОЗВРАТ ОСТАТКОВ СУ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СИДИЙ, СУБВЕНЦИЙ И ИНЫХ МЕЖБЮДЖЕТНЫХ ТРАНСФЕ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ТОВ, ИМЕЮЩИХ ЦЕЛЕВОЕ 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-11 715 744,95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Возврат остатков субсидий, субвенций и иных межбюджетных трансфертов, имеющих целевое 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значение, прошлых лет из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2 19 00000 05 0000 150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-11 715 744,95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Возврат прочих остатков су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сидий, субвенций и иных межбю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жетных трансфертов, имеющих 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2 19 60010 05 0000 150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-11 715 744,95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D7B2D"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</w:t>
            </w:r>
            <w:r w:rsidR="00AD7B2D"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AD7B2D"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Комсомольского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377 028 486,21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НАЛОГОВЫЕ И НЕНАЛ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2 798 200,00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ОКАЗАНИЯ ПЛАТНЫХ УСЛУГ И КОМПЕ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2 798 200,00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Доходы от компенсации з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1 13 02000 00 0000 130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2 798 200,00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компенс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1 13 02990 00 0000 130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2 798 200,00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доходы от компенс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затрат бюджетов муниципал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1 13 02995 05 0000 130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2 798 200,00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БЕЗВОЗМЕЗДНЫЕ ПОСТ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374 230 286,21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ОТ ДРУГИХ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374 230 286,21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81 902 466,92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на орг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низацию бесплатного горячего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тания обучающихся, получающих начальное общее образование в 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2 02 25304 00 0000 150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8 732 756,37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организацию бесплатного горячего питания об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чающихся, получающих начальное общее образование в государстве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образов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8 732 756,37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73 169 710,55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2 02 29999 05 0000 150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73 169 710,55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276 958 338,01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местным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276 706 376,23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выполнение передаваемых полномочий субъе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276 706 376,23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компенсацию части платы, взима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 родителей (законных пре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ставителей) за присмотр и уход за детьми, посещающими образов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организации, реализующие образовательные программы 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122 404,14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компенс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цию части платы, взимаемой с 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 (законных представителей) за присмотр и уход за детьми, п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сещающими образовательные орг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низации, реализующие образов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тельные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122 404,14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Субвенции бюджетам на 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плату единовременного пособия при всех формах устройства детей, лишенных родительского попеч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2 02 35260 00 0000 150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129 557,64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выплату единовременного пособия при всех формах устройства детей, лише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родительского попечения, в семью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2 02 35260 05 0000 150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129 557,64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15 369 481,28</w:t>
            </w:r>
          </w:p>
        </w:tc>
      </w:tr>
      <w:tr w:rsidR="00B91C23" w:rsidRPr="00B91C23" w:rsidTr="00D11C73">
        <w:trPr>
          <w:trHeight w:val="840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на ежем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сячное денежное вознаграждение за классное руководство педагогич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 государственных и муниципальных общеобразов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15 369 481,28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Межбюджетные трансферты, передаваемые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ежемесячное денежное вознаграждение за клас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педагогическим работникам государственных и м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общеобразовател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2 02 45303 05 0000 150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15 369 481,28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AD7B2D" w:rsidP="00B91C23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</w:t>
            </w: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страции Комсомольского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AD7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105 712 855,74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105 712 855,74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БЕЗВОЗМЕЗДНЫЕ ПОСТ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ОТ ДРУГИХ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105 712 855,74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бюджетам бюдже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Российской Федер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33 623 600,00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2 02 15001 00 0000 150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33 623 600,00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Дотации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выравнивание бюджетной обеспеченности из бюджета субъекта Российской Ф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33 623 600,00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24 958 377,34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Субсидии бюджетам на ос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ществление дорожной деятельн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отношении автомобильных дорог общего пользования, а также капитального ремонта и ремонта дворовых территорий многоква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тирных домов, проездов к двор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территориям многоквартирных домов населенных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7 227 563,00</w:t>
            </w:r>
          </w:p>
        </w:tc>
      </w:tr>
      <w:tr w:rsidR="00B91C23" w:rsidRPr="00B91C23" w:rsidTr="00D11C73">
        <w:trPr>
          <w:trHeight w:val="1044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осуществление дорожной деятельности в отнош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автомобильных дорог общего пользования, а также капитального ремонта и ремонта дворовых те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многоквартирных домов, проездов к дворовым территориям многоквартирных домов населе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2 02 20216 05 0000 150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7 227 563,00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на ре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5 404 580,34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Субсидии бюджетам муниц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районов на реализацию программ формирования совреме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2 02 25555 05 0000 150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5 404 580,34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12 326 234,00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субсидии бюджетам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12 326 234,00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бю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системы Российской Фед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42 846 274,80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местным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2 02 30024 00 0000 150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41 394 774,80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выполнение передаваемых полномочий субъе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2 02 30024 05 0000 150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41 394 774,80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на осуществление первичного вои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учета на территориях, где 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2 02 35118 00 0000 150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1 451 500,00</w:t>
            </w:r>
          </w:p>
        </w:tc>
      </w:tr>
      <w:tr w:rsidR="00B91C23" w:rsidRPr="00B91C23" w:rsidTr="00D11C73">
        <w:trPr>
          <w:trHeight w:val="636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Субвенции бюджетам мун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районов на осуществл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первичного воинского учета на территориях, где отсутствуют в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2 02 35118 05 0000 150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1 451 500,00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Иные межбюджетные тран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2 02 40000 00 0000 150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4 284 603,60</w:t>
            </w:r>
          </w:p>
        </w:tc>
      </w:tr>
      <w:tr w:rsidR="00B91C23" w:rsidRPr="00B91C23" w:rsidTr="00D11C73">
        <w:trPr>
          <w:trHeight w:val="288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Прочие межбюджетные трансферты, передаваемые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2 02 49999 00 0000 150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4 284 603,60</w:t>
            </w:r>
          </w:p>
        </w:tc>
      </w:tr>
      <w:tr w:rsidR="00B91C23" w:rsidRPr="00B91C23" w:rsidTr="00D11C73">
        <w:trPr>
          <w:trHeight w:val="432"/>
          <w:jc w:val="center"/>
        </w:trPr>
        <w:tc>
          <w:tcPr>
            <w:tcW w:w="3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1C23" w:rsidRPr="00B91C23" w:rsidRDefault="00B91C23" w:rsidP="00B91C2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Прочие межбюджетные трансферты, передаваемые бюдж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2 02 49999 05 0000 150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1C23" w:rsidRPr="00B91C23" w:rsidRDefault="00B91C23" w:rsidP="00B91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4 284 603,60</w:t>
            </w:r>
          </w:p>
        </w:tc>
      </w:tr>
    </w:tbl>
    <w:p w:rsidR="008004A5" w:rsidRDefault="008004A5" w:rsidP="009607F9">
      <w:pPr>
        <w:spacing w:after="0"/>
      </w:pPr>
    </w:p>
    <w:sectPr w:rsidR="008004A5" w:rsidSect="000D0B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D0B52"/>
    <w:rsid w:val="0001441A"/>
    <w:rsid w:val="00015747"/>
    <w:rsid w:val="00056C26"/>
    <w:rsid w:val="000D0B52"/>
    <w:rsid w:val="000D741E"/>
    <w:rsid w:val="00106EDD"/>
    <w:rsid w:val="001178D3"/>
    <w:rsid w:val="00167E68"/>
    <w:rsid w:val="001D0425"/>
    <w:rsid w:val="001E75CE"/>
    <w:rsid w:val="00212729"/>
    <w:rsid w:val="00221704"/>
    <w:rsid w:val="002277C9"/>
    <w:rsid w:val="002455F0"/>
    <w:rsid w:val="00255AEB"/>
    <w:rsid w:val="002665D8"/>
    <w:rsid w:val="0033592F"/>
    <w:rsid w:val="003441A5"/>
    <w:rsid w:val="003A2793"/>
    <w:rsid w:val="003E5383"/>
    <w:rsid w:val="0041163D"/>
    <w:rsid w:val="004504E3"/>
    <w:rsid w:val="00476527"/>
    <w:rsid w:val="0048306C"/>
    <w:rsid w:val="0049345A"/>
    <w:rsid w:val="00506D84"/>
    <w:rsid w:val="00521435"/>
    <w:rsid w:val="005234CA"/>
    <w:rsid w:val="005807B1"/>
    <w:rsid w:val="00584E5B"/>
    <w:rsid w:val="005A2E57"/>
    <w:rsid w:val="005D37DF"/>
    <w:rsid w:val="006063BE"/>
    <w:rsid w:val="00610CE7"/>
    <w:rsid w:val="00621572"/>
    <w:rsid w:val="00667493"/>
    <w:rsid w:val="00667E81"/>
    <w:rsid w:val="006E1669"/>
    <w:rsid w:val="006E2137"/>
    <w:rsid w:val="00755D83"/>
    <w:rsid w:val="00763D68"/>
    <w:rsid w:val="0076581E"/>
    <w:rsid w:val="00766E6E"/>
    <w:rsid w:val="00782808"/>
    <w:rsid w:val="007933BA"/>
    <w:rsid w:val="007E4C47"/>
    <w:rsid w:val="008004A5"/>
    <w:rsid w:val="0080074D"/>
    <w:rsid w:val="00851180"/>
    <w:rsid w:val="008874EF"/>
    <w:rsid w:val="008A172C"/>
    <w:rsid w:val="008C5066"/>
    <w:rsid w:val="008D061F"/>
    <w:rsid w:val="009607F9"/>
    <w:rsid w:val="00962F3D"/>
    <w:rsid w:val="00964112"/>
    <w:rsid w:val="009D29EE"/>
    <w:rsid w:val="00A975F9"/>
    <w:rsid w:val="00AD7B2D"/>
    <w:rsid w:val="00AE293C"/>
    <w:rsid w:val="00AF7F3F"/>
    <w:rsid w:val="00B25551"/>
    <w:rsid w:val="00B504E5"/>
    <w:rsid w:val="00B56B29"/>
    <w:rsid w:val="00B91C23"/>
    <w:rsid w:val="00BA6EF4"/>
    <w:rsid w:val="00BB102A"/>
    <w:rsid w:val="00BE5F14"/>
    <w:rsid w:val="00C450C2"/>
    <w:rsid w:val="00C977B3"/>
    <w:rsid w:val="00CC6CFD"/>
    <w:rsid w:val="00D0015A"/>
    <w:rsid w:val="00D11C73"/>
    <w:rsid w:val="00D1644C"/>
    <w:rsid w:val="00D708C4"/>
    <w:rsid w:val="00D737AB"/>
    <w:rsid w:val="00DB022E"/>
    <w:rsid w:val="00DC5C08"/>
    <w:rsid w:val="00DF07E9"/>
    <w:rsid w:val="00E01E57"/>
    <w:rsid w:val="00E07D8E"/>
    <w:rsid w:val="00E16C09"/>
    <w:rsid w:val="00E65B7D"/>
    <w:rsid w:val="00E84C1B"/>
    <w:rsid w:val="00F0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C5C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5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91C2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23"/>
    <w:rPr>
      <w:color w:val="800080"/>
      <w:u w:val="single"/>
    </w:rPr>
  </w:style>
  <w:style w:type="paragraph" w:customStyle="1" w:styleId="msonormal0">
    <w:name w:val="msonormal"/>
    <w:basedOn w:val="a"/>
    <w:rsid w:val="00B9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91C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4">
    <w:name w:val="xl194"/>
    <w:basedOn w:val="a"/>
    <w:rsid w:val="00B91C2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B91C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B91C2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7">
    <w:name w:val="xl197"/>
    <w:basedOn w:val="a"/>
    <w:rsid w:val="00B91C2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8">
    <w:name w:val="xl198"/>
    <w:basedOn w:val="a"/>
    <w:rsid w:val="00B91C2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B91C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B91C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1">
    <w:name w:val="xl201"/>
    <w:basedOn w:val="a"/>
    <w:rsid w:val="00B91C23"/>
    <w:pPr>
      <w:pBdr>
        <w:left w:val="single" w:sz="4" w:space="18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2">
    <w:name w:val="xl202"/>
    <w:basedOn w:val="a"/>
    <w:rsid w:val="00B91C2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3">
    <w:name w:val="xl203"/>
    <w:basedOn w:val="a"/>
    <w:rsid w:val="00B91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  <w:style w:type="paragraph" w:customStyle="1" w:styleId="xl204">
    <w:name w:val="xl204"/>
    <w:basedOn w:val="a"/>
    <w:rsid w:val="00B91C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24</Pages>
  <Words>6167</Words>
  <Characters>35155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54</cp:revision>
  <cp:lastPrinted>2022-05-25T08:39:00Z</cp:lastPrinted>
  <dcterms:created xsi:type="dcterms:W3CDTF">2019-03-20T11:26:00Z</dcterms:created>
  <dcterms:modified xsi:type="dcterms:W3CDTF">2022-05-25T08:40:00Z</dcterms:modified>
</cp:coreProperties>
</file>