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36" w:rsidRDefault="003A0E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0E36" w:rsidRDefault="003A0E36">
      <w:pPr>
        <w:pStyle w:val="ConsPlusNormal"/>
        <w:jc w:val="both"/>
        <w:outlineLvl w:val="0"/>
      </w:pPr>
    </w:p>
    <w:p w:rsidR="003A0E36" w:rsidRDefault="003A0E36">
      <w:pPr>
        <w:pStyle w:val="ConsPlusTitle"/>
        <w:jc w:val="center"/>
        <w:outlineLvl w:val="0"/>
      </w:pPr>
      <w:r>
        <w:t>АДМИНИСТРАЦИЯ ГОРОДА ЧЕБОКСАРЫ</w:t>
      </w:r>
    </w:p>
    <w:p w:rsidR="003A0E36" w:rsidRDefault="003A0E36">
      <w:pPr>
        <w:pStyle w:val="ConsPlusTitle"/>
        <w:jc w:val="center"/>
      </w:pPr>
      <w:r>
        <w:t>ЧУВАШСКОЙ РЕСПУБЛИКИ</w:t>
      </w:r>
    </w:p>
    <w:p w:rsidR="003A0E36" w:rsidRDefault="003A0E36">
      <w:pPr>
        <w:pStyle w:val="ConsPlusTitle"/>
        <w:jc w:val="both"/>
      </w:pPr>
    </w:p>
    <w:p w:rsidR="003A0E36" w:rsidRDefault="003A0E36">
      <w:pPr>
        <w:pStyle w:val="ConsPlusTitle"/>
        <w:jc w:val="center"/>
      </w:pPr>
      <w:r>
        <w:t>ПОСТАНОВЛЕНИЕ</w:t>
      </w:r>
    </w:p>
    <w:p w:rsidR="003A0E36" w:rsidRDefault="003A0E36">
      <w:pPr>
        <w:pStyle w:val="ConsPlusTitle"/>
        <w:jc w:val="center"/>
      </w:pPr>
      <w:r>
        <w:t>от 7 сентября 2018 г. N 1666</w:t>
      </w:r>
    </w:p>
    <w:p w:rsidR="003A0E36" w:rsidRDefault="003A0E36">
      <w:pPr>
        <w:pStyle w:val="ConsPlusTitle"/>
        <w:jc w:val="both"/>
      </w:pPr>
    </w:p>
    <w:p w:rsidR="003A0E36" w:rsidRDefault="003A0E36">
      <w:pPr>
        <w:pStyle w:val="ConsPlusTitle"/>
        <w:jc w:val="center"/>
      </w:pPr>
      <w:r>
        <w:t>О СОЗДАНИИ АНТИТЕРРОРИСТИЧЕСКОЙ КОМИССИИ ГОРОДА ЧЕБОКСАРЫ</w:t>
      </w:r>
    </w:p>
    <w:p w:rsidR="003A0E36" w:rsidRDefault="003A0E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0E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0E36" w:rsidRDefault="003A0E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0E36" w:rsidRDefault="003A0E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12.02.2019 </w:t>
            </w:r>
            <w:hyperlink r:id="rId6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0E36" w:rsidRDefault="003A0E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7" w:history="1">
              <w:r>
                <w:rPr>
                  <w:color w:val="0000FF"/>
                </w:rPr>
                <w:t>N 1239</w:t>
              </w:r>
            </w:hyperlink>
            <w:r>
              <w:rPr>
                <w:color w:val="392C69"/>
              </w:rPr>
              <w:t xml:space="preserve">, от 06.12.2019 </w:t>
            </w:r>
            <w:hyperlink r:id="rId8" w:history="1">
              <w:r>
                <w:rPr>
                  <w:color w:val="0000FF"/>
                </w:rPr>
                <w:t>N 3023</w:t>
              </w:r>
            </w:hyperlink>
            <w:r>
              <w:rPr>
                <w:color w:val="392C69"/>
              </w:rPr>
              <w:t xml:space="preserve">, от 30.03.2020 </w:t>
            </w:r>
            <w:hyperlink r:id="rId9" w:history="1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>,</w:t>
            </w:r>
          </w:p>
          <w:p w:rsidR="003A0E36" w:rsidRDefault="003A0E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10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0E36" w:rsidRDefault="003A0E36">
      <w:pPr>
        <w:pStyle w:val="ConsPlusNormal"/>
        <w:jc w:val="both"/>
      </w:pPr>
    </w:p>
    <w:p w:rsidR="003A0E36" w:rsidRDefault="003A0E36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06.03.2006 N 35-ФЗ "О противодействии терроризму", решения председателя антитеррористической комиссии в Чувашской Республике, Главы Чувашской Республики от 22.08.2018 N 15/10-34, в целях организации деятельности по реализации полномочий органов местного самоуправления в области противодействия терроризму администрация города Чебоксары постановляет:</w:t>
      </w:r>
    </w:p>
    <w:p w:rsidR="003A0E36" w:rsidRDefault="003A0E36">
      <w:pPr>
        <w:pStyle w:val="ConsPlusNormal"/>
        <w:spacing w:before="220"/>
        <w:ind w:firstLine="540"/>
        <w:jc w:val="both"/>
      </w:pPr>
      <w:r>
        <w:t xml:space="preserve">1. Создать антитеррористическую комиссию города Чебоксары и утвердить ее </w:t>
      </w:r>
      <w:hyperlink w:anchor="P39" w:history="1">
        <w:r>
          <w:rPr>
            <w:color w:val="0000FF"/>
          </w:rPr>
          <w:t>состав</w:t>
        </w:r>
      </w:hyperlink>
      <w:r>
        <w:t xml:space="preserve"> согласно приложению к настоящему постановлению.</w:t>
      </w:r>
    </w:p>
    <w:p w:rsidR="003A0E36" w:rsidRDefault="003A0E3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12.02.2019 N 236)</w:t>
      </w:r>
    </w:p>
    <w:p w:rsidR="003A0E36" w:rsidRDefault="003A0E3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A0E36" w:rsidRDefault="003A0E36">
      <w:pPr>
        <w:pStyle w:val="ConsPlusNormal"/>
        <w:spacing w:before="220"/>
        <w:ind w:firstLine="540"/>
        <w:jc w:val="both"/>
      </w:pPr>
      <w:r>
        <w:t>постановление администрации города Чебоксары от 24.09.2013 N 3071 "Об утверждении Положения об антитеррористической комиссии в городе Чебоксары",</w:t>
      </w:r>
    </w:p>
    <w:p w:rsidR="003A0E36" w:rsidRDefault="003A0E36">
      <w:pPr>
        <w:pStyle w:val="ConsPlusNormal"/>
        <w:spacing w:before="220"/>
        <w:ind w:firstLine="540"/>
        <w:jc w:val="both"/>
      </w:pPr>
      <w:r>
        <w:t>распоряжение администрации города Чебоксары от 10.04.2015 N 74-р "О составе антитеррористической комиссии города Чебоксары",</w:t>
      </w:r>
    </w:p>
    <w:p w:rsidR="003A0E36" w:rsidRDefault="003A0E36">
      <w:pPr>
        <w:pStyle w:val="ConsPlusNormal"/>
        <w:spacing w:before="220"/>
        <w:ind w:firstLine="540"/>
        <w:jc w:val="both"/>
      </w:pPr>
      <w:r>
        <w:t>распоряжение администрации города Чебоксары от 13.12.2017 N 384-р "О внесении изменений в распоряжение администрации города Чебоксары от 10.04.2015 N 74-р",</w:t>
      </w:r>
    </w:p>
    <w:p w:rsidR="003A0E36" w:rsidRDefault="003A0E36">
      <w:pPr>
        <w:pStyle w:val="ConsPlusNormal"/>
        <w:spacing w:before="220"/>
        <w:ind w:firstLine="540"/>
        <w:jc w:val="both"/>
      </w:pPr>
      <w:r>
        <w:t>пункт 3 распоряжения администрации города Чебоксары от 19.01.2018 N 13-р "О внесении изменений в некоторые распоряжения администрации города Чебоксары".</w:t>
      </w:r>
    </w:p>
    <w:p w:rsidR="003A0E36" w:rsidRDefault="003A0E36">
      <w:pPr>
        <w:pStyle w:val="ConsPlusNormal"/>
        <w:spacing w:before="220"/>
        <w:ind w:firstLine="540"/>
        <w:jc w:val="both"/>
      </w:pPr>
      <w:r>
        <w:t>3.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3A0E36" w:rsidRDefault="003A0E3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3A0E36" w:rsidRDefault="003A0E3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главы администрации - руководителя аппарата А.Ю.Маклыгина.</w:t>
      </w:r>
    </w:p>
    <w:p w:rsidR="003A0E36" w:rsidRDefault="003A0E36">
      <w:pPr>
        <w:pStyle w:val="ConsPlusNormal"/>
        <w:jc w:val="both"/>
      </w:pPr>
    </w:p>
    <w:p w:rsidR="003A0E36" w:rsidRDefault="003A0E36">
      <w:pPr>
        <w:pStyle w:val="ConsPlusNormal"/>
        <w:jc w:val="right"/>
      </w:pPr>
      <w:r>
        <w:t>Глава администрации</w:t>
      </w:r>
    </w:p>
    <w:p w:rsidR="003A0E36" w:rsidRDefault="003A0E36">
      <w:pPr>
        <w:pStyle w:val="ConsPlusNormal"/>
        <w:jc w:val="right"/>
      </w:pPr>
      <w:r>
        <w:t>города Чебоксары</w:t>
      </w:r>
    </w:p>
    <w:p w:rsidR="003A0E36" w:rsidRDefault="003A0E36">
      <w:pPr>
        <w:pStyle w:val="ConsPlusNormal"/>
        <w:jc w:val="right"/>
      </w:pPr>
      <w:r>
        <w:t>А.О.ЛАДЫКОВ</w:t>
      </w:r>
    </w:p>
    <w:p w:rsidR="003A0E36" w:rsidRDefault="003A0E36">
      <w:pPr>
        <w:pStyle w:val="ConsPlusNormal"/>
        <w:jc w:val="both"/>
      </w:pPr>
    </w:p>
    <w:p w:rsidR="003A0E36" w:rsidRDefault="003A0E36">
      <w:pPr>
        <w:pStyle w:val="ConsPlusNormal"/>
        <w:jc w:val="both"/>
      </w:pPr>
    </w:p>
    <w:p w:rsidR="003A0E36" w:rsidRDefault="003A0E36">
      <w:pPr>
        <w:pStyle w:val="ConsPlusNormal"/>
        <w:jc w:val="both"/>
      </w:pPr>
    </w:p>
    <w:p w:rsidR="003A0E36" w:rsidRDefault="003A0E36">
      <w:pPr>
        <w:pStyle w:val="ConsPlusNormal"/>
        <w:jc w:val="both"/>
      </w:pPr>
    </w:p>
    <w:p w:rsidR="003A0E36" w:rsidRDefault="003A0E36">
      <w:pPr>
        <w:pStyle w:val="ConsPlusNormal"/>
        <w:jc w:val="both"/>
      </w:pPr>
    </w:p>
    <w:p w:rsidR="003A0E36" w:rsidRDefault="003A0E36">
      <w:pPr>
        <w:pStyle w:val="ConsPlusNormal"/>
        <w:jc w:val="right"/>
        <w:outlineLvl w:val="0"/>
      </w:pPr>
      <w:r>
        <w:t>Утвержден</w:t>
      </w:r>
    </w:p>
    <w:p w:rsidR="003A0E36" w:rsidRDefault="003A0E36">
      <w:pPr>
        <w:pStyle w:val="ConsPlusNormal"/>
        <w:jc w:val="right"/>
      </w:pPr>
      <w:r>
        <w:t>постановлением</w:t>
      </w:r>
    </w:p>
    <w:p w:rsidR="003A0E36" w:rsidRDefault="003A0E36">
      <w:pPr>
        <w:pStyle w:val="ConsPlusNormal"/>
        <w:jc w:val="right"/>
      </w:pPr>
      <w:r>
        <w:t>администрации</w:t>
      </w:r>
    </w:p>
    <w:p w:rsidR="003A0E36" w:rsidRDefault="003A0E36">
      <w:pPr>
        <w:pStyle w:val="ConsPlusNormal"/>
        <w:jc w:val="right"/>
      </w:pPr>
      <w:r>
        <w:t>города Чебоксары</w:t>
      </w:r>
    </w:p>
    <w:p w:rsidR="003A0E36" w:rsidRDefault="003A0E36">
      <w:pPr>
        <w:pStyle w:val="ConsPlusNormal"/>
        <w:jc w:val="right"/>
      </w:pPr>
      <w:r>
        <w:t>от 07.09.2018 N 1666</w:t>
      </w:r>
    </w:p>
    <w:p w:rsidR="003A0E36" w:rsidRDefault="003A0E36">
      <w:pPr>
        <w:pStyle w:val="ConsPlusNormal"/>
        <w:jc w:val="both"/>
      </w:pPr>
    </w:p>
    <w:p w:rsidR="003A0E36" w:rsidRDefault="003A0E36">
      <w:pPr>
        <w:pStyle w:val="ConsPlusTitle"/>
        <w:jc w:val="center"/>
      </w:pPr>
      <w:bookmarkStart w:id="0" w:name="P39"/>
      <w:bookmarkEnd w:id="0"/>
      <w:r>
        <w:t>СОСТАВ</w:t>
      </w:r>
    </w:p>
    <w:p w:rsidR="003A0E36" w:rsidRDefault="003A0E36">
      <w:pPr>
        <w:pStyle w:val="ConsPlusTitle"/>
        <w:jc w:val="center"/>
      </w:pPr>
      <w:r>
        <w:t>АНТИТЕРРОРИСТИЧЕСКОЙ КОМИССИИ ГОРОДА ЧЕБОКСАРЫ</w:t>
      </w:r>
    </w:p>
    <w:p w:rsidR="003A0E36" w:rsidRDefault="003A0E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0E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0E36" w:rsidRDefault="003A0E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0E36" w:rsidRDefault="003A0E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12.02.2019 </w:t>
            </w:r>
            <w:hyperlink r:id="rId13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0E36" w:rsidRDefault="003A0E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14" w:history="1">
              <w:r>
                <w:rPr>
                  <w:color w:val="0000FF"/>
                </w:rPr>
                <w:t>N 1239</w:t>
              </w:r>
            </w:hyperlink>
            <w:r>
              <w:rPr>
                <w:color w:val="392C69"/>
              </w:rPr>
              <w:t xml:space="preserve">, от 06.12.2019 </w:t>
            </w:r>
            <w:hyperlink r:id="rId15" w:history="1">
              <w:r>
                <w:rPr>
                  <w:color w:val="0000FF"/>
                </w:rPr>
                <w:t>N 3023</w:t>
              </w:r>
            </w:hyperlink>
            <w:r>
              <w:rPr>
                <w:color w:val="392C69"/>
              </w:rPr>
              <w:t xml:space="preserve">, от 30.03.2020 </w:t>
            </w:r>
            <w:hyperlink r:id="rId16" w:history="1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>,</w:t>
            </w:r>
          </w:p>
          <w:p w:rsidR="003A0E36" w:rsidRDefault="003A0E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17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0E36" w:rsidRDefault="003A0E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896"/>
      </w:tblGrid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Ладыков</w:t>
            </w:r>
          </w:p>
          <w:p w:rsidR="003A0E36" w:rsidRDefault="003A0E36">
            <w:pPr>
              <w:pStyle w:val="ConsPlusNormal"/>
            </w:pPr>
            <w:r>
              <w:t>Алексей Олегович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глава администрации города Чебоксары, председатель комиссии;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Маклыгин</w:t>
            </w:r>
          </w:p>
          <w:p w:rsidR="003A0E36" w:rsidRDefault="003A0E36">
            <w:pPr>
              <w:pStyle w:val="ConsPlusNormal"/>
            </w:pPr>
            <w:r>
              <w:t>Алексей Юрьевич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заместитель главы администрации города Чебоксары - руководитель аппарата, заместитель председателя комиссии;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Столяров</w:t>
            </w:r>
          </w:p>
          <w:p w:rsidR="003A0E36" w:rsidRDefault="003A0E36">
            <w:pPr>
              <w:pStyle w:val="ConsPlusNormal"/>
            </w:pPr>
            <w:r>
              <w:t>Алексей Михайлович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сотрудник УФСБ России по Чувашской Республике, заместитель председателя комиссии (по согласованию);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Гаранин</w:t>
            </w:r>
          </w:p>
          <w:p w:rsidR="003A0E36" w:rsidRDefault="003A0E36">
            <w:pPr>
              <w:pStyle w:val="ConsPlusNormal"/>
            </w:pPr>
            <w:r>
              <w:t>Александр Юрьевич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начальник отдела по взаимодействию с административными органами и общественными объединениями администрации города Чебоксары, секретарь комиссии.</w:t>
            </w:r>
          </w:p>
        </w:tc>
      </w:tr>
      <w:tr w:rsidR="003A0E3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Андреев</w:t>
            </w:r>
          </w:p>
          <w:p w:rsidR="003A0E36" w:rsidRDefault="003A0E36">
            <w:pPr>
              <w:pStyle w:val="ConsPlusNormal"/>
            </w:pPr>
            <w:r>
              <w:t>Максим Анатольевич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глава администрации Ленинского района города Чебоксары;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Александров</w:t>
            </w:r>
          </w:p>
          <w:p w:rsidR="003A0E36" w:rsidRDefault="003A0E36">
            <w:pPr>
              <w:pStyle w:val="ConsPlusNormal"/>
            </w:pPr>
            <w:r>
              <w:t>Алексей Владимирович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начальник 5 пожарно-спасательного отряда федеральной противопожарной службы Государственной противопожарной службы Главного управления МЧС России по Чувашской Республике - Чувашии;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Долгов</w:t>
            </w:r>
          </w:p>
          <w:p w:rsidR="003A0E36" w:rsidRDefault="003A0E36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заместитель главного врача по службе медицины катастроф БУ "Республиканский центр медицины катастроф и скорой медицинской помощи" Минздрава Чувашии (по согласованию);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Загоскина</w:t>
            </w:r>
          </w:p>
          <w:p w:rsidR="003A0E36" w:rsidRDefault="003A0E36">
            <w:pPr>
              <w:pStyle w:val="ConsPlusNormal"/>
              <w:jc w:val="both"/>
            </w:pPr>
            <w:r>
              <w:t>Татьяна Валерьевна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начальник управления информации, общественных связей и молодежной политики администрации города Чебоксары;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Захаров</w:t>
            </w:r>
          </w:p>
          <w:p w:rsidR="003A0E36" w:rsidRDefault="003A0E36">
            <w:pPr>
              <w:pStyle w:val="ConsPlusNormal"/>
            </w:pPr>
            <w:r>
              <w:t>Дмитрий Анатольевич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начальник управления образования администрации города Чебоксары;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Иванов</w:t>
            </w:r>
          </w:p>
          <w:p w:rsidR="003A0E36" w:rsidRDefault="003A0E36">
            <w:pPr>
              <w:pStyle w:val="ConsPlusNormal"/>
              <w:jc w:val="both"/>
            </w:pPr>
            <w:r>
              <w:t>Анатолий Васильевич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 xml:space="preserve">начальник отдела надзорной деятельности и профилактической работы по городу Чебоксары управления надзорной деятельности и профилактической работы </w:t>
            </w:r>
            <w:r>
              <w:lastRenderedPageBreak/>
              <w:t>Главного управления МЧС России по Чувашской Республике (по согласованию);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lastRenderedPageBreak/>
              <w:t>Иванов</w:t>
            </w:r>
          </w:p>
          <w:p w:rsidR="003A0E36" w:rsidRDefault="003A0E36">
            <w:pPr>
              <w:pStyle w:val="ConsPlusNormal"/>
            </w:pPr>
            <w:r>
              <w:t>Олег Владимирович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военный комиссар военного комиссариата (города Чебоксары Чувашской Республики);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Малов А.Е.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начальник управления физической культуры и спорта администрации города Чебоксары, член комиссии;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Маркова</w:t>
            </w:r>
          </w:p>
          <w:p w:rsidR="003A0E36" w:rsidRDefault="003A0E36">
            <w:pPr>
              <w:pStyle w:val="ConsPlusNormal"/>
            </w:pPr>
            <w:r>
              <w:t>Людмила Владимировна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начальник управления культуры и развития туризма администрации города Чебоксары;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Михайлов</w:t>
            </w:r>
          </w:p>
          <w:p w:rsidR="003A0E36" w:rsidRDefault="003A0E36">
            <w:pPr>
              <w:pStyle w:val="ConsPlusNormal"/>
            </w:pPr>
            <w:r>
              <w:t>Александр Витальевич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заведующий сектором по организации профилактики правонарушений и мобилизационной работе отдела по взаимодействию с административными органами и общественными объединениями администрации города Чебоксары;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Михайлов</w:t>
            </w:r>
          </w:p>
          <w:p w:rsidR="003A0E36" w:rsidRDefault="003A0E36">
            <w:pPr>
              <w:pStyle w:val="ConsPlusNormal"/>
            </w:pPr>
            <w:r>
              <w:t>Яков Леонидович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глава администрации Калининского района города Чебоксары;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Мулендеев</w:t>
            </w:r>
          </w:p>
          <w:p w:rsidR="003A0E36" w:rsidRDefault="003A0E36">
            <w:pPr>
              <w:pStyle w:val="ConsPlusNormal"/>
              <w:jc w:val="both"/>
            </w:pPr>
            <w:r>
              <w:t>Андрей Валерьевич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начальник отделения лицензионно-разрешительной работы (по городам Чебоксары и Новочебоксарску) Управления Федеральной службы войск национальной гвардии Российской Федерации по Чувашской Республике (по согласованию)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Мылов</w:t>
            </w:r>
          </w:p>
          <w:p w:rsidR="003A0E36" w:rsidRDefault="003A0E36">
            <w:pPr>
              <w:pStyle w:val="ConsPlusNormal"/>
            </w:pPr>
            <w:r>
              <w:t>Евгений Вячеславович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начальник отдела вневедомственной охраны по г. Чебоксары - филиала ФГКУ "Управление вневедомственной охраны войск национальной гвардии Российской Федерации по Чувашской Республике" (по согласованию);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Петров</w:t>
            </w:r>
          </w:p>
          <w:p w:rsidR="003A0E36" w:rsidRDefault="003A0E36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глава администрации Московского района города Чебоксары;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Родионов</w:t>
            </w:r>
          </w:p>
          <w:p w:rsidR="003A0E36" w:rsidRDefault="003A0E36">
            <w:pPr>
              <w:pStyle w:val="ConsPlusNormal"/>
            </w:pPr>
            <w:r>
              <w:t>Валерий Викентьевич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начальник МКУ "Управление по делам ГО и ЧС г. Чебоксары";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Филиппов В.И.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заместитель главы администрации города Чебоксары по вопросам ЖКХ - начальник управления ЖКХ, энергетики, транспорта и связи, член комиссии;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Чурбанов</w:t>
            </w:r>
          </w:p>
          <w:p w:rsidR="003A0E36" w:rsidRDefault="003A0E36">
            <w:pPr>
              <w:pStyle w:val="ConsPlusNormal"/>
            </w:pPr>
            <w:r>
              <w:t>Владимир Васильевич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начальник УМВД России по г. Чебоксары, член комиссии (по согласованию);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Шмаков В.В.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врио начальника оперативного отдела УФСИН, член комиссии (по согласованию);</w:t>
            </w:r>
          </w:p>
        </w:tc>
      </w:tr>
      <w:tr w:rsidR="003A0E3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</w:pPr>
            <w:r>
              <w:t>Яковлев В.Г.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0E36" w:rsidRDefault="003A0E36">
            <w:pPr>
              <w:pStyle w:val="ConsPlusNormal"/>
              <w:jc w:val="both"/>
            </w:pPr>
            <w:r>
              <w:t>заместитель главы администрации города Чебоксары по экономическому развитию и финансам, член комиссии.</w:t>
            </w:r>
          </w:p>
        </w:tc>
      </w:tr>
    </w:tbl>
    <w:p w:rsidR="003A0E36" w:rsidRDefault="003A0E36">
      <w:pPr>
        <w:pStyle w:val="ConsPlusNormal"/>
        <w:jc w:val="both"/>
      </w:pPr>
    </w:p>
    <w:p w:rsidR="003A0E36" w:rsidRDefault="003A0E36">
      <w:pPr>
        <w:pStyle w:val="ConsPlusNormal"/>
        <w:jc w:val="both"/>
      </w:pPr>
    </w:p>
    <w:p w:rsidR="003A0E36" w:rsidRDefault="003A0E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15C" w:rsidRDefault="000B515C">
      <w:bookmarkStart w:id="1" w:name="_GoBack"/>
      <w:bookmarkEnd w:id="1"/>
    </w:p>
    <w:sectPr w:rsidR="000B515C" w:rsidSect="0067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36"/>
    <w:rsid w:val="000B515C"/>
    <w:rsid w:val="003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0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0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354891C9C5FE6F83C323EED2227716ECDBFB6A03485CD44E3B3CDE214E3826F9551F4CD8F5B03802B5FE97E930CEC46A5DE1B4DD8B621D55953FDu664L" TargetMode="External"/><Relationship Id="rId13" Type="http://schemas.openxmlformats.org/officeDocument/2006/relationships/hyperlink" Target="consultantplus://offline/ref=554354891C9C5FE6F83C323EED2227716ECDBFB6A03784CE46EAB3CDE214E3826F9551F4CD8F5B03802B5FE972930CEC46A5DE1B4DD8B621D55953FDu664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4354891C9C5FE6F83C323EED2227716ECDBFB6A03781CD46E5B3CDE214E3826F9551F4CD8F5B03802B5FE97E930CEC46A5DE1B4DD8B621D55953FDu664L" TargetMode="External"/><Relationship Id="rId12" Type="http://schemas.openxmlformats.org/officeDocument/2006/relationships/hyperlink" Target="consultantplus://offline/ref=554354891C9C5FE6F83C323EED2227716ECDBFB6A03784CE46EAB3CDE214E3826F9551F4CD8F5B03802B5FE973930CEC46A5DE1B4DD8B621D55953FDu664L" TargetMode="External"/><Relationship Id="rId17" Type="http://schemas.openxmlformats.org/officeDocument/2006/relationships/hyperlink" Target="consultantplus://offline/ref=554354891C9C5FE6F83C323EED2227716ECDBFB6A03480C242E7B3CDE214E3826F9551F4CD8F5B03802B5FE97E930CEC46A5DE1B4DD8B621D55953FDu66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4354891C9C5FE6F83C323EED2227716ECDBFB6A03481C846E0B3CDE214E3826F9551F4CD8F5B03802B5FE97E930CEC46A5DE1B4DD8B621D55953FDu66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4354891C9C5FE6F83C323EED2227716ECDBFB6A03784CE46EAB3CDE214E3826F9551F4CD8F5B03802B5FE97E930CEC46A5DE1B4DD8B621D55953FDu664L" TargetMode="External"/><Relationship Id="rId11" Type="http://schemas.openxmlformats.org/officeDocument/2006/relationships/hyperlink" Target="consultantplus://offline/ref=554354891C9C5FE6F83C2C33FB4E797564CFE7BAA5358E9D1AB7B59ABD44E5D73DD50FAD8FC9480281355DE979u969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4354891C9C5FE6F83C323EED2227716ECDBFB6A03485CD44E3B3CDE214E3826F9551F4CD8F5B03802B5FE97E930CEC46A5DE1B4DD8B621D55953FDu664L" TargetMode="External"/><Relationship Id="rId10" Type="http://schemas.openxmlformats.org/officeDocument/2006/relationships/hyperlink" Target="consultantplus://offline/ref=554354891C9C5FE6F83C323EED2227716ECDBFB6A03480C242E7B3CDE214E3826F9551F4CD8F5B03802B5FE97E930CEC46A5DE1B4DD8B621D55953FDu664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4354891C9C5FE6F83C323EED2227716ECDBFB6A03481C846E0B3CDE214E3826F9551F4CD8F5B03802B5FE97E930CEC46A5DE1B4DD8B621D55953FDu664L" TargetMode="External"/><Relationship Id="rId14" Type="http://schemas.openxmlformats.org/officeDocument/2006/relationships/hyperlink" Target="consultantplus://offline/ref=554354891C9C5FE6F83C323EED2227716ECDBFB6A03781CD46E5B3CDE214E3826F9551F4CD8F5B03802B5FE97E930CEC46A5DE1B4DD8B621D55953FDu66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gcheb_ov3</dc:creator>
  <cp:lastModifiedBy>gcheb_ov3</cp:lastModifiedBy>
  <cp:revision>1</cp:revision>
  <dcterms:created xsi:type="dcterms:W3CDTF">2021-01-12T11:58:00Z</dcterms:created>
  <dcterms:modified xsi:type="dcterms:W3CDTF">2021-01-12T11:59:00Z</dcterms:modified>
</cp:coreProperties>
</file>