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4BDE203" w:rsidR="009A3F0A" w:rsidRPr="00803099" w:rsidRDefault="00995A0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Pr>
                                <w:rFonts w:ascii="Times New Roman" w:eastAsia="Times New Roman" w:hAnsi="Times New Roman" w:cs="Times New Roman"/>
                                <w:sz w:val="24"/>
                                <w:szCs w:val="20"/>
                                <w:u w:val="single"/>
                                <w:lang w:eastAsia="ru-RU"/>
                              </w:rPr>
                              <w:t>9</w:t>
                            </w:r>
                            <w:r w:rsidR="00240C1F">
                              <w:rPr>
                                <w:rFonts w:ascii="Times New Roman" w:eastAsia="Times New Roman" w:hAnsi="Times New Roman" w:cs="Times New Roman"/>
                                <w:sz w:val="24"/>
                                <w:szCs w:val="20"/>
                                <w:u w:val="single"/>
                                <w:lang w:eastAsia="ru-RU"/>
                              </w:rPr>
                              <w:t>8</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4BDE203" w:rsidR="009A3F0A" w:rsidRPr="00803099" w:rsidRDefault="00995A0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Pr>
                          <w:rFonts w:ascii="Times New Roman" w:eastAsia="Times New Roman" w:hAnsi="Times New Roman" w:cs="Times New Roman"/>
                          <w:sz w:val="24"/>
                          <w:szCs w:val="20"/>
                          <w:u w:val="single"/>
                          <w:lang w:eastAsia="ru-RU"/>
                        </w:rPr>
                        <w:t>9</w:t>
                      </w:r>
                      <w:r w:rsidR="00240C1F">
                        <w:rPr>
                          <w:rFonts w:ascii="Times New Roman" w:eastAsia="Times New Roman" w:hAnsi="Times New Roman" w:cs="Times New Roman"/>
                          <w:sz w:val="24"/>
                          <w:szCs w:val="20"/>
                          <w:u w:val="single"/>
                          <w:lang w:eastAsia="ru-RU"/>
                        </w:rPr>
                        <w:t>8</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E409584" w:rsidR="009A3F0A" w:rsidRPr="00EE4895" w:rsidRDefault="00995A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803D7">
                              <w:rPr>
                                <w:rFonts w:ascii="Times New Roman" w:eastAsia="Times New Roman" w:hAnsi="Times New Roman" w:cs="Times New Roman"/>
                                <w:sz w:val="24"/>
                                <w:szCs w:val="24"/>
                                <w:u w:val="single"/>
                                <w:lang w:eastAsia="ru-RU"/>
                              </w:rPr>
                              <w:t>9</w:t>
                            </w:r>
                            <w:r w:rsidR="00F07967">
                              <w:rPr>
                                <w:rFonts w:ascii="Times New Roman" w:eastAsia="Times New Roman" w:hAnsi="Times New Roman" w:cs="Times New Roman"/>
                                <w:sz w:val="24"/>
                                <w:szCs w:val="24"/>
                                <w:u w:val="single"/>
                                <w:lang w:eastAsia="ru-RU"/>
                              </w:rPr>
                              <w:t>9</w:t>
                            </w:r>
                            <w:r w:rsidR="00240C1F">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E409584" w:rsidR="009A3F0A" w:rsidRPr="00EE4895" w:rsidRDefault="00995A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803D7">
                        <w:rPr>
                          <w:rFonts w:ascii="Times New Roman" w:eastAsia="Times New Roman" w:hAnsi="Times New Roman" w:cs="Times New Roman"/>
                          <w:sz w:val="24"/>
                          <w:szCs w:val="24"/>
                          <w:u w:val="single"/>
                          <w:lang w:eastAsia="ru-RU"/>
                        </w:rPr>
                        <w:t>9</w:t>
                      </w:r>
                      <w:r w:rsidR="00F07967">
                        <w:rPr>
                          <w:rFonts w:ascii="Times New Roman" w:eastAsia="Times New Roman" w:hAnsi="Times New Roman" w:cs="Times New Roman"/>
                          <w:sz w:val="24"/>
                          <w:szCs w:val="24"/>
                          <w:u w:val="single"/>
                          <w:lang w:eastAsia="ru-RU"/>
                        </w:rPr>
                        <w:t>9</w:t>
                      </w:r>
                      <w:r w:rsidR="00240C1F">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39F81591" w14:textId="77777777" w:rsidR="00CE23F3" w:rsidRDefault="00CE23F3" w:rsidP="00165D37">
      <w:pPr>
        <w:widowControl w:val="0"/>
        <w:autoSpaceDE w:val="0"/>
        <w:autoSpaceDN w:val="0"/>
        <w:spacing w:after="0" w:line="240" w:lineRule="auto"/>
        <w:ind w:right="4960"/>
        <w:jc w:val="both"/>
        <w:rPr>
          <w:rFonts w:ascii="Times New Roman" w:hAnsi="Times New Roman" w:cs="Times New Roman"/>
          <w:sz w:val="24"/>
          <w:szCs w:val="24"/>
        </w:rPr>
      </w:pPr>
    </w:p>
    <w:p w14:paraId="67789B50" w14:textId="77777777" w:rsidR="00D20B68" w:rsidRDefault="00D20B68" w:rsidP="00D20B68">
      <w:pPr>
        <w:spacing w:after="0" w:line="240" w:lineRule="auto"/>
        <w:ind w:right="4678"/>
        <w:jc w:val="both"/>
        <w:rPr>
          <w:rFonts w:ascii="Times New Roman" w:hAnsi="Times New Roman"/>
          <w:sz w:val="24"/>
          <w:szCs w:val="24"/>
        </w:rPr>
      </w:pPr>
      <w:r>
        <w:rPr>
          <w:rFonts w:ascii="Times New Roman" w:hAnsi="Times New Roman"/>
          <w:sz w:val="24"/>
          <w:szCs w:val="24"/>
        </w:rPr>
        <w:t>О внесении изменений в постановление администрации Урмарского муниципального округа Чувашской Республики от 27 апреля 2026 года                    № 399 «</w:t>
      </w:r>
      <w:r w:rsidRPr="00A6124E">
        <w:rPr>
          <w:rFonts w:ascii="Times New Roman" w:hAnsi="Times New Roman"/>
          <w:sz w:val="24"/>
          <w:szCs w:val="24"/>
        </w:rPr>
        <w:t xml:space="preserve">Об утверждении Административного регламента администрации Урмарского муниципального округа по предоставлению муниципальной услуги </w:t>
      </w:r>
      <w:r>
        <w:rPr>
          <w:rFonts w:ascii="Times New Roman" w:hAnsi="Times New Roman"/>
          <w:sz w:val="24"/>
          <w:szCs w:val="24"/>
        </w:rPr>
        <w:t>«</w:t>
      </w:r>
      <w:r w:rsidRPr="00A6124E">
        <w:rPr>
          <w:rFonts w:ascii="Times New Roman" w:hAnsi="Times New Roman"/>
          <w:sz w:val="24"/>
          <w:szCs w:val="24"/>
        </w:rPr>
        <w:t xml:space="preserve">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года № 82 </w:t>
      </w:r>
      <w:r>
        <w:rPr>
          <w:rFonts w:ascii="Times New Roman" w:hAnsi="Times New Roman"/>
          <w:sz w:val="24"/>
          <w:szCs w:val="24"/>
        </w:rPr>
        <w:t>«</w:t>
      </w:r>
      <w:r w:rsidRPr="00A6124E">
        <w:rPr>
          <w:rFonts w:ascii="Times New Roman" w:hAnsi="Times New Roman"/>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Pr>
          <w:rFonts w:ascii="Times New Roman" w:hAnsi="Times New Roman"/>
          <w:sz w:val="24"/>
          <w:szCs w:val="24"/>
        </w:rPr>
        <w:t>»</w:t>
      </w:r>
      <w:r w:rsidRPr="00A6124E">
        <w:rPr>
          <w:rFonts w:ascii="Times New Roman" w:hAnsi="Times New Roman"/>
          <w:sz w:val="24"/>
          <w:szCs w:val="24"/>
        </w:rPr>
        <w:t xml:space="preserve"> в собственность бесплатно</w:t>
      </w:r>
      <w:r>
        <w:rPr>
          <w:rFonts w:ascii="Times New Roman" w:hAnsi="Times New Roman"/>
          <w:sz w:val="24"/>
          <w:szCs w:val="24"/>
        </w:rPr>
        <w:t>»</w:t>
      </w:r>
    </w:p>
    <w:p w14:paraId="18EB4706" w14:textId="77777777" w:rsidR="00D20B68" w:rsidRDefault="00D20B68" w:rsidP="00D20B68">
      <w:pPr>
        <w:spacing w:after="0" w:line="240" w:lineRule="auto"/>
        <w:jc w:val="both"/>
        <w:rPr>
          <w:rFonts w:ascii="Times New Roman" w:hAnsi="Times New Roman"/>
          <w:sz w:val="24"/>
          <w:szCs w:val="24"/>
        </w:rPr>
      </w:pPr>
    </w:p>
    <w:p w14:paraId="63203B1D" w14:textId="77777777" w:rsidR="00D20B68" w:rsidRPr="00A6124E" w:rsidRDefault="00D20B68" w:rsidP="00D20B68">
      <w:pPr>
        <w:spacing w:after="0" w:line="240" w:lineRule="auto"/>
        <w:jc w:val="both"/>
        <w:rPr>
          <w:rFonts w:ascii="Times New Roman" w:hAnsi="Times New Roman"/>
          <w:sz w:val="24"/>
          <w:szCs w:val="24"/>
        </w:rPr>
      </w:pPr>
    </w:p>
    <w:p w14:paraId="1510676E" w14:textId="77777777" w:rsidR="00D20B68" w:rsidRPr="00A6124E" w:rsidRDefault="00D20B68" w:rsidP="00D20B68">
      <w:pPr>
        <w:spacing w:after="0" w:line="240" w:lineRule="auto"/>
        <w:ind w:firstLine="709"/>
        <w:jc w:val="both"/>
        <w:rPr>
          <w:rFonts w:ascii="Times New Roman" w:hAnsi="Times New Roman"/>
          <w:color w:val="000000"/>
          <w:sz w:val="24"/>
          <w:szCs w:val="24"/>
        </w:rPr>
      </w:pPr>
      <w:r w:rsidRPr="00A6124E">
        <w:rPr>
          <w:rFonts w:ascii="Times New Roman" w:hAnsi="Times New Roman"/>
          <w:color w:val="000000"/>
          <w:sz w:val="24"/>
          <w:szCs w:val="24"/>
        </w:rPr>
        <w:t>В соответствии с </w:t>
      </w:r>
      <w:hyperlink r:id="rId10" w:anchor="/document/186367/entry/0" w:history="1">
        <w:r w:rsidRPr="00A6124E">
          <w:rPr>
            <w:rStyle w:val="ae"/>
            <w:rFonts w:ascii="Times New Roman" w:hAnsi="Times New Roman"/>
            <w:color w:val="000000"/>
            <w:sz w:val="24"/>
            <w:szCs w:val="24"/>
            <w:u w:val="none"/>
          </w:rPr>
          <w:t>Федеральным законом</w:t>
        </w:r>
      </w:hyperlink>
      <w:r w:rsidRPr="00A6124E">
        <w:rPr>
          <w:rFonts w:ascii="Times New Roman" w:hAnsi="Times New Roman"/>
          <w:color w:val="000000"/>
          <w:sz w:val="24"/>
          <w:szCs w:val="24"/>
        </w:rPr>
        <w:t> от 06.10.2003 № 131-ФЗ «Об общих принципах организации местного самоуправления в Российской Федерации</w:t>
      </w:r>
      <w:proofErr w:type="gramStart"/>
      <w:r w:rsidRPr="00A6124E">
        <w:rPr>
          <w:rFonts w:ascii="Times New Roman" w:hAnsi="Times New Roman"/>
          <w:color w:val="000000"/>
          <w:sz w:val="24"/>
          <w:szCs w:val="24"/>
        </w:rPr>
        <w:t>»,  статьей</w:t>
      </w:r>
      <w:proofErr w:type="gramEnd"/>
      <w:r w:rsidRPr="00A6124E">
        <w:rPr>
          <w:rFonts w:ascii="Times New Roman" w:hAnsi="Times New Roman"/>
          <w:color w:val="000000"/>
          <w:sz w:val="24"/>
          <w:szCs w:val="24"/>
        </w:rPr>
        <w:t xml:space="preserve"> 36 Устава Урмарского муниципального округа Чувашской Республики администрация Урмарского муниципального округа постановляет:</w:t>
      </w:r>
    </w:p>
    <w:p w14:paraId="315CADEB" w14:textId="77777777" w:rsidR="00D20B68" w:rsidRPr="00A6124E" w:rsidRDefault="00D20B68" w:rsidP="00D20B68">
      <w:pPr>
        <w:spacing w:after="0" w:line="240" w:lineRule="auto"/>
        <w:ind w:firstLine="709"/>
        <w:jc w:val="both"/>
        <w:rPr>
          <w:rFonts w:ascii="Times New Roman" w:hAnsi="Times New Roman"/>
          <w:bCs/>
          <w:color w:val="000000"/>
          <w:sz w:val="24"/>
          <w:szCs w:val="24"/>
        </w:rPr>
      </w:pPr>
      <w:r w:rsidRPr="00A6124E">
        <w:rPr>
          <w:rFonts w:ascii="Times New Roman" w:hAnsi="Times New Roman"/>
          <w:color w:val="000000"/>
          <w:sz w:val="24"/>
          <w:szCs w:val="24"/>
        </w:rPr>
        <w:t xml:space="preserve">1. Внести следующие изменения в </w:t>
      </w:r>
      <w:r w:rsidRPr="00A6124E">
        <w:rPr>
          <w:rFonts w:ascii="Times New Roman" w:hAnsi="Times New Roman"/>
          <w:bCs/>
          <w:color w:val="000000"/>
          <w:sz w:val="24"/>
          <w:szCs w:val="24"/>
        </w:rPr>
        <w:t>Административный регламент</w:t>
      </w:r>
      <w:r w:rsidRPr="00A6124E">
        <w:rPr>
          <w:rFonts w:ascii="Times New Roman" w:hAnsi="Times New Roman"/>
          <w:bCs/>
          <w:color w:val="000000"/>
          <w:sz w:val="24"/>
          <w:szCs w:val="24"/>
        </w:rPr>
        <w:br/>
        <w:t xml:space="preserve">администрации Урмарского муниципального округа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утвержденный </w:t>
      </w:r>
      <w:r w:rsidRPr="00A6124E">
        <w:rPr>
          <w:rFonts w:ascii="Times New Roman" w:hAnsi="Times New Roman"/>
          <w:color w:val="000000"/>
          <w:sz w:val="24"/>
          <w:szCs w:val="24"/>
        </w:rPr>
        <w:t>постановлением администрации Урмарского муниципального округа Чувашской Республики от 27 апреля 2026 года № 399 «Об утверждении Административного регламента администрации Урмарского муниципального округа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14:paraId="4B88EABC" w14:textId="77777777" w:rsidR="00D20B68" w:rsidRPr="00A6124E" w:rsidRDefault="00D20B68" w:rsidP="00D20B68">
      <w:pPr>
        <w:spacing w:after="0" w:line="240" w:lineRule="auto"/>
        <w:ind w:firstLine="709"/>
        <w:jc w:val="both"/>
        <w:rPr>
          <w:rFonts w:ascii="Times New Roman" w:hAnsi="Times New Roman"/>
          <w:bCs/>
          <w:color w:val="000000"/>
          <w:sz w:val="24"/>
          <w:szCs w:val="24"/>
        </w:rPr>
      </w:pPr>
      <w:r w:rsidRPr="00A6124E">
        <w:rPr>
          <w:rFonts w:ascii="Times New Roman" w:hAnsi="Times New Roman"/>
          <w:color w:val="000000"/>
          <w:sz w:val="24"/>
          <w:szCs w:val="24"/>
        </w:rPr>
        <w:t>абзац второй пункта 2.2 изложить в следующей редакции:</w:t>
      </w:r>
    </w:p>
    <w:p w14:paraId="5EA20A62" w14:textId="77777777" w:rsidR="00D20B68" w:rsidRPr="00A6124E" w:rsidRDefault="00D20B68" w:rsidP="00D20B68">
      <w:pPr>
        <w:spacing w:after="0" w:line="240" w:lineRule="auto"/>
        <w:ind w:firstLine="709"/>
        <w:jc w:val="both"/>
        <w:rPr>
          <w:rFonts w:ascii="Times New Roman" w:hAnsi="Times New Roman"/>
          <w:color w:val="000000"/>
          <w:sz w:val="24"/>
          <w:szCs w:val="24"/>
        </w:rPr>
      </w:pPr>
      <w:bookmarkStart w:id="0" w:name="sub_10221"/>
      <w:r w:rsidRPr="00A6124E">
        <w:rPr>
          <w:rFonts w:ascii="Times New Roman" w:hAnsi="Times New Roman"/>
          <w:color w:val="000000"/>
          <w:sz w:val="24"/>
          <w:szCs w:val="24"/>
        </w:rPr>
        <w:t>«1) участник специальной военной операции на день завершения своего участия в специальной военной операции был зарегистрирован на территории Урмарского муниципального округа по месту жительства, а при отсутствии такой регистрации - по месту пребывания в Урмарском муниципальном округе независимо от срока проживания (пребывания) в Урмарском муниципальном округе;».</w:t>
      </w:r>
    </w:p>
    <w:p w14:paraId="09753483" w14:textId="77777777" w:rsidR="00D20B68" w:rsidRPr="005F1935" w:rsidRDefault="00D20B68" w:rsidP="00D20B68">
      <w:pPr>
        <w:spacing w:after="0" w:line="240" w:lineRule="auto"/>
        <w:ind w:firstLine="709"/>
        <w:jc w:val="both"/>
        <w:rPr>
          <w:rFonts w:ascii="Times New Roman" w:hAnsi="Times New Roman"/>
          <w:color w:val="000000"/>
          <w:sz w:val="24"/>
          <w:szCs w:val="24"/>
        </w:rPr>
      </w:pPr>
      <w:r w:rsidRPr="00A6124E">
        <w:rPr>
          <w:rFonts w:ascii="Times New Roman" w:hAnsi="Times New Roman"/>
          <w:color w:val="000000"/>
          <w:sz w:val="24"/>
          <w:szCs w:val="24"/>
        </w:rPr>
        <w:lastRenderedPageBreak/>
        <w:t xml:space="preserve">2. </w:t>
      </w:r>
      <w:r w:rsidRPr="005F1935">
        <w:rPr>
          <w:rFonts w:ascii="Times New Roman" w:hAnsi="Times New Roman"/>
          <w:color w:val="000000"/>
          <w:sz w:val="24"/>
          <w:szCs w:val="24"/>
        </w:rPr>
        <w:t>Контроль за исполнением настоящего постановления возложить на заместителя главы администрации Урмарского муниципального округа - начальника отдела экономики и сельского хозяйства.</w:t>
      </w:r>
    </w:p>
    <w:p w14:paraId="706C3012" w14:textId="77777777" w:rsidR="00D20B68" w:rsidRPr="00A6124E" w:rsidRDefault="00D20B68" w:rsidP="00D20B68">
      <w:pPr>
        <w:spacing w:after="0" w:line="240" w:lineRule="auto"/>
        <w:ind w:firstLine="709"/>
        <w:jc w:val="both"/>
        <w:rPr>
          <w:rFonts w:ascii="Times New Roman" w:hAnsi="Times New Roman"/>
          <w:color w:val="000000"/>
          <w:sz w:val="24"/>
          <w:szCs w:val="24"/>
        </w:rPr>
      </w:pPr>
      <w:r w:rsidRPr="00A6124E">
        <w:rPr>
          <w:rFonts w:ascii="Times New Roman" w:hAnsi="Times New Roman"/>
          <w:color w:val="000000"/>
          <w:sz w:val="24"/>
          <w:szCs w:val="24"/>
        </w:rPr>
        <w:t>3. Настоящее постановление вступает в силу со дня его официального опубликования.</w:t>
      </w:r>
    </w:p>
    <w:p w14:paraId="017D225F" w14:textId="77777777" w:rsidR="00D20B68" w:rsidRPr="00A6124E" w:rsidRDefault="00D20B68" w:rsidP="00D20B68">
      <w:pPr>
        <w:spacing w:after="0" w:line="240" w:lineRule="auto"/>
        <w:ind w:firstLine="709"/>
        <w:jc w:val="both"/>
        <w:rPr>
          <w:rFonts w:ascii="Times New Roman" w:hAnsi="Times New Roman"/>
          <w:color w:val="000000"/>
          <w:sz w:val="24"/>
          <w:szCs w:val="24"/>
        </w:rPr>
      </w:pPr>
    </w:p>
    <w:p w14:paraId="2638A84B" w14:textId="77777777" w:rsidR="00D20B68" w:rsidRDefault="00D20B68" w:rsidP="00D20B68">
      <w:pPr>
        <w:spacing w:after="0" w:line="240" w:lineRule="auto"/>
        <w:jc w:val="both"/>
        <w:rPr>
          <w:rFonts w:ascii="Times New Roman" w:hAnsi="Times New Roman"/>
          <w:color w:val="000000"/>
          <w:sz w:val="24"/>
          <w:szCs w:val="24"/>
        </w:rPr>
      </w:pPr>
    </w:p>
    <w:p w14:paraId="33235329" w14:textId="77777777" w:rsidR="00D20B68" w:rsidRDefault="00D20B68" w:rsidP="00D20B68">
      <w:pPr>
        <w:spacing w:after="0" w:line="240" w:lineRule="auto"/>
        <w:jc w:val="both"/>
        <w:rPr>
          <w:rFonts w:ascii="Times New Roman" w:hAnsi="Times New Roman"/>
          <w:color w:val="000000"/>
          <w:sz w:val="24"/>
          <w:szCs w:val="24"/>
        </w:rPr>
      </w:pPr>
    </w:p>
    <w:p w14:paraId="67093A08" w14:textId="77777777" w:rsidR="00D20B68" w:rsidRDefault="00D20B68" w:rsidP="00D20B68">
      <w:pPr>
        <w:spacing w:after="0" w:line="240" w:lineRule="auto"/>
        <w:jc w:val="both"/>
        <w:rPr>
          <w:rFonts w:ascii="Times New Roman" w:hAnsi="Times New Roman"/>
          <w:color w:val="000000"/>
          <w:sz w:val="24"/>
          <w:szCs w:val="24"/>
        </w:rPr>
      </w:pPr>
    </w:p>
    <w:p w14:paraId="389C457E" w14:textId="19C03620" w:rsidR="00D20B68" w:rsidRPr="00A6124E" w:rsidRDefault="00D20B68" w:rsidP="00D20B68">
      <w:pPr>
        <w:spacing w:after="0" w:line="240" w:lineRule="auto"/>
        <w:jc w:val="both"/>
        <w:rPr>
          <w:rFonts w:ascii="Times New Roman" w:hAnsi="Times New Roman"/>
          <w:color w:val="000000"/>
          <w:sz w:val="24"/>
          <w:szCs w:val="24"/>
        </w:rPr>
      </w:pPr>
      <w:r>
        <w:rPr>
          <w:rFonts w:ascii="Times New Roman" w:hAnsi="Times New Roman"/>
          <w:color w:val="000000"/>
          <w:sz w:val="24"/>
          <w:szCs w:val="24"/>
        </w:rPr>
        <w:t>Г</w:t>
      </w:r>
      <w:r w:rsidRPr="00A6124E">
        <w:rPr>
          <w:rFonts w:ascii="Times New Roman" w:hAnsi="Times New Roman"/>
          <w:color w:val="000000"/>
          <w:sz w:val="24"/>
          <w:szCs w:val="24"/>
        </w:rPr>
        <w:t>лав</w:t>
      </w:r>
      <w:r>
        <w:rPr>
          <w:rFonts w:ascii="Times New Roman" w:hAnsi="Times New Roman"/>
          <w:color w:val="000000"/>
          <w:sz w:val="24"/>
          <w:szCs w:val="24"/>
        </w:rPr>
        <w:t>а</w:t>
      </w:r>
      <w:r w:rsidRPr="00A6124E">
        <w:rPr>
          <w:rFonts w:ascii="Times New Roman" w:hAnsi="Times New Roman"/>
          <w:color w:val="000000"/>
          <w:sz w:val="24"/>
          <w:szCs w:val="24"/>
        </w:rPr>
        <w:t xml:space="preserve"> Урмарского муниципального округа           </w:t>
      </w:r>
      <w:r>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 xml:space="preserve"> В.В.Шигильдеев</w:t>
      </w:r>
    </w:p>
    <w:p w14:paraId="67F63C68" w14:textId="77777777" w:rsidR="00D20B68" w:rsidRDefault="00D20B68" w:rsidP="00D20B68">
      <w:pPr>
        <w:spacing w:after="0" w:line="240" w:lineRule="auto"/>
        <w:jc w:val="both"/>
        <w:rPr>
          <w:rFonts w:ascii="Times New Roman" w:hAnsi="Times New Roman"/>
          <w:color w:val="000000"/>
          <w:sz w:val="20"/>
          <w:szCs w:val="20"/>
        </w:rPr>
      </w:pPr>
    </w:p>
    <w:p w14:paraId="605C9D57" w14:textId="77777777" w:rsidR="00D20B68" w:rsidRDefault="00D20B68" w:rsidP="00D20B68">
      <w:pPr>
        <w:spacing w:after="0" w:line="240" w:lineRule="auto"/>
        <w:jc w:val="both"/>
        <w:rPr>
          <w:rFonts w:ascii="Times New Roman" w:hAnsi="Times New Roman"/>
          <w:color w:val="000000"/>
          <w:sz w:val="20"/>
          <w:szCs w:val="20"/>
        </w:rPr>
      </w:pPr>
    </w:p>
    <w:p w14:paraId="78251415" w14:textId="77777777" w:rsidR="00D20B68" w:rsidRDefault="00D20B68" w:rsidP="00D20B68">
      <w:pPr>
        <w:spacing w:after="0" w:line="240" w:lineRule="auto"/>
        <w:jc w:val="both"/>
        <w:rPr>
          <w:rFonts w:ascii="Times New Roman" w:hAnsi="Times New Roman"/>
          <w:color w:val="000000"/>
          <w:sz w:val="20"/>
          <w:szCs w:val="20"/>
        </w:rPr>
      </w:pPr>
    </w:p>
    <w:p w14:paraId="73B1416B" w14:textId="77777777" w:rsidR="00D20B68" w:rsidRDefault="00D20B68" w:rsidP="00D20B68">
      <w:pPr>
        <w:spacing w:after="0" w:line="240" w:lineRule="auto"/>
        <w:jc w:val="both"/>
        <w:rPr>
          <w:rFonts w:ascii="Times New Roman" w:hAnsi="Times New Roman"/>
          <w:color w:val="000000"/>
          <w:sz w:val="20"/>
          <w:szCs w:val="20"/>
        </w:rPr>
      </w:pPr>
    </w:p>
    <w:p w14:paraId="770F4D94" w14:textId="77777777" w:rsidR="00D20B68" w:rsidRDefault="00D20B68" w:rsidP="00D20B68">
      <w:pPr>
        <w:spacing w:after="0" w:line="240" w:lineRule="auto"/>
        <w:jc w:val="both"/>
        <w:rPr>
          <w:rFonts w:ascii="Times New Roman" w:hAnsi="Times New Roman"/>
          <w:color w:val="000000"/>
          <w:sz w:val="20"/>
          <w:szCs w:val="20"/>
        </w:rPr>
      </w:pPr>
    </w:p>
    <w:p w14:paraId="68B4D326" w14:textId="77777777" w:rsidR="00D20B68" w:rsidRDefault="00D20B68" w:rsidP="00D20B68">
      <w:pPr>
        <w:spacing w:after="0" w:line="240" w:lineRule="auto"/>
        <w:jc w:val="both"/>
        <w:rPr>
          <w:rFonts w:ascii="Times New Roman" w:hAnsi="Times New Roman"/>
          <w:color w:val="000000"/>
          <w:sz w:val="20"/>
          <w:szCs w:val="20"/>
        </w:rPr>
      </w:pPr>
    </w:p>
    <w:p w14:paraId="597799BC" w14:textId="77777777" w:rsidR="00D20B68" w:rsidRDefault="00D20B68" w:rsidP="00D20B68">
      <w:pPr>
        <w:spacing w:after="0" w:line="240" w:lineRule="auto"/>
        <w:jc w:val="both"/>
        <w:rPr>
          <w:rFonts w:ascii="Times New Roman" w:hAnsi="Times New Roman"/>
          <w:color w:val="000000"/>
          <w:sz w:val="20"/>
          <w:szCs w:val="20"/>
        </w:rPr>
      </w:pPr>
    </w:p>
    <w:p w14:paraId="432F0E93" w14:textId="77777777" w:rsidR="00D20B68" w:rsidRDefault="00D20B68" w:rsidP="00D20B68">
      <w:pPr>
        <w:spacing w:after="0" w:line="240" w:lineRule="auto"/>
        <w:jc w:val="both"/>
        <w:rPr>
          <w:rFonts w:ascii="Times New Roman" w:hAnsi="Times New Roman"/>
          <w:color w:val="000000"/>
          <w:sz w:val="20"/>
          <w:szCs w:val="20"/>
        </w:rPr>
      </w:pPr>
    </w:p>
    <w:p w14:paraId="139255A5" w14:textId="77777777" w:rsidR="00D20B68" w:rsidRDefault="00D20B68" w:rsidP="00D20B68">
      <w:pPr>
        <w:spacing w:after="0" w:line="240" w:lineRule="auto"/>
        <w:jc w:val="both"/>
        <w:rPr>
          <w:rFonts w:ascii="Times New Roman" w:hAnsi="Times New Roman"/>
          <w:color w:val="000000"/>
          <w:sz w:val="20"/>
          <w:szCs w:val="20"/>
        </w:rPr>
      </w:pPr>
    </w:p>
    <w:p w14:paraId="5B9401FC" w14:textId="77777777" w:rsidR="00D20B68" w:rsidRDefault="00D20B68" w:rsidP="00D20B68">
      <w:pPr>
        <w:spacing w:after="0" w:line="240" w:lineRule="auto"/>
        <w:jc w:val="both"/>
        <w:rPr>
          <w:rFonts w:ascii="Times New Roman" w:hAnsi="Times New Roman"/>
          <w:color w:val="000000"/>
          <w:sz w:val="20"/>
          <w:szCs w:val="20"/>
        </w:rPr>
      </w:pPr>
    </w:p>
    <w:p w14:paraId="6C95E46D" w14:textId="77777777" w:rsidR="00D20B68" w:rsidRDefault="00D20B68" w:rsidP="00D20B68">
      <w:pPr>
        <w:spacing w:after="0" w:line="240" w:lineRule="auto"/>
        <w:jc w:val="both"/>
        <w:rPr>
          <w:rFonts w:ascii="Times New Roman" w:hAnsi="Times New Roman"/>
          <w:color w:val="000000"/>
          <w:sz w:val="20"/>
          <w:szCs w:val="20"/>
        </w:rPr>
      </w:pPr>
    </w:p>
    <w:p w14:paraId="52D7D8DD" w14:textId="77777777" w:rsidR="00D20B68" w:rsidRDefault="00D20B68" w:rsidP="00D20B68">
      <w:pPr>
        <w:spacing w:after="0" w:line="240" w:lineRule="auto"/>
        <w:jc w:val="both"/>
        <w:rPr>
          <w:rFonts w:ascii="Times New Roman" w:hAnsi="Times New Roman"/>
          <w:color w:val="000000"/>
          <w:sz w:val="20"/>
          <w:szCs w:val="20"/>
        </w:rPr>
      </w:pPr>
    </w:p>
    <w:p w14:paraId="5A23BD34" w14:textId="77777777" w:rsidR="00D20B68" w:rsidRDefault="00D20B68" w:rsidP="00D20B68">
      <w:pPr>
        <w:spacing w:after="0" w:line="240" w:lineRule="auto"/>
        <w:jc w:val="both"/>
        <w:rPr>
          <w:rFonts w:ascii="Times New Roman" w:hAnsi="Times New Roman"/>
          <w:color w:val="000000"/>
          <w:sz w:val="20"/>
          <w:szCs w:val="20"/>
        </w:rPr>
      </w:pPr>
    </w:p>
    <w:p w14:paraId="2EC0E349" w14:textId="77777777" w:rsidR="00D20B68" w:rsidRDefault="00D20B68" w:rsidP="00D20B68">
      <w:pPr>
        <w:spacing w:after="0" w:line="240" w:lineRule="auto"/>
        <w:jc w:val="both"/>
        <w:rPr>
          <w:rFonts w:ascii="Times New Roman" w:hAnsi="Times New Roman"/>
          <w:color w:val="000000"/>
          <w:sz w:val="20"/>
          <w:szCs w:val="20"/>
        </w:rPr>
      </w:pPr>
    </w:p>
    <w:p w14:paraId="74541D22" w14:textId="77777777" w:rsidR="00D20B68" w:rsidRDefault="00D20B68" w:rsidP="00D20B68">
      <w:pPr>
        <w:spacing w:after="0" w:line="240" w:lineRule="auto"/>
        <w:jc w:val="both"/>
        <w:rPr>
          <w:rFonts w:ascii="Times New Roman" w:hAnsi="Times New Roman"/>
          <w:color w:val="000000"/>
          <w:sz w:val="20"/>
          <w:szCs w:val="20"/>
        </w:rPr>
      </w:pPr>
    </w:p>
    <w:p w14:paraId="33BE2AA4" w14:textId="77777777" w:rsidR="00D20B68" w:rsidRDefault="00D20B68" w:rsidP="00D20B68">
      <w:pPr>
        <w:spacing w:after="0" w:line="240" w:lineRule="auto"/>
        <w:jc w:val="both"/>
        <w:rPr>
          <w:rFonts w:ascii="Times New Roman" w:hAnsi="Times New Roman"/>
          <w:color w:val="000000"/>
          <w:sz w:val="20"/>
          <w:szCs w:val="20"/>
        </w:rPr>
      </w:pPr>
    </w:p>
    <w:p w14:paraId="5EC4A99B" w14:textId="77777777" w:rsidR="00D20B68" w:rsidRDefault="00D20B68" w:rsidP="00D20B68">
      <w:pPr>
        <w:spacing w:after="0" w:line="240" w:lineRule="auto"/>
        <w:jc w:val="both"/>
        <w:rPr>
          <w:rFonts w:ascii="Times New Roman" w:hAnsi="Times New Roman"/>
          <w:color w:val="000000"/>
          <w:sz w:val="20"/>
          <w:szCs w:val="20"/>
        </w:rPr>
      </w:pPr>
    </w:p>
    <w:p w14:paraId="040B44B2" w14:textId="77777777" w:rsidR="00D20B68" w:rsidRDefault="00D20B68" w:rsidP="00D20B68">
      <w:pPr>
        <w:spacing w:after="0" w:line="240" w:lineRule="auto"/>
        <w:jc w:val="both"/>
        <w:rPr>
          <w:rFonts w:ascii="Times New Roman" w:hAnsi="Times New Roman"/>
          <w:color w:val="000000"/>
          <w:sz w:val="20"/>
          <w:szCs w:val="20"/>
        </w:rPr>
      </w:pPr>
    </w:p>
    <w:p w14:paraId="081A385F" w14:textId="77777777" w:rsidR="00D20B68" w:rsidRDefault="00D20B68" w:rsidP="00D20B68">
      <w:pPr>
        <w:spacing w:after="0" w:line="240" w:lineRule="auto"/>
        <w:jc w:val="both"/>
        <w:rPr>
          <w:rFonts w:ascii="Times New Roman" w:hAnsi="Times New Roman"/>
          <w:color w:val="000000"/>
          <w:sz w:val="20"/>
          <w:szCs w:val="20"/>
        </w:rPr>
      </w:pPr>
    </w:p>
    <w:p w14:paraId="710501DE" w14:textId="77777777" w:rsidR="00D20B68" w:rsidRDefault="00D20B68" w:rsidP="00D20B68">
      <w:pPr>
        <w:spacing w:after="0" w:line="240" w:lineRule="auto"/>
        <w:jc w:val="both"/>
        <w:rPr>
          <w:rFonts w:ascii="Times New Roman" w:hAnsi="Times New Roman"/>
          <w:color w:val="000000"/>
          <w:sz w:val="20"/>
          <w:szCs w:val="20"/>
        </w:rPr>
      </w:pPr>
    </w:p>
    <w:p w14:paraId="04C510B5" w14:textId="77777777" w:rsidR="00D20B68" w:rsidRDefault="00D20B68" w:rsidP="00D20B68">
      <w:pPr>
        <w:spacing w:after="0" w:line="240" w:lineRule="auto"/>
        <w:jc w:val="both"/>
        <w:rPr>
          <w:rFonts w:ascii="Times New Roman" w:hAnsi="Times New Roman"/>
          <w:color w:val="000000"/>
          <w:sz w:val="20"/>
          <w:szCs w:val="20"/>
        </w:rPr>
      </w:pPr>
    </w:p>
    <w:p w14:paraId="0DD8FB11" w14:textId="77777777" w:rsidR="00D20B68" w:rsidRDefault="00D20B68" w:rsidP="00D20B68">
      <w:pPr>
        <w:spacing w:after="0" w:line="240" w:lineRule="auto"/>
        <w:jc w:val="both"/>
        <w:rPr>
          <w:rFonts w:ascii="Times New Roman" w:hAnsi="Times New Roman"/>
          <w:color w:val="000000"/>
          <w:sz w:val="20"/>
          <w:szCs w:val="20"/>
        </w:rPr>
      </w:pPr>
    </w:p>
    <w:p w14:paraId="078DBBAA" w14:textId="77777777" w:rsidR="00D20B68" w:rsidRDefault="00D20B68" w:rsidP="00D20B68">
      <w:pPr>
        <w:spacing w:after="0" w:line="240" w:lineRule="auto"/>
        <w:jc w:val="both"/>
        <w:rPr>
          <w:rFonts w:ascii="Times New Roman" w:hAnsi="Times New Roman"/>
          <w:color w:val="000000"/>
          <w:sz w:val="20"/>
          <w:szCs w:val="20"/>
        </w:rPr>
      </w:pPr>
    </w:p>
    <w:p w14:paraId="394697FA" w14:textId="77777777" w:rsidR="00D20B68" w:rsidRDefault="00D20B68" w:rsidP="00D20B68">
      <w:pPr>
        <w:spacing w:after="0" w:line="240" w:lineRule="auto"/>
        <w:jc w:val="both"/>
        <w:rPr>
          <w:rFonts w:ascii="Times New Roman" w:hAnsi="Times New Roman"/>
          <w:color w:val="000000"/>
          <w:sz w:val="20"/>
          <w:szCs w:val="20"/>
        </w:rPr>
      </w:pPr>
    </w:p>
    <w:p w14:paraId="33B61E3F" w14:textId="77777777" w:rsidR="00D20B68" w:rsidRDefault="00D20B68" w:rsidP="00D20B68">
      <w:pPr>
        <w:spacing w:after="0" w:line="240" w:lineRule="auto"/>
        <w:jc w:val="both"/>
        <w:rPr>
          <w:rFonts w:ascii="Times New Roman" w:hAnsi="Times New Roman"/>
          <w:color w:val="000000"/>
          <w:sz w:val="20"/>
          <w:szCs w:val="20"/>
        </w:rPr>
      </w:pPr>
    </w:p>
    <w:p w14:paraId="32443707" w14:textId="77777777" w:rsidR="00D20B68" w:rsidRDefault="00D20B68" w:rsidP="00D20B68">
      <w:pPr>
        <w:spacing w:after="0" w:line="240" w:lineRule="auto"/>
        <w:jc w:val="both"/>
        <w:rPr>
          <w:rFonts w:ascii="Times New Roman" w:hAnsi="Times New Roman"/>
          <w:color w:val="000000"/>
          <w:sz w:val="20"/>
          <w:szCs w:val="20"/>
        </w:rPr>
      </w:pPr>
    </w:p>
    <w:p w14:paraId="599C1F1F" w14:textId="77777777" w:rsidR="00D20B68" w:rsidRDefault="00D20B68" w:rsidP="00D20B68">
      <w:pPr>
        <w:spacing w:after="0" w:line="240" w:lineRule="auto"/>
        <w:jc w:val="both"/>
        <w:rPr>
          <w:rFonts w:ascii="Times New Roman" w:hAnsi="Times New Roman"/>
          <w:color w:val="000000"/>
          <w:sz w:val="20"/>
          <w:szCs w:val="20"/>
        </w:rPr>
      </w:pPr>
    </w:p>
    <w:p w14:paraId="4A4F9F03" w14:textId="77777777" w:rsidR="00D20B68" w:rsidRDefault="00D20B68" w:rsidP="00D20B68">
      <w:pPr>
        <w:spacing w:after="0" w:line="240" w:lineRule="auto"/>
        <w:jc w:val="both"/>
        <w:rPr>
          <w:rFonts w:ascii="Times New Roman" w:hAnsi="Times New Roman"/>
          <w:color w:val="000000"/>
          <w:sz w:val="20"/>
          <w:szCs w:val="20"/>
        </w:rPr>
      </w:pPr>
    </w:p>
    <w:p w14:paraId="29E9327F" w14:textId="77777777" w:rsidR="00D20B68" w:rsidRDefault="00D20B68" w:rsidP="00D20B68">
      <w:pPr>
        <w:spacing w:after="0" w:line="240" w:lineRule="auto"/>
        <w:jc w:val="both"/>
        <w:rPr>
          <w:rFonts w:ascii="Times New Roman" w:hAnsi="Times New Roman"/>
          <w:color w:val="000000"/>
          <w:sz w:val="20"/>
          <w:szCs w:val="20"/>
        </w:rPr>
      </w:pPr>
    </w:p>
    <w:p w14:paraId="0FED55FB" w14:textId="77777777" w:rsidR="00D20B68" w:rsidRDefault="00D20B68" w:rsidP="00D20B68">
      <w:pPr>
        <w:spacing w:after="0" w:line="240" w:lineRule="auto"/>
        <w:jc w:val="both"/>
        <w:rPr>
          <w:rFonts w:ascii="Times New Roman" w:hAnsi="Times New Roman"/>
          <w:color w:val="000000"/>
          <w:sz w:val="20"/>
          <w:szCs w:val="20"/>
        </w:rPr>
      </w:pPr>
    </w:p>
    <w:p w14:paraId="18887084" w14:textId="77777777" w:rsidR="00D20B68" w:rsidRDefault="00D20B68" w:rsidP="00D20B68">
      <w:pPr>
        <w:spacing w:after="0" w:line="240" w:lineRule="auto"/>
        <w:jc w:val="both"/>
        <w:rPr>
          <w:rFonts w:ascii="Times New Roman" w:hAnsi="Times New Roman"/>
          <w:color w:val="000000"/>
          <w:sz w:val="20"/>
          <w:szCs w:val="20"/>
        </w:rPr>
      </w:pPr>
    </w:p>
    <w:p w14:paraId="5A00FE55" w14:textId="77777777" w:rsidR="00D20B68" w:rsidRDefault="00D20B68" w:rsidP="00D20B68">
      <w:pPr>
        <w:spacing w:after="0" w:line="240" w:lineRule="auto"/>
        <w:jc w:val="both"/>
        <w:rPr>
          <w:rFonts w:ascii="Times New Roman" w:hAnsi="Times New Roman"/>
          <w:color w:val="000000"/>
          <w:sz w:val="20"/>
          <w:szCs w:val="20"/>
        </w:rPr>
      </w:pPr>
    </w:p>
    <w:p w14:paraId="2B132D57" w14:textId="77777777" w:rsidR="00D20B68" w:rsidRDefault="00D20B68" w:rsidP="00D20B68">
      <w:pPr>
        <w:spacing w:after="0" w:line="240" w:lineRule="auto"/>
        <w:jc w:val="both"/>
        <w:rPr>
          <w:rFonts w:ascii="Times New Roman" w:hAnsi="Times New Roman"/>
          <w:color w:val="000000"/>
          <w:sz w:val="20"/>
          <w:szCs w:val="20"/>
        </w:rPr>
      </w:pPr>
    </w:p>
    <w:p w14:paraId="57314216" w14:textId="77777777" w:rsidR="00D20B68" w:rsidRDefault="00D20B68" w:rsidP="00D20B68">
      <w:pPr>
        <w:spacing w:after="0" w:line="240" w:lineRule="auto"/>
        <w:jc w:val="both"/>
        <w:rPr>
          <w:rFonts w:ascii="Times New Roman" w:hAnsi="Times New Roman"/>
          <w:color w:val="000000"/>
          <w:sz w:val="20"/>
          <w:szCs w:val="20"/>
        </w:rPr>
      </w:pPr>
    </w:p>
    <w:p w14:paraId="6984224E" w14:textId="77777777" w:rsidR="00D20B68" w:rsidRDefault="00D20B68" w:rsidP="00D20B68">
      <w:pPr>
        <w:spacing w:after="0" w:line="240" w:lineRule="auto"/>
        <w:jc w:val="both"/>
        <w:rPr>
          <w:rFonts w:ascii="Times New Roman" w:hAnsi="Times New Roman"/>
          <w:color w:val="000000"/>
          <w:sz w:val="20"/>
          <w:szCs w:val="20"/>
        </w:rPr>
      </w:pPr>
    </w:p>
    <w:p w14:paraId="5CF05165" w14:textId="77777777" w:rsidR="00D20B68" w:rsidRDefault="00D20B68" w:rsidP="00D20B68">
      <w:pPr>
        <w:spacing w:after="0" w:line="240" w:lineRule="auto"/>
        <w:jc w:val="both"/>
        <w:rPr>
          <w:rFonts w:ascii="Times New Roman" w:hAnsi="Times New Roman"/>
          <w:color w:val="000000"/>
          <w:sz w:val="20"/>
          <w:szCs w:val="20"/>
        </w:rPr>
      </w:pPr>
    </w:p>
    <w:p w14:paraId="722CF5AD" w14:textId="77777777" w:rsidR="00D20B68" w:rsidRDefault="00D20B68" w:rsidP="00D20B68">
      <w:pPr>
        <w:spacing w:after="0" w:line="240" w:lineRule="auto"/>
        <w:jc w:val="both"/>
        <w:rPr>
          <w:rFonts w:ascii="Times New Roman" w:hAnsi="Times New Roman"/>
          <w:color w:val="000000"/>
          <w:sz w:val="20"/>
          <w:szCs w:val="20"/>
        </w:rPr>
      </w:pPr>
    </w:p>
    <w:p w14:paraId="5D2FE144" w14:textId="77777777" w:rsidR="00D20B68" w:rsidRDefault="00D20B68" w:rsidP="00D20B68">
      <w:pPr>
        <w:spacing w:after="0" w:line="240" w:lineRule="auto"/>
        <w:jc w:val="both"/>
        <w:rPr>
          <w:rFonts w:ascii="Times New Roman" w:hAnsi="Times New Roman"/>
          <w:color w:val="000000"/>
          <w:sz w:val="20"/>
          <w:szCs w:val="20"/>
        </w:rPr>
      </w:pPr>
    </w:p>
    <w:p w14:paraId="42F876EA" w14:textId="77777777" w:rsidR="00D20B68" w:rsidRDefault="00D20B68" w:rsidP="00D20B68">
      <w:pPr>
        <w:spacing w:after="0" w:line="240" w:lineRule="auto"/>
        <w:jc w:val="both"/>
        <w:rPr>
          <w:rFonts w:ascii="Times New Roman" w:hAnsi="Times New Roman"/>
          <w:color w:val="000000"/>
          <w:sz w:val="20"/>
          <w:szCs w:val="20"/>
        </w:rPr>
      </w:pPr>
    </w:p>
    <w:p w14:paraId="278F527A" w14:textId="77777777" w:rsidR="00D20B68" w:rsidRDefault="00D20B68" w:rsidP="00D20B68">
      <w:pPr>
        <w:spacing w:after="0" w:line="240" w:lineRule="auto"/>
        <w:jc w:val="both"/>
        <w:rPr>
          <w:rFonts w:ascii="Times New Roman" w:hAnsi="Times New Roman"/>
          <w:color w:val="000000"/>
          <w:sz w:val="20"/>
          <w:szCs w:val="20"/>
        </w:rPr>
      </w:pPr>
    </w:p>
    <w:p w14:paraId="217CD2B3" w14:textId="77777777" w:rsidR="00D20B68" w:rsidRDefault="00D20B68" w:rsidP="00D20B68">
      <w:pPr>
        <w:spacing w:after="0" w:line="240" w:lineRule="auto"/>
        <w:jc w:val="both"/>
        <w:rPr>
          <w:rFonts w:ascii="Times New Roman" w:hAnsi="Times New Roman"/>
          <w:color w:val="000000"/>
          <w:sz w:val="20"/>
          <w:szCs w:val="20"/>
        </w:rPr>
      </w:pPr>
    </w:p>
    <w:p w14:paraId="76F79032" w14:textId="77777777" w:rsidR="00D20B68" w:rsidRDefault="00D20B68" w:rsidP="00D20B68">
      <w:pPr>
        <w:spacing w:after="0" w:line="240" w:lineRule="auto"/>
        <w:jc w:val="both"/>
        <w:rPr>
          <w:rFonts w:ascii="Times New Roman" w:hAnsi="Times New Roman"/>
          <w:color w:val="000000"/>
          <w:sz w:val="20"/>
          <w:szCs w:val="20"/>
        </w:rPr>
      </w:pPr>
    </w:p>
    <w:p w14:paraId="185B7035" w14:textId="77777777" w:rsidR="00D20B68" w:rsidRDefault="00D20B68" w:rsidP="00D20B68">
      <w:pPr>
        <w:spacing w:after="0" w:line="240" w:lineRule="auto"/>
        <w:jc w:val="both"/>
        <w:rPr>
          <w:rFonts w:ascii="Times New Roman" w:hAnsi="Times New Roman"/>
          <w:color w:val="000000"/>
          <w:sz w:val="20"/>
          <w:szCs w:val="20"/>
        </w:rPr>
      </w:pPr>
    </w:p>
    <w:p w14:paraId="36585AA1" w14:textId="77777777" w:rsidR="00D20B68" w:rsidRDefault="00D20B68" w:rsidP="00D20B68">
      <w:pPr>
        <w:spacing w:after="0" w:line="240" w:lineRule="auto"/>
        <w:jc w:val="both"/>
        <w:rPr>
          <w:rFonts w:ascii="Times New Roman" w:hAnsi="Times New Roman"/>
          <w:color w:val="000000"/>
          <w:sz w:val="20"/>
          <w:szCs w:val="20"/>
        </w:rPr>
      </w:pPr>
    </w:p>
    <w:p w14:paraId="7E21DEF4" w14:textId="77777777" w:rsidR="00D20B68" w:rsidRDefault="00D20B68" w:rsidP="00D20B68">
      <w:pPr>
        <w:spacing w:after="0" w:line="240" w:lineRule="auto"/>
        <w:jc w:val="both"/>
        <w:rPr>
          <w:rFonts w:ascii="Times New Roman" w:hAnsi="Times New Roman"/>
          <w:color w:val="000000"/>
          <w:sz w:val="20"/>
          <w:szCs w:val="20"/>
        </w:rPr>
      </w:pPr>
    </w:p>
    <w:p w14:paraId="04593F38" w14:textId="77777777" w:rsidR="00D20B68" w:rsidRDefault="00D20B68" w:rsidP="00D20B68">
      <w:pPr>
        <w:spacing w:after="0" w:line="240" w:lineRule="auto"/>
        <w:jc w:val="both"/>
        <w:rPr>
          <w:rFonts w:ascii="Times New Roman" w:hAnsi="Times New Roman"/>
          <w:color w:val="000000"/>
          <w:sz w:val="20"/>
          <w:szCs w:val="20"/>
        </w:rPr>
      </w:pPr>
    </w:p>
    <w:p w14:paraId="602BAF19" w14:textId="77777777" w:rsidR="00D20B68" w:rsidRDefault="00D20B68" w:rsidP="00D20B68">
      <w:pPr>
        <w:spacing w:after="0" w:line="240" w:lineRule="auto"/>
        <w:jc w:val="both"/>
        <w:rPr>
          <w:rFonts w:ascii="Times New Roman" w:hAnsi="Times New Roman"/>
          <w:color w:val="000000"/>
          <w:sz w:val="20"/>
          <w:szCs w:val="20"/>
        </w:rPr>
      </w:pPr>
    </w:p>
    <w:p w14:paraId="3F65936F" w14:textId="77777777" w:rsidR="00D20B68" w:rsidRDefault="00D20B68" w:rsidP="00D20B68">
      <w:pPr>
        <w:spacing w:after="0" w:line="240" w:lineRule="auto"/>
        <w:jc w:val="both"/>
        <w:rPr>
          <w:rFonts w:ascii="Times New Roman" w:hAnsi="Times New Roman"/>
          <w:color w:val="000000"/>
          <w:sz w:val="20"/>
          <w:szCs w:val="20"/>
        </w:rPr>
      </w:pPr>
    </w:p>
    <w:p w14:paraId="5E22C857" w14:textId="06E94E18" w:rsidR="00D20B68" w:rsidRPr="00A6124E" w:rsidRDefault="00D20B68" w:rsidP="00D20B68">
      <w:pPr>
        <w:spacing w:after="0" w:line="240" w:lineRule="auto"/>
        <w:jc w:val="both"/>
        <w:rPr>
          <w:rFonts w:ascii="Times New Roman" w:hAnsi="Times New Roman"/>
          <w:color w:val="000000"/>
          <w:sz w:val="20"/>
          <w:szCs w:val="20"/>
        </w:rPr>
      </w:pPr>
      <w:r w:rsidRPr="00A6124E">
        <w:rPr>
          <w:rFonts w:ascii="Times New Roman" w:hAnsi="Times New Roman"/>
          <w:color w:val="000000"/>
          <w:sz w:val="20"/>
          <w:szCs w:val="20"/>
        </w:rPr>
        <w:t>Васильева Ирина Николаевна</w:t>
      </w:r>
      <w:r>
        <w:rPr>
          <w:rFonts w:ascii="Times New Roman" w:hAnsi="Times New Roman"/>
          <w:color w:val="000000"/>
          <w:sz w:val="20"/>
          <w:szCs w:val="20"/>
        </w:rPr>
        <w:t xml:space="preserve">  </w:t>
      </w:r>
    </w:p>
    <w:p w14:paraId="776CA78A" w14:textId="77777777" w:rsidR="00D20B68" w:rsidRPr="00A6124E" w:rsidRDefault="00D20B68" w:rsidP="00D20B68">
      <w:pPr>
        <w:spacing w:after="0" w:line="240" w:lineRule="auto"/>
        <w:jc w:val="both"/>
        <w:rPr>
          <w:rFonts w:ascii="Times New Roman" w:hAnsi="Times New Roman"/>
          <w:color w:val="000000"/>
          <w:sz w:val="24"/>
          <w:szCs w:val="24"/>
        </w:rPr>
      </w:pPr>
      <w:r w:rsidRPr="00A6124E">
        <w:rPr>
          <w:rFonts w:ascii="Times New Roman" w:hAnsi="Times New Roman"/>
          <w:color w:val="000000"/>
          <w:sz w:val="20"/>
          <w:szCs w:val="20"/>
        </w:rPr>
        <w:t>8(83544)2-10-20</w:t>
      </w:r>
      <w:bookmarkEnd w:id="0"/>
    </w:p>
    <w:p w14:paraId="7854A38D" w14:textId="76CBBC42" w:rsidR="00D46DDB" w:rsidRPr="0085061E" w:rsidRDefault="00D46DDB" w:rsidP="00D20B68">
      <w:pPr>
        <w:spacing w:after="0" w:line="240" w:lineRule="auto"/>
        <w:ind w:right="4678"/>
        <w:jc w:val="both"/>
        <w:rPr>
          <w:rFonts w:ascii="Times New Roman" w:hAnsi="Times New Roman" w:cs="Times New Roman"/>
          <w:sz w:val="20"/>
          <w:szCs w:val="20"/>
        </w:rPr>
      </w:pPr>
    </w:p>
    <w:sectPr w:rsidR="00D46DDB" w:rsidRPr="0085061E" w:rsidSect="0085061E">
      <w:pgSz w:w="11900" w:h="16800"/>
      <w:pgMar w:top="1276" w:right="701"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BEF62" w14:textId="77777777" w:rsidR="001C3801" w:rsidRDefault="001C3801" w:rsidP="00C65999">
      <w:pPr>
        <w:spacing w:after="0" w:line="240" w:lineRule="auto"/>
      </w:pPr>
      <w:r>
        <w:separator/>
      </w:r>
    </w:p>
  </w:endnote>
  <w:endnote w:type="continuationSeparator" w:id="0">
    <w:p w14:paraId="434AD8C0" w14:textId="77777777" w:rsidR="001C3801" w:rsidRDefault="001C380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A9833" w14:textId="77777777" w:rsidR="001C3801" w:rsidRDefault="001C3801" w:rsidP="00C65999">
      <w:pPr>
        <w:spacing w:after="0" w:line="240" w:lineRule="auto"/>
      </w:pPr>
      <w:r>
        <w:separator/>
      </w:r>
    </w:p>
  </w:footnote>
  <w:footnote w:type="continuationSeparator" w:id="0">
    <w:p w14:paraId="7A33B925" w14:textId="77777777" w:rsidR="001C3801" w:rsidRDefault="001C3801"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622077289">
    <w:abstractNumId w:val="0"/>
  </w:num>
  <w:num w:numId="2" w16cid:durableId="741366473">
    <w:abstractNumId w:val="32"/>
  </w:num>
  <w:num w:numId="3" w16cid:durableId="1289817535">
    <w:abstractNumId w:val="30"/>
  </w:num>
  <w:num w:numId="4" w16cid:durableId="538250083">
    <w:abstractNumId w:val="16"/>
  </w:num>
  <w:num w:numId="5" w16cid:durableId="529224787">
    <w:abstractNumId w:val="28"/>
  </w:num>
  <w:num w:numId="6" w16cid:durableId="250701633">
    <w:abstractNumId w:val="20"/>
  </w:num>
  <w:num w:numId="7" w16cid:durableId="134493218">
    <w:abstractNumId w:val="5"/>
  </w:num>
  <w:num w:numId="8" w16cid:durableId="1925214075">
    <w:abstractNumId w:val="21"/>
  </w:num>
  <w:num w:numId="9" w16cid:durableId="10337702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5"/>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5"/>
  </w:num>
  <w:num w:numId="17" w16cid:durableId="669873905">
    <w:abstractNumId w:val="33"/>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3"/>
  </w:num>
  <w:num w:numId="23" w16cid:durableId="152375916">
    <w:abstractNumId w:val="1"/>
  </w:num>
  <w:num w:numId="24" w16cid:durableId="103310092">
    <w:abstractNumId w:val="34"/>
  </w:num>
  <w:num w:numId="25" w16cid:durableId="27949421">
    <w:abstractNumId w:val="18"/>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7"/>
  </w:num>
  <w:num w:numId="29" w16cid:durableId="180629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6"/>
  </w:num>
  <w:num w:numId="32" w16cid:durableId="3202359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4"/>
  </w:num>
  <w:num w:numId="35" w16cid:durableId="2038460865">
    <w:abstractNumId w:val="15"/>
  </w:num>
  <w:num w:numId="36" w16cid:durableId="815990558">
    <w:abstractNumId w:val="11"/>
  </w:num>
  <w:num w:numId="37" w16cid:durableId="127181929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4964"/>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80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C1F"/>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205F"/>
    <w:rsid w:val="003038F5"/>
    <w:rsid w:val="00303A03"/>
    <w:rsid w:val="00304375"/>
    <w:rsid w:val="00306FD3"/>
    <w:rsid w:val="00307315"/>
    <w:rsid w:val="0030779E"/>
    <w:rsid w:val="003079AB"/>
    <w:rsid w:val="00310F3D"/>
    <w:rsid w:val="003117B2"/>
    <w:rsid w:val="003119B7"/>
    <w:rsid w:val="003121E2"/>
    <w:rsid w:val="0031230A"/>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5C"/>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677F6"/>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6615F"/>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3A13"/>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DF2"/>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1E9"/>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61E"/>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105"/>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EFA"/>
    <w:rsid w:val="00986F7D"/>
    <w:rsid w:val="009877CD"/>
    <w:rsid w:val="0099008F"/>
    <w:rsid w:val="00990EAC"/>
    <w:rsid w:val="00991C2D"/>
    <w:rsid w:val="0099292E"/>
    <w:rsid w:val="00992A88"/>
    <w:rsid w:val="009938FB"/>
    <w:rsid w:val="00994153"/>
    <w:rsid w:val="009956E8"/>
    <w:rsid w:val="00995A06"/>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7CC"/>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1F96"/>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9D9"/>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07A"/>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6F2"/>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0B68"/>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967"/>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433</Words>
  <Characters>2472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2026-08-31T06:30:00Z</cp:lastPrinted>
  <dcterms:created xsi:type="dcterms:W3CDTF">2026-08-31T06:01:00Z</dcterms:created>
  <dcterms:modified xsi:type="dcterms:W3CDTF">2026-08-31T10:02:00Z</dcterms:modified>
</cp:coreProperties>
</file>