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60" w:type="dxa"/>
        <w:tblLayout w:type="fixed"/>
        <w:tblLook w:val="04A0" w:firstRow="1" w:lastRow="0" w:firstColumn="1" w:lastColumn="0" w:noHBand="0" w:noVBand="1"/>
      </w:tblPr>
      <w:tblGrid>
        <w:gridCol w:w="4361"/>
        <w:gridCol w:w="1276"/>
        <w:gridCol w:w="4023"/>
      </w:tblGrid>
      <w:tr w:rsidR="00495DEC" w:rsidRPr="00DF6299" w:rsidTr="009415FA">
        <w:trPr>
          <w:cantSplit/>
          <w:trHeight w:val="542"/>
        </w:trPr>
        <w:tc>
          <w:tcPr>
            <w:tcW w:w="4361" w:type="dxa"/>
          </w:tcPr>
          <w:p w:rsidR="00495DEC" w:rsidRPr="00C17D0A" w:rsidRDefault="00495DEC" w:rsidP="00CD6AF9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</w:p>
          <w:p w:rsidR="00495DEC" w:rsidRPr="009415FA" w:rsidRDefault="00495DEC" w:rsidP="00CD6AF9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9415FA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495DEC" w:rsidRPr="009415FA" w:rsidRDefault="00495DEC" w:rsidP="00CD6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495DEC" w:rsidRPr="00DF6299" w:rsidRDefault="00495DEC" w:rsidP="00CD6AF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AD3CF32" wp14:editId="1AC082FD">
                  <wp:extent cx="701675" cy="840105"/>
                  <wp:effectExtent l="19050" t="0" r="3175" b="0"/>
                  <wp:docPr id="2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4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3" w:type="dxa"/>
          </w:tcPr>
          <w:p w:rsidR="00495DEC" w:rsidRPr="009415FA" w:rsidRDefault="00495DEC" w:rsidP="00CD6AF9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495DEC" w:rsidRPr="009415FA" w:rsidRDefault="00495DEC" w:rsidP="00CD6AF9">
            <w:pPr>
              <w:jc w:val="center"/>
              <w:rPr>
                <w:noProof/>
                <w:sz w:val="24"/>
                <w:szCs w:val="24"/>
              </w:rPr>
            </w:pPr>
            <w:r w:rsidRPr="009415FA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495DEC" w:rsidRPr="009415FA" w:rsidRDefault="00495DEC" w:rsidP="00CD6AF9">
            <w:pPr>
              <w:jc w:val="center"/>
              <w:rPr>
                <w:sz w:val="24"/>
                <w:szCs w:val="24"/>
              </w:rPr>
            </w:pPr>
          </w:p>
        </w:tc>
      </w:tr>
      <w:tr w:rsidR="00495DEC" w:rsidRPr="00DF6299" w:rsidTr="009415FA">
        <w:trPr>
          <w:cantSplit/>
          <w:trHeight w:val="1785"/>
        </w:trPr>
        <w:tc>
          <w:tcPr>
            <w:tcW w:w="4361" w:type="dxa"/>
          </w:tcPr>
          <w:p w:rsidR="00495DEC" w:rsidRPr="009415FA" w:rsidRDefault="00495DEC" w:rsidP="00CD6AF9">
            <w:pPr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9415FA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495DEC" w:rsidRPr="009415FA" w:rsidRDefault="00495DEC" w:rsidP="00CD6AF9">
            <w:pPr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9415FA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495DEC" w:rsidRPr="009415FA" w:rsidRDefault="00495DEC" w:rsidP="00CD6AF9">
            <w:pPr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9415FA">
              <w:rPr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:rsidR="00495DEC" w:rsidRPr="009415FA" w:rsidRDefault="00495DEC" w:rsidP="00CD6AF9">
            <w:pPr>
              <w:autoSpaceDE w:val="0"/>
              <w:autoSpaceDN w:val="0"/>
              <w:adjustRightInd w:val="0"/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495DEC" w:rsidRPr="009415FA" w:rsidRDefault="00495DEC" w:rsidP="00CD6AF9">
            <w:pPr>
              <w:autoSpaceDE w:val="0"/>
              <w:autoSpaceDN w:val="0"/>
              <w:adjustRightInd w:val="0"/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9415FA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:rsidR="00495DEC" w:rsidRPr="009415FA" w:rsidRDefault="00495DEC" w:rsidP="00CD6AF9">
            <w:pPr>
              <w:autoSpaceDE w:val="0"/>
              <w:autoSpaceDN w:val="0"/>
              <w:adjustRightInd w:val="0"/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495DEC" w:rsidRPr="009415FA" w:rsidRDefault="00495DEC" w:rsidP="00CD6AF9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 w:rsidRPr="009415FA">
              <w:rPr>
                <w:b/>
                <w:noProof/>
                <w:sz w:val="24"/>
                <w:szCs w:val="24"/>
              </w:rPr>
              <w:t>202</w:t>
            </w:r>
            <w:r w:rsidR="00C17D0A" w:rsidRPr="00844D77">
              <w:rPr>
                <w:b/>
                <w:noProof/>
                <w:sz w:val="24"/>
                <w:szCs w:val="24"/>
              </w:rPr>
              <w:t>6</w:t>
            </w:r>
            <w:r w:rsidRPr="009415FA">
              <w:rPr>
                <w:b/>
                <w:noProof/>
                <w:sz w:val="24"/>
                <w:szCs w:val="24"/>
              </w:rPr>
              <w:t xml:space="preserve"> ç.</w:t>
            </w:r>
            <w:r w:rsidR="003E5BF8" w:rsidRPr="009415FA">
              <w:rPr>
                <w:b/>
                <w:noProof/>
                <w:sz w:val="24"/>
                <w:szCs w:val="24"/>
              </w:rPr>
              <w:t xml:space="preserve"> </w:t>
            </w:r>
            <w:r w:rsidR="00E10409" w:rsidRPr="00E10409">
              <w:rPr>
                <w:b/>
                <w:noProof/>
                <w:sz w:val="24"/>
                <w:szCs w:val="24"/>
              </w:rPr>
              <w:t>ҫу</w:t>
            </w:r>
            <w:r w:rsidRPr="009415FA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446FE5">
              <w:rPr>
                <w:b/>
                <w:noProof/>
                <w:sz w:val="24"/>
                <w:szCs w:val="24"/>
              </w:rPr>
              <w:t>21</w:t>
            </w:r>
            <w:r w:rsidRPr="009415FA">
              <w:rPr>
                <w:b/>
                <w:noProof/>
                <w:sz w:val="24"/>
                <w:szCs w:val="24"/>
              </w:rPr>
              <w:t xml:space="preserve">-мӗшӗ </w:t>
            </w:r>
            <w:r w:rsidR="00446FE5">
              <w:rPr>
                <w:b/>
                <w:noProof/>
                <w:sz w:val="24"/>
                <w:szCs w:val="24"/>
              </w:rPr>
              <w:t>458</w:t>
            </w:r>
            <w:r w:rsidR="003E5BF8" w:rsidRPr="009415FA">
              <w:rPr>
                <w:b/>
                <w:noProof/>
                <w:sz w:val="24"/>
                <w:szCs w:val="24"/>
              </w:rPr>
              <w:t xml:space="preserve"> </w:t>
            </w:r>
            <w:r w:rsidRPr="009415FA">
              <w:rPr>
                <w:b/>
                <w:noProof/>
                <w:sz w:val="24"/>
                <w:szCs w:val="24"/>
              </w:rPr>
              <w:t>№</w:t>
            </w:r>
          </w:p>
          <w:p w:rsidR="00495DEC" w:rsidRPr="009415FA" w:rsidRDefault="00495DEC" w:rsidP="00CD6AF9">
            <w:pPr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495DEC" w:rsidRPr="009415FA" w:rsidRDefault="00495DEC" w:rsidP="00CD6AF9">
            <w:pPr>
              <w:ind w:left="-142"/>
              <w:jc w:val="center"/>
              <w:rPr>
                <w:noProof/>
                <w:sz w:val="24"/>
                <w:szCs w:val="24"/>
              </w:rPr>
            </w:pPr>
            <w:r w:rsidRPr="009415FA">
              <w:rPr>
                <w:b/>
                <w:bCs/>
                <w:noProof/>
                <w:sz w:val="24"/>
                <w:szCs w:val="24"/>
              </w:rPr>
              <w:t>Ç</w:t>
            </w:r>
            <w:r w:rsidRPr="009415FA">
              <w:rPr>
                <w:b/>
                <w:noProof/>
                <w:sz w:val="24"/>
                <w:szCs w:val="24"/>
              </w:rPr>
              <w:t>ěрп</w:t>
            </w:r>
            <w:r w:rsidRPr="009415FA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9415FA">
              <w:rPr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1276" w:type="dxa"/>
            <w:vMerge/>
            <w:vAlign w:val="center"/>
            <w:hideMark/>
          </w:tcPr>
          <w:p w:rsidR="00495DEC" w:rsidRPr="00347220" w:rsidRDefault="00495DEC" w:rsidP="00CD6AF9"/>
        </w:tc>
        <w:tc>
          <w:tcPr>
            <w:tcW w:w="4023" w:type="dxa"/>
          </w:tcPr>
          <w:p w:rsidR="00495DEC" w:rsidRPr="009415FA" w:rsidRDefault="00495DEC" w:rsidP="00CD6AF9">
            <w:pPr>
              <w:jc w:val="center"/>
              <w:rPr>
                <w:noProof/>
                <w:sz w:val="24"/>
                <w:szCs w:val="24"/>
              </w:rPr>
            </w:pPr>
            <w:r w:rsidRPr="009415FA">
              <w:rPr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495DEC" w:rsidRPr="009415FA" w:rsidRDefault="00495DEC" w:rsidP="00CD6AF9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495DEC" w:rsidRPr="009415FA" w:rsidRDefault="00495DEC" w:rsidP="00CD6AF9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9415FA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495DEC" w:rsidRPr="009415FA" w:rsidRDefault="00495DEC" w:rsidP="00CD6AF9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495DEC" w:rsidRPr="009415FA" w:rsidRDefault="00446FE5" w:rsidP="00CD6AF9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21</w:t>
            </w:r>
            <w:r w:rsidR="00C17D0A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E10409">
              <w:rPr>
                <w:b/>
                <w:bCs/>
                <w:noProof/>
                <w:sz w:val="24"/>
                <w:szCs w:val="24"/>
              </w:rPr>
              <w:t>ма</w:t>
            </w:r>
            <w:r w:rsidR="00C17D0A">
              <w:rPr>
                <w:b/>
                <w:bCs/>
                <w:noProof/>
                <w:sz w:val="24"/>
                <w:szCs w:val="24"/>
              </w:rPr>
              <w:t>я</w:t>
            </w:r>
            <w:r w:rsidR="006A3128" w:rsidRPr="009415FA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495DEC" w:rsidRPr="009415FA">
              <w:rPr>
                <w:b/>
                <w:bCs/>
                <w:noProof/>
                <w:sz w:val="24"/>
                <w:szCs w:val="24"/>
              </w:rPr>
              <w:t>202</w:t>
            </w:r>
            <w:r w:rsidR="00C17D0A">
              <w:rPr>
                <w:b/>
                <w:bCs/>
                <w:noProof/>
                <w:sz w:val="24"/>
                <w:szCs w:val="24"/>
              </w:rPr>
              <w:t>6</w:t>
            </w:r>
            <w:r w:rsidR="00400862" w:rsidRPr="009415FA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495DEC" w:rsidRPr="009415FA">
              <w:rPr>
                <w:b/>
                <w:bCs/>
                <w:noProof/>
                <w:sz w:val="24"/>
                <w:szCs w:val="24"/>
              </w:rPr>
              <w:t xml:space="preserve">г. № </w:t>
            </w:r>
            <w:r>
              <w:rPr>
                <w:b/>
                <w:bCs/>
                <w:noProof/>
                <w:sz w:val="24"/>
                <w:szCs w:val="24"/>
              </w:rPr>
              <w:t>458</w:t>
            </w:r>
            <w:bookmarkStart w:id="0" w:name="_GoBack"/>
            <w:bookmarkEnd w:id="0"/>
          </w:p>
          <w:p w:rsidR="00495DEC" w:rsidRPr="009415FA" w:rsidRDefault="00495DEC" w:rsidP="00CD6AF9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495DEC" w:rsidRPr="009415FA" w:rsidRDefault="00495DEC" w:rsidP="00CD6AF9">
            <w:pPr>
              <w:autoSpaceDE w:val="0"/>
              <w:autoSpaceDN w:val="0"/>
              <w:adjustRightInd w:val="0"/>
              <w:jc w:val="center"/>
              <w:rPr>
                <w:noProof/>
                <w:sz w:val="24"/>
                <w:szCs w:val="24"/>
              </w:rPr>
            </w:pPr>
            <w:r w:rsidRPr="009415FA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:rsidR="003E5BF8" w:rsidRDefault="003E5BF8" w:rsidP="00CD6AF9">
      <w:pPr>
        <w:pStyle w:val="a3"/>
        <w:spacing w:after="0"/>
        <w:ind w:right="4721" w:firstLine="0"/>
        <w:rPr>
          <w:rFonts w:ascii="Times New Roman" w:hAnsi="Times New Roman" w:cs="Times New Roman"/>
          <w:shd w:val="clear" w:color="auto" w:fill="FFFFFF"/>
        </w:rPr>
      </w:pPr>
    </w:p>
    <w:p w:rsidR="00C74594" w:rsidRPr="00C74594" w:rsidRDefault="00C74594" w:rsidP="00CD6AF9">
      <w:pPr>
        <w:pStyle w:val="a3"/>
        <w:spacing w:after="0"/>
        <w:ind w:right="4721" w:firstLine="0"/>
        <w:rPr>
          <w:rFonts w:ascii="Times New Roman" w:hAnsi="Times New Roman" w:cs="Times New Roman"/>
          <w:shd w:val="clear" w:color="auto" w:fill="FFFFFF"/>
        </w:rPr>
      </w:pPr>
    </w:p>
    <w:p w:rsidR="00110043" w:rsidRPr="00E375B6" w:rsidRDefault="00110043" w:rsidP="00C74594">
      <w:pPr>
        <w:pStyle w:val="a3"/>
        <w:spacing w:after="0"/>
        <w:ind w:right="2266" w:firstLine="0"/>
        <w:rPr>
          <w:rFonts w:ascii="Times New Roman" w:hAnsi="Times New Roman" w:cs="Times New Roman"/>
          <w:b/>
        </w:rPr>
      </w:pPr>
      <w:r w:rsidRPr="00E375B6">
        <w:rPr>
          <w:rFonts w:ascii="Times New Roman" w:hAnsi="Times New Roman" w:cs="Times New Roman"/>
          <w:b/>
          <w:shd w:val="clear" w:color="auto" w:fill="FFFFFF"/>
        </w:rPr>
        <w:t xml:space="preserve">О внесении изменений в </w:t>
      </w:r>
      <w:r w:rsidR="00386BE0" w:rsidRPr="00386BE0">
        <w:rPr>
          <w:rFonts w:ascii="Times New Roman" w:hAnsi="Times New Roman" w:cs="Times New Roman"/>
          <w:b/>
          <w:shd w:val="clear" w:color="auto" w:fill="FFFFFF"/>
        </w:rPr>
        <w:t>постановление администрации Цивильского муниципального округа Чувашской Республики</w:t>
      </w:r>
      <w:r w:rsidR="00386BE0">
        <w:rPr>
          <w:rFonts w:ascii="Times New Roman" w:hAnsi="Times New Roman" w:cs="Times New Roman"/>
          <w:b/>
          <w:shd w:val="clear" w:color="auto" w:fill="FFFFFF"/>
        </w:rPr>
        <w:t xml:space="preserve"> от 05.05.2023 №</w:t>
      </w:r>
      <w:r w:rsidR="009415FA">
        <w:rPr>
          <w:rFonts w:ascii="Times New Roman" w:hAnsi="Times New Roman" w:cs="Times New Roman"/>
          <w:b/>
          <w:shd w:val="clear" w:color="auto" w:fill="FFFFFF"/>
        </w:rPr>
        <w:t> </w:t>
      </w:r>
      <w:r w:rsidR="00386BE0">
        <w:rPr>
          <w:rFonts w:ascii="Times New Roman" w:hAnsi="Times New Roman" w:cs="Times New Roman"/>
          <w:b/>
          <w:shd w:val="clear" w:color="auto" w:fill="FFFFFF"/>
        </w:rPr>
        <w:t xml:space="preserve">567 "Об утверждении Положения </w:t>
      </w:r>
      <w:r w:rsidRPr="00E375B6">
        <w:rPr>
          <w:rFonts w:ascii="Times New Roman" w:hAnsi="Times New Roman" w:cs="Times New Roman"/>
          <w:b/>
        </w:rPr>
        <w:t>о межведомственной комиссии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действующей на территории Цивильского муниципального округа Чувашской Республики</w:t>
      </w:r>
      <w:r w:rsidR="00386BE0">
        <w:rPr>
          <w:rFonts w:ascii="Times New Roman" w:hAnsi="Times New Roman" w:cs="Times New Roman"/>
          <w:b/>
        </w:rPr>
        <w:t>"</w:t>
      </w:r>
    </w:p>
    <w:p w:rsidR="00495DEC" w:rsidRPr="00756A77" w:rsidRDefault="00495DEC" w:rsidP="00CD6AF9">
      <w:pPr>
        <w:pStyle w:val="a5"/>
        <w:ind w:firstLine="0"/>
        <w:rPr>
          <w:rFonts w:ascii="Times New Roman" w:hAnsi="Times New Roman" w:cs="Times New Roman"/>
        </w:rPr>
      </w:pPr>
    </w:p>
    <w:p w:rsidR="00110043" w:rsidRDefault="00110043" w:rsidP="00CD6AF9">
      <w:pPr>
        <w:ind w:firstLine="708"/>
        <w:jc w:val="both"/>
        <w:rPr>
          <w:sz w:val="24"/>
          <w:szCs w:val="24"/>
        </w:rPr>
      </w:pPr>
      <w:r w:rsidRPr="005D13E8">
        <w:rPr>
          <w:sz w:val="24"/>
          <w:szCs w:val="24"/>
          <w:shd w:val="clear" w:color="auto" w:fill="FFFFFF"/>
        </w:rPr>
        <w:t>В соответствии с</w:t>
      </w:r>
      <w:r>
        <w:rPr>
          <w:sz w:val="24"/>
          <w:szCs w:val="24"/>
          <w:shd w:val="clear" w:color="auto" w:fill="FFFFFF"/>
        </w:rPr>
        <w:t xml:space="preserve"> Ж</w:t>
      </w:r>
      <w:r w:rsidRPr="005D13E8">
        <w:rPr>
          <w:sz w:val="24"/>
          <w:szCs w:val="24"/>
          <w:shd w:val="clear" w:color="auto" w:fill="FFFFFF"/>
        </w:rPr>
        <w:t>илищн</w:t>
      </w:r>
      <w:r>
        <w:rPr>
          <w:sz w:val="24"/>
          <w:szCs w:val="24"/>
          <w:shd w:val="clear" w:color="auto" w:fill="FFFFFF"/>
        </w:rPr>
        <w:t>ым</w:t>
      </w:r>
      <w:r w:rsidRPr="005D13E8">
        <w:rPr>
          <w:sz w:val="24"/>
          <w:szCs w:val="24"/>
          <w:shd w:val="clear" w:color="auto" w:fill="FFFFFF"/>
        </w:rPr>
        <w:t xml:space="preserve"> кодекс</w:t>
      </w:r>
      <w:r>
        <w:rPr>
          <w:sz w:val="24"/>
          <w:szCs w:val="24"/>
          <w:shd w:val="clear" w:color="auto" w:fill="FFFFFF"/>
        </w:rPr>
        <w:t>ом</w:t>
      </w:r>
      <w:r w:rsidRPr="005D13E8">
        <w:rPr>
          <w:sz w:val="24"/>
          <w:szCs w:val="24"/>
          <w:shd w:val="clear" w:color="auto" w:fill="FFFFFF"/>
        </w:rPr>
        <w:t xml:space="preserve"> </w:t>
      </w:r>
      <w:r w:rsidR="009415FA">
        <w:rPr>
          <w:sz w:val="24"/>
          <w:szCs w:val="24"/>
          <w:shd w:val="clear" w:color="auto" w:fill="FFFFFF"/>
        </w:rPr>
        <w:t>РФ</w:t>
      </w:r>
      <w:r w:rsidRPr="005D13E8">
        <w:rPr>
          <w:sz w:val="24"/>
          <w:szCs w:val="24"/>
          <w:shd w:val="clear" w:color="auto" w:fill="FFFFFF"/>
        </w:rPr>
        <w:t>,</w:t>
      </w:r>
      <w:r w:rsidR="009415FA">
        <w:rPr>
          <w:sz w:val="24"/>
          <w:szCs w:val="24"/>
          <w:shd w:val="clear" w:color="auto" w:fill="FFFFFF"/>
        </w:rPr>
        <w:t xml:space="preserve"> </w:t>
      </w:r>
      <w:hyperlink r:id="rId8" w:anchor="/document/12144695/entry/0" w:history="1">
        <w:r w:rsidRPr="005D13E8">
          <w:rPr>
            <w:rStyle w:val="ac"/>
            <w:color w:val="auto"/>
            <w:sz w:val="24"/>
            <w:szCs w:val="24"/>
            <w:u w:val="none"/>
            <w:shd w:val="clear" w:color="auto" w:fill="FFFFFF"/>
          </w:rPr>
          <w:t>постановлением</w:t>
        </w:r>
      </w:hyperlink>
      <w:r w:rsidR="009415FA">
        <w:rPr>
          <w:rStyle w:val="ac"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Pr="005D13E8">
        <w:rPr>
          <w:sz w:val="24"/>
          <w:szCs w:val="24"/>
          <w:shd w:val="clear" w:color="auto" w:fill="FFFFFF"/>
        </w:rPr>
        <w:t xml:space="preserve">Правительства </w:t>
      </w:r>
      <w:r w:rsidR="009415FA">
        <w:rPr>
          <w:sz w:val="24"/>
          <w:szCs w:val="24"/>
          <w:shd w:val="clear" w:color="auto" w:fill="FFFFFF"/>
        </w:rPr>
        <w:t>РФ</w:t>
      </w:r>
      <w:r w:rsidRPr="005D13E8">
        <w:rPr>
          <w:sz w:val="24"/>
          <w:szCs w:val="24"/>
          <w:shd w:val="clear" w:color="auto" w:fill="FFFFFF"/>
        </w:rPr>
        <w:t xml:space="preserve"> от 28.01.2006 </w:t>
      </w:r>
      <w:r w:rsidR="009415FA">
        <w:rPr>
          <w:sz w:val="24"/>
          <w:szCs w:val="24"/>
          <w:shd w:val="clear" w:color="auto" w:fill="FFFFFF"/>
        </w:rPr>
        <w:t>№</w:t>
      </w:r>
      <w:r w:rsidRPr="005D13E8">
        <w:rPr>
          <w:sz w:val="24"/>
          <w:szCs w:val="24"/>
          <w:shd w:val="clear" w:color="auto" w:fill="FFFFFF"/>
        </w:rPr>
        <w:t> 47</w:t>
      </w:r>
      <w:r w:rsidR="00E10409">
        <w:rPr>
          <w:sz w:val="24"/>
          <w:szCs w:val="24"/>
          <w:shd w:val="clear" w:color="auto" w:fill="FFFFFF"/>
        </w:rPr>
        <w:t> </w:t>
      </w:r>
      <w:r w:rsidRPr="005D13E8">
        <w:rPr>
          <w:sz w:val="24"/>
          <w:szCs w:val="24"/>
          <w:shd w:val="clear" w:color="auto" w:fill="FFFFFF"/>
        </w:rPr>
        <w:t>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</w:t>
      </w:r>
      <w:r w:rsidR="001A3DD7">
        <w:rPr>
          <w:sz w:val="24"/>
          <w:szCs w:val="24"/>
          <w:shd w:val="clear" w:color="auto" w:fill="FFFFFF"/>
        </w:rPr>
        <w:t xml:space="preserve">, протестом прокурора Цивильского района Чувашской Республики от </w:t>
      </w:r>
      <w:r w:rsidR="004C39BD">
        <w:rPr>
          <w:sz w:val="24"/>
          <w:szCs w:val="24"/>
          <w:shd w:val="clear" w:color="auto" w:fill="FFFFFF"/>
        </w:rPr>
        <w:t>06.04.2026</w:t>
      </w:r>
      <w:r w:rsidR="001A3DD7">
        <w:rPr>
          <w:sz w:val="24"/>
          <w:szCs w:val="24"/>
          <w:shd w:val="clear" w:color="auto" w:fill="FFFFFF"/>
        </w:rPr>
        <w:t xml:space="preserve"> № 3-01-202</w:t>
      </w:r>
      <w:r w:rsidR="004C39BD">
        <w:rPr>
          <w:sz w:val="24"/>
          <w:szCs w:val="24"/>
          <w:shd w:val="clear" w:color="auto" w:fill="FFFFFF"/>
        </w:rPr>
        <w:t>6/Прдл107</w:t>
      </w:r>
      <w:r w:rsidR="001A3DD7">
        <w:rPr>
          <w:sz w:val="24"/>
          <w:szCs w:val="24"/>
          <w:shd w:val="clear" w:color="auto" w:fill="FFFFFF"/>
        </w:rPr>
        <w:t>-2</w:t>
      </w:r>
      <w:r w:rsidR="004C39BD">
        <w:rPr>
          <w:sz w:val="24"/>
          <w:szCs w:val="24"/>
          <w:shd w:val="clear" w:color="auto" w:fill="FFFFFF"/>
        </w:rPr>
        <w:t>6</w:t>
      </w:r>
      <w:r w:rsidR="001A3DD7">
        <w:rPr>
          <w:sz w:val="24"/>
          <w:szCs w:val="24"/>
          <w:shd w:val="clear" w:color="auto" w:fill="FFFFFF"/>
        </w:rPr>
        <w:t>-</w:t>
      </w:r>
      <w:r w:rsidR="004C39BD">
        <w:rPr>
          <w:sz w:val="24"/>
          <w:szCs w:val="24"/>
          <w:shd w:val="clear" w:color="auto" w:fill="FFFFFF"/>
        </w:rPr>
        <w:t>20/420</w:t>
      </w:r>
      <w:r w:rsidR="001A3DD7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>а</w:t>
      </w:r>
      <w:r w:rsidRPr="00D2762B">
        <w:rPr>
          <w:sz w:val="24"/>
          <w:szCs w:val="24"/>
        </w:rPr>
        <w:t xml:space="preserve">дминистрация </w:t>
      </w:r>
      <w:r>
        <w:rPr>
          <w:sz w:val="24"/>
          <w:szCs w:val="24"/>
        </w:rPr>
        <w:t>Цивильского</w:t>
      </w:r>
      <w:r w:rsidRPr="00D2762B">
        <w:rPr>
          <w:sz w:val="24"/>
          <w:szCs w:val="24"/>
        </w:rPr>
        <w:t xml:space="preserve"> муниципального округа Чувашской Республики </w:t>
      </w:r>
    </w:p>
    <w:p w:rsidR="00110043" w:rsidRPr="005D34CD" w:rsidRDefault="00110043" w:rsidP="00CD6AF9">
      <w:pPr>
        <w:pStyle w:val="a5"/>
        <w:rPr>
          <w:rFonts w:ascii="Times New Roman" w:hAnsi="Times New Roman" w:cs="Times New Roman"/>
        </w:rPr>
      </w:pPr>
    </w:p>
    <w:p w:rsidR="00110043" w:rsidRDefault="00110043" w:rsidP="00CD6AF9">
      <w:pPr>
        <w:pStyle w:val="a5"/>
        <w:rPr>
          <w:rFonts w:ascii="Times New Roman" w:hAnsi="Times New Roman" w:cs="Times New Roman"/>
          <w:b/>
        </w:rPr>
      </w:pPr>
      <w:r w:rsidRPr="00495DEC">
        <w:rPr>
          <w:rFonts w:ascii="Times New Roman" w:hAnsi="Times New Roman" w:cs="Times New Roman"/>
          <w:b/>
        </w:rPr>
        <w:t>ПОСТАНОВЛЯЕТ:</w:t>
      </w:r>
    </w:p>
    <w:p w:rsidR="00110043" w:rsidRPr="005D34CD" w:rsidRDefault="00110043" w:rsidP="00CD6AF9">
      <w:pPr>
        <w:pStyle w:val="a5"/>
        <w:rPr>
          <w:rFonts w:ascii="Times New Roman" w:hAnsi="Times New Roman" w:cs="Times New Roman"/>
        </w:rPr>
      </w:pPr>
    </w:p>
    <w:p w:rsidR="00110043" w:rsidRDefault="00CD6AF9" w:rsidP="00CD6AF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1. </w:t>
      </w:r>
      <w:proofErr w:type="gramStart"/>
      <w:r w:rsidR="00110043">
        <w:rPr>
          <w:sz w:val="24"/>
          <w:szCs w:val="24"/>
        </w:rPr>
        <w:t>Пункт</w:t>
      </w:r>
      <w:r w:rsidR="00A360E0">
        <w:rPr>
          <w:sz w:val="24"/>
          <w:szCs w:val="24"/>
        </w:rPr>
        <w:t>ы</w:t>
      </w:r>
      <w:r w:rsidR="00110043">
        <w:rPr>
          <w:sz w:val="24"/>
          <w:szCs w:val="24"/>
        </w:rPr>
        <w:t xml:space="preserve"> </w:t>
      </w:r>
      <w:r w:rsidR="00C17D0A">
        <w:rPr>
          <w:sz w:val="24"/>
          <w:szCs w:val="24"/>
        </w:rPr>
        <w:t>1.2</w:t>
      </w:r>
      <w:r w:rsidR="000C47D3">
        <w:rPr>
          <w:sz w:val="24"/>
          <w:szCs w:val="24"/>
        </w:rPr>
        <w:t xml:space="preserve"> </w:t>
      </w:r>
      <w:r w:rsidR="00C17D0A">
        <w:rPr>
          <w:sz w:val="24"/>
          <w:szCs w:val="24"/>
        </w:rPr>
        <w:t xml:space="preserve">и 1.3 </w:t>
      </w:r>
      <w:r w:rsidR="00110043">
        <w:rPr>
          <w:sz w:val="24"/>
          <w:szCs w:val="24"/>
        </w:rPr>
        <w:t xml:space="preserve">раздела </w:t>
      </w:r>
      <w:r w:rsidR="00C17D0A">
        <w:rPr>
          <w:sz w:val="24"/>
          <w:szCs w:val="24"/>
        </w:rPr>
        <w:t>1</w:t>
      </w:r>
      <w:r w:rsidR="00110043">
        <w:rPr>
          <w:sz w:val="24"/>
          <w:szCs w:val="24"/>
        </w:rPr>
        <w:t xml:space="preserve"> </w:t>
      </w:r>
      <w:r w:rsidR="00386BE0">
        <w:rPr>
          <w:sz w:val="24"/>
          <w:szCs w:val="24"/>
        </w:rPr>
        <w:t xml:space="preserve">Положения </w:t>
      </w:r>
      <w:r>
        <w:rPr>
          <w:sz w:val="24"/>
          <w:szCs w:val="24"/>
        </w:rPr>
        <w:t xml:space="preserve">о межведомственной комиссии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действующей на территории Цивильского муниципального округа Чувашской Республики, утвержденного постановлением администрации Цивильского муниципального округа Чувашской Республики от 05.05.2023 № 567, </w:t>
      </w:r>
      <w:r w:rsidR="000C47D3">
        <w:rPr>
          <w:sz w:val="24"/>
          <w:szCs w:val="24"/>
        </w:rPr>
        <w:t>изложить в следующей редакции:</w:t>
      </w:r>
      <w:proofErr w:type="gramEnd"/>
    </w:p>
    <w:p w:rsidR="00C17D0A" w:rsidRDefault="00C17D0A" w:rsidP="00CD6AF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"1.2</w:t>
      </w:r>
      <w:r w:rsidR="00844D77">
        <w:rPr>
          <w:sz w:val="24"/>
          <w:szCs w:val="24"/>
        </w:rPr>
        <w:t>.</w:t>
      </w:r>
      <w:r w:rsidR="00E10409">
        <w:rPr>
          <w:sz w:val="24"/>
          <w:szCs w:val="24"/>
        </w:rPr>
        <w:t> </w:t>
      </w:r>
      <w:proofErr w:type="gramStart"/>
      <w:r w:rsidR="0043056A">
        <w:rPr>
          <w:sz w:val="24"/>
        </w:rPr>
        <w:t xml:space="preserve">Комиссия в своей деятельности руководствуется </w:t>
      </w:r>
      <w:r w:rsidR="0043056A" w:rsidRPr="00DE28F0">
        <w:rPr>
          <w:sz w:val="24"/>
        </w:rPr>
        <w:t xml:space="preserve">Конституцией Российской Федерации, Федеральными законами и иными нормативными правовыми актами Российской Федерации, постановлением Правительства Российской Федерации от 28.01.2006 </w:t>
      </w:r>
      <w:r w:rsidR="00DE28F0">
        <w:rPr>
          <w:sz w:val="24"/>
        </w:rPr>
        <w:t>№ </w:t>
      </w:r>
      <w:r w:rsidR="0043056A" w:rsidRPr="00DE28F0">
        <w:rPr>
          <w:sz w:val="24"/>
        </w:rPr>
        <w:t xml:space="preserve">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 (далее </w:t>
      </w:r>
      <w:r w:rsidR="00DE28F0">
        <w:rPr>
          <w:sz w:val="24"/>
        </w:rPr>
        <w:t>–</w:t>
      </w:r>
      <w:r w:rsidR="0043056A" w:rsidRPr="00DE28F0">
        <w:rPr>
          <w:sz w:val="24"/>
        </w:rPr>
        <w:t xml:space="preserve"> постановление Правительства РФ </w:t>
      </w:r>
      <w:r w:rsidR="00DE28F0">
        <w:rPr>
          <w:sz w:val="24"/>
        </w:rPr>
        <w:t>№ </w:t>
      </w:r>
      <w:r w:rsidR="0043056A" w:rsidRPr="00DE28F0">
        <w:rPr>
          <w:sz w:val="24"/>
        </w:rPr>
        <w:t>47), Конституцией</w:t>
      </w:r>
      <w:proofErr w:type="gramEnd"/>
      <w:r w:rsidR="0043056A" w:rsidRPr="00DE28F0">
        <w:rPr>
          <w:sz w:val="24"/>
        </w:rPr>
        <w:t xml:space="preserve"> Чувашской Республики, законами и иными нормативными правовыми актами Чувашской Республики, право</w:t>
      </w:r>
      <w:r w:rsidR="0043056A">
        <w:rPr>
          <w:sz w:val="24"/>
        </w:rPr>
        <w:t>выми актами органов местного самоуправления, а также настоящим Положением.</w:t>
      </w:r>
    </w:p>
    <w:p w:rsidR="00844D77" w:rsidRDefault="00844D77" w:rsidP="00CD6AF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1.3.</w:t>
      </w:r>
      <w:r w:rsidR="00E10409">
        <w:rPr>
          <w:sz w:val="24"/>
          <w:szCs w:val="24"/>
        </w:rPr>
        <w:t> </w:t>
      </w:r>
      <w:proofErr w:type="gramStart"/>
      <w:r w:rsidR="00F5516F">
        <w:rPr>
          <w:sz w:val="24"/>
          <w:szCs w:val="24"/>
        </w:rPr>
        <w:t xml:space="preserve">Межведомственная комиссия по признанию помещения жилым помещением, жилого помещения непригодным для проживания и многоквартирного дома аварийным и </w:t>
      </w:r>
      <w:r w:rsidR="00F5516F">
        <w:rPr>
          <w:sz w:val="24"/>
          <w:szCs w:val="24"/>
        </w:rPr>
        <w:lastRenderedPageBreak/>
        <w:t>подлежащим сносу (далее – Комиссия) образована в целях оценки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фонда, находящихся на территории Цивильского муниципального округа Чувашской Республики, на соответствие требованиям, предъявляемым к жилым помещениям в</w:t>
      </w:r>
      <w:proofErr w:type="gramEnd"/>
      <w:r w:rsidR="00F5516F">
        <w:rPr>
          <w:sz w:val="24"/>
          <w:szCs w:val="24"/>
        </w:rPr>
        <w:t xml:space="preserve"> </w:t>
      </w:r>
      <w:proofErr w:type="gramStart"/>
      <w:r w:rsidR="00F5516F">
        <w:rPr>
          <w:sz w:val="24"/>
          <w:szCs w:val="24"/>
        </w:rPr>
        <w:t>целях</w:t>
      </w:r>
      <w:proofErr w:type="gramEnd"/>
      <w:r w:rsidR="00F5516F">
        <w:rPr>
          <w:sz w:val="24"/>
          <w:szCs w:val="24"/>
        </w:rPr>
        <w:t xml:space="preserve"> признания жилого помещения пригодным (непригодным) для проживания граждан, а также многоквартирного дома аварийным и подлежащим сносу или реконструкции в течение 5 лет со дня выдачи разрешения о вводе многоквартирного дома в эксплуатацию."</w:t>
      </w:r>
      <w:r w:rsidR="00DE28F0">
        <w:rPr>
          <w:sz w:val="24"/>
          <w:szCs w:val="24"/>
        </w:rPr>
        <w:t>.</w:t>
      </w:r>
    </w:p>
    <w:p w:rsidR="00110043" w:rsidRDefault="00CD6AF9" w:rsidP="00CD6AF9">
      <w:pPr>
        <w:ind w:firstLine="708"/>
        <w:jc w:val="both"/>
        <w:rPr>
          <w:color w:val="22272F"/>
          <w:sz w:val="24"/>
          <w:szCs w:val="24"/>
        </w:rPr>
      </w:pPr>
      <w:bookmarkStart w:id="1" w:name="sub_2"/>
      <w:r>
        <w:rPr>
          <w:sz w:val="24"/>
          <w:szCs w:val="24"/>
        </w:rPr>
        <w:t>2</w:t>
      </w:r>
      <w:r w:rsidR="00110043" w:rsidRPr="00490245">
        <w:rPr>
          <w:sz w:val="24"/>
          <w:szCs w:val="24"/>
        </w:rPr>
        <w:t>.</w:t>
      </w:r>
      <w:r w:rsidR="008E2E06">
        <w:rPr>
          <w:sz w:val="24"/>
          <w:szCs w:val="24"/>
        </w:rPr>
        <w:t> </w:t>
      </w:r>
      <w:r w:rsidR="00110043" w:rsidRPr="00490245">
        <w:rPr>
          <w:sz w:val="24"/>
          <w:szCs w:val="24"/>
        </w:rPr>
        <w:t xml:space="preserve">Контроль </w:t>
      </w:r>
      <w:r w:rsidR="00110043" w:rsidRPr="00490245">
        <w:rPr>
          <w:color w:val="22272F"/>
          <w:sz w:val="24"/>
          <w:szCs w:val="24"/>
        </w:rPr>
        <w:t>исполнения настоящего постановления возложить на Управление по благоустройству и развитию территорий администрации Цивильского муниципального округа Чувашской Республики.</w:t>
      </w:r>
    </w:p>
    <w:p w:rsidR="00BC1832" w:rsidRPr="00110043" w:rsidRDefault="00CD6AF9" w:rsidP="00CD6AF9">
      <w:pPr>
        <w:ind w:firstLine="708"/>
        <w:jc w:val="both"/>
        <w:rPr>
          <w:sz w:val="24"/>
          <w:szCs w:val="24"/>
        </w:rPr>
      </w:pPr>
      <w:r>
        <w:rPr>
          <w:color w:val="22272F"/>
          <w:sz w:val="24"/>
          <w:szCs w:val="24"/>
        </w:rPr>
        <w:t>3</w:t>
      </w:r>
      <w:r w:rsidR="00110043">
        <w:rPr>
          <w:color w:val="22272F"/>
          <w:sz w:val="24"/>
          <w:szCs w:val="24"/>
        </w:rPr>
        <w:t>.</w:t>
      </w:r>
      <w:bookmarkEnd w:id="1"/>
      <w:r>
        <w:rPr>
          <w:color w:val="22272F"/>
          <w:sz w:val="24"/>
          <w:szCs w:val="24"/>
        </w:rPr>
        <w:t> </w:t>
      </w:r>
      <w:r w:rsidR="00110043" w:rsidRPr="00110043">
        <w:rPr>
          <w:sz w:val="24"/>
          <w:szCs w:val="24"/>
          <w:shd w:val="clear" w:color="auto" w:fill="FFFFFF"/>
        </w:rPr>
        <w:t>Настоящее постановление вступает в силу после его</w:t>
      </w:r>
      <w:r>
        <w:rPr>
          <w:sz w:val="24"/>
          <w:szCs w:val="24"/>
          <w:shd w:val="clear" w:color="auto" w:fill="FFFFFF"/>
        </w:rPr>
        <w:t xml:space="preserve"> </w:t>
      </w:r>
      <w:hyperlink r:id="rId9" w:anchor="/document/406990937/entry/0" w:history="1">
        <w:r w:rsidR="00110043" w:rsidRPr="00110043">
          <w:rPr>
            <w:rStyle w:val="ac"/>
            <w:color w:val="auto"/>
            <w:sz w:val="24"/>
            <w:szCs w:val="24"/>
            <w:u w:val="none"/>
            <w:shd w:val="clear" w:color="auto" w:fill="FFFFFF"/>
          </w:rPr>
          <w:t>официального опубликования</w:t>
        </w:r>
      </w:hyperlink>
      <w:r>
        <w:rPr>
          <w:rStyle w:val="ac"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="00110043" w:rsidRPr="00110043">
        <w:rPr>
          <w:sz w:val="24"/>
          <w:szCs w:val="24"/>
          <w:shd w:val="clear" w:color="auto" w:fill="FFFFFF"/>
        </w:rPr>
        <w:t>(обнародования).</w:t>
      </w:r>
    </w:p>
    <w:p w:rsidR="00495DEC" w:rsidRDefault="00495DEC" w:rsidP="00CD6AF9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10409" w:rsidRDefault="00E10409" w:rsidP="00CD6AF9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110043" w:rsidRDefault="00110043" w:rsidP="00CD6AF9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43056A" w:rsidRDefault="0043056A" w:rsidP="00CD6AF9">
      <w:pPr>
        <w:jc w:val="both"/>
        <w:outlineLvl w:val="2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Временно </w:t>
      </w:r>
      <w:proofErr w:type="gramStart"/>
      <w:r>
        <w:rPr>
          <w:bCs/>
          <w:sz w:val="24"/>
          <w:szCs w:val="24"/>
        </w:rPr>
        <w:t>исполняющий</w:t>
      </w:r>
      <w:proofErr w:type="gramEnd"/>
      <w:r>
        <w:rPr>
          <w:bCs/>
          <w:sz w:val="24"/>
          <w:szCs w:val="24"/>
        </w:rPr>
        <w:t xml:space="preserve"> полномочия</w:t>
      </w:r>
    </w:p>
    <w:p w:rsidR="0075215F" w:rsidRPr="0043056A" w:rsidRDefault="0043056A" w:rsidP="00E10409">
      <w:pPr>
        <w:tabs>
          <w:tab w:val="right" w:pos="9354"/>
        </w:tabs>
        <w:outlineLvl w:val="2"/>
        <w:rPr>
          <w:bCs/>
          <w:sz w:val="24"/>
          <w:szCs w:val="24"/>
        </w:rPr>
      </w:pPr>
      <w:r>
        <w:rPr>
          <w:bCs/>
          <w:sz w:val="24"/>
          <w:szCs w:val="24"/>
        </w:rPr>
        <w:t>г</w:t>
      </w:r>
      <w:r w:rsidR="00495DEC" w:rsidRPr="00495DEC">
        <w:rPr>
          <w:bCs/>
          <w:sz w:val="24"/>
          <w:szCs w:val="24"/>
        </w:rPr>
        <w:t>лав</w:t>
      </w:r>
      <w:r>
        <w:rPr>
          <w:bCs/>
          <w:sz w:val="24"/>
          <w:szCs w:val="24"/>
        </w:rPr>
        <w:t>ы</w:t>
      </w:r>
      <w:r w:rsidR="00495DEC" w:rsidRPr="00495DEC">
        <w:rPr>
          <w:bCs/>
          <w:sz w:val="24"/>
          <w:szCs w:val="24"/>
        </w:rPr>
        <w:t xml:space="preserve"> Цивильского</w:t>
      </w:r>
      <w:r>
        <w:rPr>
          <w:bCs/>
          <w:sz w:val="24"/>
          <w:szCs w:val="24"/>
        </w:rPr>
        <w:t xml:space="preserve"> </w:t>
      </w:r>
      <w:r w:rsidR="00495DEC" w:rsidRPr="00495DEC">
        <w:rPr>
          <w:bCs/>
          <w:sz w:val="24"/>
          <w:szCs w:val="24"/>
        </w:rPr>
        <w:t>муниципального округа</w:t>
      </w:r>
      <w:r w:rsidR="00495DEC" w:rsidRPr="00495DEC">
        <w:rPr>
          <w:sz w:val="24"/>
          <w:szCs w:val="24"/>
        </w:rPr>
        <w:tab/>
      </w:r>
      <w:r>
        <w:rPr>
          <w:sz w:val="24"/>
          <w:szCs w:val="24"/>
        </w:rPr>
        <w:t>Ю.В. Константинов</w:t>
      </w:r>
    </w:p>
    <w:p w:rsidR="00A360E0" w:rsidRDefault="00A360E0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43056A" w:rsidRPr="007546C0" w:rsidRDefault="0043056A" w:rsidP="0043056A">
      <w:pPr>
        <w:rPr>
          <w:caps/>
          <w:sz w:val="24"/>
          <w:szCs w:val="24"/>
        </w:rPr>
      </w:pPr>
      <w:r w:rsidRPr="007546C0">
        <w:rPr>
          <w:caps/>
          <w:sz w:val="24"/>
          <w:szCs w:val="24"/>
        </w:rPr>
        <w:lastRenderedPageBreak/>
        <w:t>Согласовано:</w:t>
      </w:r>
    </w:p>
    <w:p w:rsidR="0043056A" w:rsidRPr="007546C0" w:rsidRDefault="0043056A" w:rsidP="0043056A">
      <w:pPr>
        <w:rPr>
          <w:sz w:val="24"/>
          <w:szCs w:val="24"/>
        </w:rPr>
      </w:pPr>
    </w:p>
    <w:p w:rsidR="0043056A" w:rsidRPr="007546C0" w:rsidRDefault="0043056A" w:rsidP="0043056A">
      <w:pPr>
        <w:rPr>
          <w:sz w:val="24"/>
          <w:szCs w:val="24"/>
        </w:rPr>
      </w:pPr>
      <w:r>
        <w:rPr>
          <w:sz w:val="24"/>
          <w:szCs w:val="24"/>
        </w:rPr>
        <w:t>П</w:t>
      </w:r>
      <w:r w:rsidRPr="007546C0">
        <w:rPr>
          <w:sz w:val="24"/>
          <w:szCs w:val="24"/>
        </w:rPr>
        <w:t>ерв</w:t>
      </w:r>
      <w:r>
        <w:rPr>
          <w:sz w:val="24"/>
          <w:szCs w:val="24"/>
        </w:rPr>
        <w:t>ый</w:t>
      </w:r>
      <w:r w:rsidRPr="007546C0">
        <w:rPr>
          <w:sz w:val="24"/>
          <w:szCs w:val="24"/>
        </w:rPr>
        <w:t xml:space="preserve"> заместител</w:t>
      </w:r>
      <w:r>
        <w:rPr>
          <w:sz w:val="24"/>
          <w:szCs w:val="24"/>
        </w:rPr>
        <w:t>ь</w:t>
      </w:r>
      <w:r w:rsidRPr="007546C0">
        <w:rPr>
          <w:sz w:val="24"/>
          <w:szCs w:val="24"/>
        </w:rPr>
        <w:t xml:space="preserve"> главы</w:t>
      </w:r>
    </w:p>
    <w:p w:rsidR="0043056A" w:rsidRPr="007546C0" w:rsidRDefault="0043056A" w:rsidP="0043056A">
      <w:pPr>
        <w:rPr>
          <w:sz w:val="24"/>
          <w:szCs w:val="24"/>
        </w:rPr>
      </w:pPr>
      <w:r w:rsidRPr="007546C0">
        <w:rPr>
          <w:sz w:val="24"/>
          <w:szCs w:val="24"/>
        </w:rPr>
        <w:t xml:space="preserve">администрации – начальник управления </w:t>
      </w:r>
    </w:p>
    <w:p w:rsidR="0043056A" w:rsidRPr="007546C0" w:rsidRDefault="0043056A" w:rsidP="0043056A">
      <w:pPr>
        <w:rPr>
          <w:sz w:val="24"/>
          <w:szCs w:val="24"/>
        </w:rPr>
      </w:pPr>
      <w:r w:rsidRPr="007546C0">
        <w:rPr>
          <w:sz w:val="24"/>
          <w:szCs w:val="24"/>
        </w:rPr>
        <w:t>по благоустройству и развитию территорий</w:t>
      </w:r>
    </w:p>
    <w:p w:rsidR="0043056A" w:rsidRPr="007546C0" w:rsidRDefault="0043056A" w:rsidP="0043056A">
      <w:pPr>
        <w:rPr>
          <w:sz w:val="24"/>
          <w:szCs w:val="24"/>
        </w:rPr>
      </w:pPr>
    </w:p>
    <w:p w:rsidR="0043056A" w:rsidRPr="007546C0" w:rsidRDefault="0043056A" w:rsidP="0043056A">
      <w:pPr>
        <w:rPr>
          <w:sz w:val="24"/>
          <w:szCs w:val="24"/>
        </w:rPr>
      </w:pPr>
    </w:p>
    <w:p w:rsidR="0043056A" w:rsidRPr="007546C0" w:rsidRDefault="0043056A" w:rsidP="0043056A">
      <w:pPr>
        <w:rPr>
          <w:sz w:val="24"/>
          <w:szCs w:val="24"/>
        </w:rPr>
      </w:pPr>
      <w:r w:rsidRPr="007546C0">
        <w:rPr>
          <w:sz w:val="24"/>
          <w:szCs w:val="24"/>
        </w:rPr>
        <w:t>_________________________ П.С. Моисеев</w:t>
      </w:r>
    </w:p>
    <w:p w:rsidR="0043056A" w:rsidRPr="007546C0" w:rsidRDefault="0043056A" w:rsidP="0043056A">
      <w:pPr>
        <w:rPr>
          <w:sz w:val="24"/>
          <w:szCs w:val="24"/>
        </w:rPr>
      </w:pPr>
    </w:p>
    <w:p w:rsidR="0043056A" w:rsidRPr="007546C0" w:rsidRDefault="0043056A" w:rsidP="0043056A">
      <w:pPr>
        <w:rPr>
          <w:sz w:val="24"/>
          <w:szCs w:val="24"/>
        </w:rPr>
      </w:pPr>
      <w:r w:rsidRPr="007546C0">
        <w:rPr>
          <w:sz w:val="24"/>
          <w:szCs w:val="24"/>
        </w:rPr>
        <w:t>"</w:t>
      </w:r>
      <w:r w:rsidR="00A360E0">
        <w:rPr>
          <w:sz w:val="24"/>
          <w:szCs w:val="24"/>
        </w:rPr>
        <w:t>18</w:t>
      </w:r>
      <w:r w:rsidRPr="007546C0">
        <w:rPr>
          <w:sz w:val="24"/>
          <w:szCs w:val="24"/>
        </w:rPr>
        <w:t xml:space="preserve">" </w:t>
      </w:r>
      <w:r w:rsidR="00E10409">
        <w:rPr>
          <w:sz w:val="24"/>
          <w:szCs w:val="24"/>
        </w:rPr>
        <w:t>ма</w:t>
      </w:r>
      <w:r>
        <w:rPr>
          <w:sz w:val="24"/>
          <w:szCs w:val="24"/>
        </w:rPr>
        <w:t>я</w:t>
      </w:r>
      <w:r w:rsidRPr="007546C0">
        <w:rPr>
          <w:sz w:val="24"/>
          <w:szCs w:val="24"/>
        </w:rPr>
        <w:t xml:space="preserve"> 2026 г.</w:t>
      </w:r>
    </w:p>
    <w:p w:rsidR="0043056A" w:rsidRPr="007546C0" w:rsidRDefault="0043056A" w:rsidP="0043056A">
      <w:pPr>
        <w:rPr>
          <w:sz w:val="24"/>
          <w:szCs w:val="24"/>
        </w:rPr>
      </w:pPr>
    </w:p>
    <w:p w:rsidR="0043056A" w:rsidRPr="007546C0" w:rsidRDefault="0043056A" w:rsidP="0043056A">
      <w:pPr>
        <w:rPr>
          <w:sz w:val="24"/>
          <w:szCs w:val="24"/>
        </w:rPr>
      </w:pPr>
      <w:r w:rsidRPr="007546C0">
        <w:rPr>
          <w:sz w:val="24"/>
          <w:szCs w:val="24"/>
        </w:rPr>
        <w:t>Заведующий сектором</w:t>
      </w:r>
    </w:p>
    <w:p w:rsidR="0043056A" w:rsidRPr="007546C0" w:rsidRDefault="0043056A" w:rsidP="0043056A">
      <w:pPr>
        <w:rPr>
          <w:sz w:val="24"/>
          <w:szCs w:val="24"/>
        </w:rPr>
      </w:pPr>
      <w:r w:rsidRPr="007546C0">
        <w:rPr>
          <w:sz w:val="24"/>
          <w:szCs w:val="24"/>
        </w:rPr>
        <w:t>правового обеспечения</w:t>
      </w:r>
    </w:p>
    <w:p w:rsidR="0043056A" w:rsidRPr="007546C0" w:rsidRDefault="0043056A" w:rsidP="0043056A">
      <w:pPr>
        <w:rPr>
          <w:sz w:val="24"/>
          <w:szCs w:val="24"/>
        </w:rPr>
      </w:pPr>
    </w:p>
    <w:p w:rsidR="0043056A" w:rsidRPr="007546C0" w:rsidRDefault="0043056A" w:rsidP="0043056A">
      <w:pPr>
        <w:rPr>
          <w:sz w:val="24"/>
          <w:szCs w:val="24"/>
        </w:rPr>
      </w:pPr>
      <w:r w:rsidRPr="007546C0">
        <w:rPr>
          <w:sz w:val="24"/>
          <w:szCs w:val="24"/>
        </w:rPr>
        <w:t>_________________________ Л.Л. Игнатьев</w:t>
      </w:r>
    </w:p>
    <w:p w:rsidR="0043056A" w:rsidRPr="007546C0" w:rsidRDefault="0043056A" w:rsidP="0043056A">
      <w:pPr>
        <w:rPr>
          <w:sz w:val="24"/>
          <w:szCs w:val="24"/>
        </w:rPr>
      </w:pPr>
    </w:p>
    <w:p w:rsidR="00E10409" w:rsidRPr="007546C0" w:rsidRDefault="00E10409" w:rsidP="00E10409">
      <w:pPr>
        <w:rPr>
          <w:sz w:val="24"/>
          <w:szCs w:val="24"/>
        </w:rPr>
      </w:pPr>
      <w:r w:rsidRPr="007546C0">
        <w:rPr>
          <w:sz w:val="24"/>
          <w:szCs w:val="24"/>
        </w:rPr>
        <w:t>"</w:t>
      </w:r>
      <w:r w:rsidR="00A360E0">
        <w:rPr>
          <w:sz w:val="24"/>
          <w:szCs w:val="24"/>
        </w:rPr>
        <w:t>18</w:t>
      </w:r>
      <w:r w:rsidRPr="007546C0">
        <w:rPr>
          <w:sz w:val="24"/>
          <w:szCs w:val="24"/>
        </w:rPr>
        <w:t xml:space="preserve">" </w:t>
      </w:r>
      <w:r>
        <w:rPr>
          <w:sz w:val="24"/>
          <w:szCs w:val="24"/>
        </w:rPr>
        <w:t>мая</w:t>
      </w:r>
      <w:r w:rsidRPr="007546C0">
        <w:rPr>
          <w:sz w:val="24"/>
          <w:szCs w:val="24"/>
        </w:rPr>
        <w:t xml:space="preserve"> 2026 г.</w:t>
      </w:r>
    </w:p>
    <w:p w:rsidR="0043056A" w:rsidRPr="007546C0" w:rsidRDefault="0043056A" w:rsidP="0043056A">
      <w:pPr>
        <w:rPr>
          <w:sz w:val="24"/>
          <w:szCs w:val="24"/>
        </w:rPr>
      </w:pPr>
    </w:p>
    <w:p w:rsidR="0043056A" w:rsidRPr="007546C0" w:rsidRDefault="0043056A" w:rsidP="0043056A">
      <w:pPr>
        <w:rPr>
          <w:sz w:val="24"/>
          <w:szCs w:val="24"/>
        </w:rPr>
      </w:pPr>
      <w:r w:rsidRPr="007546C0">
        <w:rPr>
          <w:sz w:val="24"/>
          <w:szCs w:val="24"/>
        </w:rPr>
        <w:t>Главный специалист-эксперт отдела</w:t>
      </w:r>
    </w:p>
    <w:p w:rsidR="0043056A" w:rsidRPr="007546C0" w:rsidRDefault="0043056A" w:rsidP="0043056A">
      <w:pPr>
        <w:rPr>
          <w:sz w:val="24"/>
          <w:szCs w:val="24"/>
        </w:rPr>
      </w:pPr>
      <w:r w:rsidRPr="007546C0">
        <w:rPr>
          <w:sz w:val="24"/>
          <w:szCs w:val="24"/>
        </w:rPr>
        <w:t>дорожного хозяйства и ЖКХ УБиРТ</w:t>
      </w:r>
    </w:p>
    <w:p w:rsidR="0043056A" w:rsidRPr="007546C0" w:rsidRDefault="0043056A" w:rsidP="0043056A">
      <w:pPr>
        <w:rPr>
          <w:sz w:val="24"/>
          <w:szCs w:val="24"/>
        </w:rPr>
      </w:pPr>
    </w:p>
    <w:p w:rsidR="0043056A" w:rsidRPr="007546C0" w:rsidRDefault="0043056A" w:rsidP="0043056A">
      <w:pPr>
        <w:rPr>
          <w:sz w:val="24"/>
          <w:szCs w:val="24"/>
        </w:rPr>
      </w:pPr>
      <w:r w:rsidRPr="007546C0">
        <w:rPr>
          <w:sz w:val="24"/>
          <w:szCs w:val="24"/>
        </w:rPr>
        <w:t xml:space="preserve">_________________________ </w:t>
      </w:r>
      <w:r w:rsidR="00E10409">
        <w:rPr>
          <w:sz w:val="24"/>
          <w:szCs w:val="24"/>
        </w:rPr>
        <w:t>Д</w:t>
      </w:r>
      <w:r w:rsidRPr="007546C0">
        <w:rPr>
          <w:sz w:val="24"/>
          <w:szCs w:val="24"/>
        </w:rPr>
        <w:t>.</w:t>
      </w:r>
      <w:r w:rsidR="00E10409">
        <w:rPr>
          <w:sz w:val="24"/>
          <w:szCs w:val="24"/>
        </w:rPr>
        <w:t>О</w:t>
      </w:r>
      <w:r w:rsidRPr="007546C0">
        <w:rPr>
          <w:sz w:val="24"/>
          <w:szCs w:val="24"/>
        </w:rPr>
        <w:t xml:space="preserve">. </w:t>
      </w:r>
      <w:r w:rsidR="00E10409">
        <w:rPr>
          <w:sz w:val="24"/>
          <w:szCs w:val="24"/>
        </w:rPr>
        <w:t>Васильев</w:t>
      </w:r>
    </w:p>
    <w:p w:rsidR="0043056A" w:rsidRPr="007546C0" w:rsidRDefault="0043056A" w:rsidP="0043056A">
      <w:pPr>
        <w:rPr>
          <w:sz w:val="24"/>
          <w:szCs w:val="24"/>
        </w:rPr>
      </w:pPr>
    </w:p>
    <w:p w:rsidR="0075215F" w:rsidRPr="00284E3F" w:rsidRDefault="00E10409" w:rsidP="0043056A">
      <w:pPr>
        <w:rPr>
          <w:sz w:val="24"/>
          <w:szCs w:val="24"/>
        </w:rPr>
      </w:pPr>
      <w:r w:rsidRPr="007546C0">
        <w:rPr>
          <w:sz w:val="24"/>
          <w:szCs w:val="24"/>
        </w:rPr>
        <w:t>"</w:t>
      </w:r>
      <w:r w:rsidR="00A360E0">
        <w:rPr>
          <w:sz w:val="24"/>
          <w:szCs w:val="24"/>
        </w:rPr>
        <w:t>18</w:t>
      </w:r>
      <w:r w:rsidRPr="007546C0">
        <w:rPr>
          <w:sz w:val="24"/>
          <w:szCs w:val="24"/>
        </w:rPr>
        <w:t xml:space="preserve">" </w:t>
      </w:r>
      <w:r>
        <w:rPr>
          <w:sz w:val="24"/>
          <w:szCs w:val="24"/>
        </w:rPr>
        <w:t>мая</w:t>
      </w:r>
      <w:r w:rsidRPr="007546C0">
        <w:rPr>
          <w:sz w:val="24"/>
          <w:szCs w:val="24"/>
        </w:rPr>
        <w:t xml:space="preserve"> 2026 г.</w:t>
      </w:r>
    </w:p>
    <w:sectPr w:rsidR="0075215F" w:rsidRPr="00284E3F" w:rsidSect="00DE28F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74D" w:rsidRDefault="001A474D" w:rsidP="00842F81">
      <w:r>
        <w:separator/>
      </w:r>
    </w:p>
  </w:endnote>
  <w:endnote w:type="continuationSeparator" w:id="0">
    <w:p w:rsidR="001A474D" w:rsidRDefault="001A474D" w:rsidP="00842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74D" w:rsidRDefault="001A474D" w:rsidP="00842F81">
      <w:r>
        <w:separator/>
      </w:r>
    </w:p>
  </w:footnote>
  <w:footnote w:type="continuationSeparator" w:id="0">
    <w:p w:rsidR="001A474D" w:rsidRDefault="001A474D" w:rsidP="00842F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DEC"/>
    <w:rsid w:val="00001ABB"/>
    <w:rsid w:val="000369F4"/>
    <w:rsid w:val="00073161"/>
    <w:rsid w:val="000B1AB4"/>
    <w:rsid w:val="000B21D6"/>
    <w:rsid w:val="000C47D3"/>
    <w:rsid w:val="000D2265"/>
    <w:rsid w:val="000E40C9"/>
    <w:rsid w:val="000E604F"/>
    <w:rsid w:val="000F6BFD"/>
    <w:rsid w:val="00110043"/>
    <w:rsid w:val="00137464"/>
    <w:rsid w:val="00154E55"/>
    <w:rsid w:val="001A3DD7"/>
    <w:rsid w:val="001A474D"/>
    <w:rsid w:val="00221419"/>
    <w:rsid w:val="00225B97"/>
    <w:rsid w:val="00252D48"/>
    <w:rsid w:val="00274F0C"/>
    <w:rsid w:val="003864D8"/>
    <w:rsid w:val="00386BE0"/>
    <w:rsid w:val="003A154A"/>
    <w:rsid w:val="003A6BC2"/>
    <w:rsid w:val="003D3C29"/>
    <w:rsid w:val="003E5BF8"/>
    <w:rsid w:val="003E72E3"/>
    <w:rsid w:val="00400862"/>
    <w:rsid w:val="0042165D"/>
    <w:rsid w:val="0043056A"/>
    <w:rsid w:val="00446FE5"/>
    <w:rsid w:val="00447E76"/>
    <w:rsid w:val="00477B48"/>
    <w:rsid w:val="00495DEC"/>
    <w:rsid w:val="004C39BD"/>
    <w:rsid w:val="004E2CEA"/>
    <w:rsid w:val="005437FD"/>
    <w:rsid w:val="005662F2"/>
    <w:rsid w:val="00596E94"/>
    <w:rsid w:val="005A7148"/>
    <w:rsid w:val="005C1F4A"/>
    <w:rsid w:val="005D34CD"/>
    <w:rsid w:val="00622B21"/>
    <w:rsid w:val="0066058C"/>
    <w:rsid w:val="00663AFD"/>
    <w:rsid w:val="006814AD"/>
    <w:rsid w:val="0069263C"/>
    <w:rsid w:val="006A3128"/>
    <w:rsid w:val="006B2E55"/>
    <w:rsid w:val="0075215F"/>
    <w:rsid w:val="00772103"/>
    <w:rsid w:val="00783ECE"/>
    <w:rsid w:val="0078573B"/>
    <w:rsid w:val="00793376"/>
    <w:rsid w:val="0079386D"/>
    <w:rsid w:val="007B7EBC"/>
    <w:rsid w:val="007D4BDF"/>
    <w:rsid w:val="007D7B9F"/>
    <w:rsid w:val="00842F81"/>
    <w:rsid w:val="00844D77"/>
    <w:rsid w:val="008537AF"/>
    <w:rsid w:val="0088011A"/>
    <w:rsid w:val="00896188"/>
    <w:rsid w:val="008B783F"/>
    <w:rsid w:val="008E2E06"/>
    <w:rsid w:val="00912137"/>
    <w:rsid w:val="009415FA"/>
    <w:rsid w:val="00952ABA"/>
    <w:rsid w:val="009D7B14"/>
    <w:rsid w:val="00A360E0"/>
    <w:rsid w:val="00A56052"/>
    <w:rsid w:val="00A94683"/>
    <w:rsid w:val="00B33AD0"/>
    <w:rsid w:val="00B349A6"/>
    <w:rsid w:val="00B84128"/>
    <w:rsid w:val="00BC1832"/>
    <w:rsid w:val="00BF1922"/>
    <w:rsid w:val="00C17D0A"/>
    <w:rsid w:val="00C23A97"/>
    <w:rsid w:val="00C345BE"/>
    <w:rsid w:val="00C44385"/>
    <w:rsid w:val="00C60AD6"/>
    <w:rsid w:val="00C74594"/>
    <w:rsid w:val="00C76A78"/>
    <w:rsid w:val="00CD6AF9"/>
    <w:rsid w:val="00CF03AE"/>
    <w:rsid w:val="00D15053"/>
    <w:rsid w:val="00DD1D7E"/>
    <w:rsid w:val="00DE28F0"/>
    <w:rsid w:val="00DF07FF"/>
    <w:rsid w:val="00E05986"/>
    <w:rsid w:val="00E10409"/>
    <w:rsid w:val="00E36D7F"/>
    <w:rsid w:val="00E620A4"/>
    <w:rsid w:val="00E6724E"/>
    <w:rsid w:val="00E8057E"/>
    <w:rsid w:val="00E953B7"/>
    <w:rsid w:val="00EB72F4"/>
    <w:rsid w:val="00EB78B8"/>
    <w:rsid w:val="00EE7811"/>
    <w:rsid w:val="00F14AAE"/>
    <w:rsid w:val="00F36CF1"/>
    <w:rsid w:val="00F5516F"/>
    <w:rsid w:val="00FF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E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495DEC"/>
    <w:pPr>
      <w:widowControl w:val="0"/>
      <w:autoSpaceDE w:val="0"/>
      <w:autoSpaceDN w:val="0"/>
      <w:adjustRightInd w:val="0"/>
      <w:spacing w:after="120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95DEC"/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No Spacing"/>
    <w:uiPriority w:val="1"/>
    <w:qFormat/>
    <w:rsid w:val="00495DE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63A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3AF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842F8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42F8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footer"/>
    <w:basedOn w:val="a"/>
    <w:link w:val="ab"/>
    <w:uiPriority w:val="99"/>
    <w:unhideWhenUsed/>
    <w:rsid w:val="00842F8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42F81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c">
    <w:name w:val="Hyperlink"/>
    <w:basedOn w:val="a0"/>
    <w:uiPriority w:val="99"/>
    <w:semiHidden/>
    <w:unhideWhenUsed/>
    <w:rsid w:val="00110043"/>
    <w:rPr>
      <w:color w:val="0000FF"/>
      <w:u w:val="single"/>
    </w:rPr>
  </w:style>
  <w:style w:type="paragraph" w:customStyle="1" w:styleId="s1">
    <w:name w:val="s_1"/>
    <w:basedOn w:val="a"/>
    <w:rsid w:val="00110043"/>
    <w:pPr>
      <w:spacing w:before="100" w:beforeAutospacing="1" w:after="100" w:afterAutospacing="1"/>
    </w:pPr>
    <w:rPr>
      <w:sz w:val="24"/>
      <w:szCs w:val="24"/>
    </w:rPr>
  </w:style>
  <w:style w:type="paragraph" w:customStyle="1" w:styleId="s22">
    <w:name w:val="s_22"/>
    <w:basedOn w:val="a"/>
    <w:rsid w:val="00110043"/>
    <w:pPr>
      <w:spacing w:before="100" w:beforeAutospacing="1" w:after="100" w:afterAutospacing="1"/>
    </w:pPr>
    <w:rPr>
      <w:sz w:val="24"/>
      <w:szCs w:val="24"/>
    </w:rPr>
  </w:style>
  <w:style w:type="character" w:styleId="ad">
    <w:name w:val="Emphasis"/>
    <w:basedOn w:val="a0"/>
    <w:uiPriority w:val="20"/>
    <w:qFormat/>
    <w:rsid w:val="00110043"/>
    <w:rPr>
      <w:i/>
      <w:iCs/>
    </w:rPr>
  </w:style>
  <w:style w:type="character" w:customStyle="1" w:styleId="highlightsearch">
    <w:name w:val="highlightsearch"/>
    <w:basedOn w:val="a0"/>
    <w:rsid w:val="004E2CEA"/>
  </w:style>
  <w:style w:type="character" w:customStyle="1" w:styleId="ae">
    <w:name w:val="Гипертекстовая ссылка"/>
    <w:uiPriority w:val="99"/>
    <w:rsid w:val="00CD6AF9"/>
    <w:rPr>
      <w:rFonts w:cs="Times New Roman"/>
      <w:b w:val="0"/>
      <w:color w:val="106BBE"/>
    </w:rPr>
  </w:style>
  <w:style w:type="paragraph" w:styleId="af">
    <w:name w:val="List Paragraph"/>
    <w:basedOn w:val="a"/>
    <w:uiPriority w:val="34"/>
    <w:qFormat/>
    <w:rsid w:val="00C17D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E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495DEC"/>
    <w:pPr>
      <w:widowControl w:val="0"/>
      <w:autoSpaceDE w:val="0"/>
      <w:autoSpaceDN w:val="0"/>
      <w:adjustRightInd w:val="0"/>
      <w:spacing w:after="120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95DEC"/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No Spacing"/>
    <w:uiPriority w:val="1"/>
    <w:qFormat/>
    <w:rsid w:val="00495DE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63A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3AF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842F8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42F8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footer"/>
    <w:basedOn w:val="a"/>
    <w:link w:val="ab"/>
    <w:uiPriority w:val="99"/>
    <w:unhideWhenUsed/>
    <w:rsid w:val="00842F8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42F81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c">
    <w:name w:val="Hyperlink"/>
    <w:basedOn w:val="a0"/>
    <w:uiPriority w:val="99"/>
    <w:semiHidden/>
    <w:unhideWhenUsed/>
    <w:rsid w:val="00110043"/>
    <w:rPr>
      <w:color w:val="0000FF"/>
      <w:u w:val="single"/>
    </w:rPr>
  </w:style>
  <w:style w:type="paragraph" w:customStyle="1" w:styleId="s1">
    <w:name w:val="s_1"/>
    <w:basedOn w:val="a"/>
    <w:rsid w:val="00110043"/>
    <w:pPr>
      <w:spacing w:before="100" w:beforeAutospacing="1" w:after="100" w:afterAutospacing="1"/>
    </w:pPr>
    <w:rPr>
      <w:sz w:val="24"/>
      <w:szCs w:val="24"/>
    </w:rPr>
  </w:style>
  <w:style w:type="paragraph" w:customStyle="1" w:styleId="s22">
    <w:name w:val="s_22"/>
    <w:basedOn w:val="a"/>
    <w:rsid w:val="00110043"/>
    <w:pPr>
      <w:spacing w:before="100" w:beforeAutospacing="1" w:after="100" w:afterAutospacing="1"/>
    </w:pPr>
    <w:rPr>
      <w:sz w:val="24"/>
      <w:szCs w:val="24"/>
    </w:rPr>
  </w:style>
  <w:style w:type="character" w:styleId="ad">
    <w:name w:val="Emphasis"/>
    <w:basedOn w:val="a0"/>
    <w:uiPriority w:val="20"/>
    <w:qFormat/>
    <w:rsid w:val="00110043"/>
    <w:rPr>
      <w:i/>
      <w:iCs/>
    </w:rPr>
  </w:style>
  <w:style w:type="character" w:customStyle="1" w:styleId="highlightsearch">
    <w:name w:val="highlightsearch"/>
    <w:basedOn w:val="a0"/>
    <w:rsid w:val="004E2CEA"/>
  </w:style>
  <w:style w:type="character" w:customStyle="1" w:styleId="ae">
    <w:name w:val="Гипертекстовая ссылка"/>
    <w:uiPriority w:val="99"/>
    <w:rsid w:val="00CD6AF9"/>
    <w:rPr>
      <w:rFonts w:cs="Times New Roman"/>
      <w:b w:val="0"/>
      <w:color w:val="106BBE"/>
    </w:rPr>
  </w:style>
  <w:style w:type="paragraph" w:styleId="af">
    <w:name w:val="List Paragraph"/>
    <w:basedOn w:val="a"/>
    <w:uiPriority w:val="34"/>
    <w:qFormat/>
    <w:rsid w:val="00C17D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0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32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Цивильский район адм.р-на Протопопов М.С.</dc:creator>
  <cp:lastModifiedBy>Васильев Дмитрий Олегович</cp:lastModifiedBy>
  <cp:revision>5</cp:revision>
  <cp:lastPrinted>2025-01-30T13:59:00Z</cp:lastPrinted>
  <dcterms:created xsi:type="dcterms:W3CDTF">2026-05-18T07:11:00Z</dcterms:created>
  <dcterms:modified xsi:type="dcterms:W3CDTF">2026-05-22T10:42:00Z</dcterms:modified>
</cp:coreProperties>
</file>