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29" w:rsidRPr="0055635F" w:rsidRDefault="00D51D29" w:rsidP="00D3707C">
      <w:pPr>
        <w:pStyle w:val="afffa"/>
        <w:keepNext/>
        <w:ind w:left="9781"/>
        <w:rPr>
          <w:rFonts w:ascii="Times New Roman" w:hAnsi="Times New Roman"/>
          <w:i/>
          <w:color w:val="000000"/>
          <w:sz w:val="26"/>
          <w:szCs w:val="26"/>
        </w:rPr>
      </w:pPr>
      <w:r w:rsidRPr="0055635F">
        <w:rPr>
          <w:rFonts w:ascii="Times New Roman" w:hAnsi="Times New Roman"/>
          <w:i/>
          <w:color w:val="000000"/>
          <w:sz w:val="26"/>
          <w:szCs w:val="26"/>
        </w:rPr>
        <w:t>Приложение 1</w:t>
      </w:r>
    </w:p>
    <w:p w:rsidR="00D51D29" w:rsidRPr="0055635F" w:rsidRDefault="00D51D29" w:rsidP="00D3707C">
      <w:pPr>
        <w:keepNext/>
        <w:ind w:left="9781"/>
        <w:jc w:val="center"/>
        <w:rPr>
          <w:rFonts w:ascii="Times New Roman" w:hAnsi="Times New Roman" w:cs="Times New Roman"/>
          <w:i/>
          <w:snapToGrid w:val="0"/>
          <w:color w:val="000000"/>
          <w:sz w:val="26"/>
          <w:szCs w:val="26"/>
        </w:rPr>
      </w:pPr>
      <w:r w:rsidRPr="0055635F">
        <w:rPr>
          <w:rFonts w:ascii="Times New Roman" w:hAnsi="Times New Roman" w:cs="Times New Roman"/>
          <w:i/>
          <w:snapToGrid w:val="0"/>
          <w:color w:val="000000"/>
          <w:sz w:val="26"/>
          <w:szCs w:val="26"/>
        </w:rPr>
        <w:t>к Закону Чувашской Республики</w:t>
      </w:r>
    </w:p>
    <w:p w:rsidR="00D51D29" w:rsidRPr="0055635F" w:rsidRDefault="0055635F" w:rsidP="00D3707C">
      <w:pPr>
        <w:keepNext/>
        <w:ind w:left="9781"/>
        <w:jc w:val="center"/>
        <w:rPr>
          <w:rFonts w:ascii="Times New Roman" w:hAnsi="Times New Roman" w:cs="Times New Roman"/>
          <w:i/>
          <w:snapToGrid w:val="0"/>
          <w:color w:val="000000"/>
          <w:sz w:val="26"/>
          <w:szCs w:val="26"/>
        </w:rPr>
      </w:pPr>
      <w:r w:rsidRPr="0055635F">
        <w:rPr>
          <w:rFonts w:ascii="Times New Roman" w:hAnsi="Times New Roman" w:cs="Times New Roman"/>
          <w:i/>
          <w:snapToGrid w:val="0"/>
          <w:color w:val="000000"/>
          <w:sz w:val="26"/>
          <w:szCs w:val="26"/>
        </w:rPr>
        <w:t>"</w:t>
      </w:r>
      <w:r w:rsidR="00D51D29" w:rsidRPr="0055635F">
        <w:rPr>
          <w:rFonts w:ascii="Times New Roman" w:hAnsi="Times New Roman" w:cs="Times New Roman"/>
          <w:i/>
          <w:snapToGrid w:val="0"/>
          <w:color w:val="000000"/>
          <w:sz w:val="26"/>
          <w:szCs w:val="26"/>
        </w:rPr>
        <w:t>О республиканском бюджете</w:t>
      </w:r>
    </w:p>
    <w:p w:rsidR="00A1489B" w:rsidRPr="0055635F" w:rsidRDefault="00D51D29" w:rsidP="00D3707C">
      <w:pPr>
        <w:keepNext/>
        <w:ind w:left="9781"/>
        <w:jc w:val="center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55635F">
        <w:rPr>
          <w:rFonts w:ascii="Times New Roman" w:hAnsi="Times New Roman" w:cs="Times New Roman"/>
          <w:i/>
          <w:color w:val="000000"/>
          <w:sz w:val="26"/>
          <w:szCs w:val="26"/>
        </w:rPr>
        <w:t>Чувашской Республики на 20</w:t>
      </w:r>
      <w:r w:rsidR="000B2570" w:rsidRPr="0055635F">
        <w:rPr>
          <w:rFonts w:ascii="Times New Roman" w:hAnsi="Times New Roman" w:cs="Times New Roman"/>
          <w:i/>
          <w:color w:val="000000"/>
          <w:sz w:val="26"/>
          <w:szCs w:val="26"/>
        </w:rPr>
        <w:t>2</w:t>
      </w:r>
      <w:r w:rsidR="0057400F">
        <w:rPr>
          <w:rFonts w:ascii="Times New Roman" w:hAnsi="Times New Roman" w:cs="Times New Roman"/>
          <w:i/>
          <w:color w:val="000000"/>
          <w:sz w:val="26"/>
          <w:szCs w:val="26"/>
        </w:rPr>
        <w:t>4</w:t>
      </w:r>
      <w:r w:rsidRPr="0055635F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год</w:t>
      </w:r>
      <w:r w:rsidR="00CD6260" w:rsidRPr="0055635F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</w:p>
    <w:p w:rsidR="00D51D29" w:rsidRPr="00D3707C" w:rsidRDefault="00CD6260" w:rsidP="00D3707C">
      <w:pPr>
        <w:keepNext/>
        <w:ind w:left="9781"/>
        <w:jc w:val="center"/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</w:pPr>
      <w:r w:rsidRPr="00D3707C"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>и на плановый период 20</w:t>
      </w:r>
      <w:r w:rsidR="00BB4FAC" w:rsidRPr="00D3707C"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>2</w:t>
      </w:r>
      <w:r w:rsidR="0057400F"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>5</w:t>
      </w:r>
      <w:r w:rsidRPr="00D3707C"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 xml:space="preserve"> и 20</w:t>
      </w:r>
      <w:r w:rsidR="00604DFE" w:rsidRPr="00D3707C"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>2</w:t>
      </w:r>
      <w:r w:rsidR="0057400F"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>6</w:t>
      </w:r>
      <w:r w:rsidRPr="00D3707C"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 xml:space="preserve"> годов</w:t>
      </w:r>
      <w:r w:rsidR="0055635F" w:rsidRPr="00D3707C"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  <w:t>"</w:t>
      </w:r>
    </w:p>
    <w:p w:rsidR="00215A37" w:rsidRPr="00E537B3" w:rsidRDefault="00215A37" w:rsidP="00B911CC">
      <w:pPr>
        <w:pStyle w:val="afffa"/>
        <w:keepNext/>
        <w:rPr>
          <w:rFonts w:ascii="Times New Roman" w:hAnsi="Times New Roman"/>
          <w:b/>
          <w:color w:val="000000"/>
          <w:sz w:val="28"/>
          <w:szCs w:val="24"/>
        </w:rPr>
      </w:pPr>
    </w:p>
    <w:p w:rsidR="0055635F" w:rsidRPr="00E537B3" w:rsidRDefault="0055635F" w:rsidP="00B911CC">
      <w:pPr>
        <w:pStyle w:val="afffa"/>
        <w:keepNext/>
        <w:rPr>
          <w:rFonts w:ascii="Times New Roman" w:hAnsi="Times New Roman"/>
          <w:b/>
          <w:color w:val="000000"/>
          <w:sz w:val="28"/>
          <w:szCs w:val="24"/>
        </w:rPr>
      </w:pPr>
    </w:p>
    <w:p w:rsidR="00215A37" w:rsidRPr="0055635F" w:rsidRDefault="00215A37" w:rsidP="0055635F">
      <w:pPr>
        <w:pStyle w:val="afffa"/>
        <w:widowControl w:val="0"/>
        <w:spacing w:line="312" w:lineRule="auto"/>
        <w:rPr>
          <w:rFonts w:ascii="Times New Roman" w:hAnsi="Times New Roman"/>
          <w:b/>
          <w:caps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aps/>
          <w:color w:val="000000"/>
          <w:sz w:val="28"/>
          <w:szCs w:val="28"/>
        </w:rPr>
        <w:t>Нормативы</w:t>
      </w:r>
    </w:p>
    <w:p w:rsidR="0055635F" w:rsidRDefault="00215A37" w:rsidP="0055635F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распределения доходов между </w:t>
      </w:r>
      <w:r w:rsidR="00694C62" w:rsidRPr="0055635F">
        <w:rPr>
          <w:rFonts w:ascii="Times New Roman" w:hAnsi="Times New Roman"/>
          <w:b/>
          <w:color w:val="000000"/>
          <w:sz w:val="28"/>
          <w:szCs w:val="28"/>
        </w:rPr>
        <w:t xml:space="preserve">республиканским бюджетом Чувашской Республики, </w:t>
      </w:r>
    </w:p>
    <w:p w:rsidR="0055635F" w:rsidRDefault="00694C62" w:rsidP="0055635F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бюджетом территориального государственного внебюджетного фонда Чувашской Республики, </w:t>
      </w:r>
    </w:p>
    <w:p w:rsidR="0055635F" w:rsidRDefault="00694C62" w:rsidP="0055635F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бюджетами муниципальных образований, входящих в состав Чувашской Республики, </w:t>
      </w:r>
    </w:p>
    <w:p w:rsidR="00215A37" w:rsidRPr="0055635F" w:rsidRDefault="00215A37" w:rsidP="0055635F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>на 20</w:t>
      </w:r>
      <w:r w:rsidR="000B2570" w:rsidRPr="0055635F">
        <w:rPr>
          <w:rFonts w:ascii="Times New Roman" w:hAnsi="Times New Roman"/>
          <w:b/>
          <w:color w:val="000000"/>
          <w:sz w:val="28"/>
          <w:szCs w:val="28"/>
        </w:rPr>
        <w:t>2</w:t>
      </w:r>
      <w:r w:rsidR="0057400F"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год и на плановый период 20</w:t>
      </w:r>
      <w:r w:rsidR="00BB4FAC" w:rsidRPr="0055635F">
        <w:rPr>
          <w:rFonts w:ascii="Times New Roman" w:hAnsi="Times New Roman"/>
          <w:b/>
          <w:color w:val="000000"/>
          <w:sz w:val="28"/>
          <w:szCs w:val="28"/>
        </w:rPr>
        <w:t>2</w:t>
      </w:r>
      <w:r w:rsidR="0057400F"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и 20</w:t>
      </w:r>
      <w:r w:rsidR="00604DFE" w:rsidRPr="0055635F">
        <w:rPr>
          <w:rFonts w:ascii="Times New Roman" w:hAnsi="Times New Roman"/>
          <w:b/>
          <w:color w:val="000000"/>
          <w:sz w:val="28"/>
          <w:szCs w:val="28"/>
        </w:rPr>
        <w:t>2</w:t>
      </w:r>
      <w:r w:rsidR="0057400F"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годов</w:t>
      </w:r>
      <w:r w:rsidR="0055635F" w:rsidRPr="0055635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55635F" w:rsidRPr="00E537B3" w:rsidRDefault="0055635F" w:rsidP="00B911CC">
      <w:pPr>
        <w:pStyle w:val="afffa"/>
        <w:keepNext/>
        <w:rPr>
          <w:rFonts w:ascii="Times New Roman" w:hAnsi="Times New Roman"/>
          <w:color w:val="000000"/>
          <w:sz w:val="28"/>
          <w:szCs w:val="28"/>
        </w:rPr>
      </w:pPr>
    </w:p>
    <w:p w:rsidR="001C217C" w:rsidRPr="00061432" w:rsidRDefault="001C217C" w:rsidP="0055635F">
      <w:pPr>
        <w:ind w:right="-113"/>
        <w:jc w:val="right"/>
        <w:rPr>
          <w:rFonts w:ascii="Times New Roman" w:hAnsi="Times New Roman" w:cs="Times New Roman"/>
          <w:color w:val="000000"/>
        </w:rPr>
      </w:pPr>
      <w:r w:rsidRPr="000E3E5E">
        <w:rPr>
          <w:rFonts w:ascii="Times New Roman" w:hAnsi="Times New Roman" w:cs="Times New Roman"/>
          <w:color w:val="000000"/>
        </w:rPr>
        <w:t xml:space="preserve"> </w:t>
      </w:r>
      <w:r w:rsidRPr="00061432">
        <w:rPr>
          <w:rFonts w:ascii="Times New Roman" w:hAnsi="Times New Roman" w:cs="Times New Roman"/>
          <w:color w:val="000000"/>
        </w:rPr>
        <w:t>(в процентах)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6"/>
        <w:gridCol w:w="7253"/>
        <w:gridCol w:w="1247"/>
        <w:gridCol w:w="937"/>
        <w:gridCol w:w="940"/>
        <w:gridCol w:w="1488"/>
      </w:tblGrid>
      <w:tr w:rsidR="001C217C" w:rsidRPr="00061432" w:rsidTr="0055635F">
        <w:tc>
          <w:tcPr>
            <w:tcW w:w="909" w:type="pct"/>
            <w:vMerge w:val="restart"/>
            <w:shd w:val="clear" w:color="auto" w:fill="auto"/>
            <w:vAlign w:val="center"/>
          </w:tcPr>
          <w:p w:rsidR="00B911CC" w:rsidRPr="00061432" w:rsidRDefault="001C217C" w:rsidP="008A45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Коды бюджетной</w:t>
            </w:r>
          </w:p>
          <w:p w:rsidR="001C217C" w:rsidRPr="00061432" w:rsidRDefault="001C217C" w:rsidP="008A45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классификации Российской Федерации</w:t>
            </w:r>
          </w:p>
        </w:tc>
        <w:tc>
          <w:tcPr>
            <w:tcW w:w="2501" w:type="pct"/>
            <w:vMerge w:val="restart"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Наименование дохода</w:t>
            </w:r>
          </w:p>
        </w:tc>
        <w:tc>
          <w:tcPr>
            <w:tcW w:w="430" w:type="pct"/>
            <w:vMerge w:val="restart"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Республикан</w:t>
            </w:r>
            <w:r w:rsidR="00E537B3" w:rsidRPr="00061432">
              <w:rPr>
                <w:rFonts w:ascii="Times New Roman" w:hAnsi="Times New Roman" w:cs="Times New Roman"/>
                <w:color w:val="000000"/>
              </w:rPr>
              <w:t>ский бюджет Чу</w:t>
            </w:r>
            <w:r w:rsidRPr="00061432">
              <w:rPr>
                <w:rFonts w:ascii="Times New Roman" w:hAnsi="Times New Roman" w:cs="Times New Roman"/>
                <w:color w:val="000000"/>
              </w:rPr>
              <w:t>ваш</w:t>
            </w:r>
            <w:r w:rsidR="00E537B3" w:rsidRPr="00061432">
              <w:rPr>
                <w:rFonts w:ascii="Times New Roman" w:hAnsi="Times New Roman" w:cs="Times New Roman"/>
                <w:color w:val="000000"/>
              </w:rPr>
              <w:softHyphen/>
            </w:r>
            <w:r w:rsidRPr="00061432">
              <w:rPr>
                <w:rFonts w:ascii="Times New Roman" w:hAnsi="Times New Roman" w:cs="Times New Roman"/>
                <w:color w:val="000000"/>
              </w:rPr>
              <w:t>ской Рес</w:t>
            </w:r>
            <w:r w:rsidRPr="00061432">
              <w:rPr>
                <w:rFonts w:ascii="Times New Roman" w:hAnsi="Times New Roman" w:cs="Times New Roman"/>
                <w:color w:val="000000"/>
              </w:rPr>
              <w:softHyphen/>
              <w:t>публики</w:t>
            </w:r>
          </w:p>
        </w:tc>
        <w:tc>
          <w:tcPr>
            <w:tcW w:w="647" w:type="pct"/>
            <w:gridSpan w:val="2"/>
            <w:shd w:val="clear" w:color="auto" w:fill="auto"/>
            <w:vAlign w:val="center"/>
          </w:tcPr>
          <w:p w:rsidR="0055635F" w:rsidRPr="00061432" w:rsidRDefault="001C217C" w:rsidP="008A45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Местные</w:t>
            </w:r>
          </w:p>
          <w:p w:rsidR="001C217C" w:rsidRPr="00061432" w:rsidRDefault="00912B62" w:rsidP="008A45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бюджеты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E537B3" w:rsidRPr="00061432" w:rsidRDefault="001C217C" w:rsidP="008A4503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 xml:space="preserve">Бюджет </w:t>
            </w:r>
          </w:p>
          <w:p w:rsidR="001C217C" w:rsidRPr="00061432" w:rsidRDefault="001C217C" w:rsidP="008A4503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Территориального фонда обязательного медицинского страхования Чувашской Республики</w:t>
            </w:r>
          </w:p>
        </w:tc>
      </w:tr>
      <w:tr w:rsidR="001C217C" w:rsidRPr="00061432" w:rsidTr="0055635F">
        <w:tc>
          <w:tcPr>
            <w:tcW w:w="909" w:type="pct"/>
            <w:vMerge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1" w:type="pct"/>
            <w:vMerge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47" w:type="pct"/>
            <w:gridSpan w:val="2"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в том числе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C217C" w:rsidRPr="00061432" w:rsidTr="0055635F">
        <w:tc>
          <w:tcPr>
            <w:tcW w:w="909" w:type="pct"/>
            <w:vMerge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1" w:type="pct"/>
            <w:vMerge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0" w:type="pct"/>
            <w:vMerge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бюджеты городских округов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бюджеты муници</w:t>
            </w:r>
            <w:r w:rsidR="00EC79D9" w:rsidRPr="00061432">
              <w:rPr>
                <w:rFonts w:ascii="Times New Roman" w:hAnsi="Times New Roman" w:cs="Times New Roman"/>
                <w:color w:val="000000"/>
              </w:rPr>
              <w:softHyphen/>
            </w:r>
            <w:r w:rsidRPr="00061432">
              <w:rPr>
                <w:rFonts w:ascii="Times New Roman" w:hAnsi="Times New Roman" w:cs="Times New Roman"/>
                <w:color w:val="000000"/>
              </w:rPr>
              <w:t>пальных округов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1C217C" w:rsidRPr="00061432" w:rsidRDefault="001C217C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911CC" w:rsidRPr="00061432" w:rsidRDefault="00B911CC" w:rsidP="00B911CC">
      <w:pPr>
        <w:suppressAutoHyphens/>
        <w:rPr>
          <w:rFonts w:ascii="Times New Roman" w:hAnsi="Times New Roman" w:cs="Times New Roman"/>
          <w:sz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36"/>
        <w:gridCol w:w="7253"/>
        <w:gridCol w:w="1247"/>
        <w:gridCol w:w="937"/>
        <w:gridCol w:w="940"/>
        <w:gridCol w:w="1488"/>
      </w:tblGrid>
      <w:tr w:rsidR="001C217C" w:rsidRPr="00B778C3" w:rsidTr="00B778C3">
        <w:trPr>
          <w:tblHeader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17C" w:rsidRPr="00B778C3" w:rsidRDefault="001C217C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8C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17C" w:rsidRPr="00B778C3" w:rsidRDefault="001C217C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8C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17C" w:rsidRPr="00B778C3" w:rsidRDefault="001C217C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8C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17C" w:rsidRPr="00B778C3" w:rsidRDefault="001C217C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8C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17C" w:rsidRPr="00B778C3" w:rsidRDefault="001C217C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8C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17C" w:rsidRPr="00B778C3" w:rsidRDefault="001C217C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78C3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C458E9" w:rsidRPr="00B778C3" w:rsidTr="00B778C3">
        <w:tc>
          <w:tcPr>
            <w:tcW w:w="909" w:type="pct"/>
            <w:tcBorders>
              <w:top w:val="single" w:sz="4" w:space="0" w:color="auto"/>
            </w:tcBorders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1 08 00000 00 0000 000</w:t>
            </w:r>
          </w:p>
        </w:tc>
        <w:tc>
          <w:tcPr>
            <w:tcW w:w="2501" w:type="pct"/>
            <w:tcBorders>
              <w:top w:val="single" w:sz="4" w:space="0" w:color="auto"/>
            </w:tcBorders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Государственная пошлина</w:t>
            </w:r>
          </w:p>
        </w:tc>
        <w:tc>
          <w:tcPr>
            <w:tcW w:w="430" w:type="pct"/>
            <w:tcBorders>
              <w:top w:val="single" w:sz="4" w:space="0" w:color="auto"/>
            </w:tcBorders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24" w:type="pct"/>
            <w:tcBorders>
              <w:top w:val="single" w:sz="4" w:space="0" w:color="auto"/>
            </w:tcBorders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</w:tcBorders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 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1 08 07142 01 0000 110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</w:t>
            </w:r>
            <w:r w:rsidRPr="00B778C3">
              <w:rPr>
                <w:rFonts w:ascii="Times New Roman" w:hAnsi="Times New Roman" w:cs="Times New Roman"/>
              </w:rPr>
              <w:lastRenderedPageBreak/>
              <w:t>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1 09 00000 00 0000 000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B778C3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1 09 01020 04 0000 110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Налог на прибыль организаций, зачислявшийся до 1 января 2005</w:t>
            </w:r>
            <w:r w:rsidR="00587B3B" w:rsidRPr="00B778C3">
              <w:rPr>
                <w:rFonts w:ascii="Times New Roman" w:hAnsi="Times New Roman" w:cs="Times New Roman"/>
              </w:rPr>
              <w:t> </w:t>
            </w:r>
            <w:r w:rsidRPr="00B778C3">
              <w:rPr>
                <w:rFonts w:ascii="Times New Roman" w:hAnsi="Times New Roman" w:cs="Times New Roman"/>
              </w:rPr>
              <w:t xml:space="preserve">года в местные бюджеты, мобилизуемый на территориях городских округов 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B778C3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1 09 01020 14 0000 110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Налог на прибыль организаций, зачислявшийся до 1 января 2005</w:t>
            </w:r>
            <w:r w:rsidR="00587B3B" w:rsidRPr="00B778C3">
              <w:rPr>
                <w:rFonts w:ascii="Times New Roman" w:hAnsi="Times New Roman" w:cs="Times New Roman"/>
              </w:rPr>
              <w:t> </w:t>
            </w:r>
            <w:r w:rsidRPr="00B778C3">
              <w:rPr>
                <w:rFonts w:ascii="Times New Roman" w:hAnsi="Times New Roman" w:cs="Times New Roman"/>
              </w:rPr>
              <w:t xml:space="preserve">года в местные бюджеты, мобилизуемый на территориях муниципальных округов 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B778C3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1 09 03021 04 0000 110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 xml:space="preserve">Платежи за добычу общераспространенных полезных ископаемых, мобилизуемые на территориях городских округов 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B778C3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1 09 03021 14 0000 110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 xml:space="preserve">Платежи за добычу общераспространенных полезных ископаемых, мобилизуемые на территориях муниципальных округов 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1 09 03023 01 0000 110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Платежи за добычу подземных вод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1 09 03083 02 0000 110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1 09 04010 02 0000 110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Налог на имущество предприятий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1 09 04020 02 0000 110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1 09 04030 01 0000 110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Налог на пользователей автомобильных дорог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1 09 04040 01 0000 110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1 09 04052 04 0000 110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Земельный налог (по обязательствам, возникшим до 1 января 2006</w:t>
            </w:r>
            <w:r w:rsidR="00587B3B" w:rsidRPr="00B778C3">
              <w:rPr>
                <w:rFonts w:ascii="Times New Roman" w:hAnsi="Times New Roman" w:cs="Times New Roman"/>
              </w:rPr>
              <w:t> </w:t>
            </w:r>
            <w:r w:rsidRPr="00B778C3">
              <w:rPr>
                <w:rFonts w:ascii="Times New Roman" w:hAnsi="Times New Roman" w:cs="Times New Roman"/>
              </w:rPr>
              <w:t>года), мобилизуемый на территориях городских округов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1 09 04052 14 0000 110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Земельный налог (по обязательствам, возникшим до 1 января 2006</w:t>
            </w:r>
            <w:r w:rsidR="00587B3B" w:rsidRPr="00B778C3">
              <w:rPr>
                <w:rFonts w:ascii="Times New Roman" w:hAnsi="Times New Roman" w:cs="Times New Roman"/>
              </w:rPr>
              <w:t> </w:t>
            </w:r>
            <w:r w:rsidRPr="00B778C3">
              <w:rPr>
                <w:rFonts w:ascii="Times New Roman" w:hAnsi="Times New Roman" w:cs="Times New Roman"/>
              </w:rPr>
              <w:t>года), мобилизуемый на территориях муниципальных округов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1 09 06010 02 0000 110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B778C3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Налог с продаж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B778C3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lastRenderedPageBreak/>
              <w:t>1 09 06020 02 0000 110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1 09 06030 02 0000 110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налоги и сборы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1 09 07032 04 0000 110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1 09 07032 14 0000 110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округов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1 09 07052 04 0000 110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1 09 07052 14 0000 110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местные налоги и сборы, мобилизуемые на территориях муниципальных округов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1 09 11010 02 0000 110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1 11 00000 00 0000 000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1 11 03020 02 0000 120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1 11 05022 02 0000 120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1 11 05032 02 0000 120</w:t>
            </w:r>
          </w:p>
        </w:tc>
        <w:tc>
          <w:tcPr>
            <w:tcW w:w="2501" w:type="pct"/>
            <w:shd w:val="clear" w:color="auto" w:fill="auto"/>
          </w:tcPr>
          <w:p w:rsidR="00C458E9" w:rsidRPr="00D52E27" w:rsidRDefault="00C458E9" w:rsidP="00D52E27">
            <w:pPr>
              <w:autoSpaceDE/>
              <w:autoSpaceDN/>
              <w:adjustRightInd/>
              <w:spacing w:line="25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D52E27">
              <w:rPr>
                <w:rFonts w:ascii="Times New Roman" w:hAnsi="Times New Roman" w:cs="Times New Roman"/>
                <w:spacing w:val="-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lastRenderedPageBreak/>
              <w:t>1 11 07012 02 0000 120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1 11 09032 02 0000 120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1 11 09042 02 0000 120</w:t>
            </w:r>
          </w:p>
        </w:tc>
        <w:tc>
          <w:tcPr>
            <w:tcW w:w="2501" w:type="pct"/>
            <w:shd w:val="clear" w:color="auto" w:fill="auto"/>
          </w:tcPr>
          <w:p w:rsidR="00C458E9" w:rsidRPr="00D52E27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D52E27">
              <w:rPr>
                <w:rFonts w:ascii="Times New Roman" w:hAnsi="Times New Roman" w:cs="Times New Roman"/>
                <w:spacing w:val="-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1 11 09049 09 0000 120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1 12 00000 00 0000 000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1 12 02052 01 0000 120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Плата за 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1 13 00000 00 0000 000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1 13 01072 02 0000 130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1 13 01520 02 0000 130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1 13 01992 02 0000 130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1 13 01999 09 0000 130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lastRenderedPageBreak/>
              <w:t>1 13 02040 01 0000 130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1 13 02062 02 0000 130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1 13 02992 02 0000 130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1 13 02999 09 0000 130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1 14 00000 00 0000 000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1 14 01020 02 0000 410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1 14 02022 02 0000 410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1 14 02022 02 0000 440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1 14 02023 02 0000 410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F02D59" w:rsidRPr="00907BF0" w:rsidRDefault="00F02D5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F02D59" w:rsidRPr="00907BF0" w:rsidRDefault="00F02D5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1 14 02023 02 0000 440</w:t>
            </w:r>
          </w:p>
        </w:tc>
        <w:tc>
          <w:tcPr>
            <w:tcW w:w="2501" w:type="pct"/>
            <w:shd w:val="clear" w:color="auto" w:fill="auto"/>
          </w:tcPr>
          <w:p w:rsidR="00C458E9" w:rsidRPr="00D52E27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D52E27">
              <w:rPr>
                <w:rFonts w:ascii="Times New Roman" w:hAnsi="Times New Roman" w:cs="Times New Roman"/>
                <w:spacing w:val="-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</w:t>
            </w:r>
            <w:r w:rsidRPr="00D52E27">
              <w:rPr>
                <w:rFonts w:ascii="Times New Roman" w:hAnsi="Times New Roman" w:cs="Times New Roman"/>
                <w:spacing w:val="-4"/>
              </w:rPr>
              <w:lastRenderedPageBreak/>
              <w:t>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1 14 02090 09 0000 410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1 14 02090 09 0000 440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1 14 03020 02 0000 410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Средства от распоряжения и реализации выморочного имущества, обращенного в собственность субъектов Российской Федерации (в части реализации основных средств по указанному имуществу)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1 14 03020 02 0000 440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Средства от распоряжения и реализации выморочного имущества, обращенного в собственность субъектов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1 14 04020 02 0000 420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1 14 06022 02 0000 430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1 15 00000 00 0000 000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Административные платежи и сборы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1 15 02020 02 0000 140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1 16 00000 00 0000 000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Штрафы, санкции, возмещение ущерба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1 16 01156 01 0000 140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r w:rsidRPr="00D52E27">
              <w:rPr>
                <w:rFonts w:ascii="Times New Roman" w:hAnsi="Times New Roman" w:cs="Times New Roman"/>
                <w:spacing w:val="-4"/>
              </w:rPr>
              <w:t xml:space="preserve">неперечислением либо несвоевременным перечислением платы за пользование </w:t>
            </w:r>
            <w:r w:rsidRPr="00D52E27">
              <w:rPr>
                <w:rFonts w:ascii="Times New Roman" w:hAnsi="Times New Roman" w:cs="Times New Roman"/>
                <w:spacing w:val="-4"/>
              </w:rPr>
              <w:lastRenderedPageBreak/>
              <w:t>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1 16 07010 02 0000 140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1 16 07010 09 0000 140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1 16 10056 02 0000 140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1 16 10057 02 0000 140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D52E27">
            <w:pPr>
              <w:autoSpaceDE/>
              <w:autoSpaceDN/>
              <w:adjustRightInd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lastRenderedPageBreak/>
              <w:t>1 16 10058 09 0000 140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1 17 00000 00 0000 000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Прочие неналоговые доходы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1 17 01020 02 0000 180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1 17 01090 09 0000 180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1 17 05020 02 0000 180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1 17 06040 09 0000 180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2 18 00000 00 0000 000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8C3">
              <w:rPr>
                <w:rFonts w:ascii="Times New Roman" w:hAnsi="Times New Roman" w:cs="Times New Roman"/>
                <w:b/>
                <w:bCs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2 18 02030 02 0000 150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rPr>
          <w:cantSplit/>
        </w:trPr>
        <w:tc>
          <w:tcPr>
            <w:tcW w:w="909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2 18 60010 02 0000 150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2 18 71030 02 0000 150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D52E27" w:rsidRDefault="00D52E27" w:rsidP="00907BF0">
            <w:pPr>
              <w:autoSpaceDE/>
              <w:autoSpaceDN/>
              <w:adjustRightInd/>
              <w:spacing w:line="22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907BF0">
            <w:pPr>
              <w:autoSpaceDE/>
              <w:autoSpaceDN/>
              <w:adjustRightInd/>
              <w:spacing w:line="22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D52E27" w:rsidRDefault="00D52E27" w:rsidP="00907BF0">
            <w:pPr>
              <w:autoSpaceDE/>
              <w:autoSpaceDN/>
              <w:adjustRightInd/>
              <w:spacing w:line="22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ind w:right="211"/>
              <w:jc w:val="right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58E9" w:rsidRPr="00B778C3" w:rsidTr="00B778C3">
        <w:tc>
          <w:tcPr>
            <w:tcW w:w="909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2 18 73000 09 0000 150</w:t>
            </w:r>
          </w:p>
        </w:tc>
        <w:tc>
          <w:tcPr>
            <w:tcW w:w="2501" w:type="pct"/>
            <w:shd w:val="clear" w:color="auto" w:fill="auto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430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ind w:right="21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shd w:val="clear" w:color="auto" w:fill="auto"/>
            <w:vAlign w:val="bottom"/>
          </w:tcPr>
          <w:p w:rsidR="00C458E9" w:rsidRPr="00B778C3" w:rsidRDefault="00C458E9" w:rsidP="00907BF0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B778C3">
              <w:rPr>
                <w:rFonts w:ascii="Times New Roman" w:hAnsi="Times New Roman" w:cs="Times New Roman"/>
              </w:rPr>
              <w:t>100,0</w:t>
            </w:r>
          </w:p>
        </w:tc>
      </w:tr>
    </w:tbl>
    <w:p w:rsidR="009F7A08" w:rsidRPr="00D52E27" w:rsidRDefault="00907BF0" w:rsidP="00D52E27">
      <w:pPr>
        <w:rPr>
          <w:rFonts w:ascii="Times New Roman" w:hAnsi="Times New Roman" w:cs="Times New Roman"/>
          <w:sz w:val="4"/>
          <w:szCs w:val="4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6139815</wp:posOffset>
            </wp:positionH>
            <wp:positionV relativeFrom="paragraph">
              <wp:posOffset>-120015</wp:posOffset>
            </wp:positionV>
            <wp:extent cx="2243922" cy="989965"/>
            <wp:effectExtent l="0" t="0" r="4445" b="635"/>
            <wp:wrapNone/>
            <wp:docPr id="3" name="Рисунок 3" descr="C:\Users\v.ahmeeva\Downloads\signature - 2023-09-27T112747.16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v.ahmeeva\Downloads\signature - 2023-09-27T112747.16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922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9F7A08" w:rsidRPr="00D52E27" w:rsidSect="00D52E27">
      <w:headerReference w:type="default" r:id="rId8"/>
      <w:headerReference w:type="first" r:id="rId9"/>
      <w:pgSz w:w="16837" w:h="11905" w:orient="landscape"/>
      <w:pgMar w:top="1134" w:right="851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E25" w:rsidRDefault="00F97E25" w:rsidP="008E6473">
      <w:r>
        <w:separator/>
      </w:r>
    </w:p>
  </w:endnote>
  <w:endnote w:type="continuationSeparator" w:id="0">
    <w:p w:rsidR="00F97E25" w:rsidRDefault="00F97E25" w:rsidP="008E6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E25" w:rsidRDefault="00F97E25" w:rsidP="008E6473">
      <w:r>
        <w:separator/>
      </w:r>
    </w:p>
  </w:footnote>
  <w:footnote w:type="continuationSeparator" w:id="0">
    <w:p w:rsidR="00F97E25" w:rsidRDefault="00F97E25" w:rsidP="008E6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8C3" w:rsidRDefault="00B778C3" w:rsidP="008A3D88">
    <w:pPr>
      <w:pStyle w:val="afffe"/>
      <w:jc w:val="center"/>
    </w:pPr>
    <w:r w:rsidRPr="002A4385">
      <w:rPr>
        <w:rFonts w:ascii="Times New Roman" w:hAnsi="Times New Roman" w:cs="Times New Roman"/>
      </w:rPr>
      <w:fldChar w:fldCharType="begin"/>
    </w:r>
    <w:r w:rsidRPr="002A4385">
      <w:rPr>
        <w:rFonts w:ascii="Times New Roman" w:hAnsi="Times New Roman" w:cs="Times New Roman"/>
      </w:rPr>
      <w:instrText xml:space="preserve"> PAGE   \* MERGEFORMAT </w:instrText>
    </w:r>
    <w:r w:rsidRPr="002A4385">
      <w:rPr>
        <w:rFonts w:ascii="Times New Roman" w:hAnsi="Times New Roman" w:cs="Times New Roman"/>
      </w:rPr>
      <w:fldChar w:fldCharType="separate"/>
    </w:r>
    <w:r w:rsidR="00907BF0">
      <w:rPr>
        <w:rFonts w:ascii="Times New Roman" w:hAnsi="Times New Roman" w:cs="Times New Roman"/>
        <w:noProof/>
      </w:rPr>
      <w:t>8</w:t>
    </w:r>
    <w:r w:rsidRPr="002A4385"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8C3" w:rsidRDefault="00B778C3">
    <w:pPr>
      <w:pStyle w:val="afff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autoHyphenation/>
  <w:drawingGridHorizontalSpacing w:val="6"/>
  <w:drawingGridVerticalSpacing w:val="6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4F3"/>
    <w:rsid w:val="00022A08"/>
    <w:rsid w:val="000376A3"/>
    <w:rsid w:val="000400AA"/>
    <w:rsid w:val="000501EC"/>
    <w:rsid w:val="00054175"/>
    <w:rsid w:val="000574EF"/>
    <w:rsid w:val="00061432"/>
    <w:rsid w:val="00067CE7"/>
    <w:rsid w:val="00075D4D"/>
    <w:rsid w:val="00077A65"/>
    <w:rsid w:val="00080014"/>
    <w:rsid w:val="00084E44"/>
    <w:rsid w:val="000878D5"/>
    <w:rsid w:val="000A4E8A"/>
    <w:rsid w:val="000A7685"/>
    <w:rsid w:val="000B1881"/>
    <w:rsid w:val="000B23F5"/>
    <w:rsid w:val="000B2570"/>
    <w:rsid w:val="000B782D"/>
    <w:rsid w:val="000D1061"/>
    <w:rsid w:val="000D79C5"/>
    <w:rsid w:val="000D7C96"/>
    <w:rsid w:val="000E3E5E"/>
    <w:rsid w:val="00104126"/>
    <w:rsid w:val="0011728D"/>
    <w:rsid w:val="00126CFF"/>
    <w:rsid w:val="0013071A"/>
    <w:rsid w:val="00137DBC"/>
    <w:rsid w:val="001455B6"/>
    <w:rsid w:val="001472E5"/>
    <w:rsid w:val="00150825"/>
    <w:rsid w:val="00151708"/>
    <w:rsid w:val="00157341"/>
    <w:rsid w:val="001629CD"/>
    <w:rsid w:val="00182A0D"/>
    <w:rsid w:val="001843EA"/>
    <w:rsid w:val="00186485"/>
    <w:rsid w:val="00187C40"/>
    <w:rsid w:val="001913F0"/>
    <w:rsid w:val="00196C07"/>
    <w:rsid w:val="001A6032"/>
    <w:rsid w:val="001B41C4"/>
    <w:rsid w:val="001C089C"/>
    <w:rsid w:val="001C1115"/>
    <w:rsid w:val="001C217C"/>
    <w:rsid w:val="001C38E5"/>
    <w:rsid w:val="001C578C"/>
    <w:rsid w:val="001D207D"/>
    <w:rsid w:val="001D2602"/>
    <w:rsid w:val="001E03EA"/>
    <w:rsid w:val="001E39DA"/>
    <w:rsid w:val="001E4B0C"/>
    <w:rsid w:val="001E57B2"/>
    <w:rsid w:val="001E6798"/>
    <w:rsid w:val="001F209D"/>
    <w:rsid w:val="00201E10"/>
    <w:rsid w:val="00202A1F"/>
    <w:rsid w:val="00210317"/>
    <w:rsid w:val="002132B6"/>
    <w:rsid w:val="00215A37"/>
    <w:rsid w:val="002247D7"/>
    <w:rsid w:val="00224C20"/>
    <w:rsid w:val="00232AD7"/>
    <w:rsid w:val="00241EC9"/>
    <w:rsid w:val="00243A32"/>
    <w:rsid w:val="00251008"/>
    <w:rsid w:val="002521A5"/>
    <w:rsid w:val="0025745C"/>
    <w:rsid w:val="00265155"/>
    <w:rsid w:val="0028068F"/>
    <w:rsid w:val="0029442A"/>
    <w:rsid w:val="00294E98"/>
    <w:rsid w:val="002A4385"/>
    <w:rsid w:val="002A5B4A"/>
    <w:rsid w:val="002A78AE"/>
    <w:rsid w:val="002B3262"/>
    <w:rsid w:val="002B4087"/>
    <w:rsid w:val="002C63F9"/>
    <w:rsid w:val="002D0172"/>
    <w:rsid w:val="002D407B"/>
    <w:rsid w:val="002E1192"/>
    <w:rsid w:val="002E2D88"/>
    <w:rsid w:val="002E558F"/>
    <w:rsid w:val="002E5F64"/>
    <w:rsid w:val="002F0AA7"/>
    <w:rsid w:val="002F7676"/>
    <w:rsid w:val="0030475A"/>
    <w:rsid w:val="0030646F"/>
    <w:rsid w:val="00313732"/>
    <w:rsid w:val="003172D6"/>
    <w:rsid w:val="00322059"/>
    <w:rsid w:val="00332DBC"/>
    <w:rsid w:val="003353CA"/>
    <w:rsid w:val="00336088"/>
    <w:rsid w:val="003455F7"/>
    <w:rsid w:val="00345BE6"/>
    <w:rsid w:val="00365425"/>
    <w:rsid w:val="00367083"/>
    <w:rsid w:val="0036764D"/>
    <w:rsid w:val="00367D03"/>
    <w:rsid w:val="00370ACC"/>
    <w:rsid w:val="003813E7"/>
    <w:rsid w:val="003829D8"/>
    <w:rsid w:val="00383E25"/>
    <w:rsid w:val="00384326"/>
    <w:rsid w:val="003845D5"/>
    <w:rsid w:val="00392AC2"/>
    <w:rsid w:val="003B2BAE"/>
    <w:rsid w:val="003B4EAB"/>
    <w:rsid w:val="003D1F73"/>
    <w:rsid w:val="003D4715"/>
    <w:rsid w:val="003D6C64"/>
    <w:rsid w:val="003E1AEA"/>
    <w:rsid w:val="003E2C13"/>
    <w:rsid w:val="003E58C8"/>
    <w:rsid w:val="003F09C5"/>
    <w:rsid w:val="003F0F03"/>
    <w:rsid w:val="003F2FD3"/>
    <w:rsid w:val="004074D7"/>
    <w:rsid w:val="004170C7"/>
    <w:rsid w:val="00420001"/>
    <w:rsid w:val="0042624F"/>
    <w:rsid w:val="00427816"/>
    <w:rsid w:val="0043130E"/>
    <w:rsid w:val="00433335"/>
    <w:rsid w:val="00437294"/>
    <w:rsid w:val="004379CA"/>
    <w:rsid w:val="00442A29"/>
    <w:rsid w:val="0045215E"/>
    <w:rsid w:val="00452E0E"/>
    <w:rsid w:val="00454E5A"/>
    <w:rsid w:val="0045636A"/>
    <w:rsid w:val="00482292"/>
    <w:rsid w:val="00482F17"/>
    <w:rsid w:val="004839AC"/>
    <w:rsid w:val="00492429"/>
    <w:rsid w:val="00496FC9"/>
    <w:rsid w:val="00497BD8"/>
    <w:rsid w:val="004A00F8"/>
    <w:rsid w:val="004A0873"/>
    <w:rsid w:val="004A3051"/>
    <w:rsid w:val="004A30E5"/>
    <w:rsid w:val="004A4124"/>
    <w:rsid w:val="004A47AA"/>
    <w:rsid w:val="004A726C"/>
    <w:rsid w:val="004A748F"/>
    <w:rsid w:val="004C0CD4"/>
    <w:rsid w:val="004C369A"/>
    <w:rsid w:val="004D7C5A"/>
    <w:rsid w:val="004E013B"/>
    <w:rsid w:val="004E0703"/>
    <w:rsid w:val="004E6CE2"/>
    <w:rsid w:val="004F1E1D"/>
    <w:rsid w:val="004F3340"/>
    <w:rsid w:val="004F463C"/>
    <w:rsid w:val="004F77D6"/>
    <w:rsid w:val="00516251"/>
    <w:rsid w:val="005221BA"/>
    <w:rsid w:val="00523310"/>
    <w:rsid w:val="005363AF"/>
    <w:rsid w:val="0054103C"/>
    <w:rsid w:val="00543571"/>
    <w:rsid w:val="00544615"/>
    <w:rsid w:val="00545B2E"/>
    <w:rsid w:val="0055277F"/>
    <w:rsid w:val="0055635F"/>
    <w:rsid w:val="00563187"/>
    <w:rsid w:val="00563979"/>
    <w:rsid w:val="00567F49"/>
    <w:rsid w:val="00570A57"/>
    <w:rsid w:val="005726CD"/>
    <w:rsid w:val="0057400F"/>
    <w:rsid w:val="00574193"/>
    <w:rsid w:val="00576755"/>
    <w:rsid w:val="00580475"/>
    <w:rsid w:val="00587B3B"/>
    <w:rsid w:val="005920A5"/>
    <w:rsid w:val="00593541"/>
    <w:rsid w:val="005A0810"/>
    <w:rsid w:val="005B21EA"/>
    <w:rsid w:val="005B6FF0"/>
    <w:rsid w:val="005D2257"/>
    <w:rsid w:val="005D3F59"/>
    <w:rsid w:val="005D4113"/>
    <w:rsid w:val="005D5457"/>
    <w:rsid w:val="005E40B9"/>
    <w:rsid w:val="005F1F3F"/>
    <w:rsid w:val="005F7023"/>
    <w:rsid w:val="00604DFE"/>
    <w:rsid w:val="006063A4"/>
    <w:rsid w:val="00613531"/>
    <w:rsid w:val="00630B9A"/>
    <w:rsid w:val="00631B19"/>
    <w:rsid w:val="00633ED2"/>
    <w:rsid w:val="006353F0"/>
    <w:rsid w:val="00637EBE"/>
    <w:rsid w:val="006414BC"/>
    <w:rsid w:val="0064375E"/>
    <w:rsid w:val="00644755"/>
    <w:rsid w:val="006500FD"/>
    <w:rsid w:val="0066298A"/>
    <w:rsid w:val="0066756D"/>
    <w:rsid w:val="006739B3"/>
    <w:rsid w:val="006923D3"/>
    <w:rsid w:val="00692602"/>
    <w:rsid w:val="00693F96"/>
    <w:rsid w:val="00694C62"/>
    <w:rsid w:val="00695751"/>
    <w:rsid w:val="00695D77"/>
    <w:rsid w:val="00697EE6"/>
    <w:rsid w:val="006B2087"/>
    <w:rsid w:val="006B7DAC"/>
    <w:rsid w:val="006C12CE"/>
    <w:rsid w:val="006C5D1B"/>
    <w:rsid w:val="006D084A"/>
    <w:rsid w:val="006D66DF"/>
    <w:rsid w:val="006E3A25"/>
    <w:rsid w:val="006F1061"/>
    <w:rsid w:val="006F232E"/>
    <w:rsid w:val="006F3C0A"/>
    <w:rsid w:val="00700C07"/>
    <w:rsid w:val="00707EA7"/>
    <w:rsid w:val="0071559C"/>
    <w:rsid w:val="00716BCC"/>
    <w:rsid w:val="00716DF1"/>
    <w:rsid w:val="0072255C"/>
    <w:rsid w:val="0072594A"/>
    <w:rsid w:val="00733C16"/>
    <w:rsid w:val="0074006C"/>
    <w:rsid w:val="00751DFE"/>
    <w:rsid w:val="007556A3"/>
    <w:rsid w:val="00761339"/>
    <w:rsid w:val="00762B13"/>
    <w:rsid w:val="00764828"/>
    <w:rsid w:val="007738BE"/>
    <w:rsid w:val="00787ACB"/>
    <w:rsid w:val="007A0DA6"/>
    <w:rsid w:val="007A1893"/>
    <w:rsid w:val="007A264B"/>
    <w:rsid w:val="007A29BB"/>
    <w:rsid w:val="007A4A68"/>
    <w:rsid w:val="007B761B"/>
    <w:rsid w:val="007C4DDC"/>
    <w:rsid w:val="007C7945"/>
    <w:rsid w:val="007D4A40"/>
    <w:rsid w:val="007D5DDD"/>
    <w:rsid w:val="007D7572"/>
    <w:rsid w:val="007F0C94"/>
    <w:rsid w:val="007F3F1A"/>
    <w:rsid w:val="007F4A87"/>
    <w:rsid w:val="00800457"/>
    <w:rsid w:val="00800F2F"/>
    <w:rsid w:val="008042AF"/>
    <w:rsid w:val="0080562A"/>
    <w:rsid w:val="00811B05"/>
    <w:rsid w:val="00815846"/>
    <w:rsid w:val="00817353"/>
    <w:rsid w:val="00830959"/>
    <w:rsid w:val="00830CA6"/>
    <w:rsid w:val="00843932"/>
    <w:rsid w:val="008459F7"/>
    <w:rsid w:val="008503EE"/>
    <w:rsid w:val="0085472D"/>
    <w:rsid w:val="00860682"/>
    <w:rsid w:val="00873ECA"/>
    <w:rsid w:val="00877137"/>
    <w:rsid w:val="00891045"/>
    <w:rsid w:val="00893318"/>
    <w:rsid w:val="00895283"/>
    <w:rsid w:val="008956E8"/>
    <w:rsid w:val="0089646E"/>
    <w:rsid w:val="008A3D88"/>
    <w:rsid w:val="008A4503"/>
    <w:rsid w:val="008C4978"/>
    <w:rsid w:val="008D0DEC"/>
    <w:rsid w:val="008E19D7"/>
    <w:rsid w:val="008E590A"/>
    <w:rsid w:val="008E5AB8"/>
    <w:rsid w:val="008E60B2"/>
    <w:rsid w:val="008E6473"/>
    <w:rsid w:val="008E7213"/>
    <w:rsid w:val="008F0B82"/>
    <w:rsid w:val="0090157F"/>
    <w:rsid w:val="0090336F"/>
    <w:rsid w:val="00907BF0"/>
    <w:rsid w:val="009112FE"/>
    <w:rsid w:val="00912B62"/>
    <w:rsid w:val="00916D9C"/>
    <w:rsid w:val="009226E4"/>
    <w:rsid w:val="0092527C"/>
    <w:rsid w:val="00931787"/>
    <w:rsid w:val="009344D1"/>
    <w:rsid w:val="009352A6"/>
    <w:rsid w:val="009551F4"/>
    <w:rsid w:val="00962B0A"/>
    <w:rsid w:val="00966904"/>
    <w:rsid w:val="0096706F"/>
    <w:rsid w:val="009675AE"/>
    <w:rsid w:val="00972280"/>
    <w:rsid w:val="00972BFF"/>
    <w:rsid w:val="00975E84"/>
    <w:rsid w:val="00982CDE"/>
    <w:rsid w:val="00983D34"/>
    <w:rsid w:val="00984084"/>
    <w:rsid w:val="009871A9"/>
    <w:rsid w:val="0099655D"/>
    <w:rsid w:val="009975D0"/>
    <w:rsid w:val="009A2C8A"/>
    <w:rsid w:val="009A6AF8"/>
    <w:rsid w:val="009B0B94"/>
    <w:rsid w:val="009B1A28"/>
    <w:rsid w:val="009B4BE8"/>
    <w:rsid w:val="009B67B0"/>
    <w:rsid w:val="009B77B6"/>
    <w:rsid w:val="009C0022"/>
    <w:rsid w:val="009D11C8"/>
    <w:rsid w:val="009D4BC1"/>
    <w:rsid w:val="009F0F44"/>
    <w:rsid w:val="009F7A08"/>
    <w:rsid w:val="00A01DE0"/>
    <w:rsid w:val="00A07C27"/>
    <w:rsid w:val="00A10CE2"/>
    <w:rsid w:val="00A12928"/>
    <w:rsid w:val="00A12A95"/>
    <w:rsid w:val="00A1342D"/>
    <w:rsid w:val="00A1489B"/>
    <w:rsid w:val="00A1744A"/>
    <w:rsid w:val="00A1756F"/>
    <w:rsid w:val="00A26EDD"/>
    <w:rsid w:val="00A35BA3"/>
    <w:rsid w:val="00A569F4"/>
    <w:rsid w:val="00A617FA"/>
    <w:rsid w:val="00A80181"/>
    <w:rsid w:val="00A81191"/>
    <w:rsid w:val="00A821CA"/>
    <w:rsid w:val="00A9029E"/>
    <w:rsid w:val="00A91AAB"/>
    <w:rsid w:val="00A94E9C"/>
    <w:rsid w:val="00AA3297"/>
    <w:rsid w:val="00AA4231"/>
    <w:rsid w:val="00AB0BC5"/>
    <w:rsid w:val="00AB0FA8"/>
    <w:rsid w:val="00AB42BC"/>
    <w:rsid w:val="00AB7BD2"/>
    <w:rsid w:val="00AC236C"/>
    <w:rsid w:val="00AD4301"/>
    <w:rsid w:val="00AD482E"/>
    <w:rsid w:val="00AF156E"/>
    <w:rsid w:val="00AF1A3A"/>
    <w:rsid w:val="00AF464C"/>
    <w:rsid w:val="00B002CD"/>
    <w:rsid w:val="00B107E8"/>
    <w:rsid w:val="00B14B2D"/>
    <w:rsid w:val="00B3198C"/>
    <w:rsid w:val="00B3390D"/>
    <w:rsid w:val="00B37FFC"/>
    <w:rsid w:val="00B447C4"/>
    <w:rsid w:val="00B45C21"/>
    <w:rsid w:val="00B51620"/>
    <w:rsid w:val="00B562F8"/>
    <w:rsid w:val="00B56E2F"/>
    <w:rsid w:val="00B60F94"/>
    <w:rsid w:val="00B61C17"/>
    <w:rsid w:val="00B778C3"/>
    <w:rsid w:val="00B858E8"/>
    <w:rsid w:val="00B911CC"/>
    <w:rsid w:val="00B94E2E"/>
    <w:rsid w:val="00B97DDB"/>
    <w:rsid w:val="00BB4FAC"/>
    <w:rsid w:val="00BC270E"/>
    <w:rsid w:val="00BC624A"/>
    <w:rsid w:val="00BC76F1"/>
    <w:rsid w:val="00BD0078"/>
    <w:rsid w:val="00BD0846"/>
    <w:rsid w:val="00BD2250"/>
    <w:rsid w:val="00BD3328"/>
    <w:rsid w:val="00BE1691"/>
    <w:rsid w:val="00C0154B"/>
    <w:rsid w:val="00C030E8"/>
    <w:rsid w:val="00C036D7"/>
    <w:rsid w:val="00C06FED"/>
    <w:rsid w:val="00C25986"/>
    <w:rsid w:val="00C25B94"/>
    <w:rsid w:val="00C2631C"/>
    <w:rsid w:val="00C31E70"/>
    <w:rsid w:val="00C32AB6"/>
    <w:rsid w:val="00C32D18"/>
    <w:rsid w:val="00C36A3E"/>
    <w:rsid w:val="00C376CB"/>
    <w:rsid w:val="00C458E9"/>
    <w:rsid w:val="00C46255"/>
    <w:rsid w:val="00C53EA8"/>
    <w:rsid w:val="00C57215"/>
    <w:rsid w:val="00C57743"/>
    <w:rsid w:val="00C632E6"/>
    <w:rsid w:val="00C72B84"/>
    <w:rsid w:val="00C7553C"/>
    <w:rsid w:val="00C82B2F"/>
    <w:rsid w:val="00C8307B"/>
    <w:rsid w:val="00C91D8C"/>
    <w:rsid w:val="00CA13A7"/>
    <w:rsid w:val="00CA44F3"/>
    <w:rsid w:val="00CA5B1E"/>
    <w:rsid w:val="00CB76C5"/>
    <w:rsid w:val="00CB7823"/>
    <w:rsid w:val="00CC05BE"/>
    <w:rsid w:val="00CC4FA3"/>
    <w:rsid w:val="00CC53CB"/>
    <w:rsid w:val="00CC76AC"/>
    <w:rsid w:val="00CC7DE8"/>
    <w:rsid w:val="00CD50E0"/>
    <w:rsid w:val="00CD6260"/>
    <w:rsid w:val="00CE5312"/>
    <w:rsid w:val="00CE7C6E"/>
    <w:rsid w:val="00CF3A8D"/>
    <w:rsid w:val="00D05FC0"/>
    <w:rsid w:val="00D10832"/>
    <w:rsid w:val="00D16182"/>
    <w:rsid w:val="00D27220"/>
    <w:rsid w:val="00D31470"/>
    <w:rsid w:val="00D337B8"/>
    <w:rsid w:val="00D36976"/>
    <w:rsid w:val="00D3707C"/>
    <w:rsid w:val="00D37D31"/>
    <w:rsid w:val="00D45E7E"/>
    <w:rsid w:val="00D51D29"/>
    <w:rsid w:val="00D52E27"/>
    <w:rsid w:val="00D5498F"/>
    <w:rsid w:val="00D55BFD"/>
    <w:rsid w:val="00D63537"/>
    <w:rsid w:val="00D71743"/>
    <w:rsid w:val="00D82707"/>
    <w:rsid w:val="00D90110"/>
    <w:rsid w:val="00D97742"/>
    <w:rsid w:val="00DA51B5"/>
    <w:rsid w:val="00DB65FB"/>
    <w:rsid w:val="00DB67F7"/>
    <w:rsid w:val="00DC0319"/>
    <w:rsid w:val="00DD4622"/>
    <w:rsid w:val="00DF22E9"/>
    <w:rsid w:val="00E0535D"/>
    <w:rsid w:val="00E07C6C"/>
    <w:rsid w:val="00E2073B"/>
    <w:rsid w:val="00E236A0"/>
    <w:rsid w:val="00E25B54"/>
    <w:rsid w:val="00E326AD"/>
    <w:rsid w:val="00E33B51"/>
    <w:rsid w:val="00E50DC2"/>
    <w:rsid w:val="00E537B3"/>
    <w:rsid w:val="00E60577"/>
    <w:rsid w:val="00E6093E"/>
    <w:rsid w:val="00E66D26"/>
    <w:rsid w:val="00E67553"/>
    <w:rsid w:val="00E730BD"/>
    <w:rsid w:val="00E76431"/>
    <w:rsid w:val="00E80958"/>
    <w:rsid w:val="00E8138A"/>
    <w:rsid w:val="00E81A3A"/>
    <w:rsid w:val="00E8382C"/>
    <w:rsid w:val="00E86146"/>
    <w:rsid w:val="00E94CF5"/>
    <w:rsid w:val="00E94FC0"/>
    <w:rsid w:val="00E958F5"/>
    <w:rsid w:val="00E9624E"/>
    <w:rsid w:val="00E96C86"/>
    <w:rsid w:val="00EA05A1"/>
    <w:rsid w:val="00EA5EC8"/>
    <w:rsid w:val="00EB6952"/>
    <w:rsid w:val="00EB7F4A"/>
    <w:rsid w:val="00EC02CC"/>
    <w:rsid w:val="00EC0DED"/>
    <w:rsid w:val="00EC3ACA"/>
    <w:rsid w:val="00EC79D9"/>
    <w:rsid w:val="00ED39D6"/>
    <w:rsid w:val="00EE2061"/>
    <w:rsid w:val="00EE464A"/>
    <w:rsid w:val="00EE50F7"/>
    <w:rsid w:val="00EF059F"/>
    <w:rsid w:val="00EF270B"/>
    <w:rsid w:val="00EF3AC7"/>
    <w:rsid w:val="00EF5345"/>
    <w:rsid w:val="00EF6C70"/>
    <w:rsid w:val="00F0121C"/>
    <w:rsid w:val="00F01293"/>
    <w:rsid w:val="00F02D59"/>
    <w:rsid w:val="00F02F36"/>
    <w:rsid w:val="00F0502D"/>
    <w:rsid w:val="00F07F32"/>
    <w:rsid w:val="00F10362"/>
    <w:rsid w:val="00F2048F"/>
    <w:rsid w:val="00F24035"/>
    <w:rsid w:val="00F241CE"/>
    <w:rsid w:val="00F31DAE"/>
    <w:rsid w:val="00F43823"/>
    <w:rsid w:val="00F70072"/>
    <w:rsid w:val="00F70C97"/>
    <w:rsid w:val="00F77E1A"/>
    <w:rsid w:val="00F80F20"/>
    <w:rsid w:val="00F81EEF"/>
    <w:rsid w:val="00F87A10"/>
    <w:rsid w:val="00F949CE"/>
    <w:rsid w:val="00F97E25"/>
    <w:rsid w:val="00FA0445"/>
    <w:rsid w:val="00FB3B85"/>
    <w:rsid w:val="00FB45A1"/>
    <w:rsid w:val="00FC5ACD"/>
    <w:rsid w:val="00FE59D0"/>
    <w:rsid w:val="00FE7194"/>
    <w:rsid w:val="00FF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AD10AB-2466-47D1-B420-02FF684F6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000080"/>
    </w:rPr>
  </w:style>
  <w:style w:type="character" w:customStyle="1" w:styleId="a4">
    <w:name w:val="Гипертекстовая ссылка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b/>
      <w:bCs/>
      <w:color w:val="000080"/>
      <w:shd w:val="clear" w:color="auto" w:fill="D4D0C8"/>
    </w:rPr>
  </w:style>
  <w:style w:type="character" w:customStyle="1" w:styleId="aff1">
    <w:name w:val="Не вступил в силу"/>
    <w:uiPriority w:val="99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uiPriority w:val="99"/>
    <w:semiHidden/>
    <w:unhideWhenUsed/>
    <w:rsid w:val="008E6473"/>
    <w:rPr>
      <w:rFonts w:ascii="Tahoma" w:hAnsi="Tahoma" w:cs="Tahoma"/>
      <w:sz w:val="16"/>
      <w:szCs w:val="16"/>
    </w:rPr>
  </w:style>
  <w:style w:type="character" w:customStyle="1" w:styleId="afffd">
    <w:name w:val="Текст выноски Знак"/>
    <w:link w:val="afffc"/>
    <w:uiPriority w:val="99"/>
    <w:semiHidden/>
    <w:rsid w:val="008E6473"/>
    <w:rPr>
      <w:rFonts w:ascii="Tahoma" w:hAnsi="Tahoma" w:cs="Tahoma"/>
      <w:sz w:val="16"/>
      <w:szCs w:val="16"/>
    </w:rPr>
  </w:style>
  <w:style w:type="paragraph" w:styleId="afffe">
    <w:name w:val="header"/>
    <w:basedOn w:val="a"/>
    <w:link w:val="affff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8E6473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rsid w:val="008E6473"/>
    <w:rPr>
      <w:rFonts w:ascii="Arial" w:hAnsi="Arial" w:cs="Arial"/>
      <w:sz w:val="24"/>
      <w:szCs w:val="24"/>
    </w:rPr>
  </w:style>
  <w:style w:type="paragraph" w:styleId="affff2">
    <w:name w:val="No Spacing"/>
    <w:uiPriority w:val="1"/>
    <w:qFormat/>
    <w:rsid w:val="008E7213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33A42-883F-43A9-9BB9-C4792B2B9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2362</Words>
  <Characters>13470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15801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Борисов Борис Викторович</cp:lastModifiedBy>
  <cp:revision>3</cp:revision>
  <cp:lastPrinted>2023-11-15T04:07:00Z</cp:lastPrinted>
  <dcterms:created xsi:type="dcterms:W3CDTF">2023-10-31T08:40:00Z</dcterms:created>
  <dcterms:modified xsi:type="dcterms:W3CDTF">2023-11-15T04:07:00Z</dcterms:modified>
</cp:coreProperties>
</file>