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8314C1">
              <w:rPr>
                <w:b/>
              </w:rPr>
              <w:t>6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8314C1">
              <w:rPr>
                <w:b/>
              </w:rPr>
              <w:t>4</w:t>
            </w:r>
            <w:r w:rsidR="002178B0">
              <w:rPr>
                <w:b/>
              </w:rPr>
              <w:t xml:space="preserve"> </w:t>
            </w:r>
            <w:r w:rsidR="008314C1">
              <w:rPr>
                <w:b/>
              </w:rPr>
              <w:t>февраля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86AB3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-55660</wp:posOffset>
            </wp:positionH>
            <wp:positionV relativeFrom="paragraph">
              <wp:posOffset>612968</wp:posOffset>
            </wp:positionV>
            <wp:extent cx="897890" cy="1049020"/>
            <wp:effectExtent l="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 w:rsidR="00BF67C3">
        <w:rPr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-189865</wp:posOffset>
            </wp:positionH>
            <wp:positionV relativeFrom="paragraph">
              <wp:posOffset>473075</wp:posOffset>
            </wp:positionV>
            <wp:extent cx="7581900" cy="1800225"/>
            <wp:effectExtent l="0" t="0" r="0" b="9525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E0161E" w:rsidRDefault="00E0161E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E0161E" w:rsidRDefault="00E0161E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8314C1" w:rsidRPr="008314C1" w:rsidRDefault="008314C1" w:rsidP="008314C1">
      <w:pPr>
        <w:pStyle w:val="a3"/>
        <w:ind w:right="-1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8314C1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О проведении </w:t>
      </w:r>
      <w:r w:rsidRPr="008314C1">
        <w:rPr>
          <w:rFonts w:ascii="Times New Roman" w:hAnsi="Times New Roman" w:cs="Times New Roman"/>
          <w:b/>
          <w:sz w:val="20"/>
          <w:szCs w:val="20"/>
        </w:rPr>
        <w:t>XLIV</w:t>
      </w:r>
      <w:r w:rsidRPr="008314C1">
        <w:rPr>
          <w:rFonts w:ascii="Times New Roman" w:hAnsi="Times New Roman" w:cs="Times New Roman"/>
          <w:b/>
          <w:sz w:val="20"/>
          <w:szCs w:val="20"/>
          <w:lang w:val="ru-RU"/>
        </w:rPr>
        <w:t xml:space="preserve"> Всероссийской массовой лыжной гонки «Лыжня России» в Комсомольском муниципальном округе Чувашской Республики</w:t>
      </w:r>
    </w:p>
    <w:p w:rsidR="008314C1" w:rsidRPr="008314C1" w:rsidRDefault="008314C1" w:rsidP="008314C1">
      <w:pPr>
        <w:pStyle w:val="a3"/>
        <w:ind w:right="-1"/>
        <w:jc w:val="both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В соответствии с календарным планом спортивно-массовых мероприятий Комсомольского муниципального округа на 2026 год, в целях пропаганды здорового образа жизни населения, привлечения всех категорий граждан Российской Федерации к систематическим занятиям физической культурой, популяризации массовых видов спорта, и повышения спортивного мастерства </w:t>
      </w:r>
      <w:r w:rsidRPr="008314C1">
        <w:rPr>
          <w:kern w:val="1"/>
          <w:sz w:val="20"/>
          <w:szCs w:val="20"/>
          <w:lang w:eastAsia="ru-RU"/>
        </w:rPr>
        <w:t xml:space="preserve">администрация Комсомольского муниципального округа  </w:t>
      </w:r>
      <w:proofErr w:type="spellStart"/>
      <w:proofErr w:type="gramStart"/>
      <w:r w:rsidRPr="008314C1">
        <w:rPr>
          <w:kern w:val="1"/>
          <w:sz w:val="20"/>
          <w:szCs w:val="20"/>
          <w:lang w:eastAsia="ru-RU"/>
        </w:rPr>
        <w:t>п</w:t>
      </w:r>
      <w:proofErr w:type="spellEnd"/>
      <w:proofErr w:type="gramEnd"/>
      <w:r w:rsidRPr="008314C1">
        <w:rPr>
          <w:kern w:val="1"/>
          <w:sz w:val="20"/>
          <w:szCs w:val="20"/>
          <w:lang w:eastAsia="ru-RU"/>
        </w:rPr>
        <w:t xml:space="preserve"> о с т а </w:t>
      </w:r>
      <w:proofErr w:type="spellStart"/>
      <w:r w:rsidRPr="008314C1">
        <w:rPr>
          <w:kern w:val="1"/>
          <w:sz w:val="20"/>
          <w:szCs w:val="20"/>
          <w:lang w:eastAsia="ru-RU"/>
        </w:rPr>
        <w:t>н</w:t>
      </w:r>
      <w:proofErr w:type="spellEnd"/>
      <w:r w:rsidRPr="008314C1">
        <w:rPr>
          <w:kern w:val="1"/>
          <w:sz w:val="20"/>
          <w:szCs w:val="20"/>
          <w:lang w:eastAsia="ru-RU"/>
        </w:rPr>
        <w:t xml:space="preserve"> о в л я е т:</w:t>
      </w:r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1. Провести XLI</w:t>
      </w:r>
      <w:r w:rsidRPr="008314C1">
        <w:rPr>
          <w:sz w:val="20"/>
          <w:szCs w:val="20"/>
          <w:lang w:val="en-US" w:eastAsia="ru-RU"/>
        </w:rPr>
        <w:t>V</w:t>
      </w:r>
      <w:r w:rsidRPr="008314C1">
        <w:rPr>
          <w:sz w:val="20"/>
          <w:szCs w:val="20"/>
          <w:lang w:eastAsia="ru-RU"/>
        </w:rPr>
        <w:t xml:space="preserve"> Всероссийскую массовую лыжную гонку «Лыжня России» в Комсомольском муниципальном округе Чувашской Республики на территории лыжной трассы опушки леса с. </w:t>
      </w:r>
      <w:proofErr w:type="gramStart"/>
      <w:r w:rsidRPr="008314C1">
        <w:rPr>
          <w:sz w:val="20"/>
          <w:szCs w:val="20"/>
          <w:lang w:eastAsia="ru-RU"/>
        </w:rPr>
        <w:t>Комсомольское</w:t>
      </w:r>
      <w:proofErr w:type="gramEnd"/>
      <w:r w:rsidRPr="008314C1">
        <w:rPr>
          <w:sz w:val="20"/>
          <w:szCs w:val="20"/>
          <w:lang w:eastAsia="ru-RU"/>
        </w:rPr>
        <w:t xml:space="preserve"> (с. Комсомольское, ул. Мира, д. 6) 14 февраля 2026 года. Начало стартов в 10:00 часов.</w:t>
      </w:r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2. Утвердить: </w:t>
      </w:r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- положение о проведении XLI</w:t>
      </w:r>
      <w:r w:rsidRPr="008314C1">
        <w:rPr>
          <w:sz w:val="20"/>
          <w:szCs w:val="20"/>
          <w:lang w:val="en-US" w:eastAsia="ru-RU"/>
        </w:rPr>
        <w:t>V</w:t>
      </w:r>
      <w:r w:rsidRPr="008314C1">
        <w:rPr>
          <w:sz w:val="20"/>
          <w:szCs w:val="20"/>
          <w:lang w:eastAsia="ru-RU"/>
        </w:rPr>
        <w:t xml:space="preserve"> Всероссийской массовой лыжной гонке «Лыжня России» в Комсомольском муниципальном округе Чувашской Республики (приложение № 1);</w:t>
      </w:r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proofErr w:type="gramStart"/>
      <w:r w:rsidRPr="008314C1">
        <w:rPr>
          <w:sz w:val="20"/>
          <w:szCs w:val="20"/>
          <w:lang w:eastAsia="ru-RU"/>
        </w:rPr>
        <w:t>- состав организационного комитета по подготовке и проведении XLI</w:t>
      </w:r>
      <w:r w:rsidRPr="008314C1">
        <w:rPr>
          <w:sz w:val="20"/>
          <w:szCs w:val="20"/>
          <w:lang w:val="en-US" w:eastAsia="ru-RU"/>
        </w:rPr>
        <w:t>V</w:t>
      </w:r>
      <w:r w:rsidRPr="008314C1">
        <w:rPr>
          <w:sz w:val="20"/>
          <w:szCs w:val="20"/>
          <w:lang w:eastAsia="ru-RU"/>
        </w:rPr>
        <w:t xml:space="preserve"> Всероссийской массовой лыжной гонке «Лыжня России» в Комсомольском муниципальном округе Чувашской Республики (приложение № 2).</w:t>
      </w:r>
      <w:proofErr w:type="gramEnd"/>
    </w:p>
    <w:p w:rsidR="008314C1" w:rsidRPr="008314C1" w:rsidRDefault="008314C1" w:rsidP="008314C1">
      <w:pPr>
        <w:spacing w:after="200" w:line="240" w:lineRule="atLeast"/>
        <w:ind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3. </w:t>
      </w:r>
      <w:proofErr w:type="gramStart"/>
      <w:r w:rsidRPr="008314C1">
        <w:rPr>
          <w:sz w:val="20"/>
          <w:szCs w:val="20"/>
          <w:lang w:eastAsia="ru-RU"/>
        </w:rPr>
        <w:t>Контроль за</w:t>
      </w:r>
      <w:proofErr w:type="gramEnd"/>
      <w:r w:rsidRPr="008314C1">
        <w:rPr>
          <w:sz w:val="20"/>
          <w:szCs w:val="20"/>
          <w:lang w:eastAsia="ru-RU"/>
        </w:rPr>
        <w:t xml:space="preserve"> исполнением настоящего постановления возложить на отдел образования администрации Комсомольского муниципального округа.</w:t>
      </w:r>
    </w:p>
    <w:p w:rsidR="008314C1" w:rsidRPr="008314C1" w:rsidRDefault="008314C1" w:rsidP="008314C1">
      <w:pPr>
        <w:suppressAutoHyphens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4. Настоящее </w:t>
      </w:r>
      <w:r w:rsidRPr="008314C1">
        <w:rPr>
          <w:iCs/>
          <w:sz w:val="20"/>
          <w:szCs w:val="20"/>
          <w:lang w:eastAsia="ru-RU"/>
        </w:rPr>
        <w:t xml:space="preserve">распоряжение </w:t>
      </w:r>
      <w:r w:rsidRPr="008314C1">
        <w:rPr>
          <w:sz w:val="20"/>
          <w:szCs w:val="20"/>
          <w:lang w:eastAsia="ru-RU"/>
        </w:rPr>
        <w:t xml:space="preserve">вступает в силу после его </w:t>
      </w:r>
      <w:hyperlink r:id="rId12" w:anchor="/document/404561901/entry/0" w:history="1">
        <w:r w:rsidRPr="008314C1">
          <w:rPr>
            <w:sz w:val="20"/>
            <w:szCs w:val="20"/>
            <w:lang w:eastAsia="ru-RU"/>
          </w:rPr>
          <w:t>официального опубликования</w:t>
        </w:r>
      </w:hyperlink>
      <w:r w:rsidRPr="008314C1">
        <w:rPr>
          <w:sz w:val="20"/>
          <w:szCs w:val="20"/>
          <w:lang w:eastAsia="ru-RU"/>
        </w:rPr>
        <w:t>.</w:t>
      </w:r>
    </w:p>
    <w:p w:rsidR="008314C1" w:rsidRPr="008314C1" w:rsidRDefault="008314C1" w:rsidP="008314C1">
      <w:pPr>
        <w:suppressAutoHyphens/>
        <w:jc w:val="both"/>
        <w:rPr>
          <w:kern w:val="1"/>
          <w:sz w:val="20"/>
          <w:szCs w:val="20"/>
          <w:lang w:eastAsia="ru-RU"/>
        </w:rPr>
      </w:pPr>
    </w:p>
    <w:p w:rsidR="008314C1" w:rsidRPr="008314C1" w:rsidRDefault="008314C1" w:rsidP="008314C1">
      <w:pPr>
        <w:suppressAutoHyphens/>
        <w:jc w:val="both"/>
        <w:rPr>
          <w:kern w:val="1"/>
          <w:sz w:val="20"/>
          <w:szCs w:val="20"/>
          <w:lang w:eastAsia="ru-RU"/>
        </w:rPr>
      </w:pPr>
    </w:p>
    <w:p w:rsidR="008314C1" w:rsidRPr="008314C1" w:rsidRDefault="008314C1" w:rsidP="008314C1">
      <w:pPr>
        <w:suppressAutoHyphens/>
        <w:jc w:val="both"/>
        <w:rPr>
          <w:kern w:val="1"/>
          <w:sz w:val="20"/>
          <w:szCs w:val="20"/>
          <w:lang w:eastAsia="ru-RU"/>
        </w:rPr>
      </w:pPr>
      <w:r w:rsidRPr="008314C1">
        <w:rPr>
          <w:kern w:val="1"/>
          <w:sz w:val="20"/>
          <w:szCs w:val="20"/>
          <w:lang w:eastAsia="ru-RU"/>
        </w:rPr>
        <w:t xml:space="preserve">Глава </w:t>
      </w:r>
      <w:proofErr w:type="gramStart"/>
      <w:r w:rsidRPr="008314C1">
        <w:rPr>
          <w:kern w:val="1"/>
          <w:sz w:val="20"/>
          <w:szCs w:val="20"/>
          <w:lang w:eastAsia="ru-RU"/>
        </w:rPr>
        <w:t>Комсомольского</w:t>
      </w:r>
      <w:proofErr w:type="gramEnd"/>
      <w:r w:rsidRPr="008314C1">
        <w:rPr>
          <w:kern w:val="1"/>
          <w:sz w:val="20"/>
          <w:szCs w:val="20"/>
          <w:lang w:eastAsia="ru-RU"/>
        </w:rPr>
        <w:t xml:space="preserve"> </w:t>
      </w:r>
    </w:p>
    <w:p w:rsidR="008314C1" w:rsidRPr="008314C1" w:rsidRDefault="008314C1" w:rsidP="008314C1">
      <w:pPr>
        <w:suppressAutoHyphens/>
        <w:jc w:val="both"/>
        <w:rPr>
          <w:kern w:val="1"/>
          <w:sz w:val="20"/>
          <w:szCs w:val="20"/>
          <w:lang w:eastAsia="ru-RU"/>
        </w:rPr>
      </w:pPr>
      <w:r w:rsidRPr="008314C1">
        <w:rPr>
          <w:kern w:val="1"/>
          <w:sz w:val="20"/>
          <w:szCs w:val="20"/>
          <w:lang w:eastAsia="ru-RU"/>
        </w:rPr>
        <w:t>муниципального округа                                                                                   Н.Н. Раськин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Приложение № 1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к постановлению администрации 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Комсомольского муниципального 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округа Чувашской Республики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от 03.02.2026 № 63</w:t>
      </w:r>
    </w:p>
    <w:p w:rsidR="008314C1" w:rsidRPr="008314C1" w:rsidRDefault="008314C1" w:rsidP="008314C1">
      <w:pPr>
        <w:shd w:val="clear" w:color="auto" w:fill="FFFFFF"/>
        <w:autoSpaceDE w:val="0"/>
        <w:autoSpaceDN w:val="0"/>
        <w:adjustRightInd w:val="0"/>
        <w:spacing w:line="276" w:lineRule="auto"/>
        <w:ind w:left="568" w:right="-23" w:hanging="284"/>
        <w:contextualSpacing/>
        <w:jc w:val="center"/>
        <w:rPr>
          <w:b/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ПОЛОЖЕНИЕ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 xml:space="preserve">об открытой </w:t>
      </w:r>
      <w:r w:rsidRPr="008314C1">
        <w:rPr>
          <w:b/>
          <w:sz w:val="20"/>
          <w:szCs w:val="20"/>
          <w:lang w:val="en-US" w:eastAsia="ru-RU"/>
        </w:rPr>
        <w:t>XLIV</w:t>
      </w:r>
      <w:r w:rsidRPr="008314C1">
        <w:rPr>
          <w:b/>
          <w:sz w:val="20"/>
          <w:szCs w:val="20"/>
          <w:lang w:eastAsia="ru-RU"/>
        </w:rPr>
        <w:t xml:space="preserve"> Всероссийской</w:t>
      </w:r>
      <w:r w:rsidRPr="008314C1">
        <w:rPr>
          <w:sz w:val="20"/>
          <w:szCs w:val="20"/>
          <w:lang w:eastAsia="ru-RU"/>
        </w:rPr>
        <w:t xml:space="preserve"> </w:t>
      </w:r>
      <w:r w:rsidRPr="008314C1">
        <w:rPr>
          <w:b/>
          <w:bCs/>
          <w:sz w:val="20"/>
          <w:szCs w:val="20"/>
          <w:lang w:eastAsia="ru-RU"/>
        </w:rPr>
        <w:t xml:space="preserve">массовой лыжной гонке 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«Лыжня России» в Комсомольском муниципальном округе  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 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1. Цели и задачи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Массовая лыжная гонка «Лыжня России» в Комсомольском муниципальном округе проводится в рамках открытой</w:t>
      </w:r>
      <w:r w:rsidRPr="008314C1">
        <w:rPr>
          <w:b/>
          <w:bCs/>
          <w:sz w:val="20"/>
          <w:szCs w:val="20"/>
          <w:lang w:eastAsia="ru-RU"/>
        </w:rPr>
        <w:t xml:space="preserve"> </w:t>
      </w:r>
      <w:r w:rsidRPr="008314C1">
        <w:rPr>
          <w:bCs/>
          <w:sz w:val="20"/>
          <w:szCs w:val="20"/>
          <w:lang w:val="en-US" w:eastAsia="ru-RU"/>
        </w:rPr>
        <w:t>XLIV</w:t>
      </w:r>
      <w:r w:rsidRPr="008314C1">
        <w:rPr>
          <w:sz w:val="20"/>
          <w:szCs w:val="20"/>
          <w:lang w:eastAsia="ru-RU"/>
        </w:rPr>
        <w:t xml:space="preserve"> Всероссийской массовой лыжной гонки «Лыжня России» в Чувашской Республике и в рамках реализации федерального проекта «Спорт – норма жизни».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Соревнования проводятся в целях: 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- привлечения трудящихся и учащейся молодёжи округа к регулярным занятиям лыжным спортом;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- пропаганды физической культуры, спорта и здорового образа жизни среди населения округа;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- популяризация лыжных гонок в Комсомольском муниципальном округе.</w:t>
      </w:r>
    </w:p>
    <w:p w:rsidR="008314C1" w:rsidRPr="008314C1" w:rsidRDefault="008314C1" w:rsidP="008314C1">
      <w:pPr>
        <w:shd w:val="clear" w:color="auto" w:fill="FFFFFF"/>
        <w:ind w:firstLine="142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 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lastRenderedPageBreak/>
        <w:t>2. Руководство проведением соревнований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Общее руководство подготовкой и проведением соревнований осуществляет Администрация Комсомольского муниципального округа Чувашской Республики совместно с муниципальным автономным учреждением дополнительного образования «Спортивная школа «</w:t>
      </w:r>
      <w:proofErr w:type="spellStart"/>
      <w:r w:rsidRPr="008314C1">
        <w:rPr>
          <w:sz w:val="20"/>
          <w:szCs w:val="20"/>
          <w:lang w:eastAsia="ru-RU"/>
        </w:rPr>
        <w:t>Кетне</w:t>
      </w:r>
      <w:proofErr w:type="spellEnd"/>
      <w:r w:rsidRPr="008314C1">
        <w:rPr>
          <w:sz w:val="20"/>
          <w:szCs w:val="20"/>
          <w:lang w:eastAsia="ru-RU"/>
        </w:rPr>
        <w:t>» Комсомольского муниципального округа Чувашской Республики.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Ответственность за организацию соревнований несет Оргкомитет, ответственность за проведение соревнований несет Главная судейская коллегия. Оргкомитет и Главная судейская коллегия оставляют за собой право вносить изменения в программу соревнований в случае непредвиденных обстоятельств.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Главный судья – Гаврилов Алексей Викторович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Главный секретарь – Ильина Ирина Алексеевна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3. Место проведения соревнований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Соревнования проводятся </w:t>
      </w:r>
      <w:r w:rsidRPr="008314C1">
        <w:rPr>
          <w:b/>
          <w:sz w:val="20"/>
          <w:szCs w:val="20"/>
          <w:lang w:eastAsia="ru-RU"/>
        </w:rPr>
        <w:t>14 февраля 2026 года</w:t>
      </w:r>
      <w:r w:rsidRPr="008314C1">
        <w:rPr>
          <w:sz w:val="20"/>
          <w:szCs w:val="20"/>
          <w:lang w:eastAsia="ru-RU"/>
        </w:rPr>
        <w:t xml:space="preserve">, на лыжной трассе с. Комсомольское, ул. Мира, 6 (ООО «Резерв», опушка леса). </w:t>
      </w:r>
    </w:p>
    <w:p w:rsidR="008314C1" w:rsidRPr="008314C1" w:rsidRDefault="008314C1" w:rsidP="008314C1">
      <w:pPr>
        <w:pStyle w:val="aff8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  <w:r w:rsidRPr="008314C1">
        <w:rPr>
          <w:color w:val="000000"/>
          <w:sz w:val="20"/>
          <w:szCs w:val="20"/>
        </w:rPr>
        <w:t xml:space="preserve">Заезд и регистрация участников: </w:t>
      </w:r>
      <w:r w:rsidRPr="008314C1">
        <w:rPr>
          <w:b/>
          <w:color w:val="000000"/>
          <w:sz w:val="20"/>
          <w:szCs w:val="20"/>
        </w:rPr>
        <w:t>08:30-09:30</w:t>
      </w:r>
    </w:p>
    <w:p w:rsidR="008314C1" w:rsidRPr="008314C1" w:rsidRDefault="008314C1" w:rsidP="008314C1">
      <w:pPr>
        <w:pStyle w:val="aff8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0"/>
          <w:szCs w:val="20"/>
        </w:rPr>
      </w:pPr>
      <w:r w:rsidRPr="008314C1">
        <w:rPr>
          <w:color w:val="000000"/>
          <w:sz w:val="20"/>
          <w:szCs w:val="20"/>
        </w:rPr>
        <w:t xml:space="preserve">Церемония открытия: </w:t>
      </w:r>
      <w:r w:rsidRPr="008314C1">
        <w:rPr>
          <w:b/>
          <w:color w:val="000000"/>
          <w:sz w:val="20"/>
          <w:szCs w:val="20"/>
        </w:rPr>
        <w:t>09:40</w:t>
      </w:r>
    </w:p>
    <w:p w:rsidR="008314C1" w:rsidRPr="008314C1" w:rsidRDefault="008314C1" w:rsidP="008314C1">
      <w:pPr>
        <w:pStyle w:val="aff8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0"/>
          <w:szCs w:val="20"/>
        </w:rPr>
      </w:pPr>
      <w:r w:rsidRPr="008314C1">
        <w:rPr>
          <w:color w:val="000000"/>
          <w:sz w:val="20"/>
          <w:szCs w:val="20"/>
        </w:rPr>
        <w:t>Начало стартов:</w:t>
      </w:r>
      <w:r w:rsidRPr="008314C1">
        <w:rPr>
          <w:b/>
          <w:color w:val="000000"/>
          <w:sz w:val="20"/>
          <w:szCs w:val="20"/>
        </w:rPr>
        <w:t xml:space="preserve"> 10:00</w:t>
      </w: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b/>
          <w:bCs/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142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4. Участники и условия проведения соревнований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 К участию в соревнованиях «Лыжня России» допускаются все желающие любители лыжного спорта, имеющие медицинский допуск. 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Участники соревнований до 17 лет включительно допускаются только при наличии допуска врача, участники в возрасте от 18 лет – при наличии допуска врача или личной подписи в карточке участника, подтверждающей персональную ответственность за свое здоровье. </w:t>
      </w:r>
    </w:p>
    <w:p w:rsidR="008314C1" w:rsidRPr="008314C1" w:rsidRDefault="008314C1" w:rsidP="008314C1">
      <w:pPr>
        <w:shd w:val="clear" w:color="auto" w:fill="FFFFFF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142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567"/>
        <w:rPr>
          <w:b/>
          <w:bCs/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               </w:t>
      </w:r>
      <w:r w:rsidRPr="008314C1">
        <w:rPr>
          <w:b/>
          <w:bCs/>
          <w:sz w:val="20"/>
          <w:szCs w:val="20"/>
          <w:lang w:eastAsia="ru-RU"/>
        </w:rPr>
        <w:t>Дистанции соревнований «Лыжня России»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Воспитанники детских садов (мальчики и девочки) – 100 м/100 м 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val="en-US" w:eastAsia="ru-RU"/>
        </w:rPr>
        <w:t>VIP</w:t>
      </w:r>
      <w:r w:rsidRPr="008314C1">
        <w:rPr>
          <w:sz w:val="20"/>
          <w:szCs w:val="20"/>
          <w:lang w:eastAsia="ru-RU"/>
        </w:rPr>
        <w:t xml:space="preserve"> забег (Начальники территориальных отделов, руководители предприятий, организаций) – 1км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Группа - 1-2 классы (мальчики и девочки) – 500 м/500 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Группа - 3-4 классы (мальчики и девочки) – 500 м/500м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Группа - 5-7 классы (мальчики и девочки) – 2 км/1 км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Группа - 8-9 классы (юноши и девушки) –   3 км/2 км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Группа - 10-11 классы (юноши и девушки) – 3 км/2 км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Группа - мужчины и женщины старше 18 лет – 3км/2км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Группа – мужчины и женщины и от 55 до 69 лет – 3 км/1 км </w:t>
      </w:r>
    </w:p>
    <w:p w:rsidR="008314C1" w:rsidRPr="008314C1" w:rsidRDefault="008314C1" w:rsidP="008314C1">
      <w:pPr>
        <w:pStyle w:val="aff1"/>
        <w:widowControl/>
        <w:numPr>
          <w:ilvl w:val="0"/>
          <w:numId w:val="35"/>
        </w:numPr>
        <w:shd w:val="clear" w:color="auto" w:fill="FFFFFF"/>
        <w:ind w:left="0" w:right="0" w:firstLine="567"/>
        <w:contextualSpacing/>
        <w:jc w:val="lef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Группа – мужчины и женщины от 70 лет – 3км/1 км </w:t>
      </w:r>
    </w:p>
    <w:p w:rsidR="008314C1" w:rsidRPr="008314C1" w:rsidRDefault="008314C1" w:rsidP="008314C1">
      <w:pPr>
        <w:pStyle w:val="aff1"/>
        <w:shd w:val="clear" w:color="auto" w:fill="FFFFFF"/>
        <w:ind w:left="928" w:firstLine="567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b/>
          <w:sz w:val="20"/>
          <w:szCs w:val="20"/>
          <w:lang w:eastAsia="ru-RU"/>
        </w:rPr>
      </w:pPr>
      <w:r w:rsidRPr="008314C1">
        <w:rPr>
          <w:b/>
          <w:sz w:val="20"/>
          <w:szCs w:val="20"/>
          <w:lang w:eastAsia="ru-RU"/>
        </w:rPr>
        <w:t>5. Программа соревнований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08:30-09:30      Регистрация участников в день соревнований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09:40-09:55      Официальная церемония открытия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          10.00      Старт воспитанников детских садов на дистанции 100 м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          10.35      Старт VIP забега на дистанции 1000 м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          11.00      Старт на дистанции 500 м, 1000 м, 2000 м и 3000 м 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          Церемония награждения победителей и призеров - по окончании каждого забега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6. Обеспечение безопасности участников и зрителей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Обеспечение безопасности участников и зрителей соревнования возлагается на организационный комитет совместно с правоохранительными органами согласно Плану мероприятий по обеспечению безопасности.</w:t>
      </w:r>
    </w:p>
    <w:p w:rsidR="008314C1" w:rsidRPr="008314C1" w:rsidRDefault="008314C1" w:rsidP="008314C1">
      <w:pPr>
        <w:ind w:firstLine="567"/>
        <w:jc w:val="both"/>
        <w:rPr>
          <w:sz w:val="20"/>
          <w:szCs w:val="20"/>
          <w:lang w:eastAsia="ru-RU"/>
        </w:rPr>
      </w:pPr>
      <w:proofErr w:type="gramStart"/>
      <w:r w:rsidRPr="008314C1">
        <w:rPr>
          <w:sz w:val="20"/>
          <w:szCs w:val="20"/>
          <w:lang w:eastAsia="ru-RU"/>
        </w:rPr>
        <w:t xml:space="preserve">Проведение соревнований осуществляется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8314C1">
        <w:rPr>
          <w:sz w:val="20"/>
          <w:szCs w:val="20"/>
          <w:lang w:val="en-US" w:eastAsia="ru-RU"/>
        </w:rPr>
        <w:t>COVID</w:t>
      </w:r>
      <w:r w:rsidRPr="008314C1">
        <w:rPr>
          <w:sz w:val="20"/>
          <w:szCs w:val="20"/>
          <w:lang w:eastAsia="ru-RU"/>
        </w:rPr>
        <w:t xml:space="preserve">-19, утвержденного Министерством спорта Российской Федерации от 31 июля 2020 г., рекомендациями </w:t>
      </w:r>
      <w:proofErr w:type="spellStart"/>
      <w:r w:rsidRPr="008314C1">
        <w:rPr>
          <w:sz w:val="20"/>
          <w:szCs w:val="20"/>
          <w:lang w:eastAsia="ru-RU"/>
        </w:rPr>
        <w:t>Роспотребнадзора</w:t>
      </w:r>
      <w:proofErr w:type="spellEnd"/>
      <w:r w:rsidRPr="008314C1">
        <w:rPr>
          <w:sz w:val="20"/>
          <w:szCs w:val="20"/>
          <w:lang w:eastAsia="ru-RU"/>
        </w:rPr>
        <w:t xml:space="preserve"> и Указа Главы Чувашской Республики от 7 декабря 2021 г. № 205 «О мерах, направленных на обеспечение санитарно – эпидемиологического благополучия населения на территории</w:t>
      </w:r>
      <w:proofErr w:type="gramEnd"/>
      <w:r w:rsidRPr="008314C1">
        <w:rPr>
          <w:sz w:val="20"/>
          <w:szCs w:val="20"/>
          <w:lang w:eastAsia="ru-RU"/>
        </w:rPr>
        <w:t xml:space="preserve"> Чувашской Республики». 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 </w:t>
      </w: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7. Награждение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bCs/>
          <w:sz w:val="20"/>
          <w:szCs w:val="20"/>
          <w:lang w:eastAsia="ru-RU"/>
        </w:rPr>
      </w:pPr>
      <w:r w:rsidRPr="008314C1">
        <w:rPr>
          <w:bCs/>
          <w:sz w:val="20"/>
          <w:szCs w:val="20"/>
          <w:lang w:eastAsia="ru-RU"/>
        </w:rPr>
        <w:t xml:space="preserve">Победители и призеры на всех дистанциях, во всех возрастных группах награждаются медалями, грамотами соответствующих степеней и </w:t>
      </w:r>
      <w:r w:rsidRPr="008314C1">
        <w:rPr>
          <w:b/>
          <w:sz w:val="20"/>
          <w:szCs w:val="20"/>
          <w:lang w:eastAsia="ru-RU"/>
        </w:rPr>
        <w:t>памятными призами.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b/>
          <w:bCs/>
          <w:sz w:val="20"/>
          <w:szCs w:val="20"/>
          <w:lang w:eastAsia="ru-RU"/>
        </w:rPr>
      </w:pPr>
      <w:r w:rsidRPr="008314C1">
        <w:rPr>
          <w:bCs/>
          <w:sz w:val="20"/>
          <w:szCs w:val="20"/>
          <w:lang w:eastAsia="ru-RU"/>
        </w:rPr>
        <w:t xml:space="preserve"> </w:t>
      </w: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8. Финансовые расходы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Расходы, связанные с подготовкой, организацией, проведением и награждением победителей и призеров, участников лыжных гонок осуществляются МАУ ДО СШ «</w:t>
      </w:r>
      <w:proofErr w:type="spellStart"/>
      <w:r w:rsidRPr="008314C1">
        <w:rPr>
          <w:sz w:val="20"/>
          <w:szCs w:val="20"/>
          <w:lang w:eastAsia="ru-RU"/>
        </w:rPr>
        <w:t>Кетне</w:t>
      </w:r>
      <w:proofErr w:type="spellEnd"/>
      <w:r w:rsidRPr="008314C1">
        <w:rPr>
          <w:sz w:val="20"/>
          <w:szCs w:val="20"/>
          <w:lang w:eastAsia="ru-RU"/>
        </w:rPr>
        <w:t xml:space="preserve">» Комсомольского </w:t>
      </w:r>
      <w:r w:rsidRPr="008314C1">
        <w:rPr>
          <w:sz w:val="20"/>
          <w:szCs w:val="20"/>
          <w:lang w:eastAsia="ru-RU"/>
        </w:rPr>
        <w:lastRenderedPageBreak/>
        <w:t xml:space="preserve">муниципального округа. 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Остальные расходы (проезд, питание) за счет командирующих организаций.</w:t>
      </w: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 </w:t>
      </w: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9. Порядок работы мандатной комиссии и подачи заявок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Предварительные заявки согласно образцу (приложение 1) подаются </w:t>
      </w:r>
      <w:r w:rsidRPr="008314C1">
        <w:rPr>
          <w:b/>
          <w:sz w:val="20"/>
          <w:szCs w:val="20"/>
          <w:lang w:eastAsia="ru-RU"/>
        </w:rPr>
        <w:t>в срок до 12 февраля 2026 года</w:t>
      </w:r>
      <w:r w:rsidRPr="008314C1">
        <w:rPr>
          <w:sz w:val="20"/>
          <w:szCs w:val="20"/>
          <w:lang w:eastAsia="ru-RU"/>
        </w:rPr>
        <w:t xml:space="preserve"> на электронный адрес: </w:t>
      </w:r>
      <w:hyperlink r:id="rId13" w:history="1">
        <w:r w:rsidRPr="008314C1">
          <w:rPr>
            <w:rStyle w:val="af8"/>
            <w:sz w:val="20"/>
            <w:szCs w:val="20"/>
            <w:lang w:eastAsia="ru-RU"/>
          </w:rPr>
          <w:t>ketnesports@mail.ru</w:t>
        </w:r>
      </w:hyperlink>
      <w:r w:rsidRPr="008314C1">
        <w:rPr>
          <w:sz w:val="20"/>
          <w:szCs w:val="20"/>
          <w:lang w:eastAsia="ru-RU"/>
        </w:rPr>
        <w:t xml:space="preserve"> или </w:t>
      </w:r>
      <w:proofErr w:type="gramStart"/>
      <w:r w:rsidRPr="008314C1">
        <w:rPr>
          <w:sz w:val="20"/>
          <w:szCs w:val="20"/>
          <w:lang w:eastAsia="ru-RU"/>
        </w:rPr>
        <w:t>по</w:t>
      </w:r>
      <w:proofErr w:type="gramEnd"/>
      <w:r w:rsidRPr="008314C1">
        <w:rPr>
          <w:sz w:val="20"/>
          <w:szCs w:val="20"/>
          <w:lang w:eastAsia="ru-RU"/>
        </w:rPr>
        <w:t xml:space="preserve"> тел.: 8-83539-5-12-99</w:t>
      </w:r>
    </w:p>
    <w:p w:rsidR="008314C1" w:rsidRPr="008314C1" w:rsidRDefault="008314C1" w:rsidP="008314C1">
      <w:pPr>
        <w:shd w:val="clear" w:color="auto" w:fill="FFFFFF"/>
        <w:ind w:firstLine="567"/>
        <w:jc w:val="both"/>
        <w:rPr>
          <w:sz w:val="20"/>
          <w:szCs w:val="20"/>
          <w:lang w:eastAsia="ru-RU"/>
        </w:rPr>
      </w:pPr>
      <w:proofErr w:type="gramStart"/>
      <w:r w:rsidRPr="008314C1">
        <w:rPr>
          <w:sz w:val="20"/>
          <w:szCs w:val="20"/>
          <w:lang w:eastAsia="ru-RU"/>
        </w:rPr>
        <w:t>Заявки, заверенные врачом и руководителем командирующей организации подаются</w:t>
      </w:r>
      <w:proofErr w:type="gramEnd"/>
      <w:r w:rsidRPr="008314C1">
        <w:rPr>
          <w:sz w:val="20"/>
          <w:szCs w:val="20"/>
          <w:lang w:eastAsia="ru-RU"/>
        </w:rPr>
        <w:t xml:space="preserve">   в судейскую коллегию по прибытию на соревнование.</w:t>
      </w:r>
    </w:p>
    <w:p w:rsidR="008314C1" w:rsidRPr="008314C1" w:rsidRDefault="008314C1" w:rsidP="008314C1">
      <w:pPr>
        <w:shd w:val="clear" w:color="auto" w:fill="FFFFFF"/>
        <w:ind w:firstLine="567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hd w:val="clear" w:color="auto" w:fill="FFFFFF"/>
        <w:ind w:firstLine="567"/>
        <w:jc w:val="center"/>
        <w:rPr>
          <w:b/>
          <w:bCs/>
          <w:sz w:val="20"/>
          <w:szCs w:val="20"/>
          <w:lang w:eastAsia="ru-RU"/>
        </w:rPr>
      </w:pPr>
      <w:r w:rsidRPr="008314C1">
        <w:rPr>
          <w:b/>
          <w:bCs/>
          <w:sz w:val="20"/>
          <w:szCs w:val="20"/>
          <w:lang w:eastAsia="ru-RU"/>
        </w:rPr>
        <w:t>Данное положение является официальным вызовом на соревнования</w:t>
      </w:r>
    </w:p>
    <w:p w:rsidR="008314C1" w:rsidRPr="008314C1" w:rsidRDefault="008314C1" w:rsidP="008314C1">
      <w:pPr>
        <w:spacing w:after="200" w:line="240" w:lineRule="atLeast"/>
        <w:ind w:firstLine="567"/>
        <w:contextualSpacing/>
        <w:jc w:val="right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rPr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Приложение № 2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к постановлению администрации 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Комсомольского муниципального 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округа Чувашской Республики</w:t>
      </w:r>
    </w:p>
    <w:p w:rsidR="008314C1" w:rsidRPr="008314C1" w:rsidRDefault="008314C1" w:rsidP="008314C1">
      <w:pPr>
        <w:spacing w:after="200" w:line="240" w:lineRule="atLeast"/>
        <w:contextualSpacing/>
        <w:jc w:val="right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от 03.02.2026 № 63</w:t>
      </w:r>
    </w:p>
    <w:p w:rsidR="008314C1" w:rsidRPr="008314C1" w:rsidRDefault="008314C1" w:rsidP="008314C1">
      <w:pPr>
        <w:spacing w:after="200" w:line="240" w:lineRule="atLeast"/>
        <w:contextualSpacing/>
        <w:jc w:val="center"/>
        <w:rPr>
          <w:b/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jc w:val="center"/>
        <w:rPr>
          <w:b/>
          <w:sz w:val="20"/>
          <w:szCs w:val="20"/>
          <w:lang w:eastAsia="ru-RU"/>
        </w:rPr>
      </w:pPr>
    </w:p>
    <w:p w:rsidR="008314C1" w:rsidRPr="008314C1" w:rsidRDefault="008314C1" w:rsidP="008314C1">
      <w:pPr>
        <w:spacing w:after="200" w:line="240" w:lineRule="atLeast"/>
        <w:contextualSpacing/>
        <w:jc w:val="center"/>
        <w:rPr>
          <w:b/>
          <w:sz w:val="20"/>
          <w:szCs w:val="20"/>
          <w:lang w:eastAsia="ru-RU"/>
        </w:rPr>
      </w:pPr>
      <w:r w:rsidRPr="008314C1">
        <w:rPr>
          <w:b/>
          <w:sz w:val="20"/>
          <w:szCs w:val="20"/>
          <w:lang w:eastAsia="ru-RU"/>
        </w:rPr>
        <w:t>СОСТАВ</w:t>
      </w:r>
    </w:p>
    <w:p w:rsidR="008314C1" w:rsidRPr="008314C1" w:rsidRDefault="008314C1" w:rsidP="008314C1">
      <w:pPr>
        <w:spacing w:after="200" w:line="240" w:lineRule="atLeast"/>
        <w:contextualSpacing/>
        <w:jc w:val="center"/>
        <w:rPr>
          <w:b/>
          <w:sz w:val="20"/>
          <w:szCs w:val="20"/>
          <w:lang w:eastAsia="ru-RU"/>
        </w:rPr>
      </w:pPr>
      <w:r w:rsidRPr="008314C1">
        <w:rPr>
          <w:b/>
          <w:sz w:val="20"/>
          <w:szCs w:val="20"/>
          <w:lang w:eastAsia="ru-RU"/>
        </w:rPr>
        <w:t>организационного комитета по подготовке и проведению XLI</w:t>
      </w:r>
      <w:r w:rsidRPr="008314C1">
        <w:rPr>
          <w:b/>
          <w:sz w:val="20"/>
          <w:szCs w:val="20"/>
          <w:lang w:val="en-US" w:eastAsia="ru-RU"/>
        </w:rPr>
        <w:t>V</w:t>
      </w:r>
      <w:r w:rsidRPr="008314C1">
        <w:rPr>
          <w:b/>
          <w:sz w:val="20"/>
          <w:szCs w:val="20"/>
          <w:lang w:eastAsia="ru-RU"/>
        </w:rPr>
        <w:t xml:space="preserve"> Всероссийской массовой лыжной гонке «Лыжня России» в Комсомольском муниципальном округе   Чувашской Республики</w:t>
      </w:r>
    </w:p>
    <w:p w:rsidR="008314C1" w:rsidRPr="008314C1" w:rsidRDefault="008314C1" w:rsidP="008314C1">
      <w:pPr>
        <w:spacing w:after="200" w:line="240" w:lineRule="atLeast"/>
        <w:contextualSpacing/>
        <w:jc w:val="center"/>
        <w:rPr>
          <w:b/>
          <w:sz w:val="20"/>
          <w:szCs w:val="20"/>
          <w:lang w:eastAsia="ru-RU"/>
        </w:rPr>
      </w:pPr>
    </w:p>
    <w:p w:rsidR="008314C1" w:rsidRP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Соколова Е.Н. – </w:t>
      </w:r>
      <w:proofErr w:type="spellStart"/>
      <w:r w:rsidRPr="008314C1">
        <w:rPr>
          <w:sz w:val="20"/>
          <w:szCs w:val="20"/>
          <w:lang w:eastAsia="ru-RU"/>
        </w:rPr>
        <w:t>врио</w:t>
      </w:r>
      <w:proofErr w:type="spellEnd"/>
      <w:r w:rsidRPr="008314C1">
        <w:rPr>
          <w:sz w:val="20"/>
          <w:szCs w:val="20"/>
          <w:lang w:eastAsia="ru-RU"/>
        </w:rPr>
        <w:t xml:space="preserve"> заместителя главы администрации по социальным вопросам - начальника отдела образования (председатель);</w:t>
      </w:r>
    </w:p>
    <w:p w:rsidR="008314C1" w:rsidRP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Денисов В.Х. – </w:t>
      </w:r>
      <w:proofErr w:type="spellStart"/>
      <w:r w:rsidRPr="008314C1">
        <w:rPr>
          <w:sz w:val="20"/>
          <w:szCs w:val="20"/>
          <w:lang w:eastAsia="ru-RU"/>
        </w:rPr>
        <w:t>врио</w:t>
      </w:r>
      <w:proofErr w:type="spellEnd"/>
      <w:r w:rsidRPr="008314C1">
        <w:rPr>
          <w:sz w:val="20"/>
          <w:szCs w:val="20"/>
          <w:lang w:eastAsia="ru-RU"/>
        </w:rPr>
        <w:t xml:space="preserve"> директора МАУ ДО СШ «</w:t>
      </w:r>
      <w:proofErr w:type="spellStart"/>
      <w:r w:rsidRPr="008314C1">
        <w:rPr>
          <w:sz w:val="20"/>
          <w:szCs w:val="20"/>
          <w:lang w:eastAsia="ru-RU"/>
        </w:rPr>
        <w:t>Кетне</w:t>
      </w:r>
      <w:proofErr w:type="spellEnd"/>
      <w:r w:rsidRPr="008314C1">
        <w:rPr>
          <w:sz w:val="20"/>
          <w:szCs w:val="20"/>
          <w:lang w:eastAsia="ru-RU"/>
        </w:rPr>
        <w:t>» (заместитель председателя);</w:t>
      </w:r>
    </w:p>
    <w:p w:rsidR="008314C1" w:rsidRP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Грибова Д.Н. – начальник отдела культуры, туризма и архивного дела администрации Комсомольского муниципального округа;</w:t>
      </w:r>
    </w:p>
    <w:p w:rsidR="008314C1" w:rsidRP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Ефремова И.И. – главный врач БУ «Комсомольская ЦРБ» Минздрава Чувашии (по согласованию);</w:t>
      </w:r>
    </w:p>
    <w:p w:rsidR="008314C1" w:rsidRP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 xml:space="preserve">Якушев А.Р. – </w:t>
      </w:r>
      <w:proofErr w:type="spellStart"/>
      <w:r w:rsidRPr="008314C1">
        <w:rPr>
          <w:sz w:val="20"/>
          <w:szCs w:val="20"/>
          <w:lang w:eastAsia="ru-RU"/>
        </w:rPr>
        <w:t>врио</w:t>
      </w:r>
      <w:proofErr w:type="spellEnd"/>
      <w:r w:rsidRPr="008314C1">
        <w:rPr>
          <w:sz w:val="20"/>
          <w:szCs w:val="20"/>
          <w:lang w:eastAsia="ru-RU"/>
        </w:rPr>
        <w:t xml:space="preserve"> заместителя начальника полиции (по ООП) МО МВД России «Комсомольский» (по согласованию);</w:t>
      </w:r>
    </w:p>
    <w:p w:rsidR="008314C1" w:rsidRP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Грачева С.Н. – председатель Совета Комсомольского РАЙПО (по согласованию);</w:t>
      </w:r>
    </w:p>
    <w:p w:rsidR="008314C1" w:rsidRDefault="008314C1" w:rsidP="008314C1">
      <w:pPr>
        <w:widowControl/>
        <w:numPr>
          <w:ilvl w:val="0"/>
          <w:numId w:val="34"/>
        </w:numPr>
        <w:spacing w:after="200" w:line="240" w:lineRule="atLeast"/>
        <w:ind w:left="0" w:firstLine="567"/>
        <w:contextualSpacing/>
        <w:jc w:val="both"/>
        <w:rPr>
          <w:sz w:val="20"/>
          <w:szCs w:val="20"/>
          <w:lang w:eastAsia="ru-RU"/>
        </w:rPr>
      </w:pPr>
      <w:r w:rsidRPr="008314C1">
        <w:rPr>
          <w:sz w:val="20"/>
          <w:szCs w:val="20"/>
          <w:lang w:eastAsia="ru-RU"/>
        </w:rPr>
        <w:t>Ефремова А.В. – главный редактор районной газеты «</w:t>
      </w:r>
      <w:proofErr w:type="spellStart"/>
      <w:r w:rsidRPr="008314C1">
        <w:rPr>
          <w:sz w:val="20"/>
          <w:szCs w:val="20"/>
          <w:lang w:eastAsia="ru-RU"/>
        </w:rPr>
        <w:t>Каçал</w:t>
      </w:r>
      <w:proofErr w:type="spellEnd"/>
      <w:r w:rsidRPr="008314C1">
        <w:rPr>
          <w:sz w:val="20"/>
          <w:szCs w:val="20"/>
          <w:lang w:eastAsia="ru-RU"/>
        </w:rPr>
        <w:t xml:space="preserve"> </w:t>
      </w:r>
      <w:proofErr w:type="spellStart"/>
      <w:r w:rsidRPr="008314C1">
        <w:rPr>
          <w:sz w:val="20"/>
          <w:szCs w:val="20"/>
          <w:lang w:eastAsia="ru-RU"/>
        </w:rPr>
        <w:t>ен</w:t>
      </w:r>
      <w:proofErr w:type="spellEnd"/>
      <w:r w:rsidRPr="008314C1">
        <w:rPr>
          <w:sz w:val="20"/>
          <w:szCs w:val="20"/>
          <w:lang w:eastAsia="ru-RU"/>
        </w:rPr>
        <w:t>» (по согласованию).</w:t>
      </w:r>
    </w:p>
    <w:p w:rsidR="008314C1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Pr="00986AB3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986AB3">
        <w:rPr>
          <w:i/>
          <w:color w:val="000000" w:themeColor="text1"/>
          <w:sz w:val="20"/>
          <w:szCs w:val="20"/>
        </w:rPr>
        <w:t>С.Комсомольское</w:t>
      </w:r>
    </w:p>
    <w:p w:rsidR="008314C1" w:rsidRPr="00986AB3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986AB3">
        <w:rPr>
          <w:i/>
          <w:color w:val="000000" w:themeColor="text1"/>
          <w:sz w:val="20"/>
          <w:szCs w:val="20"/>
        </w:rPr>
        <w:t>Пост</w:t>
      </w:r>
      <w:r>
        <w:rPr>
          <w:i/>
          <w:color w:val="000000" w:themeColor="text1"/>
          <w:sz w:val="20"/>
          <w:szCs w:val="20"/>
        </w:rPr>
        <w:t>. № 63 от 03.02</w:t>
      </w:r>
      <w:r w:rsidRPr="00986AB3">
        <w:rPr>
          <w:i/>
          <w:color w:val="000000" w:themeColor="text1"/>
          <w:sz w:val="20"/>
          <w:szCs w:val="20"/>
        </w:rPr>
        <w:t>.26</w:t>
      </w:r>
    </w:p>
    <w:p w:rsidR="008314C1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986AB3">
        <w:rPr>
          <w:b/>
          <w:color w:val="000000" w:themeColor="text1"/>
          <w:sz w:val="20"/>
          <w:szCs w:val="20"/>
        </w:rPr>
        <w:t>ПОДРОБНЕЕ</w:t>
      </w:r>
      <w:r w:rsidRPr="00986AB3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с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документом</w:t>
      </w:r>
      <w:r w:rsidRPr="00986AB3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можно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ознакомиться</w:t>
      </w:r>
      <w:r w:rsidRPr="00986AB3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на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сайте</w:t>
      </w:r>
      <w:r w:rsidRPr="00986AB3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>администрации</w:t>
      </w:r>
      <w:r w:rsidRPr="00986AB3">
        <w:rPr>
          <w:b/>
          <w:color w:val="000000" w:themeColor="text1"/>
          <w:spacing w:val="29"/>
          <w:sz w:val="20"/>
          <w:szCs w:val="20"/>
        </w:rPr>
        <w:t xml:space="preserve"> </w:t>
      </w:r>
      <w:proofErr w:type="gramStart"/>
      <w:r w:rsidRPr="00986AB3">
        <w:rPr>
          <w:b/>
          <w:color w:val="000000" w:themeColor="text1"/>
          <w:sz w:val="20"/>
          <w:szCs w:val="20"/>
        </w:rPr>
        <w:t>Комсомольского</w:t>
      </w:r>
      <w:proofErr w:type="gramEnd"/>
      <w:r w:rsidRPr="00986AB3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986AB3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986AB3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986AB3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8314C1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314C1" w:rsidRPr="008314C1" w:rsidRDefault="008314C1" w:rsidP="008314C1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  <w:lang w:eastAsia="ru-RU"/>
        </w:rPr>
      </w:pPr>
      <w:r w:rsidRPr="008314C1">
        <w:rPr>
          <w:b/>
          <w:sz w:val="20"/>
          <w:szCs w:val="20"/>
          <w:lang w:eastAsia="ru-RU"/>
        </w:rPr>
        <w:t>О внесении изменений в муниципальную программу Комс</w:t>
      </w:r>
      <w:r w:rsidRPr="008314C1">
        <w:rPr>
          <w:b/>
          <w:sz w:val="20"/>
          <w:szCs w:val="20"/>
          <w:lang w:eastAsia="ru-RU"/>
        </w:rPr>
        <w:t>о</w:t>
      </w:r>
      <w:r w:rsidRPr="008314C1">
        <w:rPr>
          <w:b/>
          <w:sz w:val="20"/>
          <w:szCs w:val="20"/>
          <w:lang w:eastAsia="ru-RU"/>
        </w:rPr>
        <w:t>мольского муниципального округа Чувашской Ре</w:t>
      </w:r>
      <w:r w:rsidRPr="008314C1">
        <w:rPr>
          <w:b/>
          <w:sz w:val="20"/>
          <w:szCs w:val="20"/>
          <w:lang w:eastAsia="ru-RU"/>
        </w:rPr>
        <w:t>с</w:t>
      </w:r>
      <w:r w:rsidRPr="008314C1">
        <w:rPr>
          <w:b/>
          <w:sz w:val="20"/>
          <w:szCs w:val="20"/>
          <w:lang w:eastAsia="ru-RU"/>
        </w:rPr>
        <w:t>публики «Социальная поддержка граждан»</w:t>
      </w:r>
    </w:p>
    <w:p w:rsidR="008314C1" w:rsidRPr="00E66962" w:rsidRDefault="008314C1" w:rsidP="008314C1">
      <w:pPr>
        <w:autoSpaceDE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314C1" w:rsidRPr="008314C1" w:rsidRDefault="008314C1" w:rsidP="008314C1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</w:t>
      </w:r>
      <w:r w:rsidRPr="008314C1">
        <w:rPr>
          <w:rFonts w:eastAsia="Calibri"/>
          <w:sz w:val="20"/>
          <w:szCs w:val="20"/>
        </w:rPr>
        <w:t>Администрация Комсомольского муниципального округа Чувашской Ре</w:t>
      </w:r>
      <w:r w:rsidRPr="008314C1">
        <w:rPr>
          <w:rFonts w:eastAsia="Calibri"/>
          <w:sz w:val="20"/>
          <w:szCs w:val="20"/>
        </w:rPr>
        <w:t>с</w:t>
      </w:r>
      <w:r w:rsidRPr="008314C1">
        <w:rPr>
          <w:rFonts w:eastAsia="Calibri"/>
          <w:sz w:val="20"/>
          <w:szCs w:val="20"/>
        </w:rPr>
        <w:t xml:space="preserve">публики </w:t>
      </w:r>
      <w:proofErr w:type="spellStart"/>
      <w:proofErr w:type="gramStart"/>
      <w:r w:rsidRPr="008314C1">
        <w:rPr>
          <w:rFonts w:eastAsia="Calibri"/>
          <w:sz w:val="20"/>
          <w:szCs w:val="20"/>
        </w:rPr>
        <w:t>п</w:t>
      </w:r>
      <w:proofErr w:type="spellEnd"/>
      <w:proofErr w:type="gramEnd"/>
      <w:r w:rsidRPr="008314C1">
        <w:rPr>
          <w:rFonts w:eastAsia="Calibri"/>
          <w:sz w:val="20"/>
          <w:szCs w:val="20"/>
        </w:rPr>
        <w:t xml:space="preserve"> о с т а </w:t>
      </w:r>
      <w:proofErr w:type="spellStart"/>
      <w:r w:rsidRPr="008314C1">
        <w:rPr>
          <w:rFonts w:eastAsia="Calibri"/>
          <w:sz w:val="20"/>
          <w:szCs w:val="20"/>
        </w:rPr>
        <w:t>н</w:t>
      </w:r>
      <w:proofErr w:type="spellEnd"/>
      <w:r w:rsidRPr="008314C1">
        <w:rPr>
          <w:rFonts w:eastAsia="Calibri"/>
          <w:sz w:val="20"/>
          <w:szCs w:val="20"/>
        </w:rPr>
        <w:t xml:space="preserve"> о в л я е т:</w:t>
      </w:r>
    </w:p>
    <w:p w:rsidR="008314C1" w:rsidRPr="008314C1" w:rsidRDefault="008314C1" w:rsidP="008314C1">
      <w:pPr>
        <w:pStyle w:val="ConsNormal"/>
        <w:widowControl/>
        <w:ind w:firstLine="851"/>
        <w:rPr>
          <w:rFonts w:ascii="Times New Roman" w:hAnsi="Times New Roman"/>
        </w:rPr>
      </w:pPr>
      <w:bookmarkStart w:id="0" w:name="sub_1"/>
      <w:r w:rsidRPr="008314C1">
        <w:rPr>
          <w:rFonts w:ascii="Times New Roman" w:eastAsia="Calibri" w:hAnsi="Times New Roman"/>
        </w:rPr>
        <w:t xml:space="preserve">1. </w:t>
      </w:r>
      <w:proofErr w:type="gramStart"/>
      <w:r w:rsidRPr="008314C1">
        <w:rPr>
          <w:rFonts w:ascii="Times New Roman" w:eastAsia="Calibri" w:hAnsi="Times New Roman"/>
        </w:rPr>
        <w:t xml:space="preserve">Утвердить прилагаемые изменения, которые вносятся в муниципальную программу Комсомольского муниципального округа Чувашской Республики «Социальная поддержка граждан», </w:t>
      </w:r>
      <w:r w:rsidRPr="008314C1">
        <w:rPr>
          <w:rFonts w:ascii="Times New Roman" w:hAnsi="Times New Roman"/>
        </w:rPr>
        <w:t xml:space="preserve">утвержденную постановлением администрации Комсомольского муниципального округа Чувашской Республики от 05.07.2023г. № 806 (с изменениями, внесенными постановлениями администрации Комсомольского муниципального округа от 27.02.2024г. № 171, от 12.09.2024г. № 932, от 18.03.2025г. № 315, от 19.06.2025г. № 705). </w:t>
      </w:r>
      <w:proofErr w:type="gramEnd"/>
    </w:p>
    <w:p w:rsidR="008314C1" w:rsidRPr="008314C1" w:rsidRDefault="008314C1" w:rsidP="008314C1">
      <w:pPr>
        <w:ind w:firstLine="851"/>
        <w:jc w:val="both"/>
        <w:rPr>
          <w:rFonts w:eastAsia="Calibri"/>
          <w:sz w:val="20"/>
          <w:szCs w:val="20"/>
        </w:rPr>
      </w:pPr>
      <w:bookmarkStart w:id="1" w:name="sub_2"/>
      <w:bookmarkEnd w:id="0"/>
      <w:r w:rsidRPr="008314C1">
        <w:rPr>
          <w:rFonts w:eastAsia="Calibri"/>
          <w:sz w:val="20"/>
          <w:szCs w:val="20"/>
        </w:rPr>
        <w:t>2.</w:t>
      </w:r>
      <w:bookmarkStart w:id="2" w:name="sub_408"/>
      <w:bookmarkEnd w:id="1"/>
      <w:r w:rsidRPr="008314C1">
        <w:rPr>
          <w:rFonts w:eastAsia="Calibri"/>
          <w:sz w:val="20"/>
          <w:szCs w:val="20"/>
        </w:rPr>
        <w:t xml:space="preserve"> Настоящее постановление вступает в силу после дня его официального опубликования в периодическом печатном издании «Вестник Комсомольского м</w:t>
      </w:r>
      <w:r w:rsidRPr="008314C1">
        <w:rPr>
          <w:rFonts w:eastAsia="Calibri"/>
          <w:sz w:val="20"/>
          <w:szCs w:val="20"/>
        </w:rPr>
        <w:t>у</w:t>
      </w:r>
      <w:r w:rsidRPr="008314C1">
        <w:rPr>
          <w:rFonts w:eastAsia="Calibri"/>
          <w:sz w:val="20"/>
          <w:szCs w:val="20"/>
        </w:rPr>
        <w:t>ниципального округа Чувашской Республики».</w:t>
      </w:r>
    </w:p>
    <w:bookmarkEnd w:id="2"/>
    <w:p w:rsidR="008314C1" w:rsidRPr="008314C1" w:rsidRDefault="008314C1" w:rsidP="008314C1">
      <w:pPr>
        <w:suppressAutoHyphens/>
        <w:ind w:firstLine="851"/>
        <w:jc w:val="both"/>
        <w:rPr>
          <w:kern w:val="2"/>
          <w:sz w:val="20"/>
          <w:szCs w:val="20"/>
          <w:lang w:eastAsia="ru-RU"/>
        </w:rPr>
      </w:pPr>
    </w:p>
    <w:p w:rsidR="008314C1" w:rsidRPr="008314C1" w:rsidRDefault="008314C1" w:rsidP="008314C1">
      <w:pPr>
        <w:tabs>
          <w:tab w:val="left" w:pos="900"/>
        </w:tabs>
        <w:suppressAutoHyphens/>
        <w:jc w:val="both"/>
        <w:rPr>
          <w:kern w:val="2"/>
          <w:sz w:val="20"/>
          <w:szCs w:val="20"/>
          <w:lang w:eastAsia="ru-RU"/>
        </w:rPr>
      </w:pPr>
    </w:p>
    <w:p w:rsidR="008314C1" w:rsidRPr="008314C1" w:rsidRDefault="008314C1" w:rsidP="008314C1">
      <w:pPr>
        <w:rPr>
          <w:kern w:val="2"/>
          <w:sz w:val="20"/>
          <w:szCs w:val="20"/>
          <w:lang w:eastAsia="ru-RU"/>
        </w:rPr>
      </w:pPr>
      <w:r w:rsidRPr="008314C1">
        <w:rPr>
          <w:kern w:val="2"/>
          <w:sz w:val="20"/>
          <w:szCs w:val="20"/>
          <w:lang w:eastAsia="ru-RU"/>
        </w:rPr>
        <w:t xml:space="preserve">Глава </w:t>
      </w:r>
      <w:proofErr w:type="gramStart"/>
      <w:r w:rsidRPr="008314C1">
        <w:rPr>
          <w:kern w:val="2"/>
          <w:sz w:val="20"/>
          <w:szCs w:val="20"/>
          <w:lang w:eastAsia="ru-RU"/>
        </w:rPr>
        <w:t>Комсомольского</w:t>
      </w:r>
      <w:proofErr w:type="gramEnd"/>
    </w:p>
    <w:p w:rsidR="008314C1" w:rsidRPr="008314C1" w:rsidRDefault="008314C1" w:rsidP="008314C1">
      <w:pPr>
        <w:rPr>
          <w:kern w:val="2"/>
          <w:sz w:val="20"/>
          <w:szCs w:val="20"/>
          <w:lang w:eastAsia="ru-RU"/>
        </w:rPr>
      </w:pPr>
      <w:r w:rsidRPr="008314C1">
        <w:rPr>
          <w:kern w:val="2"/>
          <w:sz w:val="20"/>
          <w:szCs w:val="20"/>
          <w:lang w:eastAsia="ru-RU"/>
        </w:rPr>
        <w:t>муниципального округа                                                                              Н.Н.</w:t>
      </w:r>
      <w:r>
        <w:rPr>
          <w:kern w:val="2"/>
          <w:sz w:val="20"/>
          <w:szCs w:val="20"/>
          <w:lang w:eastAsia="ru-RU"/>
        </w:rPr>
        <w:t xml:space="preserve"> </w:t>
      </w:r>
      <w:r w:rsidRPr="008314C1">
        <w:rPr>
          <w:kern w:val="2"/>
          <w:sz w:val="20"/>
          <w:szCs w:val="20"/>
          <w:lang w:eastAsia="ru-RU"/>
        </w:rPr>
        <w:t>Раськин</w:t>
      </w:r>
    </w:p>
    <w:p w:rsidR="008314C1" w:rsidRPr="008314C1" w:rsidRDefault="008314C1" w:rsidP="008314C1">
      <w:pPr>
        <w:rPr>
          <w:sz w:val="20"/>
          <w:szCs w:val="20"/>
          <w:lang w:eastAsia="ru-RU"/>
        </w:rPr>
      </w:pPr>
      <w:r w:rsidRPr="008314C1">
        <w:rPr>
          <w:kern w:val="2"/>
          <w:sz w:val="20"/>
          <w:szCs w:val="20"/>
          <w:lang w:eastAsia="ru-RU"/>
        </w:rPr>
        <w:t xml:space="preserve">                                                       </w:t>
      </w:r>
    </w:p>
    <w:p w:rsidR="008314C1" w:rsidRPr="008314C1" w:rsidRDefault="008314C1" w:rsidP="008314C1">
      <w:pPr>
        <w:autoSpaceDE w:val="0"/>
        <w:autoSpaceDN w:val="0"/>
        <w:adjustRightInd w:val="0"/>
        <w:jc w:val="center"/>
        <w:rPr>
          <w:caps/>
          <w:sz w:val="20"/>
          <w:szCs w:val="20"/>
        </w:rPr>
      </w:pPr>
      <w:r w:rsidRPr="008314C1">
        <w:rPr>
          <w:caps/>
          <w:color w:val="FF0000"/>
          <w:sz w:val="20"/>
          <w:szCs w:val="20"/>
        </w:rPr>
        <w:br w:type="page"/>
      </w:r>
      <w:r w:rsidRPr="008314C1">
        <w:rPr>
          <w:caps/>
          <w:color w:val="FF0000"/>
          <w:sz w:val="20"/>
          <w:szCs w:val="20"/>
        </w:rPr>
        <w:lastRenderedPageBreak/>
        <w:t xml:space="preserve">                                                                           </w:t>
      </w:r>
      <w:r>
        <w:rPr>
          <w:caps/>
          <w:color w:val="FF0000"/>
          <w:sz w:val="20"/>
          <w:szCs w:val="20"/>
        </w:rPr>
        <w:t xml:space="preserve">                             </w:t>
      </w:r>
      <w:r w:rsidRPr="008314C1">
        <w:rPr>
          <w:caps/>
          <w:color w:val="FF0000"/>
          <w:sz w:val="20"/>
          <w:szCs w:val="20"/>
        </w:rPr>
        <w:t xml:space="preserve">   </w:t>
      </w:r>
      <w:r w:rsidRPr="008314C1">
        <w:rPr>
          <w:caps/>
          <w:sz w:val="20"/>
          <w:szCs w:val="20"/>
        </w:rPr>
        <w:t>утвержденЫ</w:t>
      </w:r>
    </w:p>
    <w:p w:rsidR="008314C1" w:rsidRPr="008314C1" w:rsidRDefault="008314C1" w:rsidP="008314C1">
      <w:pPr>
        <w:autoSpaceDE w:val="0"/>
        <w:autoSpaceDN w:val="0"/>
        <w:adjustRightInd w:val="0"/>
        <w:ind w:firstLine="5245"/>
        <w:jc w:val="center"/>
        <w:rPr>
          <w:sz w:val="20"/>
          <w:szCs w:val="20"/>
        </w:rPr>
      </w:pPr>
      <w:r w:rsidRPr="008314C1">
        <w:rPr>
          <w:sz w:val="20"/>
          <w:szCs w:val="20"/>
        </w:rPr>
        <w:t>постановлением администрации</w:t>
      </w:r>
    </w:p>
    <w:p w:rsidR="008314C1" w:rsidRPr="008314C1" w:rsidRDefault="008314C1" w:rsidP="008314C1">
      <w:pPr>
        <w:autoSpaceDE w:val="0"/>
        <w:autoSpaceDN w:val="0"/>
        <w:adjustRightInd w:val="0"/>
        <w:ind w:firstLine="5245"/>
        <w:jc w:val="center"/>
        <w:rPr>
          <w:sz w:val="20"/>
          <w:szCs w:val="20"/>
        </w:rPr>
      </w:pPr>
      <w:r w:rsidRPr="008314C1">
        <w:rPr>
          <w:sz w:val="20"/>
          <w:szCs w:val="20"/>
        </w:rPr>
        <w:t>Комсомольского муниципального окр</w:t>
      </w:r>
      <w:r w:rsidRPr="008314C1">
        <w:rPr>
          <w:sz w:val="20"/>
          <w:szCs w:val="20"/>
        </w:rPr>
        <w:t>у</w:t>
      </w:r>
      <w:r w:rsidRPr="008314C1">
        <w:rPr>
          <w:sz w:val="20"/>
          <w:szCs w:val="20"/>
        </w:rPr>
        <w:t>га</w:t>
      </w:r>
    </w:p>
    <w:p w:rsidR="008314C1" w:rsidRPr="008314C1" w:rsidRDefault="008314C1" w:rsidP="008314C1">
      <w:pPr>
        <w:autoSpaceDE w:val="0"/>
        <w:autoSpaceDN w:val="0"/>
        <w:adjustRightInd w:val="0"/>
        <w:ind w:firstLine="5245"/>
        <w:jc w:val="center"/>
        <w:rPr>
          <w:sz w:val="20"/>
          <w:szCs w:val="20"/>
        </w:rPr>
      </w:pPr>
      <w:r w:rsidRPr="008314C1">
        <w:rPr>
          <w:sz w:val="20"/>
          <w:szCs w:val="20"/>
        </w:rPr>
        <w:t>Чувашской Республики</w:t>
      </w:r>
    </w:p>
    <w:p w:rsidR="008314C1" w:rsidRPr="008314C1" w:rsidRDefault="008314C1" w:rsidP="008314C1">
      <w:pPr>
        <w:autoSpaceDE w:val="0"/>
        <w:autoSpaceDN w:val="0"/>
        <w:adjustRightInd w:val="0"/>
        <w:ind w:firstLine="5245"/>
        <w:jc w:val="center"/>
        <w:rPr>
          <w:sz w:val="20"/>
          <w:szCs w:val="20"/>
        </w:rPr>
      </w:pPr>
      <w:r w:rsidRPr="008314C1">
        <w:rPr>
          <w:sz w:val="20"/>
          <w:szCs w:val="20"/>
        </w:rPr>
        <w:t>от 04.02.2026г.  № 65</w:t>
      </w:r>
    </w:p>
    <w:p w:rsidR="008314C1" w:rsidRPr="008314C1" w:rsidRDefault="008314C1" w:rsidP="008314C1">
      <w:pPr>
        <w:autoSpaceDE w:val="0"/>
        <w:autoSpaceDN w:val="0"/>
        <w:adjustRightInd w:val="0"/>
        <w:ind w:firstLine="5245"/>
        <w:jc w:val="center"/>
        <w:rPr>
          <w:sz w:val="20"/>
          <w:szCs w:val="20"/>
        </w:rPr>
      </w:pPr>
    </w:p>
    <w:p w:rsidR="008314C1" w:rsidRPr="008314C1" w:rsidRDefault="008314C1" w:rsidP="008314C1">
      <w:pPr>
        <w:pStyle w:val="ConsPlusNormal"/>
        <w:widowControl/>
        <w:ind w:firstLine="709"/>
        <w:jc w:val="center"/>
        <w:rPr>
          <w:rFonts w:ascii="Times New Roman" w:hAnsi="Times New Roman"/>
          <w:color w:val="000000"/>
        </w:rPr>
      </w:pPr>
      <w:r w:rsidRPr="008314C1">
        <w:rPr>
          <w:rFonts w:ascii="Times New Roman" w:hAnsi="Times New Roman"/>
          <w:color w:val="000000"/>
        </w:rPr>
        <w:t>Изменения,</w:t>
      </w:r>
    </w:p>
    <w:p w:rsidR="008314C1" w:rsidRPr="008314C1" w:rsidRDefault="008314C1" w:rsidP="008314C1">
      <w:pPr>
        <w:pStyle w:val="ConsPlusNormal"/>
        <w:widowControl/>
        <w:ind w:firstLine="709"/>
        <w:jc w:val="center"/>
        <w:rPr>
          <w:rFonts w:ascii="Times New Roman" w:hAnsi="Times New Roman"/>
          <w:color w:val="000000"/>
        </w:rPr>
      </w:pPr>
      <w:proofErr w:type="gramStart"/>
      <w:r w:rsidRPr="008314C1">
        <w:rPr>
          <w:rFonts w:ascii="Times New Roman" w:hAnsi="Times New Roman"/>
          <w:color w:val="000000"/>
        </w:rPr>
        <w:t>которые вносятся в муниципальную программу Комсомольского муниципального округа Чувашской Республики «Социальная поддержка граждан»</w:t>
      </w:r>
      <w:proofErr w:type="gramEnd"/>
    </w:p>
    <w:p w:rsidR="008314C1" w:rsidRPr="008314C1" w:rsidRDefault="008314C1" w:rsidP="008314C1">
      <w:pPr>
        <w:pStyle w:val="ConsPlusNormal"/>
        <w:widowControl/>
        <w:ind w:firstLine="709"/>
        <w:jc w:val="center"/>
        <w:rPr>
          <w:rFonts w:ascii="Times New Roman" w:hAnsi="Times New Roman"/>
          <w:color w:val="000000"/>
        </w:rPr>
      </w:pPr>
    </w:p>
    <w:p w:rsidR="008314C1" w:rsidRPr="008314C1" w:rsidRDefault="008314C1" w:rsidP="008314C1">
      <w:pPr>
        <w:pStyle w:val="aff1"/>
        <w:tabs>
          <w:tab w:val="left" w:pos="1239"/>
        </w:tabs>
        <w:autoSpaceDE w:val="0"/>
        <w:autoSpaceDN w:val="0"/>
        <w:ind w:left="0" w:firstLine="709"/>
        <w:jc w:val="right"/>
        <w:rPr>
          <w:sz w:val="20"/>
          <w:szCs w:val="20"/>
        </w:rPr>
      </w:pPr>
    </w:p>
    <w:p w:rsidR="008314C1" w:rsidRPr="008314C1" w:rsidRDefault="008314C1" w:rsidP="008314C1">
      <w:pPr>
        <w:ind w:firstLine="709"/>
        <w:jc w:val="both"/>
        <w:rPr>
          <w:sz w:val="20"/>
          <w:szCs w:val="20"/>
        </w:rPr>
      </w:pPr>
      <w:r w:rsidRPr="008314C1">
        <w:rPr>
          <w:sz w:val="20"/>
          <w:szCs w:val="20"/>
        </w:rPr>
        <w:t>1. В паспорте муниципальной программы Комсомольского муниципального округа Чувашской Республики «Социальная поддержка граждан» (далее – муниц</w:t>
      </w:r>
      <w:r w:rsidRPr="008314C1">
        <w:rPr>
          <w:sz w:val="20"/>
          <w:szCs w:val="20"/>
        </w:rPr>
        <w:t>и</w:t>
      </w:r>
      <w:r w:rsidRPr="008314C1">
        <w:rPr>
          <w:sz w:val="20"/>
          <w:szCs w:val="20"/>
        </w:rPr>
        <w:t>пальная программа):</w:t>
      </w:r>
    </w:p>
    <w:p w:rsidR="008314C1" w:rsidRPr="008314C1" w:rsidRDefault="008314C1" w:rsidP="008314C1">
      <w:pPr>
        <w:ind w:firstLine="709"/>
        <w:jc w:val="both"/>
        <w:rPr>
          <w:sz w:val="20"/>
          <w:szCs w:val="20"/>
        </w:rPr>
      </w:pPr>
      <w:r w:rsidRPr="008314C1">
        <w:rPr>
          <w:sz w:val="20"/>
          <w:szCs w:val="20"/>
        </w:rPr>
        <w:t>позицию «Объемы финансового обеспечения муниципальной программы за весь период реализации и с разбивкой по годам реализации» раздела 1 изложить в следующей редакции:  </w:t>
      </w:r>
    </w:p>
    <w:p w:rsidR="008314C1" w:rsidRPr="008314C1" w:rsidRDefault="008314C1" w:rsidP="008314C1">
      <w:pPr>
        <w:ind w:firstLine="851"/>
        <w:jc w:val="both"/>
        <w:rPr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6804"/>
      </w:tblGrid>
      <w:tr w:rsidR="008314C1" w:rsidRPr="008314C1" w:rsidTr="00E6689B">
        <w:tc>
          <w:tcPr>
            <w:tcW w:w="2835" w:type="dxa"/>
            <w:hideMark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«Объемы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финансового 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обеспечения 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муниципальной 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программы за весь период реализации и с разбивкой по годам реализации  </w:t>
            </w:r>
          </w:p>
        </w:tc>
        <w:tc>
          <w:tcPr>
            <w:tcW w:w="680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прогнозируемые объемы финансирования мероприятий Муниц</w:t>
            </w:r>
            <w:r w:rsidRPr="008314C1">
              <w:rPr>
                <w:sz w:val="20"/>
                <w:szCs w:val="20"/>
              </w:rPr>
              <w:t>и</w:t>
            </w:r>
            <w:r w:rsidRPr="008314C1">
              <w:rPr>
                <w:sz w:val="20"/>
                <w:szCs w:val="20"/>
              </w:rPr>
              <w:t>пальной программы в 2023-2035 годах составляют 166 857,465 тыс. рублей, в том числе: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2023-2024 годах – 16 994,881 тыс. рублей;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2025 году – 17 255,284 тыс. рублей;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2026 году – 13 382,500 тыс. рублей;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2027 году – 13 247,200 тыс. рублей;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2028–2030 годах – 39 741,600 тыс. рублей;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2031–2035 годах – 66 236,000 тыс. рублей</w:t>
            </w:r>
            <w:proofErr w:type="gramStart"/>
            <w:r w:rsidRPr="008314C1">
              <w:rPr>
                <w:sz w:val="20"/>
                <w:szCs w:val="20"/>
              </w:rPr>
              <w:t>.»;</w:t>
            </w:r>
            <w:proofErr w:type="gramEnd"/>
          </w:p>
        </w:tc>
      </w:tr>
    </w:tbl>
    <w:p w:rsidR="008314C1" w:rsidRPr="008314C1" w:rsidRDefault="008314C1" w:rsidP="008314C1">
      <w:pPr>
        <w:rPr>
          <w:sz w:val="20"/>
          <w:szCs w:val="20"/>
        </w:rPr>
      </w:pPr>
    </w:p>
    <w:p w:rsidR="008314C1" w:rsidRPr="008314C1" w:rsidRDefault="008314C1" w:rsidP="008314C1">
      <w:pPr>
        <w:ind w:firstLine="709"/>
        <w:jc w:val="both"/>
        <w:rPr>
          <w:sz w:val="20"/>
          <w:szCs w:val="20"/>
        </w:rPr>
      </w:pPr>
      <w:r w:rsidRPr="008314C1">
        <w:rPr>
          <w:sz w:val="20"/>
          <w:szCs w:val="20"/>
        </w:rPr>
        <w:t>раздел 4 изложить в следующей редакции:</w:t>
      </w:r>
    </w:p>
    <w:p w:rsidR="008314C1" w:rsidRPr="008314C1" w:rsidRDefault="008314C1" w:rsidP="008314C1">
      <w:pPr>
        <w:rPr>
          <w:sz w:val="20"/>
          <w:szCs w:val="20"/>
        </w:rPr>
      </w:pPr>
    </w:p>
    <w:p w:rsidR="008314C1" w:rsidRPr="008314C1" w:rsidRDefault="008314C1" w:rsidP="008314C1">
      <w:pPr>
        <w:rPr>
          <w:sz w:val="20"/>
          <w:szCs w:val="20"/>
        </w:rPr>
        <w:sectPr w:rsidR="008314C1" w:rsidRPr="008314C1" w:rsidSect="0025401C">
          <w:headerReference w:type="even" r:id="rId15"/>
          <w:pgSz w:w="11905" w:h="16838"/>
          <w:pgMar w:top="1134" w:right="851" w:bottom="709" w:left="1560" w:header="709" w:footer="709" w:gutter="0"/>
          <w:pgNumType w:start="1"/>
          <w:cols w:space="720"/>
          <w:titlePg/>
          <w:docGrid w:linePitch="299"/>
        </w:sectPr>
      </w:pPr>
    </w:p>
    <w:p w:rsidR="008314C1" w:rsidRPr="008314C1" w:rsidRDefault="008314C1" w:rsidP="008314C1">
      <w:pPr>
        <w:jc w:val="center"/>
        <w:rPr>
          <w:b/>
          <w:sz w:val="20"/>
          <w:szCs w:val="20"/>
        </w:rPr>
      </w:pPr>
      <w:r w:rsidRPr="008314C1">
        <w:rPr>
          <w:b/>
          <w:sz w:val="20"/>
          <w:szCs w:val="20"/>
        </w:rPr>
        <w:lastRenderedPageBreak/>
        <w:t>«4. Финансовое обеспечение Муниципальной программы</w:t>
      </w:r>
    </w:p>
    <w:p w:rsidR="008314C1" w:rsidRPr="008314C1" w:rsidRDefault="008314C1" w:rsidP="008314C1">
      <w:pPr>
        <w:rPr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1"/>
        <w:gridCol w:w="1559"/>
        <w:gridCol w:w="1559"/>
        <w:gridCol w:w="1559"/>
        <w:gridCol w:w="1559"/>
        <w:gridCol w:w="1560"/>
        <w:gridCol w:w="1417"/>
        <w:gridCol w:w="1418"/>
      </w:tblGrid>
      <w:tr w:rsidR="008314C1" w:rsidRPr="008314C1" w:rsidTr="00E6689B">
        <w:tc>
          <w:tcPr>
            <w:tcW w:w="4361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Наименование </w:t>
            </w:r>
            <w:proofErr w:type="gramStart"/>
            <w:r w:rsidRPr="008314C1">
              <w:rPr>
                <w:sz w:val="20"/>
                <w:szCs w:val="20"/>
              </w:rPr>
              <w:t>муниципальной</w:t>
            </w:r>
            <w:proofErr w:type="gramEnd"/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программы, структурного элеме</w:t>
            </w:r>
            <w:r w:rsidRPr="008314C1">
              <w:rPr>
                <w:sz w:val="20"/>
                <w:szCs w:val="20"/>
              </w:rPr>
              <w:t>н</w:t>
            </w:r>
            <w:r w:rsidRPr="008314C1">
              <w:rPr>
                <w:sz w:val="20"/>
                <w:szCs w:val="20"/>
              </w:rPr>
              <w:t>та/источник финансового обеспечения</w:t>
            </w:r>
          </w:p>
        </w:tc>
        <w:tc>
          <w:tcPr>
            <w:tcW w:w="10631" w:type="dxa"/>
            <w:gridSpan w:val="7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</w:tr>
      <w:tr w:rsidR="008314C1" w:rsidRPr="008314C1" w:rsidTr="00E6689B">
        <w:tc>
          <w:tcPr>
            <w:tcW w:w="4361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2023-2024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2027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2028-2030</w:t>
            </w:r>
          </w:p>
        </w:tc>
        <w:tc>
          <w:tcPr>
            <w:tcW w:w="1417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2031-2035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Всего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jc w:val="both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Муниципальная программа Комсомол</w:t>
            </w:r>
            <w:r w:rsidRPr="008314C1">
              <w:rPr>
                <w:b/>
                <w:sz w:val="20"/>
                <w:szCs w:val="20"/>
              </w:rPr>
              <w:t>ь</w:t>
            </w:r>
            <w:r w:rsidRPr="008314C1">
              <w:rPr>
                <w:b/>
                <w:sz w:val="20"/>
                <w:szCs w:val="20"/>
              </w:rPr>
              <w:t>ского муниципального округа Чува</w:t>
            </w:r>
            <w:r w:rsidRPr="008314C1">
              <w:rPr>
                <w:b/>
                <w:sz w:val="20"/>
                <w:szCs w:val="20"/>
              </w:rPr>
              <w:t>ш</w:t>
            </w:r>
            <w:r w:rsidRPr="008314C1">
              <w:rPr>
                <w:b/>
                <w:sz w:val="20"/>
                <w:szCs w:val="20"/>
              </w:rPr>
              <w:t>ской Республики «Социальная поддер</w:t>
            </w:r>
            <w:r w:rsidRPr="008314C1">
              <w:rPr>
                <w:b/>
                <w:sz w:val="20"/>
                <w:szCs w:val="20"/>
              </w:rPr>
              <w:t>ж</w:t>
            </w:r>
            <w:r w:rsidRPr="008314C1">
              <w:rPr>
                <w:b/>
                <w:sz w:val="20"/>
                <w:szCs w:val="20"/>
              </w:rPr>
              <w:t>ка граждан», всего</w:t>
            </w:r>
          </w:p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16 994,881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14C1">
              <w:rPr>
                <w:b/>
                <w:sz w:val="20"/>
                <w:szCs w:val="20"/>
                <w:lang w:val="en-US"/>
              </w:rPr>
              <w:t>17</w:t>
            </w:r>
            <w:r w:rsidRPr="008314C1">
              <w:rPr>
                <w:b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  <w:lang w:val="en-US"/>
              </w:rPr>
              <w:t>255</w:t>
            </w:r>
            <w:r w:rsidRPr="008314C1">
              <w:rPr>
                <w:b/>
                <w:sz w:val="20"/>
                <w:szCs w:val="20"/>
              </w:rPr>
              <w:t>,</w:t>
            </w:r>
            <w:r w:rsidRPr="008314C1">
              <w:rPr>
                <w:b/>
                <w:sz w:val="20"/>
                <w:szCs w:val="20"/>
                <w:lang w:val="en-US"/>
              </w:rPr>
              <w:t>284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14C1">
              <w:rPr>
                <w:b/>
                <w:sz w:val="20"/>
                <w:szCs w:val="20"/>
                <w:lang w:val="en-US"/>
              </w:rPr>
              <w:t>13</w:t>
            </w:r>
            <w:r w:rsidRPr="008314C1">
              <w:rPr>
                <w:b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  <w:lang w:val="en-US"/>
              </w:rPr>
              <w:t>382</w:t>
            </w:r>
            <w:r w:rsidRPr="008314C1">
              <w:rPr>
                <w:b/>
                <w:sz w:val="20"/>
                <w:szCs w:val="20"/>
              </w:rPr>
              <w:t>,</w:t>
            </w:r>
            <w:r w:rsidRPr="008314C1">
              <w:rPr>
                <w:b/>
                <w:sz w:val="20"/>
                <w:szCs w:val="20"/>
                <w:lang w:val="en-US"/>
              </w:rPr>
              <w:t>500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14C1">
              <w:rPr>
                <w:b/>
                <w:sz w:val="20"/>
                <w:szCs w:val="20"/>
                <w:lang w:val="en-US"/>
              </w:rPr>
              <w:t>13</w:t>
            </w:r>
            <w:r w:rsidRPr="008314C1">
              <w:rPr>
                <w:b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  <w:lang w:val="en-US"/>
              </w:rPr>
              <w:t>247</w:t>
            </w:r>
            <w:r w:rsidRPr="008314C1">
              <w:rPr>
                <w:b/>
                <w:sz w:val="20"/>
                <w:szCs w:val="20"/>
              </w:rPr>
              <w:t>,</w:t>
            </w:r>
            <w:r w:rsidRPr="008314C1">
              <w:rPr>
                <w:b/>
                <w:sz w:val="20"/>
                <w:szCs w:val="20"/>
                <w:lang w:val="en-US"/>
              </w:rPr>
              <w:t>200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14C1">
              <w:rPr>
                <w:b/>
                <w:sz w:val="20"/>
                <w:szCs w:val="20"/>
                <w:lang w:val="en-US"/>
              </w:rPr>
              <w:t>39</w:t>
            </w:r>
            <w:r w:rsidRPr="008314C1">
              <w:rPr>
                <w:b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  <w:lang w:val="en-US"/>
              </w:rPr>
              <w:t>741</w:t>
            </w:r>
            <w:r w:rsidRPr="008314C1">
              <w:rPr>
                <w:b/>
                <w:sz w:val="20"/>
                <w:szCs w:val="20"/>
              </w:rPr>
              <w:t>,</w:t>
            </w:r>
            <w:r w:rsidRPr="008314C1">
              <w:rPr>
                <w:b/>
                <w:sz w:val="20"/>
                <w:szCs w:val="20"/>
                <w:lang w:val="en-US"/>
              </w:rPr>
              <w:t>600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14C1">
              <w:rPr>
                <w:b/>
                <w:sz w:val="20"/>
                <w:szCs w:val="20"/>
                <w:lang w:val="en-US"/>
              </w:rPr>
              <w:t>66</w:t>
            </w:r>
            <w:r w:rsidRPr="008314C1">
              <w:rPr>
                <w:b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  <w:lang w:val="en-US"/>
              </w:rPr>
              <w:t>236</w:t>
            </w:r>
            <w:r w:rsidRPr="008314C1">
              <w:rPr>
                <w:b/>
                <w:sz w:val="20"/>
                <w:szCs w:val="20"/>
              </w:rPr>
              <w:t>,</w:t>
            </w:r>
            <w:r w:rsidRPr="008314C1">
              <w:rPr>
                <w:b/>
                <w:sz w:val="20"/>
                <w:szCs w:val="20"/>
                <w:lang w:val="en-US"/>
              </w:rPr>
              <w:t>000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166 857,465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16 422,411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13 449,761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9 570,800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9 605,500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28 816,500  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48 027,500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125 892,472  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572,470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3 805,523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3 811,700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3 641,700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10 925,100  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18 208,500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40 964,993  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«Предоставление мер социальной поддержки отдельным категориям гра</w:t>
            </w:r>
            <w:r w:rsidRPr="008314C1">
              <w:rPr>
                <w:b/>
                <w:sz w:val="20"/>
                <w:szCs w:val="20"/>
              </w:rPr>
              <w:t>ж</w:t>
            </w:r>
            <w:r w:rsidRPr="008314C1">
              <w:rPr>
                <w:b/>
                <w:sz w:val="20"/>
                <w:szCs w:val="20"/>
              </w:rPr>
              <w:t>дан», всего</w:t>
            </w:r>
          </w:p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15 791,111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16 410,684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12 596,100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12 596,100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37 788,300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62 980,500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158 162,795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0,00  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15 542,011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12 878,361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8 954,400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8 954,400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26 863,200  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44 772,000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116 034,210  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249,100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3 532,323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3 641,700  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3 641,700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10 925,100  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18 208,500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color w:val="000000"/>
                <w:sz w:val="20"/>
                <w:szCs w:val="20"/>
              </w:rPr>
            </w:pPr>
            <w:r w:rsidRPr="008314C1">
              <w:rPr>
                <w:color w:val="000000"/>
                <w:sz w:val="20"/>
                <w:szCs w:val="20"/>
              </w:rPr>
              <w:t xml:space="preserve">42 128,585  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«Создание благоприятных условий жи</w:t>
            </w:r>
            <w:r w:rsidRPr="008314C1">
              <w:rPr>
                <w:b/>
                <w:sz w:val="20"/>
                <w:szCs w:val="20"/>
              </w:rPr>
              <w:t>з</w:t>
            </w:r>
            <w:r w:rsidRPr="008314C1">
              <w:rPr>
                <w:b/>
                <w:sz w:val="20"/>
                <w:szCs w:val="20"/>
              </w:rPr>
              <w:t>недеятельности ветеранам, гражданам пожилого возраста, инвалидам», всего</w:t>
            </w:r>
          </w:p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323,37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273,200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170,000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766,570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323,37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273,200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170,000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766,570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«Поддержка социально ориентирова</w:t>
            </w:r>
            <w:r w:rsidRPr="008314C1">
              <w:rPr>
                <w:b/>
                <w:sz w:val="20"/>
                <w:szCs w:val="20"/>
              </w:rPr>
              <w:t>н</w:t>
            </w:r>
            <w:r w:rsidRPr="008314C1">
              <w:rPr>
                <w:b/>
                <w:sz w:val="20"/>
                <w:szCs w:val="20"/>
              </w:rPr>
              <w:t>ных некоммерческих организаций в Комсомольском муниципальном округе Чувашской Республике», всего</w:t>
            </w:r>
          </w:p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«Обеспечение реализации муниципал</w:t>
            </w:r>
            <w:r w:rsidRPr="008314C1">
              <w:rPr>
                <w:b/>
                <w:sz w:val="20"/>
                <w:szCs w:val="20"/>
              </w:rPr>
              <w:t>ь</w:t>
            </w:r>
            <w:r w:rsidRPr="008314C1">
              <w:rPr>
                <w:b/>
                <w:sz w:val="20"/>
                <w:szCs w:val="20"/>
              </w:rPr>
              <w:t>ной программы «Социальная поддержка граждан», всего</w:t>
            </w:r>
          </w:p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880,400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571,400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616,400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651,100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1 953,300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3 255,500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7 928,100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880,400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571,400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616,400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651,100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1 953,300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3 255,500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7 928,100</w:t>
            </w:r>
          </w:p>
        </w:tc>
      </w:tr>
      <w:tr w:rsidR="008314C1" w:rsidRPr="008314C1" w:rsidTr="00E6689B">
        <w:tc>
          <w:tcPr>
            <w:tcW w:w="4361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0,00».</w:t>
            </w:r>
          </w:p>
        </w:tc>
      </w:tr>
    </w:tbl>
    <w:p w:rsidR="008314C1" w:rsidRPr="008314C1" w:rsidRDefault="008314C1" w:rsidP="008314C1">
      <w:pPr>
        <w:rPr>
          <w:sz w:val="20"/>
          <w:szCs w:val="20"/>
        </w:rPr>
        <w:sectPr w:rsidR="008314C1" w:rsidRPr="008314C1" w:rsidSect="00BB04CE">
          <w:pgSz w:w="16838" w:h="11905" w:orient="landscape"/>
          <w:pgMar w:top="993" w:right="1134" w:bottom="851" w:left="1134" w:header="709" w:footer="709" w:gutter="0"/>
          <w:pgNumType w:start="1"/>
          <w:cols w:space="720"/>
          <w:titlePg/>
          <w:docGrid w:linePitch="299"/>
        </w:sectPr>
      </w:pPr>
    </w:p>
    <w:p w:rsidR="008314C1" w:rsidRPr="008314C1" w:rsidRDefault="008314C1" w:rsidP="008314C1">
      <w:pPr>
        <w:ind w:firstLine="993"/>
        <w:jc w:val="both"/>
        <w:rPr>
          <w:sz w:val="20"/>
          <w:szCs w:val="20"/>
        </w:rPr>
      </w:pPr>
      <w:r w:rsidRPr="008314C1">
        <w:rPr>
          <w:sz w:val="20"/>
          <w:szCs w:val="20"/>
        </w:rPr>
        <w:lastRenderedPageBreak/>
        <w:t>2. Раздел 4 паспорта комплекса процессных мероприятий «Предоставление мер социальной поддержки отдельным кат</w:t>
      </w:r>
      <w:r w:rsidRPr="008314C1">
        <w:rPr>
          <w:sz w:val="20"/>
          <w:szCs w:val="20"/>
        </w:rPr>
        <w:t>е</w:t>
      </w:r>
      <w:r w:rsidRPr="008314C1">
        <w:rPr>
          <w:sz w:val="20"/>
          <w:szCs w:val="20"/>
        </w:rPr>
        <w:t>гориям граждан» изложить в следующей редакции:</w:t>
      </w:r>
    </w:p>
    <w:p w:rsidR="008314C1" w:rsidRPr="008314C1" w:rsidRDefault="008314C1" w:rsidP="008314C1">
      <w:pPr>
        <w:jc w:val="center"/>
        <w:rPr>
          <w:b/>
          <w:sz w:val="20"/>
          <w:szCs w:val="20"/>
        </w:rPr>
      </w:pPr>
      <w:r w:rsidRPr="008314C1">
        <w:rPr>
          <w:b/>
          <w:sz w:val="20"/>
          <w:szCs w:val="20"/>
        </w:rPr>
        <w:t>«4. Финансовое обеспечение комплекса процессных мероприятий</w:t>
      </w:r>
    </w:p>
    <w:p w:rsidR="008314C1" w:rsidRPr="008314C1" w:rsidRDefault="008314C1" w:rsidP="008314C1">
      <w:pPr>
        <w:rPr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1559"/>
        <w:gridCol w:w="1276"/>
        <w:gridCol w:w="1276"/>
        <w:gridCol w:w="1275"/>
        <w:gridCol w:w="1276"/>
        <w:gridCol w:w="1418"/>
        <w:gridCol w:w="1275"/>
        <w:gridCol w:w="1560"/>
      </w:tblGrid>
      <w:tr w:rsidR="008314C1" w:rsidRPr="008314C1" w:rsidTr="00E6689B">
        <w:tc>
          <w:tcPr>
            <w:tcW w:w="4077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Наименование мероприятия (результ</w:t>
            </w:r>
            <w:r w:rsidRPr="008314C1">
              <w:rPr>
                <w:sz w:val="20"/>
                <w:szCs w:val="20"/>
              </w:rPr>
              <w:t>а</w:t>
            </w:r>
            <w:r w:rsidRPr="008314C1">
              <w:rPr>
                <w:sz w:val="20"/>
                <w:szCs w:val="20"/>
              </w:rPr>
              <w:t>та)/источник финансового обеспечения</w:t>
            </w:r>
          </w:p>
        </w:tc>
        <w:tc>
          <w:tcPr>
            <w:tcW w:w="1559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КБК</w:t>
            </w:r>
          </w:p>
        </w:tc>
        <w:tc>
          <w:tcPr>
            <w:tcW w:w="9356" w:type="dxa"/>
            <w:gridSpan w:val="7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</w:tr>
      <w:tr w:rsidR="008314C1" w:rsidRPr="008314C1" w:rsidTr="00E6689B">
        <w:tc>
          <w:tcPr>
            <w:tcW w:w="4077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2023-2024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2025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2028-2030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2031-2035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Всего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9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jc w:val="both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«Предоставление мер социальной поддержки отдельным категориям граждан»,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Ц340100000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15 791,111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16 410,684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12 596,100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12 596,100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37 788,300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62 980,500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158 162,795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  <w:lang w:eastAsia="ru-RU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0,00  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15 542,011  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12 878,361  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8 954,400  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8 954,400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26 863,200  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44 772,000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117 964,372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 xml:space="preserve">ного округа 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249,100  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3 532,323  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3 641,700  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3 641,700  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10 925,100  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 xml:space="preserve">18 208,500  </w:t>
            </w:r>
          </w:p>
        </w:tc>
        <w:tc>
          <w:tcPr>
            <w:tcW w:w="1560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40 198,423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Обеспечение мер социальной поддер</w:t>
            </w:r>
            <w:r w:rsidRPr="008314C1">
              <w:rPr>
                <w:sz w:val="20"/>
                <w:szCs w:val="20"/>
              </w:rPr>
              <w:t>ж</w:t>
            </w:r>
            <w:r w:rsidRPr="008314C1">
              <w:rPr>
                <w:sz w:val="20"/>
                <w:szCs w:val="20"/>
              </w:rPr>
              <w:t>ки отдельных категорий граждан по о</w:t>
            </w:r>
            <w:r w:rsidRPr="008314C1">
              <w:rPr>
                <w:sz w:val="20"/>
                <w:szCs w:val="20"/>
              </w:rPr>
              <w:t>п</w:t>
            </w:r>
            <w:r w:rsidRPr="008314C1">
              <w:rPr>
                <w:sz w:val="20"/>
                <w:szCs w:val="20"/>
              </w:rPr>
              <w:t>лате жилищно-коммунальных услуг,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Ц340110550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14852,757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8 344,200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8 954,400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8 954,400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26 863,200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44 772,000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112 740,957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Ц340110550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14852,757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8 344,200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8 954,400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8 954,400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26 863,200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44 772,00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112 740,957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ного 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Оказание материальной помощи о</w:t>
            </w:r>
            <w:r w:rsidRPr="008314C1">
              <w:rPr>
                <w:sz w:val="20"/>
                <w:szCs w:val="20"/>
              </w:rPr>
              <w:t>т</w:t>
            </w:r>
            <w:r w:rsidRPr="008314C1">
              <w:rPr>
                <w:sz w:val="20"/>
                <w:szCs w:val="20"/>
              </w:rPr>
              <w:t>дельным категориям граждан,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Ц340170510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249,100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243,650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275,00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275,00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825,00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1375,00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3242,750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ного 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Ц340170510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249,100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243,650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275,00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275,00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825,00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1375,00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3242,750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Выплата пенсии за выслугу лет муниц</w:t>
            </w:r>
            <w:r w:rsidRPr="008314C1">
              <w:rPr>
                <w:sz w:val="20"/>
                <w:szCs w:val="20"/>
              </w:rPr>
              <w:t>и</w:t>
            </w:r>
            <w:r w:rsidRPr="008314C1">
              <w:rPr>
                <w:sz w:val="20"/>
                <w:szCs w:val="20"/>
              </w:rPr>
              <w:t>пальным служащим,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Ц340170520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3 135,310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3 366,700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3 366,700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10 100,100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16 833,500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36 802,310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 xml:space="preserve">ного </w:t>
            </w:r>
            <w:r w:rsidRPr="008314C1">
              <w:rPr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lastRenderedPageBreak/>
              <w:t>Ц340170520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3 135,310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3 366,700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3 366,700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10 100,100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16 833,500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36 802,310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proofErr w:type="gramStart"/>
            <w:r w:rsidRPr="008314C1">
              <w:rPr>
                <w:sz w:val="20"/>
                <w:szCs w:val="20"/>
              </w:rPr>
              <w:lastRenderedPageBreak/>
              <w:t>Возмещение понесенных затрат на орг</w:t>
            </w:r>
            <w:r w:rsidRPr="008314C1">
              <w:rPr>
                <w:sz w:val="20"/>
                <w:szCs w:val="20"/>
              </w:rPr>
              <w:t>а</w:t>
            </w:r>
            <w:r w:rsidRPr="008314C1">
              <w:rPr>
                <w:sz w:val="20"/>
                <w:szCs w:val="20"/>
              </w:rPr>
              <w:t>низацию мероприятий, связанных с захоронением военнослужащих, лиц, проходивших службу в войсках национал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ной гвардии Российской Федерации и имевших специальное звание полиции, родившихся и (или) проживавших на территории Чувашской Республики, п</w:t>
            </w:r>
            <w:r w:rsidRPr="008314C1">
              <w:rPr>
                <w:sz w:val="20"/>
                <w:szCs w:val="20"/>
              </w:rPr>
              <w:t>о</w:t>
            </w:r>
            <w:r w:rsidRPr="008314C1">
              <w:rPr>
                <w:sz w:val="20"/>
                <w:szCs w:val="20"/>
              </w:rPr>
              <w:t>гибших (умерших) в результате участия в специальной военной операции на территориях Донецкой Народной Республики, Луганской Народной Респу</w:t>
            </w:r>
            <w:r w:rsidRPr="008314C1">
              <w:rPr>
                <w:sz w:val="20"/>
                <w:szCs w:val="20"/>
              </w:rPr>
              <w:t>б</w:t>
            </w:r>
            <w:r w:rsidRPr="008314C1">
              <w:rPr>
                <w:sz w:val="20"/>
                <w:szCs w:val="20"/>
              </w:rPr>
              <w:t>лики и Украины с 24 февраля 2022 г., всего</w:t>
            </w:r>
            <w:proofErr w:type="gramEnd"/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Ц340122570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Ц34012257П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689,254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2 083,525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2 772,779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Ц34012257П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689,254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1930,162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2 619,416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ного 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Ц340122570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153,363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153,363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Поощрение работников органов местн</w:t>
            </w:r>
            <w:r w:rsidRPr="008314C1">
              <w:rPr>
                <w:sz w:val="20"/>
                <w:szCs w:val="20"/>
              </w:rPr>
              <w:t>о</w:t>
            </w:r>
            <w:r w:rsidRPr="008314C1">
              <w:rPr>
                <w:sz w:val="20"/>
                <w:szCs w:val="20"/>
              </w:rPr>
              <w:t>го самоуправления муниципальных о</w:t>
            </w:r>
            <w:r w:rsidRPr="008314C1">
              <w:rPr>
                <w:sz w:val="20"/>
                <w:szCs w:val="20"/>
              </w:rPr>
              <w:t>б</w:t>
            </w:r>
            <w:r w:rsidRPr="008314C1">
              <w:rPr>
                <w:sz w:val="20"/>
                <w:szCs w:val="20"/>
              </w:rPr>
              <w:t>разований Чувашской Республики,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Ц34012036П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2 603,999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2 603,999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Ц34012036П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2 603,999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2 603,999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ного 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0,00».</w:t>
            </w:r>
          </w:p>
        </w:tc>
      </w:tr>
    </w:tbl>
    <w:p w:rsidR="008314C1" w:rsidRPr="008314C1" w:rsidRDefault="008314C1" w:rsidP="008314C1">
      <w:pPr>
        <w:rPr>
          <w:sz w:val="20"/>
          <w:szCs w:val="20"/>
        </w:rPr>
        <w:sectPr w:rsidR="008314C1" w:rsidRPr="008314C1" w:rsidSect="002A140C">
          <w:pgSz w:w="16838" w:h="11905" w:orient="landscape"/>
          <w:pgMar w:top="993" w:right="1134" w:bottom="851" w:left="1134" w:header="709" w:footer="709" w:gutter="0"/>
          <w:pgNumType w:start="1"/>
          <w:cols w:space="720"/>
          <w:titlePg/>
          <w:docGrid w:linePitch="299"/>
        </w:sectPr>
      </w:pPr>
    </w:p>
    <w:p w:rsidR="008314C1" w:rsidRPr="008314C1" w:rsidRDefault="008314C1" w:rsidP="008314C1">
      <w:pPr>
        <w:ind w:firstLine="567"/>
        <w:jc w:val="both"/>
        <w:rPr>
          <w:sz w:val="20"/>
          <w:szCs w:val="20"/>
        </w:rPr>
      </w:pPr>
      <w:r w:rsidRPr="008314C1">
        <w:rPr>
          <w:sz w:val="20"/>
          <w:szCs w:val="20"/>
        </w:rPr>
        <w:lastRenderedPageBreak/>
        <w:t>3. Раздел 4 паспорта комплекса процессных мероприятий «Создание благоприятных условий жизнедеятельности ветеранам, гражданам пожилого возраста, инвалидам» изложить в следующей редакции:</w:t>
      </w:r>
    </w:p>
    <w:p w:rsidR="008314C1" w:rsidRPr="008314C1" w:rsidRDefault="008314C1" w:rsidP="008314C1">
      <w:pPr>
        <w:jc w:val="center"/>
        <w:rPr>
          <w:b/>
          <w:sz w:val="20"/>
          <w:szCs w:val="20"/>
        </w:rPr>
      </w:pPr>
      <w:r w:rsidRPr="008314C1">
        <w:rPr>
          <w:b/>
          <w:sz w:val="20"/>
          <w:szCs w:val="20"/>
        </w:rPr>
        <w:t>«4. Финансовое обеспечение комплекса процессных мероприятий</w:t>
      </w:r>
    </w:p>
    <w:p w:rsidR="008314C1" w:rsidRPr="008314C1" w:rsidRDefault="008314C1" w:rsidP="008314C1">
      <w:pPr>
        <w:rPr>
          <w:sz w:val="20"/>
          <w:szCs w:val="20"/>
        </w:rPr>
      </w:pPr>
    </w:p>
    <w:tbl>
      <w:tblPr>
        <w:tblW w:w="149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1559"/>
        <w:gridCol w:w="1276"/>
        <w:gridCol w:w="1276"/>
        <w:gridCol w:w="1275"/>
        <w:gridCol w:w="1276"/>
        <w:gridCol w:w="1418"/>
        <w:gridCol w:w="1275"/>
        <w:gridCol w:w="1560"/>
      </w:tblGrid>
      <w:tr w:rsidR="008314C1" w:rsidRPr="008314C1" w:rsidTr="00E6689B">
        <w:tc>
          <w:tcPr>
            <w:tcW w:w="4077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Наименование мероприятия (результ</w:t>
            </w:r>
            <w:r w:rsidRPr="008314C1">
              <w:rPr>
                <w:sz w:val="20"/>
                <w:szCs w:val="20"/>
              </w:rPr>
              <w:t>а</w:t>
            </w:r>
            <w:r w:rsidRPr="008314C1">
              <w:rPr>
                <w:sz w:val="20"/>
                <w:szCs w:val="20"/>
              </w:rPr>
              <w:t>та)/источник финансового обеспечения</w:t>
            </w:r>
          </w:p>
        </w:tc>
        <w:tc>
          <w:tcPr>
            <w:tcW w:w="1559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КБК</w:t>
            </w:r>
          </w:p>
        </w:tc>
        <w:tc>
          <w:tcPr>
            <w:tcW w:w="9356" w:type="dxa"/>
            <w:gridSpan w:val="7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</w:tr>
      <w:tr w:rsidR="008314C1" w:rsidRPr="008314C1" w:rsidTr="00E6689B">
        <w:tc>
          <w:tcPr>
            <w:tcW w:w="4077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2023-2024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2025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2028-2030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2031-2035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Всего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9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«Создание благоприятных условий жизнедеятельности ветеранам, гражданам пожилого возраста, инвал</w:t>
            </w:r>
            <w:r w:rsidRPr="008314C1">
              <w:rPr>
                <w:b/>
                <w:sz w:val="20"/>
                <w:szCs w:val="20"/>
              </w:rPr>
              <w:t>и</w:t>
            </w:r>
            <w:r w:rsidRPr="008314C1">
              <w:rPr>
                <w:b/>
                <w:sz w:val="20"/>
                <w:szCs w:val="20"/>
              </w:rPr>
              <w:t>дам», всего</w:t>
            </w:r>
          </w:p>
          <w:p w:rsidR="008314C1" w:rsidRPr="008314C1" w:rsidRDefault="008314C1" w:rsidP="00E6689B">
            <w:pPr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Ц340600000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323,370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273,200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170,00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766,570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ного 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323,370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273,200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170,00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766,570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Проведение мероприятий, связанных с празднованием годовщины Победы в Великой Отечественной войне,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Ц340670640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323,370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273,200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170,00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766,570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077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</w:t>
            </w:r>
            <w:r w:rsidRPr="008314C1">
              <w:rPr>
                <w:sz w:val="20"/>
                <w:szCs w:val="20"/>
              </w:rPr>
              <w:t>ь</w:t>
            </w:r>
            <w:r w:rsidRPr="008314C1">
              <w:rPr>
                <w:sz w:val="20"/>
                <w:szCs w:val="20"/>
              </w:rPr>
              <w:t>ного округа</w:t>
            </w:r>
          </w:p>
        </w:tc>
        <w:tc>
          <w:tcPr>
            <w:tcW w:w="1559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Ц340670640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323,370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273,200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170,00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766,570».</w:t>
            </w:r>
          </w:p>
        </w:tc>
      </w:tr>
    </w:tbl>
    <w:p w:rsidR="008314C1" w:rsidRPr="008314C1" w:rsidRDefault="008314C1" w:rsidP="008314C1">
      <w:pPr>
        <w:rPr>
          <w:color w:val="000000"/>
          <w:sz w:val="20"/>
          <w:szCs w:val="20"/>
        </w:rPr>
      </w:pPr>
    </w:p>
    <w:p w:rsidR="008314C1" w:rsidRPr="008314C1" w:rsidRDefault="008314C1" w:rsidP="008314C1">
      <w:pPr>
        <w:rPr>
          <w:color w:val="000000"/>
          <w:sz w:val="20"/>
          <w:szCs w:val="20"/>
        </w:rPr>
      </w:pPr>
    </w:p>
    <w:p w:rsidR="008314C1" w:rsidRPr="008314C1" w:rsidRDefault="008314C1" w:rsidP="008314C1">
      <w:pPr>
        <w:rPr>
          <w:color w:val="000000"/>
          <w:sz w:val="20"/>
          <w:szCs w:val="20"/>
        </w:rPr>
      </w:pPr>
    </w:p>
    <w:p w:rsidR="008314C1" w:rsidRPr="008314C1" w:rsidRDefault="008314C1" w:rsidP="008314C1">
      <w:pPr>
        <w:ind w:firstLine="567"/>
        <w:jc w:val="both"/>
        <w:rPr>
          <w:sz w:val="20"/>
          <w:szCs w:val="20"/>
        </w:rPr>
      </w:pPr>
      <w:r w:rsidRPr="008314C1">
        <w:rPr>
          <w:sz w:val="20"/>
          <w:szCs w:val="20"/>
        </w:rPr>
        <w:t>4. Раздел 4 паспорта комплекса процессных мероприятий «Обеспечение реализации муниципальной программы «Социал</w:t>
      </w:r>
      <w:r w:rsidRPr="008314C1">
        <w:rPr>
          <w:sz w:val="20"/>
          <w:szCs w:val="20"/>
        </w:rPr>
        <w:t>ь</w:t>
      </w:r>
      <w:r w:rsidRPr="008314C1">
        <w:rPr>
          <w:sz w:val="20"/>
          <w:szCs w:val="20"/>
        </w:rPr>
        <w:t>ная поддержка граждан» изложить в следующей редакции:</w:t>
      </w:r>
    </w:p>
    <w:p w:rsidR="008314C1" w:rsidRPr="008314C1" w:rsidRDefault="008314C1" w:rsidP="008314C1">
      <w:pPr>
        <w:jc w:val="center"/>
        <w:rPr>
          <w:b/>
          <w:sz w:val="20"/>
          <w:szCs w:val="20"/>
        </w:rPr>
      </w:pPr>
      <w:r w:rsidRPr="008314C1">
        <w:rPr>
          <w:b/>
          <w:sz w:val="20"/>
          <w:szCs w:val="20"/>
        </w:rPr>
        <w:t>«4. Финансовое обеспечение комплекса процессных мероприятий</w:t>
      </w:r>
    </w:p>
    <w:p w:rsidR="008314C1" w:rsidRPr="008314C1" w:rsidRDefault="008314C1" w:rsidP="008314C1">
      <w:pPr>
        <w:rPr>
          <w:sz w:val="20"/>
          <w:szCs w:val="20"/>
        </w:rPr>
      </w:pPr>
    </w:p>
    <w:tbl>
      <w:tblPr>
        <w:tblW w:w="1488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4"/>
        <w:gridCol w:w="1558"/>
        <w:gridCol w:w="1276"/>
        <w:gridCol w:w="1276"/>
        <w:gridCol w:w="1275"/>
        <w:gridCol w:w="1276"/>
        <w:gridCol w:w="1418"/>
        <w:gridCol w:w="1275"/>
        <w:gridCol w:w="1135"/>
      </w:tblGrid>
      <w:tr w:rsidR="008314C1" w:rsidRPr="008314C1" w:rsidTr="00E6689B">
        <w:tc>
          <w:tcPr>
            <w:tcW w:w="4394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Наименование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мероприятия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(результата)/источник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финансового обеспечения</w:t>
            </w:r>
          </w:p>
        </w:tc>
        <w:tc>
          <w:tcPr>
            <w:tcW w:w="1558" w:type="dxa"/>
            <w:vMerge w:val="restart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КБК</w:t>
            </w:r>
          </w:p>
        </w:tc>
        <w:tc>
          <w:tcPr>
            <w:tcW w:w="8931" w:type="dxa"/>
            <w:gridSpan w:val="7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</w:tr>
      <w:tr w:rsidR="008314C1" w:rsidRPr="008314C1" w:rsidTr="00E6689B">
        <w:tc>
          <w:tcPr>
            <w:tcW w:w="4394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2023-2024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2025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2028-2030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2031-2035</w:t>
            </w:r>
          </w:p>
        </w:tc>
        <w:tc>
          <w:tcPr>
            <w:tcW w:w="113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всего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</w:t>
            </w:r>
          </w:p>
        </w:tc>
        <w:tc>
          <w:tcPr>
            <w:tcW w:w="1135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9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jc w:val="both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Комплекс процессных мероприятий «Обеспечение реализации муниципал</w:t>
            </w:r>
            <w:r w:rsidRPr="008314C1">
              <w:rPr>
                <w:b/>
                <w:sz w:val="20"/>
                <w:szCs w:val="20"/>
              </w:rPr>
              <w:t>ь</w:t>
            </w:r>
            <w:r w:rsidRPr="008314C1">
              <w:rPr>
                <w:b/>
                <w:sz w:val="20"/>
                <w:szCs w:val="20"/>
              </w:rPr>
              <w:t>ной программы «Социальная поддержка граждан»,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в том числе: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Ц340300000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880,400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571,400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616,400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651,100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1 953,300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3 255,500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7 928,100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880,400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571,400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616,400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651,100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1 953,300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3 255,500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7 928,100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Осуществление государственных полном</w:t>
            </w:r>
            <w:r w:rsidRPr="008314C1">
              <w:rPr>
                <w:sz w:val="20"/>
                <w:szCs w:val="20"/>
              </w:rPr>
              <w:t>о</w:t>
            </w:r>
            <w:r w:rsidRPr="008314C1">
              <w:rPr>
                <w:sz w:val="20"/>
                <w:szCs w:val="20"/>
              </w:rPr>
              <w:t>чий Чувашской Республики по организации и осуществлению деятельности по опеке и попечительству, всего</w:t>
            </w:r>
          </w:p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Ц340311990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880,400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571,400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616,400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651,100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1 953,300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3 255,500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7 928,100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республиканский бюджет Чувашской Ре</w:t>
            </w:r>
            <w:r w:rsidRPr="008314C1">
              <w:rPr>
                <w:sz w:val="20"/>
                <w:szCs w:val="20"/>
              </w:rPr>
              <w:t>с</w:t>
            </w:r>
            <w:r w:rsidRPr="008314C1">
              <w:rPr>
                <w:sz w:val="20"/>
                <w:szCs w:val="20"/>
              </w:rPr>
              <w:t>публики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Ц340311990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880,400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571,400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616,400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651,100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1 953,300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3 255,500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7 928,100</w:t>
            </w:r>
          </w:p>
        </w:tc>
      </w:tr>
      <w:tr w:rsidR="008314C1" w:rsidRPr="008314C1" w:rsidTr="00E6689B">
        <w:tc>
          <w:tcPr>
            <w:tcW w:w="4394" w:type="dxa"/>
          </w:tcPr>
          <w:p w:rsidR="008314C1" w:rsidRPr="008314C1" w:rsidRDefault="008314C1" w:rsidP="00E6689B">
            <w:pPr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558" w:type="dxa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</w:t>
            </w:r>
          </w:p>
        </w:tc>
        <w:tc>
          <w:tcPr>
            <w:tcW w:w="1135" w:type="dxa"/>
            <w:vAlign w:val="center"/>
          </w:tcPr>
          <w:p w:rsidR="008314C1" w:rsidRPr="008314C1" w:rsidRDefault="008314C1" w:rsidP="00E6689B">
            <w:pPr>
              <w:jc w:val="center"/>
              <w:rPr>
                <w:sz w:val="20"/>
                <w:szCs w:val="20"/>
              </w:rPr>
            </w:pPr>
            <w:r w:rsidRPr="008314C1">
              <w:rPr>
                <w:sz w:val="20"/>
                <w:szCs w:val="20"/>
              </w:rPr>
              <w:t>0,00».</w:t>
            </w:r>
          </w:p>
        </w:tc>
      </w:tr>
    </w:tbl>
    <w:p w:rsid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314C1" w:rsidRPr="008314C1" w:rsidRDefault="008314C1" w:rsidP="008314C1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с. </w:t>
      </w:r>
      <w:r w:rsidRPr="008314C1">
        <w:rPr>
          <w:i/>
          <w:sz w:val="20"/>
          <w:szCs w:val="20"/>
        </w:rPr>
        <w:t>Комсомольское</w:t>
      </w:r>
    </w:p>
    <w:p w:rsidR="008314C1" w:rsidRPr="008314C1" w:rsidRDefault="00611CF4" w:rsidP="008314C1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>Пост. № 65 от 04.02</w:t>
      </w:r>
      <w:r w:rsidR="008314C1" w:rsidRPr="008314C1">
        <w:rPr>
          <w:i/>
          <w:sz w:val="20"/>
          <w:szCs w:val="20"/>
        </w:rPr>
        <w:t>.26</w:t>
      </w:r>
    </w:p>
    <w:p w:rsidR="008314C1" w:rsidRPr="008314C1" w:rsidRDefault="008314C1" w:rsidP="008314C1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8314C1">
        <w:rPr>
          <w:b/>
          <w:sz w:val="20"/>
          <w:szCs w:val="20"/>
        </w:rPr>
        <w:t>ПОДРОБНЕЕ</w:t>
      </w:r>
      <w:r w:rsidRPr="008314C1">
        <w:rPr>
          <w:b/>
          <w:spacing w:val="31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с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документом</w:t>
      </w:r>
      <w:r w:rsidRPr="008314C1">
        <w:rPr>
          <w:b/>
          <w:spacing w:val="28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можно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ознакомиться</w:t>
      </w:r>
      <w:r w:rsidRPr="008314C1">
        <w:rPr>
          <w:b/>
          <w:spacing w:val="28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на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сайте</w:t>
      </w:r>
      <w:r w:rsidRPr="008314C1">
        <w:rPr>
          <w:b/>
          <w:spacing w:val="32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администрации</w:t>
      </w:r>
      <w:r w:rsidRPr="008314C1">
        <w:rPr>
          <w:b/>
          <w:spacing w:val="29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>Комсомольского</w:t>
      </w:r>
      <w:r w:rsidRPr="008314C1">
        <w:rPr>
          <w:b/>
          <w:spacing w:val="40"/>
          <w:sz w:val="20"/>
          <w:szCs w:val="20"/>
        </w:rPr>
        <w:t xml:space="preserve"> </w:t>
      </w:r>
      <w:r w:rsidRPr="008314C1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6" w:history="1">
        <w:r w:rsidRPr="008314C1">
          <w:rPr>
            <w:rStyle w:val="af8"/>
            <w:b/>
            <w:sz w:val="20"/>
            <w:szCs w:val="20"/>
            <w:u w:color="0000FF"/>
          </w:rPr>
          <w:t>http://komsml.cap.r</w:t>
        </w:r>
        <w:r w:rsidRPr="008314C1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314C1" w:rsidRPr="008314C1" w:rsidRDefault="008314C1" w:rsidP="008314C1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tbl>
      <w:tblPr>
        <w:tblStyle w:val="TableNormal"/>
        <w:tblpPr w:leftFromText="180" w:rightFromText="180" w:vertAnchor="text" w:horzAnchor="margin" w:tblpY="158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3346"/>
        <w:gridCol w:w="2871"/>
        <w:gridCol w:w="2088"/>
        <w:gridCol w:w="2723"/>
      </w:tblGrid>
      <w:tr w:rsidR="008314C1" w:rsidRPr="008314C1" w:rsidTr="008314C1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8314C1" w:rsidRPr="008314C1" w:rsidRDefault="008314C1" w:rsidP="008314C1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Учредитель:</w:t>
            </w:r>
          </w:p>
          <w:p w:rsidR="008314C1" w:rsidRPr="008314C1" w:rsidRDefault="008314C1" w:rsidP="008314C1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8314C1" w:rsidRPr="008314C1" w:rsidRDefault="008314C1" w:rsidP="008314C1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8314C1" w:rsidRPr="008314C1" w:rsidRDefault="008314C1" w:rsidP="008314C1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Адрес:</w:t>
            </w:r>
          </w:p>
          <w:p w:rsidR="008314C1" w:rsidRPr="008314C1" w:rsidRDefault="008314C1" w:rsidP="008314C1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8314C1" w:rsidRPr="008314C1" w:rsidRDefault="008314C1" w:rsidP="008314C1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8314C1" w:rsidRPr="008314C1" w:rsidRDefault="008314C1" w:rsidP="008314C1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8314C1">
              <w:rPr>
                <w:b/>
                <w:sz w:val="20"/>
                <w:szCs w:val="20"/>
              </w:rPr>
              <w:t>Отв. за</w:t>
            </w:r>
            <w:r w:rsidRPr="008314C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314C1">
              <w:rPr>
                <w:b/>
                <w:sz w:val="20"/>
                <w:szCs w:val="20"/>
              </w:rPr>
              <w:t>выпуск:</w:t>
            </w:r>
          </w:p>
          <w:p w:rsidR="008314C1" w:rsidRPr="008314C1" w:rsidRDefault="008314C1" w:rsidP="008314C1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8314C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8314C1" w:rsidRPr="008314C1" w:rsidRDefault="008314C1" w:rsidP="008314C1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8314C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8314C1" w:rsidRPr="008314C1" w:rsidRDefault="008314C1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  <w:sectPr w:rsidR="008314C1" w:rsidRPr="008314C1" w:rsidSect="008314C1">
          <w:pgSz w:w="16838" w:h="11906" w:orient="landscape"/>
          <w:pgMar w:top="1701" w:right="851" w:bottom="850" w:left="1134" w:header="708" w:footer="708" w:gutter="0"/>
          <w:cols w:space="708"/>
          <w:docGrid w:linePitch="360"/>
        </w:sectPr>
      </w:pPr>
    </w:p>
    <w:p w:rsidR="009D78B1" w:rsidRPr="008314C1" w:rsidRDefault="009D78B1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9D78B1" w:rsidRPr="008314C1" w:rsidRDefault="009D78B1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9D78B1" w:rsidRPr="008314C1" w:rsidRDefault="009D78B1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9D78B1" w:rsidRPr="008314C1" w:rsidRDefault="009D78B1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9D78B1" w:rsidRPr="008314C1" w:rsidRDefault="009D78B1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p w:rsidR="009D78B1" w:rsidRPr="008314C1" w:rsidRDefault="009D78B1" w:rsidP="00D26748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  <w:sectPr w:rsidR="009D78B1" w:rsidRPr="008314C1" w:rsidSect="00E0161E">
          <w:headerReference w:type="even" r:id="rId17"/>
          <w:headerReference w:type="default" r:id="rId18"/>
          <w:pgSz w:w="11910" w:h="16840"/>
          <w:pgMar w:top="620" w:right="711" w:bottom="280" w:left="851" w:header="720" w:footer="720" w:gutter="0"/>
          <w:cols w:space="720"/>
          <w:docGrid w:linePitch="299"/>
        </w:sectPr>
      </w:pPr>
      <w:bookmarkStart w:id="3" w:name="_GoBack"/>
      <w:bookmarkEnd w:id="3"/>
    </w:p>
    <w:p w:rsidR="007E7E4E" w:rsidRPr="008314C1" w:rsidRDefault="007E7E4E" w:rsidP="009D78B1">
      <w:pPr>
        <w:rPr>
          <w:sz w:val="20"/>
          <w:szCs w:val="20"/>
        </w:rPr>
      </w:pPr>
      <w:bookmarkStart w:id="4" w:name="sub_1000"/>
      <w:bookmarkEnd w:id="4"/>
    </w:p>
    <w:sectPr w:rsidR="007E7E4E" w:rsidRPr="008314C1" w:rsidSect="00986AB3"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80B" w:rsidRDefault="00A5180B">
      <w:r>
        <w:separator/>
      </w:r>
    </w:p>
  </w:endnote>
  <w:endnote w:type="continuationSeparator" w:id="0">
    <w:p w:rsidR="00A5180B" w:rsidRDefault="00A51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80B" w:rsidRDefault="00A5180B">
      <w:r>
        <w:separator/>
      </w:r>
    </w:p>
  </w:footnote>
  <w:footnote w:type="continuationSeparator" w:id="0">
    <w:p w:rsidR="00A5180B" w:rsidRDefault="00A51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C1" w:rsidRDefault="008314C1" w:rsidP="00523A17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>
      <w:rPr>
        <w:rStyle w:val="afff4"/>
      </w:rPr>
      <w:instrText xml:space="preserve">PAGE  </w:instrText>
    </w:r>
    <w:r>
      <w:rPr>
        <w:rStyle w:val="afff4"/>
      </w:rPr>
      <w:fldChar w:fldCharType="end"/>
    </w:r>
  </w:p>
  <w:p w:rsidR="008314C1" w:rsidRDefault="008314C1">
    <w:pPr>
      <w:pStyle w:val="a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290571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986AB3"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290571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5F722F">
      <w:rPr>
        <w:rStyle w:val="afff4"/>
        <w:noProof/>
      </w:rPr>
      <w:t>5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1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4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23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24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7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29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33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4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3"/>
  </w:num>
  <w:num w:numId="3">
    <w:abstractNumId w:val="22"/>
  </w:num>
  <w:num w:numId="4">
    <w:abstractNumId w:val="10"/>
  </w:num>
  <w:num w:numId="5">
    <w:abstractNumId w:val="32"/>
  </w:num>
  <w:num w:numId="6">
    <w:abstractNumId w:val="23"/>
  </w:num>
  <w:num w:numId="7">
    <w:abstractNumId w:val="14"/>
  </w:num>
  <w:num w:numId="8">
    <w:abstractNumId w:val="9"/>
  </w:num>
  <w:num w:numId="9">
    <w:abstractNumId w:val="11"/>
  </w:num>
  <w:num w:numId="10">
    <w:abstractNumId w:val="17"/>
  </w:num>
  <w:num w:numId="11">
    <w:abstractNumId w:val="0"/>
  </w:num>
  <w:num w:numId="12">
    <w:abstractNumId w:val="34"/>
  </w:num>
  <w:num w:numId="13">
    <w:abstractNumId w:val="3"/>
  </w:num>
  <w:num w:numId="14">
    <w:abstractNumId w:val="5"/>
  </w:num>
  <w:num w:numId="15">
    <w:abstractNumId w:val="19"/>
  </w:num>
  <w:num w:numId="16">
    <w:abstractNumId w:val="7"/>
  </w:num>
  <w:num w:numId="17">
    <w:abstractNumId w:val="26"/>
  </w:num>
  <w:num w:numId="18">
    <w:abstractNumId w:val="31"/>
  </w:num>
  <w:num w:numId="19">
    <w:abstractNumId w:val="27"/>
  </w:num>
  <w:num w:numId="20">
    <w:abstractNumId w:val="20"/>
  </w:num>
  <w:num w:numId="21">
    <w:abstractNumId w:val="6"/>
  </w:num>
  <w:num w:numId="22">
    <w:abstractNumId w:val="8"/>
  </w:num>
  <w:num w:numId="23">
    <w:abstractNumId w:val="29"/>
  </w:num>
  <w:num w:numId="24">
    <w:abstractNumId w:val="33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"/>
  </w:num>
  <w:num w:numId="29">
    <w:abstractNumId w:val="21"/>
  </w:num>
  <w:num w:numId="30">
    <w:abstractNumId w:val="15"/>
  </w:num>
  <w:num w:numId="31">
    <w:abstractNumId w:val="24"/>
  </w:num>
  <w:num w:numId="32">
    <w:abstractNumId w:val="12"/>
  </w:num>
  <w:num w:numId="33">
    <w:abstractNumId w:val="1"/>
  </w:num>
  <w:num w:numId="34">
    <w:abstractNumId w:val="4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903E3"/>
    <w:rsid w:val="00007984"/>
    <w:rsid w:val="0001003F"/>
    <w:rsid w:val="00031599"/>
    <w:rsid w:val="00061FE4"/>
    <w:rsid w:val="00093ED2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5272"/>
    <w:rsid w:val="001C73A4"/>
    <w:rsid w:val="001D4D5E"/>
    <w:rsid w:val="001E5D86"/>
    <w:rsid w:val="001F7F4C"/>
    <w:rsid w:val="00206985"/>
    <w:rsid w:val="002117F6"/>
    <w:rsid w:val="002178B0"/>
    <w:rsid w:val="00234095"/>
    <w:rsid w:val="00245389"/>
    <w:rsid w:val="002660E9"/>
    <w:rsid w:val="002844D2"/>
    <w:rsid w:val="00290571"/>
    <w:rsid w:val="002D0911"/>
    <w:rsid w:val="002D30B6"/>
    <w:rsid w:val="00302469"/>
    <w:rsid w:val="00371A1F"/>
    <w:rsid w:val="00380CBB"/>
    <w:rsid w:val="00387853"/>
    <w:rsid w:val="003903E3"/>
    <w:rsid w:val="003A3E16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5F722F"/>
    <w:rsid w:val="00606860"/>
    <w:rsid w:val="00611CF4"/>
    <w:rsid w:val="00621DE0"/>
    <w:rsid w:val="00647367"/>
    <w:rsid w:val="00662E1B"/>
    <w:rsid w:val="006A7187"/>
    <w:rsid w:val="006B0BF0"/>
    <w:rsid w:val="006C4C93"/>
    <w:rsid w:val="006C5BCE"/>
    <w:rsid w:val="006F0313"/>
    <w:rsid w:val="00700FED"/>
    <w:rsid w:val="007078CD"/>
    <w:rsid w:val="00712C58"/>
    <w:rsid w:val="00727991"/>
    <w:rsid w:val="00743ADB"/>
    <w:rsid w:val="00744A89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814C08"/>
    <w:rsid w:val="008308FA"/>
    <w:rsid w:val="008314C1"/>
    <w:rsid w:val="0083272B"/>
    <w:rsid w:val="00833C25"/>
    <w:rsid w:val="00854972"/>
    <w:rsid w:val="00873597"/>
    <w:rsid w:val="00876CB0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4632E"/>
    <w:rsid w:val="0096180F"/>
    <w:rsid w:val="00986AB3"/>
    <w:rsid w:val="00994944"/>
    <w:rsid w:val="009B5592"/>
    <w:rsid w:val="009C3F4F"/>
    <w:rsid w:val="009C588F"/>
    <w:rsid w:val="009C7449"/>
    <w:rsid w:val="009D746D"/>
    <w:rsid w:val="009D78B1"/>
    <w:rsid w:val="009E6CCF"/>
    <w:rsid w:val="009F3469"/>
    <w:rsid w:val="00A05EFA"/>
    <w:rsid w:val="00A07FB3"/>
    <w:rsid w:val="00A1431A"/>
    <w:rsid w:val="00A23D96"/>
    <w:rsid w:val="00A3380B"/>
    <w:rsid w:val="00A33B11"/>
    <w:rsid w:val="00A35A5D"/>
    <w:rsid w:val="00A5180B"/>
    <w:rsid w:val="00A574EF"/>
    <w:rsid w:val="00A72D76"/>
    <w:rsid w:val="00AA26A6"/>
    <w:rsid w:val="00AA45D8"/>
    <w:rsid w:val="00AB27EF"/>
    <w:rsid w:val="00B22A06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32BB2"/>
    <w:rsid w:val="00C37515"/>
    <w:rsid w:val="00C44D4C"/>
    <w:rsid w:val="00C475FC"/>
    <w:rsid w:val="00C7266E"/>
    <w:rsid w:val="00C94BAF"/>
    <w:rsid w:val="00CD4222"/>
    <w:rsid w:val="00D15C88"/>
    <w:rsid w:val="00D26748"/>
    <w:rsid w:val="00D422A5"/>
    <w:rsid w:val="00D52A52"/>
    <w:rsid w:val="00D65AC1"/>
    <w:rsid w:val="00D671C6"/>
    <w:rsid w:val="00D754B3"/>
    <w:rsid w:val="00DC64B2"/>
    <w:rsid w:val="00DD5310"/>
    <w:rsid w:val="00DE37DB"/>
    <w:rsid w:val="00E0161E"/>
    <w:rsid w:val="00E2014B"/>
    <w:rsid w:val="00E256A6"/>
    <w:rsid w:val="00E33478"/>
    <w:rsid w:val="00E42778"/>
    <w:rsid w:val="00E42FDF"/>
    <w:rsid w:val="00E565DF"/>
    <w:rsid w:val="00EB169A"/>
    <w:rsid w:val="00ED2B5E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etnesports@mail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komsml.cap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C3C4-6231-4DD6-8836-AC6B4A2E2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</Pages>
  <Words>2930</Words>
  <Characters>16706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19597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RePack by SPecialiST</cp:lastModifiedBy>
  <cp:revision>16</cp:revision>
  <dcterms:created xsi:type="dcterms:W3CDTF">2025-12-22T11:36:00Z</dcterms:created>
  <dcterms:modified xsi:type="dcterms:W3CDTF">2026-03-04T07:41:00Z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