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AF2690" w:rsidRDefault="00AF2690" w:rsidP="00AF269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534</w:t>
            </w:r>
          </w:p>
          <w:p w:rsidR="003764F9" w:rsidRPr="003764F9" w:rsidRDefault="003764F9" w:rsidP="00AF269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F269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534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746F1A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746F1A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746F1A" w:rsidRPr="00746F1A" w:rsidRDefault="00746F1A" w:rsidP="00746F1A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  <w:sz w:val="28"/>
          <w:szCs w:val="28"/>
        </w:rPr>
      </w:pPr>
      <w:bookmarkStart w:id="1" w:name="sub_1"/>
      <w:r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746F1A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09</w:t>
      </w:r>
      <w:r w:rsidRPr="00746F1A">
        <w:rPr>
          <w:rFonts w:eastAsia="Courier New"/>
          <w:bCs/>
          <w:kern w:val="0"/>
          <w:sz w:val="28"/>
          <w:szCs w:val="28"/>
          <w:lang w:val="x-none"/>
        </w:rPr>
        <w:t>.0</w:t>
      </w:r>
      <w:r w:rsidRPr="00746F1A">
        <w:rPr>
          <w:rFonts w:eastAsia="Courier New"/>
          <w:bCs/>
          <w:kern w:val="0"/>
          <w:sz w:val="28"/>
          <w:szCs w:val="28"/>
        </w:rPr>
        <w:t>4</w:t>
      </w:r>
      <w:r w:rsidRPr="00746F1A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746F1A">
        <w:rPr>
          <w:rFonts w:eastAsia="Courier New"/>
          <w:bCs/>
          <w:kern w:val="0"/>
          <w:sz w:val="28"/>
          <w:szCs w:val="28"/>
        </w:rPr>
        <w:t>4</w:t>
      </w:r>
      <w:r w:rsidRPr="00746F1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46F1A">
        <w:rPr>
          <w:rFonts w:eastAsia="Courier New"/>
          <w:bCs/>
          <w:kern w:val="0"/>
          <w:sz w:val="28"/>
          <w:szCs w:val="28"/>
        </w:rPr>
        <w:t>№</w:t>
      </w:r>
      <w:r w:rsidRPr="00746F1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46F1A">
        <w:rPr>
          <w:rFonts w:eastAsia="Courier New"/>
          <w:bCs/>
          <w:kern w:val="0"/>
          <w:sz w:val="28"/>
          <w:szCs w:val="28"/>
        </w:rPr>
        <w:t>369 «Об утверждении административного регламента</w:t>
      </w:r>
      <w:r w:rsidRPr="00746F1A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746F1A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«Прием в муниципальную собственность приватизированных гражданами жилых помещений (</w:t>
      </w:r>
      <w:proofErr w:type="spellStart"/>
      <w:r w:rsidRPr="00746F1A">
        <w:rPr>
          <w:rFonts w:eastAsia="Courier New"/>
          <w:bCs/>
          <w:kern w:val="0"/>
          <w:sz w:val="28"/>
          <w:szCs w:val="28"/>
        </w:rPr>
        <w:t>деприватизация</w:t>
      </w:r>
      <w:proofErr w:type="spellEnd"/>
      <w:r w:rsidRPr="00746F1A">
        <w:rPr>
          <w:rFonts w:eastAsia="Courier New"/>
          <w:bCs/>
          <w:kern w:val="0"/>
          <w:sz w:val="28"/>
          <w:szCs w:val="28"/>
        </w:rPr>
        <w:t xml:space="preserve"> жилых помещений)»</w:t>
      </w:r>
    </w:p>
    <w:p w:rsidR="00746F1A" w:rsidRPr="00746F1A" w:rsidRDefault="00746F1A" w:rsidP="00746F1A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746F1A" w:rsidRPr="00746F1A" w:rsidRDefault="00746F1A" w:rsidP="00746F1A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746F1A" w:rsidRPr="00746F1A" w:rsidRDefault="00746F1A" w:rsidP="00746F1A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746F1A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746F1A">
        <w:rPr>
          <w:kern w:val="0"/>
          <w:sz w:val="28"/>
          <w:szCs w:val="28"/>
        </w:rPr>
        <w:t xml:space="preserve"> </w:t>
      </w:r>
      <w:r w:rsidRPr="00746F1A">
        <w:rPr>
          <w:kern w:val="0"/>
          <w:sz w:val="28"/>
          <w:szCs w:val="28"/>
          <w:lang w:val="x-none"/>
        </w:rPr>
        <w:t>131-ФЗ</w:t>
      </w:r>
      <w:r w:rsidRPr="00746F1A">
        <w:rPr>
          <w:kern w:val="0"/>
          <w:sz w:val="28"/>
          <w:szCs w:val="28"/>
        </w:rPr>
        <w:t xml:space="preserve"> </w:t>
      </w:r>
      <w:r w:rsidRPr="00746F1A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746F1A">
        <w:rPr>
          <w:kern w:val="0"/>
          <w:sz w:val="28"/>
          <w:szCs w:val="28"/>
        </w:rPr>
        <w:t xml:space="preserve">», </w:t>
      </w:r>
      <w:r w:rsidRPr="00746F1A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 w:rsidRPr="00746F1A">
        <w:rPr>
          <w:b/>
          <w:bCs/>
          <w:kern w:val="0"/>
          <w:sz w:val="28"/>
          <w:szCs w:val="28"/>
        </w:rPr>
        <w:t>п о с т а н о в л я е т</w:t>
      </w:r>
      <w:r w:rsidRPr="00746F1A">
        <w:rPr>
          <w:bCs/>
          <w:kern w:val="0"/>
          <w:sz w:val="28"/>
          <w:szCs w:val="28"/>
        </w:rPr>
        <w:t>:</w:t>
      </w:r>
    </w:p>
    <w:p w:rsidR="00746F1A" w:rsidRPr="00746F1A" w:rsidRDefault="00746F1A" w:rsidP="00746F1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46F1A">
        <w:rPr>
          <w:spacing w:val="-4"/>
          <w:kern w:val="0"/>
          <w:sz w:val="28"/>
          <w:szCs w:val="28"/>
          <w:lang w:val="x-none"/>
        </w:rPr>
        <w:t>1.</w:t>
      </w:r>
      <w:r w:rsidRPr="00746F1A">
        <w:rPr>
          <w:spacing w:val="-4"/>
          <w:kern w:val="0"/>
          <w:sz w:val="28"/>
          <w:szCs w:val="28"/>
        </w:rPr>
        <w:t xml:space="preserve"> </w:t>
      </w:r>
      <w:r w:rsidRPr="00746F1A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«Прием в муниципальную собственность приватизированных гражданами жилых помещений (</w:t>
      </w:r>
      <w:proofErr w:type="spellStart"/>
      <w:r w:rsidRPr="00746F1A">
        <w:rPr>
          <w:bCs/>
          <w:spacing w:val="-4"/>
          <w:kern w:val="0"/>
          <w:sz w:val="28"/>
          <w:szCs w:val="28"/>
        </w:rPr>
        <w:t>деприватизация</w:t>
      </w:r>
      <w:proofErr w:type="spellEnd"/>
      <w:r w:rsidRPr="00746F1A">
        <w:rPr>
          <w:bCs/>
          <w:spacing w:val="-4"/>
          <w:kern w:val="0"/>
          <w:sz w:val="28"/>
          <w:szCs w:val="28"/>
        </w:rPr>
        <w:t xml:space="preserve"> жилых помещений)» утвержденный постановлением администрации Янтиковского </w:t>
      </w:r>
      <w:r w:rsidRPr="00746F1A">
        <w:rPr>
          <w:bCs/>
          <w:spacing w:val="-4"/>
          <w:kern w:val="0"/>
          <w:sz w:val="28"/>
          <w:szCs w:val="28"/>
        </w:rPr>
        <w:lastRenderedPageBreak/>
        <w:t>муниципального округа от 09.04.2024 № 369 (с изменениями от 07.04.2025 № 232) следующие изменения:</w:t>
      </w:r>
    </w:p>
    <w:p w:rsidR="00746F1A" w:rsidRPr="00746F1A" w:rsidRDefault="00746F1A" w:rsidP="00746F1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46F1A">
        <w:rPr>
          <w:bCs/>
          <w:spacing w:val="-4"/>
          <w:kern w:val="0"/>
          <w:sz w:val="28"/>
          <w:szCs w:val="28"/>
        </w:rPr>
        <w:t xml:space="preserve">1) в пункте 2.14.6.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746F1A">
        <w:rPr>
          <w:bCs/>
          <w:spacing w:val="-4"/>
          <w:kern w:val="0"/>
          <w:sz w:val="28"/>
          <w:szCs w:val="28"/>
          <w:lang w:val="en-US"/>
        </w:rPr>
        <w:t>II</w:t>
      </w:r>
      <w:r w:rsidRPr="00746F1A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746F1A" w:rsidRPr="00746F1A" w:rsidRDefault="00746F1A" w:rsidP="00746F1A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746F1A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746F1A" w:rsidRPr="00746F1A" w:rsidRDefault="00746F1A" w:rsidP="00746F1A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746F1A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746F1A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46F1A" w:rsidRPr="00746F1A" w:rsidRDefault="00746F1A" w:rsidP="00746F1A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8"/>
        </w:rPr>
      </w:pPr>
    </w:p>
    <w:p w:rsidR="00746F1A" w:rsidRPr="00746F1A" w:rsidRDefault="00746F1A" w:rsidP="00746F1A">
      <w:pPr>
        <w:widowControl w:val="0"/>
        <w:suppressAutoHyphens w:val="0"/>
        <w:spacing w:line="240" w:lineRule="auto"/>
        <w:ind w:firstLine="0"/>
        <w:jc w:val="left"/>
        <w:rPr>
          <w:spacing w:val="-2"/>
          <w:kern w:val="0"/>
          <w:sz w:val="28"/>
          <w:szCs w:val="28"/>
        </w:rPr>
      </w:pPr>
    </w:p>
    <w:p w:rsidR="00746F1A" w:rsidRPr="00746F1A" w:rsidRDefault="00746F1A" w:rsidP="00746F1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46F1A">
        <w:rPr>
          <w:kern w:val="0"/>
          <w:sz w:val="28"/>
          <w:szCs w:val="28"/>
          <w:lang w:eastAsia="ru-RU"/>
        </w:rPr>
        <w:t>Глава Янтиковского</w:t>
      </w:r>
    </w:p>
    <w:p w:rsidR="00746F1A" w:rsidRPr="00746F1A" w:rsidRDefault="00746F1A" w:rsidP="00746F1A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</w:t>
      </w:r>
      <w:r w:rsidRPr="00746F1A">
        <w:rPr>
          <w:kern w:val="0"/>
          <w:sz w:val="28"/>
          <w:szCs w:val="28"/>
          <w:lang w:eastAsia="ru-RU"/>
        </w:rPr>
        <w:t xml:space="preserve">                            </w:t>
      </w:r>
      <w:r>
        <w:rPr>
          <w:kern w:val="0"/>
          <w:sz w:val="28"/>
          <w:szCs w:val="28"/>
          <w:lang w:eastAsia="ru-RU"/>
        </w:rPr>
        <w:t xml:space="preserve">          </w:t>
      </w:r>
      <w:r w:rsidRPr="00746F1A">
        <w:rPr>
          <w:kern w:val="0"/>
          <w:sz w:val="28"/>
          <w:szCs w:val="28"/>
          <w:lang w:eastAsia="ru-RU"/>
        </w:rPr>
        <w:t xml:space="preserve">      </w:t>
      </w:r>
      <w:r>
        <w:rPr>
          <w:kern w:val="0"/>
          <w:sz w:val="28"/>
          <w:szCs w:val="28"/>
          <w:lang w:eastAsia="ru-RU"/>
        </w:rPr>
        <w:t xml:space="preserve"> </w:t>
      </w:r>
      <w:r w:rsidRPr="00746F1A">
        <w:rPr>
          <w:kern w:val="0"/>
          <w:sz w:val="28"/>
          <w:szCs w:val="28"/>
          <w:lang w:eastAsia="ru-RU"/>
        </w:rPr>
        <w:t xml:space="preserve">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6F1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2690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4:docId w14:val="2213CFD4"/>
  <w15:docId w15:val="{9A380BDA-16CE-4F77-9DAC-A9C02E5B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C7898-D371-4CB9-B7ED-898128758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203</cp:revision>
  <cp:lastPrinted>2023-03-31T12:17:00Z</cp:lastPrinted>
  <dcterms:created xsi:type="dcterms:W3CDTF">2023-01-09T05:07:00Z</dcterms:created>
  <dcterms:modified xsi:type="dcterms:W3CDTF">2025-08-25T06:32:00Z</dcterms:modified>
</cp:coreProperties>
</file>