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5F02F6" w:rsidRPr="00FB36E2" w:rsidRDefault="005F02F6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Default="007536EF" w:rsidP="00B0698D">
      <w:pPr>
        <w:spacing w:line="235" w:lineRule="auto"/>
        <w:rPr>
          <w:sz w:val="28"/>
          <w:szCs w:val="28"/>
        </w:rPr>
      </w:pPr>
    </w:p>
    <w:p w:rsidR="005F02F6" w:rsidRPr="00FB36E2" w:rsidRDefault="005F02F6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0D2DBE">
      <w:pPr>
        <w:pStyle w:val="2"/>
        <w:spacing w:before="0" w:after="0" w:line="216" w:lineRule="auto"/>
        <w:jc w:val="center"/>
        <w:rPr>
          <w:rFonts w:ascii="Times New Roman" w:hAnsi="Times New Roman" w:cs="Times New Roman"/>
          <w:i w:val="0"/>
          <w:iCs w:val="0"/>
        </w:rPr>
      </w:pPr>
      <w:bookmarkStart w:id="0" w:name="_GoBack"/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FB36E2" w:rsidRDefault="004D3853" w:rsidP="000D2DBE">
      <w:pPr>
        <w:spacing w:line="216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A64722">
        <w:rPr>
          <w:b/>
          <w:bCs/>
          <w:sz w:val="28"/>
          <w:szCs w:val="28"/>
        </w:rPr>
        <w:t>384</w:t>
      </w:r>
      <w:r w:rsidR="00B477B2">
        <w:rPr>
          <w:b/>
          <w:bCs/>
          <w:sz w:val="28"/>
          <w:szCs w:val="28"/>
        </w:rPr>
        <w:t>-7</w:t>
      </w:r>
      <w:r w:rsidR="00173D55" w:rsidRPr="00FB36E2">
        <w:rPr>
          <w:b/>
          <w:bCs/>
          <w:sz w:val="28"/>
          <w:szCs w:val="28"/>
        </w:rPr>
        <w:t xml:space="preserve"> </w:t>
      </w:r>
      <w:r w:rsidRPr="00FB36E2">
        <w:rPr>
          <w:b/>
          <w:sz w:val="28"/>
          <w:szCs w:val="28"/>
        </w:rPr>
        <w:t xml:space="preserve">"О внесении </w:t>
      </w:r>
    </w:p>
    <w:p w:rsidR="004965DC" w:rsidRDefault="004D3853" w:rsidP="000D2DBE">
      <w:pPr>
        <w:spacing w:line="216" w:lineRule="auto"/>
        <w:ind w:right="-185"/>
        <w:jc w:val="center"/>
        <w:rPr>
          <w:rStyle w:val="a5"/>
          <w:b/>
          <w:color w:val="auto"/>
          <w:sz w:val="28"/>
          <w:szCs w:val="28"/>
        </w:rPr>
      </w:pPr>
      <w:r w:rsidRPr="00FB36E2">
        <w:rPr>
          <w:b/>
          <w:sz w:val="28"/>
          <w:szCs w:val="28"/>
        </w:rPr>
        <w:t>изменени</w:t>
      </w:r>
      <w:r w:rsidR="007F3445" w:rsidRPr="00FB36E2">
        <w:rPr>
          <w:b/>
          <w:sz w:val="28"/>
          <w:szCs w:val="28"/>
        </w:rPr>
        <w:t>й</w:t>
      </w:r>
      <w:r w:rsidRPr="00FB36E2">
        <w:rPr>
          <w:b/>
          <w:sz w:val="28"/>
          <w:szCs w:val="28"/>
        </w:rPr>
        <w:t xml:space="preserve"> </w:t>
      </w:r>
      <w:r w:rsidRPr="00FB36E2">
        <w:rPr>
          <w:b/>
          <w:spacing w:val="-10"/>
          <w:sz w:val="28"/>
          <w:szCs w:val="28"/>
        </w:rPr>
        <w:t xml:space="preserve">в Закон Чувашской Республики 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4965DC">
        <w:rPr>
          <w:rStyle w:val="a5"/>
          <w:b/>
          <w:color w:val="auto"/>
          <w:sz w:val="28"/>
          <w:szCs w:val="28"/>
        </w:rPr>
        <w:t xml:space="preserve">О выборах в органы местного </w:t>
      </w:r>
    </w:p>
    <w:p w:rsidR="00B477B2" w:rsidRPr="00FB36E2" w:rsidRDefault="004965DC" w:rsidP="000D2DBE">
      <w:pPr>
        <w:spacing w:line="216" w:lineRule="auto"/>
        <w:ind w:right="-185"/>
        <w:jc w:val="center"/>
        <w:rPr>
          <w:spacing w:val="-10"/>
          <w:sz w:val="28"/>
          <w:szCs w:val="28"/>
        </w:rPr>
      </w:pPr>
      <w:r>
        <w:rPr>
          <w:rStyle w:val="a5"/>
          <w:b/>
          <w:color w:val="auto"/>
          <w:sz w:val="28"/>
          <w:szCs w:val="28"/>
        </w:rPr>
        <w:t xml:space="preserve">самоуправления в </w:t>
      </w:r>
      <w:r w:rsidR="00ED7A9B" w:rsidRPr="00ED7A9B">
        <w:rPr>
          <w:b/>
          <w:spacing w:val="-10"/>
          <w:sz w:val="28"/>
          <w:szCs w:val="28"/>
        </w:rPr>
        <w:t>Чувашской Республик</w:t>
      </w:r>
      <w:r>
        <w:rPr>
          <w:b/>
          <w:spacing w:val="-10"/>
          <w:sz w:val="28"/>
          <w:szCs w:val="28"/>
        </w:rPr>
        <w:t>е</w:t>
      </w:r>
      <w:r w:rsidR="00ED7A9B" w:rsidRPr="00ED7A9B">
        <w:rPr>
          <w:b/>
          <w:spacing w:val="-10"/>
          <w:sz w:val="28"/>
          <w:szCs w:val="28"/>
        </w:rPr>
        <w:t>"</w:t>
      </w:r>
    </w:p>
    <w:p w:rsidR="00BA62ED" w:rsidRPr="00B477B2" w:rsidRDefault="00BA62ED" w:rsidP="000D2DBE">
      <w:pPr>
        <w:pStyle w:val="ConsPlusTitle"/>
        <w:tabs>
          <w:tab w:val="left" w:pos="720"/>
        </w:tabs>
        <w:spacing w:line="216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8B6AD7" w:rsidRPr="008B6AD7" w:rsidRDefault="004D3853" w:rsidP="000D2DBE">
      <w:pPr>
        <w:tabs>
          <w:tab w:val="left" w:pos="567"/>
        </w:tabs>
        <w:autoSpaceDE w:val="0"/>
        <w:autoSpaceDN w:val="0"/>
        <w:adjustRightInd w:val="0"/>
        <w:spacing w:line="216" w:lineRule="auto"/>
        <w:ind w:firstLine="708"/>
        <w:jc w:val="both"/>
        <w:rPr>
          <w:color w:val="000000" w:themeColor="text1"/>
          <w:spacing w:val="-2"/>
          <w:sz w:val="28"/>
          <w:szCs w:val="28"/>
        </w:rPr>
      </w:pPr>
      <w:r w:rsidRPr="00B477B2">
        <w:rPr>
          <w:color w:val="000000" w:themeColor="text1"/>
          <w:spacing w:val="-2"/>
          <w:sz w:val="28"/>
          <w:szCs w:val="28"/>
        </w:rPr>
        <w:t xml:space="preserve">Проект закона Чувашской Республики 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№ </w:t>
      </w:r>
      <w:r w:rsidR="00A64722">
        <w:rPr>
          <w:color w:val="000000" w:themeColor="text1"/>
          <w:spacing w:val="-2"/>
          <w:sz w:val="28"/>
          <w:szCs w:val="28"/>
        </w:rPr>
        <w:t>384</w:t>
      </w:r>
      <w:r w:rsidR="00B477B2" w:rsidRPr="00B477B2">
        <w:rPr>
          <w:color w:val="000000" w:themeColor="text1"/>
          <w:spacing w:val="-2"/>
          <w:sz w:val="28"/>
          <w:szCs w:val="28"/>
        </w:rPr>
        <w:t>-7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4965DC" w:rsidRPr="004965DC">
        <w:rPr>
          <w:color w:val="000000" w:themeColor="text1"/>
          <w:spacing w:val="-2"/>
          <w:sz w:val="28"/>
          <w:szCs w:val="28"/>
        </w:rPr>
        <w:t>"О внесении изменений</w:t>
      </w:r>
      <w:r w:rsidR="008B6AD7">
        <w:rPr>
          <w:color w:val="000000" w:themeColor="text1"/>
          <w:spacing w:val="-2"/>
          <w:sz w:val="28"/>
          <w:szCs w:val="28"/>
        </w:rPr>
        <w:br/>
      </w:r>
      <w:r w:rsidR="004965DC" w:rsidRPr="004965DC">
        <w:rPr>
          <w:color w:val="000000" w:themeColor="text1"/>
          <w:spacing w:val="-2"/>
          <w:sz w:val="28"/>
          <w:szCs w:val="28"/>
        </w:rPr>
        <w:t xml:space="preserve">в Закон Чувашской Республики "О выборах в органы местного самоуправления </w:t>
      </w:r>
      <w:r w:rsidR="004965DC">
        <w:rPr>
          <w:color w:val="000000" w:themeColor="text1"/>
          <w:spacing w:val="-2"/>
          <w:sz w:val="28"/>
          <w:szCs w:val="28"/>
        </w:rPr>
        <w:br/>
      </w:r>
      <w:r w:rsidR="004965DC" w:rsidRPr="004965DC">
        <w:rPr>
          <w:color w:val="000000" w:themeColor="text1"/>
          <w:spacing w:val="-2"/>
          <w:sz w:val="28"/>
          <w:szCs w:val="28"/>
        </w:rPr>
        <w:t>в Чувашской Республике"</w:t>
      </w:r>
      <w:r w:rsidR="00ED7A9B" w:rsidRPr="00ED7A9B">
        <w:rPr>
          <w:spacing w:val="-10"/>
          <w:sz w:val="28"/>
          <w:szCs w:val="28"/>
        </w:rPr>
        <w:t xml:space="preserve"> </w:t>
      </w:r>
      <w:r w:rsidR="00B956BA" w:rsidRPr="00B477B2">
        <w:rPr>
          <w:color w:val="000000" w:themeColor="text1"/>
          <w:spacing w:val="-2"/>
          <w:sz w:val="28"/>
          <w:szCs w:val="28"/>
        </w:rPr>
        <w:t>(далее – проект закона</w:t>
      </w:r>
      <w:r w:rsidR="00A64722">
        <w:rPr>
          <w:color w:val="000000" w:themeColor="text1"/>
          <w:spacing w:val="-2"/>
          <w:sz w:val="28"/>
          <w:szCs w:val="28"/>
        </w:rPr>
        <w:t>) направлен на</w:t>
      </w:r>
      <w:r w:rsidR="00A64722" w:rsidRPr="00A64722">
        <w:rPr>
          <w:color w:val="000000" w:themeColor="text1"/>
          <w:spacing w:val="-2"/>
          <w:sz w:val="28"/>
          <w:szCs w:val="28"/>
        </w:rPr>
        <w:t xml:space="preserve"> совершенствов</w:t>
      </w:r>
      <w:r w:rsidR="00A64722" w:rsidRPr="00A64722">
        <w:rPr>
          <w:color w:val="000000" w:themeColor="text1"/>
          <w:spacing w:val="-2"/>
          <w:sz w:val="28"/>
          <w:szCs w:val="28"/>
        </w:rPr>
        <w:t>а</w:t>
      </w:r>
      <w:r w:rsidR="00A64722" w:rsidRPr="00A64722">
        <w:rPr>
          <w:color w:val="000000" w:themeColor="text1"/>
          <w:spacing w:val="-2"/>
          <w:sz w:val="28"/>
          <w:szCs w:val="28"/>
        </w:rPr>
        <w:t>ни</w:t>
      </w:r>
      <w:r w:rsidR="00A64722">
        <w:rPr>
          <w:color w:val="000000" w:themeColor="text1"/>
          <w:spacing w:val="-2"/>
          <w:sz w:val="28"/>
          <w:szCs w:val="28"/>
        </w:rPr>
        <w:t>е</w:t>
      </w:r>
      <w:r w:rsidR="00A64722" w:rsidRPr="00A64722">
        <w:rPr>
          <w:color w:val="000000" w:themeColor="text1"/>
          <w:spacing w:val="-2"/>
          <w:sz w:val="28"/>
          <w:szCs w:val="28"/>
        </w:rPr>
        <w:t xml:space="preserve"> порядка проведения выборов в органы местного самоуправления в Чува</w:t>
      </w:r>
      <w:r w:rsidR="00A64722" w:rsidRPr="00A64722">
        <w:rPr>
          <w:color w:val="000000" w:themeColor="text1"/>
          <w:spacing w:val="-2"/>
          <w:sz w:val="28"/>
          <w:szCs w:val="28"/>
        </w:rPr>
        <w:t>ш</w:t>
      </w:r>
      <w:r w:rsidR="00A64722" w:rsidRPr="00A64722">
        <w:rPr>
          <w:color w:val="000000" w:themeColor="text1"/>
          <w:spacing w:val="-2"/>
          <w:sz w:val="28"/>
          <w:szCs w:val="28"/>
        </w:rPr>
        <w:t>ской Республике.</w:t>
      </w:r>
      <w:r w:rsidR="008B6AD7">
        <w:rPr>
          <w:color w:val="000000" w:themeColor="text1"/>
          <w:spacing w:val="-2"/>
          <w:sz w:val="28"/>
          <w:szCs w:val="28"/>
        </w:rPr>
        <w:t xml:space="preserve"> Проектом закона корректируется методика</w:t>
      </w:r>
      <w:r w:rsidR="008B6AD7" w:rsidRPr="008B6AD7">
        <w:rPr>
          <w:color w:val="000000" w:themeColor="text1"/>
          <w:spacing w:val="-2"/>
          <w:sz w:val="28"/>
          <w:szCs w:val="28"/>
        </w:rPr>
        <w:t>, по которой списки кандидатов, допущенные к распределению депутатских мандатов, получают д</w:t>
      </w:r>
      <w:r w:rsidR="008B6AD7" w:rsidRPr="008B6AD7">
        <w:rPr>
          <w:color w:val="000000" w:themeColor="text1"/>
          <w:spacing w:val="-2"/>
          <w:sz w:val="28"/>
          <w:szCs w:val="28"/>
        </w:rPr>
        <w:t>е</w:t>
      </w:r>
      <w:r w:rsidR="008B6AD7" w:rsidRPr="008B6AD7">
        <w:rPr>
          <w:color w:val="000000" w:themeColor="text1"/>
          <w:spacing w:val="-2"/>
          <w:sz w:val="28"/>
          <w:szCs w:val="28"/>
        </w:rPr>
        <w:t>путатские ман</w:t>
      </w:r>
      <w:r w:rsidR="008B6AD7">
        <w:rPr>
          <w:color w:val="000000" w:themeColor="text1"/>
          <w:spacing w:val="-2"/>
          <w:sz w:val="28"/>
          <w:szCs w:val="28"/>
        </w:rPr>
        <w:t xml:space="preserve">даты, </w:t>
      </w:r>
      <w:r w:rsidR="000D2DBE">
        <w:rPr>
          <w:color w:val="000000" w:themeColor="text1"/>
          <w:spacing w:val="-2"/>
          <w:sz w:val="28"/>
          <w:szCs w:val="28"/>
        </w:rPr>
        <w:t>списки кандидатов предлагается разбить на территориал</w:t>
      </w:r>
      <w:r w:rsidR="000D2DBE">
        <w:rPr>
          <w:color w:val="000000" w:themeColor="text1"/>
          <w:spacing w:val="-2"/>
          <w:sz w:val="28"/>
          <w:szCs w:val="28"/>
        </w:rPr>
        <w:t>ь</w:t>
      </w:r>
      <w:r w:rsidR="000D2DBE">
        <w:rPr>
          <w:color w:val="000000" w:themeColor="text1"/>
          <w:spacing w:val="-2"/>
          <w:sz w:val="28"/>
          <w:szCs w:val="28"/>
        </w:rPr>
        <w:t xml:space="preserve">ные группы, </w:t>
      </w:r>
      <w:r w:rsidR="008B6AD7" w:rsidRPr="008B6AD7">
        <w:rPr>
          <w:color w:val="000000" w:themeColor="text1"/>
          <w:spacing w:val="-2"/>
          <w:sz w:val="28"/>
          <w:szCs w:val="28"/>
        </w:rPr>
        <w:t>уточняются сроки сбора подписей избирателей, порядок принятия решения о регистрации кандидата, списка кандида</w:t>
      </w:r>
      <w:r w:rsidR="008B6AD7">
        <w:rPr>
          <w:color w:val="000000" w:themeColor="text1"/>
          <w:spacing w:val="-2"/>
          <w:sz w:val="28"/>
          <w:szCs w:val="28"/>
        </w:rPr>
        <w:t>тов</w:t>
      </w:r>
      <w:r w:rsidR="000D2DBE">
        <w:rPr>
          <w:color w:val="000000" w:themeColor="text1"/>
          <w:spacing w:val="-2"/>
          <w:sz w:val="28"/>
          <w:szCs w:val="28"/>
        </w:rPr>
        <w:t xml:space="preserve"> по единому избирател</w:t>
      </w:r>
      <w:r w:rsidR="000D2DBE">
        <w:rPr>
          <w:color w:val="000000" w:themeColor="text1"/>
          <w:spacing w:val="-2"/>
          <w:sz w:val="28"/>
          <w:szCs w:val="28"/>
        </w:rPr>
        <w:t>ь</w:t>
      </w:r>
      <w:r w:rsidR="000D2DBE">
        <w:rPr>
          <w:color w:val="000000" w:themeColor="text1"/>
          <w:spacing w:val="-2"/>
          <w:sz w:val="28"/>
          <w:szCs w:val="28"/>
        </w:rPr>
        <w:t>ному округу</w:t>
      </w:r>
      <w:r w:rsidR="008B6AD7">
        <w:rPr>
          <w:color w:val="000000" w:themeColor="text1"/>
          <w:spacing w:val="-2"/>
          <w:sz w:val="28"/>
          <w:szCs w:val="28"/>
        </w:rPr>
        <w:t>.</w:t>
      </w:r>
      <w:r w:rsidR="008B6AD7" w:rsidRPr="008B6AD7">
        <w:rPr>
          <w:color w:val="000000" w:themeColor="text1"/>
          <w:spacing w:val="-2"/>
          <w:sz w:val="28"/>
          <w:szCs w:val="28"/>
        </w:rPr>
        <w:t xml:space="preserve"> </w:t>
      </w:r>
    </w:p>
    <w:p w:rsidR="00BA62ED" w:rsidRDefault="00BA62ED" w:rsidP="000D2DBE">
      <w:pPr>
        <w:tabs>
          <w:tab w:val="left" w:pos="567"/>
        </w:tabs>
        <w:autoSpaceDE w:val="0"/>
        <w:autoSpaceDN w:val="0"/>
        <w:adjustRightInd w:val="0"/>
        <w:spacing w:line="216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0D2DBE">
      <w:pPr>
        <w:pStyle w:val="ConsPlusTitle"/>
        <w:tabs>
          <w:tab w:val="left" w:pos="720"/>
        </w:tabs>
        <w:spacing w:line="216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0D2DBE">
      <w:pPr>
        <w:pStyle w:val="ConsPlusTitle"/>
        <w:tabs>
          <w:tab w:val="left" w:pos="720"/>
        </w:tabs>
        <w:spacing w:line="216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bookmarkEnd w:id="0"/>
    <w:p w:rsidR="004D3853" w:rsidRPr="007F3445" w:rsidRDefault="004D3853" w:rsidP="00B0698D">
      <w:pPr>
        <w:spacing w:line="235" w:lineRule="auto"/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E24F53" w:rsidRDefault="00E24F53" w:rsidP="001318B0">
      <w:pPr>
        <w:rPr>
          <w:color w:val="000000" w:themeColor="text1"/>
          <w:sz w:val="20"/>
          <w:szCs w:val="20"/>
        </w:rPr>
      </w:pPr>
    </w:p>
    <w:p w:rsidR="00ED7A9B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B477B2">
        <w:rPr>
          <w:color w:val="000000" w:themeColor="text1"/>
          <w:sz w:val="20"/>
          <w:szCs w:val="20"/>
        </w:rPr>
        <w:t>.</w:t>
      </w:r>
      <w:r w:rsidR="00E24F53">
        <w:rPr>
          <w:color w:val="000000" w:themeColor="text1"/>
          <w:sz w:val="20"/>
          <w:szCs w:val="20"/>
        </w:rPr>
        <w:t xml:space="preserve"> </w:t>
      </w:r>
    </w:p>
    <w:p w:rsidR="00FB07EE" w:rsidRDefault="00B477B2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56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53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</w:t>
      </w:r>
      <w:r w:rsidR="00FB07EE"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 xml:space="preserve"> доп. 1050</w:t>
      </w:r>
    </w:p>
    <w:sectPr w:rsidR="00FB07EE" w:rsidSect="000D2DBE">
      <w:headerReference w:type="even" r:id="rId8"/>
      <w:headerReference w:type="default" r:id="rId9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AD7" w:rsidRDefault="008B6AD7">
      <w:r>
        <w:separator/>
      </w:r>
    </w:p>
  </w:endnote>
  <w:endnote w:type="continuationSeparator" w:id="0">
    <w:p w:rsidR="008B6AD7" w:rsidRDefault="008B6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AD7" w:rsidRDefault="008B6AD7">
      <w:r>
        <w:separator/>
      </w:r>
    </w:p>
  </w:footnote>
  <w:footnote w:type="continuationSeparator" w:id="0">
    <w:p w:rsidR="008B6AD7" w:rsidRDefault="008B6A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AD7" w:rsidRDefault="008B6AD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B6AD7" w:rsidRDefault="008B6AD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AD7" w:rsidRDefault="008B6AD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D2DBE">
      <w:rPr>
        <w:rStyle w:val="a4"/>
        <w:noProof/>
      </w:rPr>
      <w:t>2</w:t>
    </w:r>
    <w:r>
      <w:rPr>
        <w:rStyle w:val="a4"/>
      </w:rPr>
      <w:fldChar w:fldCharType="end"/>
    </w:r>
  </w:p>
  <w:p w:rsidR="008B6AD7" w:rsidRDefault="008B6A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D2DBE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81F8C"/>
    <w:rsid w:val="003857EC"/>
    <w:rsid w:val="003C30B6"/>
    <w:rsid w:val="004965DC"/>
    <w:rsid w:val="004C13DE"/>
    <w:rsid w:val="004D3853"/>
    <w:rsid w:val="0054612D"/>
    <w:rsid w:val="005538CE"/>
    <w:rsid w:val="005F02F6"/>
    <w:rsid w:val="00653FAF"/>
    <w:rsid w:val="00654A66"/>
    <w:rsid w:val="00670549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8B6AD7"/>
    <w:rsid w:val="00992086"/>
    <w:rsid w:val="009A2EBC"/>
    <w:rsid w:val="00A34A39"/>
    <w:rsid w:val="00A64722"/>
    <w:rsid w:val="00A70FB7"/>
    <w:rsid w:val="00A929C9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E107BD"/>
    <w:rsid w:val="00E24F53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75534"/>
    <w:rsid w:val="00FA7078"/>
    <w:rsid w:val="00FB07EE"/>
    <w:rsid w:val="00FB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BE72E-626E-4903-9DDE-2E11D92DF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179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17</cp:revision>
  <cp:lastPrinted>2024-04-02T13:33:00Z</cp:lastPrinted>
  <dcterms:created xsi:type="dcterms:W3CDTF">2022-10-12T06:09:00Z</dcterms:created>
  <dcterms:modified xsi:type="dcterms:W3CDTF">2025-04-22T09:33:00Z</dcterms:modified>
</cp:coreProperties>
</file>